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4D7A2" w14:textId="77777777" w:rsidR="00AF1CE9" w:rsidRPr="00AF1CE9" w:rsidRDefault="00AF1CE9" w:rsidP="00AF1CE9">
      <w:pPr>
        <w:pBdr>
          <w:bottom w:val="single" w:sz="6" w:space="1" w:color="auto"/>
        </w:pBdr>
        <w:spacing w:after="0" w:line="240" w:lineRule="auto"/>
        <w:jc w:val="center"/>
        <w:rPr>
          <w:rFonts w:ascii="Arial" w:eastAsia="Times New Roman" w:hAnsi="Arial" w:cs="Arial"/>
          <w:vanish/>
          <w:sz w:val="16"/>
          <w:szCs w:val="16"/>
          <w:lang w:eastAsia="pl-PL"/>
        </w:rPr>
      </w:pPr>
      <w:r w:rsidRPr="00AF1CE9">
        <w:rPr>
          <w:rFonts w:ascii="Arial" w:eastAsia="Times New Roman" w:hAnsi="Arial" w:cs="Arial"/>
          <w:vanish/>
          <w:sz w:val="16"/>
          <w:szCs w:val="16"/>
          <w:lang w:eastAsia="pl-PL"/>
        </w:rPr>
        <w:t>Początek formularza</w:t>
      </w:r>
    </w:p>
    <w:p w14:paraId="51315DEF" w14:textId="77777777" w:rsidR="00AF1CE9" w:rsidRPr="00AF1CE9" w:rsidRDefault="00AF1CE9" w:rsidP="00AF1CE9">
      <w:pPr>
        <w:spacing w:after="24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Ogłoszenie nr 648877-N-2018 z dnia 2018-11-16 r. </w:t>
      </w:r>
    </w:p>
    <w:p w14:paraId="6DED6BDE" w14:textId="77777777" w:rsidR="00AF1CE9" w:rsidRPr="00AF1CE9" w:rsidRDefault="00AF1CE9" w:rsidP="00AF1CE9">
      <w:pPr>
        <w:spacing w:after="0" w:line="240" w:lineRule="auto"/>
        <w:jc w:val="center"/>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Zespół Opieki Zdrowotnej we Włoszczowie: Zakup i dostawa aparatu USG dla Zespołu Opieki Zdrowotnej we Włoszczowie - Szpitala Powiatowego im. Jana Pawła II.</w:t>
      </w:r>
      <w:r w:rsidRPr="00AF1CE9">
        <w:rPr>
          <w:rFonts w:ascii="Times New Roman" w:eastAsia="Times New Roman" w:hAnsi="Times New Roman" w:cs="Times New Roman"/>
          <w:sz w:val="24"/>
          <w:szCs w:val="24"/>
          <w:lang w:eastAsia="pl-PL"/>
        </w:rPr>
        <w:br/>
        <w:t xml:space="preserve">OGŁOSZENIE O ZAMÓWIENIU - Dostawy </w:t>
      </w:r>
    </w:p>
    <w:p w14:paraId="48501FE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Zamieszczanie ogłoszenia:</w:t>
      </w:r>
      <w:r w:rsidRPr="00AF1CE9">
        <w:rPr>
          <w:rFonts w:ascii="Times New Roman" w:eastAsia="Times New Roman" w:hAnsi="Times New Roman" w:cs="Times New Roman"/>
          <w:sz w:val="24"/>
          <w:szCs w:val="24"/>
          <w:lang w:eastAsia="pl-PL"/>
        </w:rPr>
        <w:t xml:space="preserve"> Zamieszczanie obowiązkowe </w:t>
      </w:r>
    </w:p>
    <w:p w14:paraId="44E3DADF"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Ogłoszenie dotyczy:</w:t>
      </w:r>
      <w:r w:rsidRPr="00AF1CE9">
        <w:rPr>
          <w:rFonts w:ascii="Times New Roman" w:eastAsia="Times New Roman" w:hAnsi="Times New Roman" w:cs="Times New Roman"/>
          <w:sz w:val="24"/>
          <w:szCs w:val="24"/>
          <w:lang w:eastAsia="pl-PL"/>
        </w:rPr>
        <w:t xml:space="preserve"> Zamówienia publicznego </w:t>
      </w:r>
    </w:p>
    <w:p w14:paraId="74507892"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4E2E77E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67BA539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Nazwa projektu lub programu</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p>
    <w:p w14:paraId="7225F26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4D0D00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49CA67F3"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F1CE9">
        <w:rPr>
          <w:rFonts w:ascii="Times New Roman" w:eastAsia="Times New Roman" w:hAnsi="Times New Roman" w:cs="Times New Roman"/>
          <w:sz w:val="24"/>
          <w:szCs w:val="24"/>
          <w:lang w:eastAsia="pl-PL"/>
        </w:rPr>
        <w:t>Pzp</w:t>
      </w:r>
      <w:proofErr w:type="spellEnd"/>
      <w:r w:rsidRPr="00AF1CE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F1CE9">
        <w:rPr>
          <w:rFonts w:ascii="Times New Roman" w:eastAsia="Times New Roman" w:hAnsi="Times New Roman" w:cs="Times New Roman"/>
          <w:sz w:val="24"/>
          <w:szCs w:val="24"/>
          <w:lang w:eastAsia="pl-PL"/>
        </w:rPr>
        <w:br/>
      </w:r>
    </w:p>
    <w:p w14:paraId="7502BE53"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u w:val="single"/>
          <w:lang w:eastAsia="pl-PL"/>
        </w:rPr>
        <w:t>SEKCJA I: ZAMAWIAJĄCY</w:t>
      </w:r>
      <w:r w:rsidRPr="00AF1CE9">
        <w:rPr>
          <w:rFonts w:ascii="Times New Roman" w:eastAsia="Times New Roman" w:hAnsi="Times New Roman" w:cs="Times New Roman"/>
          <w:sz w:val="24"/>
          <w:szCs w:val="24"/>
          <w:lang w:eastAsia="pl-PL"/>
        </w:rPr>
        <w:t xml:space="preserve"> </w:t>
      </w:r>
    </w:p>
    <w:p w14:paraId="054C6952"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Postępowanie przeprowadza centralny zamawiający </w:t>
      </w:r>
    </w:p>
    <w:p w14:paraId="5F71294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134A903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2E8B89FD"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3A3979FD"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Informacje na temat podmiotu któremu zamawiający powierzył/powierzyli prowadzenie postępowania:</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Postępowanie jest przeprowadzane wspólnie przez zamawiających</w:t>
      </w:r>
      <w:r w:rsidRPr="00AF1CE9">
        <w:rPr>
          <w:rFonts w:ascii="Times New Roman" w:eastAsia="Times New Roman" w:hAnsi="Times New Roman" w:cs="Times New Roman"/>
          <w:sz w:val="24"/>
          <w:szCs w:val="24"/>
          <w:lang w:eastAsia="pl-PL"/>
        </w:rPr>
        <w:t xml:space="preserve"> </w:t>
      </w:r>
    </w:p>
    <w:p w14:paraId="4A09B8E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72072F2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18A92F6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2D8C77D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Informacje dodatkowe:</w:t>
      </w:r>
      <w:r w:rsidRPr="00AF1CE9">
        <w:rPr>
          <w:rFonts w:ascii="Times New Roman" w:eastAsia="Times New Roman" w:hAnsi="Times New Roman" w:cs="Times New Roman"/>
          <w:sz w:val="24"/>
          <w:szCs w:val="24"/>
          <w:lang w:eastAsia="pl-PL"/>
        </w:rPr>
        <w:t xml:space="preserve"> </w:t>
      </w:r>
    </w:p>
    <w:p w14:paraId="00DDF21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 1) NAZWA I ADRES: </w:t>
      </w:r>
      <w:r w:rsidRPr="00AF1CE9">
        <w:rPr>
          <w:rFonts w:ascii="Times New Roman" w:eastAsia="Times New Roman" w:hAnsi="Times New Roman" w:cs="Times New Roman"/>
          <w:sz w:val="24"/>
          <w:szCs w:val="24"/>
          <w:lang w:eastAsia="pl-PL"/>
        </w:rPr>
        <w:t xml:space="preserve">Zespół Opieki Zdrowotnej we Włoszczowie, krajowy numer identyfikacyjny 30429500000, ul. ul. Żeromskiego  28 , 29100   Włoszczowa, woj. świętokrzyskie, państwo Polska, tel. 413 883 828, e-mail zaopatrzenie@zozwloszczowa.pl, </w:t>
      </w:r>
      <w:r w:rsidRPr="00AF1CE9">
        <w:rPr>
          <w:rFonts w:ascii="Times New Roman" w:eastAsia="Times New Roman" w:hAnsi="Times New Roman" w:cs="Times New Roman"/>
          <w:sz w:val="24"/>
          <w:szCs w:val="24"/>
          <w:lang w:eastAsia="pl-PL"/>
        </w:rPr>
        <w:lastRenderedPageBreak/>
        <w:t xml:space="preserve">faks 413 883 877. </w:t>
      </w:r>
      <w:r w:rsidRPr="00AF1CE9">
        <w:rPr>
          <w:rFonts w:ascii="Times New Roman" w:eastAsia="Times New Roman" w:hAnsi="Times New Roman" w:cs="Times New Roman"/>
          <w:sz w:val="24"/>
          <w:szCs w:val="24"/>
          <w:lang w:eastAsia="pl-PL"/>
        </w:rPr>
        <w:br/>
        <w:t xml:space="preserve">Adres strony internetowej (URL): www.biuletyn.abip.pl/zozwloszczowa </w:t>
      </w:r>
      <w:r w:rsidRPr="00AF1CE9">
        <w:rPr>
          <w:rFonts w:ascii="Times New Roman" w:eastAsia="Times New Roman" w:hAnsi="Times New Roman" w:cs="Times New Roman"/>
          <w:sz w:val="24"/>
          <w:szCs w:val="24"/>
          <w:lang w:eastAsia="pl-PL"/>
        </w:rPr>
        <w:br/>
        <w:t xml:space="preserve">Adres profilu nabywcy: www.biuletyn.abip.pl/zozwloszczowa </w:t>
      </w:r>
      <w:r w:rsidRPr="00AF1CE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5D9BEE7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 2) RODZAJ ZAMAWIAJĄCEGO: </w:t>
      </w:r>
      <w:r w:rsidRPr="00AF1CE9">
        <w:rPr>
          <w:rFonts w:ascii="Times New Roman" w:eastAsia="Times New Roman" w:hAnsi="Times New Roman" w:cs="Times New Roman"/>
          <w:sz w:val="24"/>
          <w:szCs w:val="24"/>
          <w:lang w:eastAsia="pl-PL"/>
        </w:rPr>
        <w:t xml:space="preserve">Podmiot prawa publicznego </w:t>
      </w:r>
      <w:r w:rsidRPr="00AF1CE9">
        <w:rPr>
          <w:rFonts w:ascii="Times New Roman" w:eastAsia="Times New Roman" w:hAnsi="Times New Roman" w:cs="Times New Roman"/>
          <w:sz w:val="24"/>
          <w:szCs w:val="24"/>
          <w:lang w:eastAsia="pl-PL"/>
        </w:rPr>
        <w:br/>
      </w:r>
    </w:p>
    <w:p w14:paraId="4217E382"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I.3) WSPÓLNE UDZIELANIE ZAMÓWIENIA </w:t>
      </w:r>
      <w:r w:rsidRPr="00AF1CE9">
        <w:rPr>
          <w:rFonts w:ascii="Times New Roman" w:eastAsia="Times New Roman" w:hAnsi="Times New Roman" w:cs="Times New Roman"/>
          <w:b/>
          <w:bCs/>
          <w:i/>
          <w:iCs/>
          <w:sz w:val="24"/>
          <w:szCs w:val="24"/>
          <w:lang w:eastAsia="pl-PL"/>
        </w:rPr>
        <w:t>(jeżeli dotyczy)</w:t>
      </w:r>
      <w:r w:rsidRPr="00AF1CE9">
        <w:rPr>
          <w:rFonts w:ascii="Times New Roman" w:eastAsia="Times New Roman" w:hAnsi="Times New Roman" w:cs="Times New Roman"/>
          <w:b/>
          <w:bCs/>
          <w:sz w:val="24"/>
          <w:szCs w:val="24"/>
          <w:lang w:eastAsia="pl-PL"/>
        </w:rPr>
        <w:t xml:space="preserve">: </w:t>
      </w:r>
    </w:p>
    <w:p w14:paraId="297FD1D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F1CE9">
        <w:rPr>
          <w:rFonts w:ascii="Times New Roman" w:eastAsia="Times New Roman" w:hAnsi="Times New Roman" w:cs="Times New Roman"/>
          <w:sz w:val="24"/>
          <w:szCs w:val="24"/>
          <w:lang w:eastAsia="pl-PL"/>
        </w:rPr>
        <w:br/>
      </w:r>
    </w:p>
    <w:p w14:paraId="27A1CFE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I.4) KOMUNIKACJA: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F1CE9">
        <w:rPr>
          <w:rFonts w:ascii="Times New Roman" w:eastAsia="Times New Roman" w:hAnsi="Times New Roman" w:cs="Times New Roman"/>
          <w:sz w:val="24"/>
          <w:szCs w:val="24"/>
          <w:lang w:eastAsia="pl-PL"/>
        </w:rPr>
        <w:t xml:space="preserve"> </w:t>
      </w:r>
    </w:p>
    <w:p w14:paraId="05B12CC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r>
    </w:p>
    <w:p w14:paraId="79109F8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0DC586F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r>
    </w:p>
    <w:p w14:paraId="6DD87C8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252E91CD"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r>
    </w:p>
    <w:p w14:paraId="069C2D0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Oferty lub wnioski o dopuszczenie do udziału w postępowaniu należy przesyłać:</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Elektronicznie</w:t>
      </w:r>
      <w:r w:rsidRPr="00AF1CE9">
        <w:rPr>
          <w:rFonts w:ascii="Times New Roman" w:eastAsia="Times New Roman" w:hAnsi="Times New Roman" w:cs="Times New Roman"/>
          <w:sz w:val="24"/>
          <w:szCs w:val="24"/>
          <w:lang w:eastAsia="pl-PL"/>
        </w:rPr>
        <w:t xml:space="preserve"> </w:t>
      </w:r>
    </w:p>
    <w:p w14:paraId="3078514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adres </w:t>
      </w:r>
      <w:r w:rsidRPr="00AF1CE9">
        <w:rPr>
          <w:rFonts w:ascii="Times New Roman" w:eastAsia="Times New Roman" w:hAnsi="Times New Roman" w:cs="Times New Roman"/>
          <w:sz w:val="24"/>
          <w:szCs w:val="24"/>
          <w:lang w:eastAsia="pl-PL"/>
        </w:rPr>
        <w:br/>
      </w:r>
    </w:p>
    <w:p w14:paraId="12D3655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p>
    <w:p w14:paraId="52E486B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Inny sposób: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Inny sposób: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Adres: </w:t>
      </w:r>
      <w:r w:rsidRPr="00AF1CE9">
        <w:rPr>
          <w:rFonts w:ascii="Times New Roman" w:eastAsia="Times New Roman" w:hAnsi="Times New Roman" w:cs="Times New Roman"/>
          <w:sz w:val="24"/>
          <w:szCs w:val="24"/>
          <w:lang w:eastAsia="pl-PL"/>
        </w:rPr>
        <w:br/>
      </w:r>
    </w:p>
    <w:p w14:paraId="240FE8FA"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lastRenderedPageBreak/>
        <w:br/>
      </w:r>
      <w:r w:rsidRPr="00AF1CE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F1CE9">
        <w:rPr>
          <w:rFonts w:ascii="Times New Roman" w:eastAsia="Times New Roman" w:hAnsi="Times New Roman" w:cs="Times New Roman"/>
          <w:sz w:val="24"/>
          <w:szCs w:val="24"/>
          <w:lang w:eastAsia="pl-PL"/>
        </w:rPr>
        <w:t xml:space="preserve"> </w:t>
      </w:r>
    </w:p>
    <w:p w14:paraId="11698CE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F1CE9">
        <w:rPr>
          <w:rFonts w:ascii="Times New Roman" w:eastAsia="Times New Roman" w:hAnsi="Times New Roman" w:cs="Times New Roman"/>
          <w:sz w:val="24"/>
          <w:szCs w:val="24"/>
          <w:lang w:eastAsia="pl-PL"/>
        </w:rPr>
        <w:br/>
      </w:r>
    </w:p>
    <w:p w14:paraId="194F116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u w:val="single"/>
          <w:lang w:eastAsia="pl-PL"/>
        </w:rPr>
        <w:t xml:space="preserve">SEKCJA II: PRZEDMIOT ZAMÓWIENIA </w:t>
      </w:r>
    </w:p>
    <w:p w14:paraId="095A3DBC"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II.1) Nazwa nadana zamówieniu przez zamawiającego: </w:t>
      </w:r>
      <w:r w:rsidRPr="00AF1CE9">
        <w:rPr>
          <w:rFonts w:ascii="Times New Roman" w:eastAsia="Times New Roman" w:hAnsi="Times New Roman" w:cs="Times New Roman"/>
          <w:sz w:val="24"/>
          <w:szCs w:val="24"/>
          <w:lang w:eastAsia="pl-PL"/>
        </w:rPr>
        <w:t xml:space="preserve">Zakup i dostawa aparatu USG dla Zespołu Opieki Zdrowotnej we Włoszczowie - Szpitala Powiatowego im. Jana Pawła II.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Numer referencyjny: </w:t>
      </w:r>
      <w:r w:rsidRPr="00AF1CE9">
        <w:rPr>
          <w:rFonts w:ascii="Times New Roman" w:eastAsia="Times New Roman" w:hAnsi="Times New Roman" w:cs="Times New Roman"/>
          <w:sz w:val="24"/>
          <w:szCs w:val="24"/>
          <w:lang w:eastAsia="pl-PL"/>
        </w:rPr>
        <w:t xml:space="preserve">16/10/2018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65FF0F11" w14:textId="77777777" w:rsidR="00AF1CE9" w:rsidRPr="00AF1CE9" w:rsidRDefault="00AF1CE9" w:rsidP="00AF1CE9">
      <w:pPr>
        <w:spacing w:after="0" w:line="240" w:lineRule="auto"/>
        <w:jc w:val="both"/>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p>
    <w:p w14:paraId="04F1DAB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II.2) Rodzaj zamówienia: </w:t>
      </w:r>
      <w:r w:rsidRPr="00AF1CE9">
        <w:rPr>
          <w:rFonts w:ascii="Times New Roman" w:eastAsia="Times New Roman" w:hAnsi="Times New Roman" w:cs="Times New Roman"/>
          <w:sz w:val="24"/>
          <w:szCs w:val="24"/>
          <w:lang w:eastAsia="pl-PL"/>
        </w:rPr>
        <w:t xml:space="preserve">Dostawy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II.3) Informacja o możliwości składania ofert częściowych</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Zamówienie podzielone jest na części: </w:t>
      </w:r>
    </w:p>
    <w:p w14:paraId="4D615D2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Oferty lub wnioski o dopuszczenie do udziału w postępowaniu można składać w odniesieniu do:</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tylko jednej części </w:t>
      </w:r>
    </w:p>
    <w:p w14:paraId="2B3F688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II.4) Krótki opis przedmiotu zamówienia </w:t>
      </w:r>
      <w:r w:rsidRPr="00AF1CE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F1CE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F1CE9">
        <w:rPr>
          <w:rFonts w:ascii="Times New Roman" w:eastAsia="Times New Roman" w:hAnsi="Times New Roman" w:cs="Times New Roman"/>
          <w:sz w:val="24"/>
          <w:szCs w:val="24"/>
          <w:lang w:eastAsia="pl-PL"/>
        </w:rPr>
        <w:t xml:space="preserve">Przedmiotem zamówienia jest zakup i dostawa aparatu USG szczegółowo opisanego w załączniku nr 1 - formularz asortymentowy.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II.5) Główny kod CPV: </w:t>
      </w:r>
      <w:r w:rsidRPr="00AF1CE9">
        <w:rPr>
          <w:rFonts w:ascii="Times New Roman" w:eastAsia="Times New Roman" w:hAnsi="Times New Roman" w:cs="Times New Roman"/>
          <w:sz w:val="24"/>
          <w:szCs w:val="24"/>
          <w:lang w:eastAsia="pl-PL"/>
        </w:rPr>
        <w:t xml:space="preserve">33190000-8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Dodatkowe kody CPV:</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II.6) Całkowita wartość zamówienia </w:t>
      </w:r>
      <w:r w:rsidRPr="00AF1CE9">
        <w:rPr>
          <w:rFonts w:ascii="Times New Roman" w:eastAsia="Times New Roman" w:hAnsi="Times New Roman" w:cs="Times New Roman"/>
          <w:i/>
          <w:iCs/>
          <w:sz w:val="24"/>
          <w:szCs w:val="24"/>
          <w:lang w:eastAsia="pl-PL"/>
        </w:rPr>
        <w:t>(jeżeli zamawiający podaje informacje o wartości zamówienia)</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Wartość bez VAT: 184074,07 </w:t>
      </w:r>
      <w:r w:rsidRPr="00AF1CE9">
        <w:rPr>
          <w:rFonts w:ascii="Times New Roman" w:eastAsia="Times New Roman" w:hAnsi="Times New Roman" w:cs="Times New Roman"/>
          <w:sz w:val="24"/>
          <w:szCs w:val="24"/>
          <w:lang w:eastAsia="pl-PL"/>
        </w:rPr>
        <w:br/>
        <w:t xml:space="preserve">Waluta: </w:t>
      </w:r>
    </w:p>
    <w:p w14:paraId="3A98CD5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PLN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F1CE9">
        <w:rPr>
          <w:rFonts w:ascii="Times New Roman" w:eastAsia="Times New Roman" w:hAnsi="Times New Roman" w:cs="Times New Roman"/>
          <w:sz w:val="24"/>
          <w:szCs w:val="24"/>
          <w:lang w:eastAsia="pl-PL"/>
        </w:rPr>
        <w:t xml:space="preserve"> </w:t>
      </w:r>
    </w:p>
    <w:p w14:paraId="130A707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lastRenderedPageBreak/>
        <w:br/>
      </w:r>
      <w:r w:rsidRPr="00AF1CE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F1CE9">
        <w:rPr>
          <w:rFonts w:ascii="Times New Roman" w:eastAsia="Times New Roman" w:hAnsi="Times New Roman" w:cs="Times New Roman"/>
          <w:b/>
          <w:bCs/>
          <w:sz w:val="24"/>
          <w:szCs w:val="24"/>
          <w:lang w:eastAsia="pl-PL"/>
        </w:rPr>
        <w:t>Pzp</w:t>
      </w:r>
      <w:proofErr w:type="spellEnd"/>
      <w:r w:rsidRPr="00AF1CE9">
        <w:rPr>
          <w:rFonts w:ascii="Times New Roman" w:eastAsia="Times New Roman" w:hAnsi="Times New Roman" w:cs="Times New Roman"/>
          <w:b/>
          <w:bCs/>
          <w:sz w:val="24"/>
          <w:szCs w:val="24"/>
          <w:lang w:eastAsia="pl-PL"/>
        </w:rPr>
        <w:t xml:space="preserve">: </w:t>
      </w: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F1CE9">
        <w:rPr>
          <w:rFonts w:ascii="Times New Roman" w:eastAsia="Times New Roman" w:hAnsi="Times New Roman" w:cs="Times New Roman"/>
          <w:sz w:val="24"/>
          <w:szCs w:val="24"/>
          <w:lang w:eastAsia="pl-PL"/>
        </w:rPr>
        <w:t>Pzp</w:t>
      </w:r>
      <w:proofErr w:type="spellEnd"/>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miesiącach:   </w:t>
      </w:r>
      <w:r w:rsidRPr="00AF1CE9">
        <w:rPr>
          <w:rFonts w:ascii="Times New Roman" w:eastAsia="Times New Roman" w:hAnsi="Times New Roman" w:cs="Times New Roman"/>
          <w:i/>
          <w:iCs/>
          <w:sz w:val="24"/>
          <w:szCs w:val="24"/>
          <w:lang w:eastAsia="pl-PL"/>
        </w:rPr>
        <w:t xml:space="preserve"> lub </w:t>
      </w:r>
      <w:r w:rsidRPr="00AF1CE9">
        <w:rPr>
          <w:rFonts w:ascii="Times New Roman" w:eastAsia="Times New Roman" w:hAnsi="Times New Roman" w:cs="Times New Roman"/>
          <w:b/>
          <w:bCs/>
          <w:sz w:val="24"/>
          <w:szCs w:val="24"/>
          <w:lang w:eastAsia="pl-PL"/>
        </w:rPr>
        <w:t>dniach:</w:t>
      </w:r>
      <w:r w:rsidRPr="00AF1CE9">
        <w:rPr>
          <w:rFonts w:ascii="Times New Roman" w:eastAsia="Times New Roman" w:hAnsi="Times New Roman" w:cs="Times New Roman"/>
          <w:sz w:val="24"/>
          <w:szCs w:val="24"/>
          <w:lang w:eastAsia="pl-PL"/>
        </w:rPr>
        <w:t xml:space="preserve"> 21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i/>
          <w:iCs/>
          <w:sz w:val="24"/>
          <w:szCs w:val="24"/>
          <w:lang w:eastAsia="pl-PL"/>
        </w:rPr>
        <w:t>lub</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data rozpoczęcia: </w:t>
      </w:r>
      <w:r w:rsidRPr="00AF1CE9">
        <w:rPr>
          <w:rFonts w:ascii="Times New Roman" w:eastAsia="Times New Roman" w:hAnsi="Times New Roman" w:cs="Times New Roman"/>
          <w:sz w:val="24"/>
          <w:szCs w:val="24"/>
          <w:lang w:eastAsia="pl-PL"/>
        </w:rPr>
        <w:t> </w:t>
      </w:r>
      <w:r w:rsidRPr="00AF1CE9">
        <w:rPr>
          <w:rFonts w:ascii="Times New Roman" w:eastAsia="Times New Roman" w:hAnsi="Times New Roman" w:cs="Times New Roman"/>
          <w:i/>
          <w:iCs/>
          <w:sz w:val="24"/>
          <w:szCs w:val="24"/>
          <w:lang w:eastAsia="pl-PL"/>
        </w:rPr>
        <w:t xml:space="preserve"> lub </w:t>
      </w:r>
      <w:r w:rsidRPr="00AF1CE9">
        <w:rPr>
          <w:rFonts w:ascii="Times New Roman" w:eastAsia="Times New Roman" w:hAnsi="Times New Roman" w:cs="Times New Roman"/>
          <w:b/>
          <w:bCs/>
          <w:sz w:val="24"/>
          <w:szCs w:val="24"/>
          <w:lang w:eastAsia="pl-PL"/>
        </w:rPr>
        <w:t xml:space="preserve">zakończenia: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II.9) Informacje dodatkowe: </w:t>
      </w:r>
    </w:p>
    <w:p w14:paraId="1288D08F"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25B5BD3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III.1) WARUNKI UDZIAŁU W POSTĘPOWANIU </w:t>
      </w:r>
    </w:p>
    <w:p w14:paraId="4827BFF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Określenie warunków: </w:t>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III.1.2) Sytuacja finansowa lub ekonomiczna </w:t>
      </w:r>
      <w:r w:rsidRPr="00AF1CE9">
        <w:rPr>
          <w:rFonts w:ascii="Times New Roman" w:eastAsia="Times New Roman" w:hAnsi="Times New Roman" w:cs="Times New Roman"/>
          <w:sz w:val="24"/>
          <w:szCs w:val="24"/>
          <w:lang w:eastAsia="pl-PL"/>
        </w:rPr>
        <w:br/>
        <w:t xml:space="preserve">Określenie warunków: </w:t>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III.1.3) Zdolność techniczna lub zawodowa </w:t>
      </w:r>
      <w:r w:rsidRPr="00AF1CE9">
        <w:rPr>
          <w:rFonts w:ascii="Times New Roman" w:eastAsia="Times New Roman" w:hAnsi="Times New Roman" w:cs="Times New Roman"/>
          <w:sz w:val="24"/>
          <w:szCs w:val="24"/>
          <w:lang w:eastAsia="pl-PL"/>
        </w:rPr>
        <w:br/>
        <w:t xml:space="preserve">Określenie warunków: </w:t>
      </w:r>
      <w:r w:rsidRPr="00AF1CE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F1CE9">
        <w:rPr>
          <w:rFonts w:ascii="Times New Roman" w:eastAsia="Times New Roman" w:hAnsi="Times New Roman" w:cs="Times New Roman"/>
          <w:sz w:val="24"/>
          <w:szCs w:val="24"/>
          <w:lang w:eastAsia="pl-PL"/>
        </w:rPr>
        <w:br/>
        <w:t xml:space="preserve">Informacje dodatkowe: </w:t>
      </w:r>
    </w:p>
    <w:p w14:paraId="37FC454A"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III.2) PODSTAWY WYKLUCZENIA </w:t>
      </w:r>
    </w:p>
    <w:p w14:paraId="63FB0A9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F1CE9">
        <w:rPr>
          <w:rFonts w:ascii="Times New Roman" w:eastAsia="Times New Roman" w:hAnsi="Times New Roman" w:cs="Times New Roman"/>
          <w:b/>
          <w:bCs/>
          <w:sz w:val="24"/>
          <w:szCs w:val="24"/>
          <w:lang w:eastAsia="pl-PL"/>
        </w:rPr>
        <w:t>Pzp</w:t>
      </w:r>
      <w:proofErr w:type="spellEnd"/>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F1CE9">
        <w:rPr>
          <w:rFonts w:ascii="Times New Roman" w:eastAsia="Times New Roman" w:hAnsi="Times New Roman" w:cs="Times New Roman"/>
          <w:b/>
          <w:bCs/>
          <w:sz w:val="24"/>
          <w:szCs w:val="24"/>
          <w:lang w:eastAsia="pl-PL"/>
        </w:rPr>
        <w:t>Pzp</w:t>
      </w:r>
      <w:proofErr w:type="spellEnd"/>
      <w:r w:rsidRPr="00AF1CE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F1CE9">
        <w:rPr>
          <w:rFonts w:ascii="Times New Roman" w:eastAsia="Times New Roman" w:hAnsi="Times New Roman" w:cs="Times New Roman"/>
          <w:sz w:val="24"/>
          <w:szCs w:val="24"/>
          <w:lang w:eastAsia="pl-PL"/>
        </w:rPr>
        <w:t>Pzp</w:t>
      </w:r>
      <w:proofErr w:type="spellEnd"/>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p>
    <w:p w14:paraId="30D1189F"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60AA4B3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Oświadczenie o spełnianiu kryteriów selekcji </w:t>
      </w:r>
      <w:r w:rsidRPr="00AF1CE9">
        <w:rPr>
          <w:rFonts w:ascii="Times New Roman" w:eastAsia="Times New Roman" w:hAnsi="Times New Roman" w:cs="Times New Roman"/>
          <w:sz w:val="24"/>
          <w:szCs w:val="24"/>
          <w:lang w:eastAsia="pl-PL"/>
        </w:rPr>
        <w:br/>
        <w:t xml:space="preserve">Nie </w:t>
      </w:r>
    </w:p>
    <w:p w14:paraId="0014C42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lastRenderedPageBreak/>
        <w:t xml:space="preserve">III.4) WYKAZ OŚWIADCZEŃ LUB DOKUMENTÓW , SKŁADANYCH PRZEZ WYKONAWCĘ W POSTĘPOWANIU NA WEZWANIE ZAMAWIAJACEGO W CELU POTWIERDZENIA OKOLICZNOŚCI, O KTÓRYCH MOWA W ART. 25 UST. 1 PKT 3 USTAWY PZP: </w:t>
      </w:r>
    </w:p>
    <w:p w14:paraId="37B56B4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a) Oświadczenia o braku podstaw do wykluczenia (zał. nr. 4); b) odpisu z właściwego rejestru lub z centralnej ewidencji i informacji o działalności gospodarczej, jeżeli odrębne przepisy wymagają wpisu do rejestru lub ewidencji, w celu potwierdzenia braku podstaw wykluczenia na podstawie art. 24 ust. 5 pkt 1 ustawy; 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d) oświadczenia Wykonawcy o braku orzeczenia wobec niego tytułem środka zapobiegawczego zakazu ubiegania się o zamówienia publiczne; e) Wykonawca w terminie 3 dni od dnia zamieszczenia na stronie internetowej informacji, o której mowa w art. 86 ust. 5 ustawy, zobowiązany będzie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Jeżeli wykonawca ma siedzibę lub miejsce zamieszkania poza terytorium Rzeczypospolitej Polskiej, zamiast dokumentów, o których mowa w punkcie 2 (W celu wykazania braku podstaw do wykluczenia Wykonawcy z postępowania o udzielenie zamówienia w okolicznościach o których mowa w art. 24 ust. 1 Ustawy) składa dokument lub dokumenty wystawione w kraju, w którym ma siedzibę lub miejsce zamieszkania, potwierdzające, że: a) w zakresie pkt. X </w:t>
      </w:r>
      <w:proofErr w:type="spellStart"/>
      <w:r w:rsidRPr="00AF1CE9">
        <w:rPr>
          <w:rFonts w:ascii="Times New Roman" w:eastAsia="Times New Roman" w:hAnsi="Times New Roman" w:cs="Times New Roman"/>
          <w:sz w:val="24"/>
          <w:szCs w:val="24"/>
          <w:lang w:eastAsia="pl-PL"/>
        </w:rPr>
        <w:t>ppkt</w:t>
      </w:r>
      <w:proofErr w:type="spellEnd"/>
      <w:r w:rsidRPr="00AF1CE9">
        <w:rPr>
          <w:rFonts w:ascii="Times New Roman" w:eastAsia="Times New Roman" w:hAnsi="Times New Roman" w:cs="Times New Roman"/>
          <w:sz w:val="24"/>
          <w:szCs w:val="24"/>
          <w:lang w:eastAsia="pl-PL"/>
        </w:rPr>
        <w:t xml:space="preserve"> 2 lit b - składa dokument lub dokumenty wystawione w kraju, w którym wykonawca ma siedzibę lub miejsce zamieszkania, potwierdzające odpowiednio, że: - nie otwarto jego likwidacji ani nie ogłoszono upadłości dokument taki powinien być wystawiony nie wcześniej niż 6 miesięcy przed upływem terminu składania ofert. b) Jeżeli w kraju, w którym wykonawca ma siedzibę lub miejsce zamieszkania lub miejsce zamieszkania ma osoba, której dokument dotyczy, nie wydaje się dokumentów, o których mowa w art 24 ust. 1 ustawy,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c)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14:paraId="45E1403C"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6D6A232C"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III.5.1) W ZAKRESIE SPEŁNIANIA WARUNKÓW UDZIAŁU W POSTĘPOWANIU:</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a) Oświadczenia o spełnieniu warunków udziału w postępowaniu (zał. nr. 3). b) Wykaz wykonanych, a w przypadku świadczeń okresowych lub ciągłych również wykonywanych, usług w zakresie niezbędnym do wykazania spełniania warunku dotyczących zdolności technicznej lub zawodowej w okresie ostatnich trzech lat przed upływem terminu składania </w:t>
      </w:r>
      <w:r w:rsidRPr="00AF1CE9">
        <w:rPr>
          <w:rFonts w:ascii="Times New Roman" w:eastAsia="Times New Roman" w:hAnsi="Times New Roman" w:cs="Times New Roman"/>
          <w:sz w:val="24"/>
          <w:szCs w:val="24"/>
          <w:lang w:eastAsia="pl-PL"/>
        </w:rPr>
        <w:lastRenderedPageBreak/>
        <w:t xml:space="preserve">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wymagane jest wykazanie minimum jednej usługi tożsamej z zakresem zamówienia.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III.5.2) W ZAKRESIE KRYTERIÓW SELEKCJI:</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p>
    <w:p w14:paraId="1BD445F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398D260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III.7) INNE DOKUMENTY NIE WYMIENIONE W pkt III.3) - III.6) </w:t>
      </w:r>
    </w:p>
    <w:p w14:paraId="76F84902"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u w:val="single"/>
          <w:lang w:eastAsia="pl-PL"/>
        </w:rPr>
        <w:t xml:space="preserve">SEKCJA IV: PROCEDURA </w:t>
      </w:r>
    </w:p>
    <w:p w14:paraId="2E15BE9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IV.1) OPIS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IV.1.1) Tryb udzielenia zamówienia: </w:t>
      </w:r>
      <w:r w:rsidRPr="00AF1CE9">
        <w:rPr>
          <w:rFonts w:ascii="Times New Roman" w:eastAsia="Times New Roman" w:hAnsi="Times New Roman" w:cs="Times New Roman"/>
          <w:sz w:val="24"/>
          <w:szCs w:val="24"/>
          <w:lang w:eastAsia="pl-PL"/>
        </w:rPr>
        <w:t xml:space="preserve">Przetarg nieograniczony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IV.1.2) Zamawiający żąda wniesienia wadium:</w:t>
      </w:r>
      <w:r w:rsidRPr="00AF1CE9">
        <w:rPr>
          <w:rFonts w:ascii="Times New Roman" w:eastAsia="Times New Roman" w:hAnsi="Times New Roman" w:cs="Times New Roman"/>
          <w:sz w:val="24"/>
          <w:szCs w:val="24"/>
          <w:lang w:eastAsia="pl-PL"/>
        </w:rPr>
        <w:t xml:space="preserve"> </w:t>
      </w:r>
    </w:p>
    <w:p w14:paraId="133DCA9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Informacja na temat wadium </w:t>
      </w:r>
      <w:r w:rsidRPr="00AF1CE9">
        <w:rPr>
          <w:rFonts w:ascii="Times New Roman" w:eastAsia="Times New Roman" w:hAnsi="Times New Roman" w:cs="Times New Roman"/>
          <w:sz w:val="24"/>
          <w:szCs w:val="24"/>
          <w:lang w:eastAsia="pl-PL"/>
        </w:rPr>
        <w:br/>
      </w:r>
    </w:p>
    <w:p w14:paraId="44913ED2"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IV.1.3) Przewiduje się udzielenie zaliczek na poczet wykonania zamówienia:</w:t>
      </w:r>
      <w:r w:rsidRPr="00AF1CE9">
        <w:rPr>
          <w:rFonts w:ascii="Times New Roman" w:eastAsia="Times New Roman" w:hAnsi="Times New Roman" w:cs="Times New Roman"/>
          <w:sz w:val="24"/>
          <w:szCs w:val="24"/>
          <w:lang w:eastAsia="pl-PL"/>
        </w:rPr>
        <w:t xml:space="preserve"> </w:t>
      </w:r>
    </w:p>
    <w:p w14:paraId="1323DAD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Należy podać informacje na temat udzielania zaliczek: </w:t>
      </w:r>
      <w:r w:rsidRPr="00AF1CE9">
        <w:rPr>
          <w:rFonts w:ascii="Times New Roman" w:eastAsia="Times New Roman" w:hAnsi="Times New Roman" w:cs="Times New Roman"/>
          <w:sz w:val="24"/>
          <w:szCs w:val="24"/>
          <w:lang w:eastAsia="pl-PL"/>
        </w:rPr>
        <w:br/>
      </w:r>
    </w:p>
    <w:p w14:paraId="618EB70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3B0F7FD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p>
    <w:p w14:paraId="5CA8838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IV.1.5.) Wymaga się złożenia oferty wariantowej: </w:t>
      </w:r>
    </w:p>
    <w:p w14:paraId="47CB51EC"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lastRenderedPageBreak/>
        <w:t xml:space="preserve">Nie </w:t>
      </w:r>
      <w:r w:rsidRPr="00AF1CE9">
        <w:rPr>
          <w:rFonts w:ascii="Times New Roman" w:eastAsia="Times New Roman" w:hAnsi="Times New Roman" w:cs="Times New Roman"/>
          <w:sz w:val="24"/>
          <w:szCs w:val="24"/>
          <w:lang w:eastAsia="pl-PL"/>
        </w:rPr>
        <w:br/>
        <w:t xml:space="preserve">Dopuszcza się złożenie oferty wariantowej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F1CE9">
        <w:rPr>
          <w:rFonts w:ascii="Times New Roman" w:eastAsia="Times New Roman" w:hAnsi="Times New Roman" w:cs="Times New Roman"/>
          <w:sz w:val="24"/>
          <w:szCs w:val="24"/>
          <w:lang w:eastAsia="pl-PL"/>
        </w:rPr>
        <w:br/>
        <w:t xml:space="preserve">Nie </w:t>
      </w:r>
    </w:p>
    <w:p w14:paraId="5E12B03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0DFDF90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Liczba wykonawców   </w:t>
      </w:r>
      <w:r w:rsidRPr="00AF1CE9">
        <w:rPr>
          <w:rFonts w:ascii="Times New Roman" w:eastAsia="Times New Roman" w:hAnsi="Times New Roman" w:cs="Times New Roman"/>
          <w:sz w:val="24"/>
          <w:szCs w:val="24"/>
          <w:lang w:eastAsia="pl-PL"/>
        </w:rPr>
        <w:br/>
        <w:t xml:space="preserve">Przewidywana minimalna liczba wykonawców </w:t>
      </w:r>
      <w:r w:rsidRPr="00AF1CE9">
        <w:rPr>
          <w:rFonts w:ascii="Times New Roman" w:eastAsia="Times New Roman" w:hAnsi="Times New Roman" w:cs="Times New Roman"/>
          <w:sz w:val="24"/>
          <w:szCs w:val="24"/>
          <w:lang w:eastAsia="pl-PL"/>
        </w:rPr>
        <w:br/>
        <w:t xml:space="preserve">Maksymalna liczba wykonawców   </w:t>
      </w:r>
      <w:r w:rsidRPr="00AF1CE9">
        <w:rPr>
          <w:rFonts w:ascii="Times New Roman" w:eastAsia="Times New Roman" w:hAnsi="Times New Roman" w:cs="Times New Roman"/>
          <w:sz w:val="24"/>
          <w:szCs w:val="24"/>
          <w:lang w:eastAsia="pl-PL"/>
        </w:rPr>
        <w:br/>
        <w:t xml:space="preserve">Kryteria selekcji wykonawców: </w:t>
      </w:r>
      <w:r w:rsidRPr="00AF1CE9">
        <w:rPr>
          <w:rFonts w:ascii="Times New Roman" w:eastAsia="Times New Roman" w:hAnsi="Times New Roman" w:cs="Times New Roman"/>
          <w:sz w:val="24"/>
          <w:szCs w:val="24"/>
          <w:lang w:eastAsia="pl-PL"/>
        </w:rPr>
        <w:br/>
      </w:r>
    </w:p>
    <w:p w14:paraId="6347685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IV.1.7) Informacje na temat umowy ramowej lub dynamicznego systemu zakupów: </w:t>
      </w:r>
    </w:p>
    <w:p w14:paraId="457AD9E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Umowa ramowa będzie zawarta: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Czy przewiduje się ograniczenie liczby uczestników umowy ramowej: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Przewidziana maksymalna liczba uczestników umowy ramowej: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Zamówienie obejmuje ustanowienie dynamicznego systemu zakupów: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F1CE9">
        <w:rPr>
          <w:rFonts w:ascii="Times New Roman" w:eastAsia="Times New Roman" w:hAnsi="Times New Roman" w:cs="Times New Roman"/>
          <w:sz w:val="24"/>
          <w:szCs w:val="24"/>
          <w:lang w:eastAsia="pl-PL"/>
        </w:rPr>
        <w:br/>
      </w:r>
    </w:p>
    <w:p w14:paraId="150635E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IV.1.8) Aukcja elektroniczna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Przewidziane jest przeprowadzenie aukcji elektronicznej </w:t>
      </w:r>
      <w:r w:rsidRPr="00AF1CE9">
        <w:rPr>
          <w:rFonts w:ascii="Times New Roman" w:eastAsia="Times New Roman" w:hAnsi="Times New Roman" w:cs="Times New Roman"/>
          <w:i/>
          <w:iCs/>
          <w:sz w:val="24"/>
          <w:szCs w:val="24"/>
          <w:lang w:eastAsia="pl-PL"/>
        </w:rPr>
        <w:t xml:space="preserve">(przetarg nieograniczony, przetarg ograniczony, negocjacje z ogłoszeniem) </w:t>
      </w:r>
      <w:r w:rsidRPr="00AF1CE9">
        <w:rPr>
          <w:rFonts w:ascii="Times New Roman" w:eastAsia="Times New Roman" w:hAnsi="Times New Roman" w:cs="Times New Roman"/>
          <w:sz w:val="24"/>
          <w:szCs w:val="24"/>
          <w:lang w:eastAsia="pl-PL"/>
        </w:rPr>
        <w:t xml:space="preserve">Nie </w:t>
      </w:r>
      <w:r w:rsidRPr="00AF1CE9">
        <w:rPr>
          <w:rFonts w:ascii="Times New Roman" w:eastAsia="Times New Roman" w:hAnsi="Times New Roman" w:cs="Times New Roman"/>
          <w:sz w:val="24"/>
          <w:szCs w:val="24"/>
          <w:lang w:eastAsia="pl-PL"/>
        </w:rPr>
        <w:br/>
        <w:t xml:space="preserve">Należy podać adres strony internetowej, na której aukcja będzie prowadzona: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Należy podać, które informacje zostaną udostępnione wykonawcom w trakcie aukcji </w:t>
      </w:r>
      <w:r w:rsidRPr="00AF1CE9">
        <w:rPr>
          <w:rFonts w:ascii="Times New Roman" w:eastAsia="Times New Roman" w:hAnsi="Times New Roman" w:cs="Times New Roman"/>
          <w:sz w:val="24"/>
          <w:szCs w:val="24"/>
          <w:lang w:eastAsia="pl-PL"/>
        </w:rPr>
        <w:lastRenderedPageBreak/>
        <w:t xml:space="preserve">elektronicznej oraz jaki będzie termin ich udostępnienia: </w:t>
      </w:r>
      <w:r w:rsidRPr="00AF1CE9">
        <w:rPr>
          <w:rFonts w:ascii="Times New Roman" w:eastAsia="Times New Roman" w:hAnsi="Times New Roman" w:cs="Times New Roman"/>
          <w:sz w:val="24"/>
          <w:szCs w:val="24"/>
          <w:lang w:eastAsia="pl-PL"/>
        </w:rPr>
        <w:br/>
        <w:t xml:space="preserve">Informacje dotyczące przebiegu aukcji elektronicznej: </w:t>
      </w:r>
      <w:r w:rsidRPr="00AF1CE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F1CE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F1CE9">
        <w:rPr>
          <w:rFonts w:ascii="Times New Roman" w:eastAsia="Times New Roman" w:hAnsi="Times New Roman" w:cs="Times New Roman"/>
          <w:sz w:val="24"/>
          <w:szCs w:val="24"/>
          <w:lang w:eastAsia="pl-PL"/>
        </w:rPr>
        <w:br/>
        <w:t xml:space="preserve">Wymagania dotyczące rejestracji i identyfikacji wykonawców w aukcji elektronicznej: </w:t>
      </w:r>
      <w:r w:rsidRPr="00AF1CE9">
        <w:rPr>
          <w:rFonts w:ascii="Times New Roman" w:eastAsia="Times New Roman" w:hAnsi="Times New Roman" w:cs="Times New Roman"/>
          <w:sz w:val="24"/>
          <w:szCs w:val="24"/>
          <w:lang w:eastAsia="pl-PL"/>
        </w:rPr>
        <w:br/>
        <w:t xml:space="preserve">Informacje o liczbie etapów aukcji elektronicznej i czasie ich trwania: </w:t>
      </w:r>
    </w:p>
    <w:p w14:paraId="2A4EC79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Czas trwania: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F1CE9">
        <w:rPr>
          <w:rFonts w:ascii="Times New Roman" w:eastAsia="Times New Roman" w:hAnsi="Times New Roman" w:cs="Times New Roman"/>
          <w:sz w:val="24"/>
          <w:szCs w:val="24"/>
          <w:lang w:eastAsia="pl-PL"/>
        </w:rPr>
        <w:br/>
        <w:t xml:space="preserve">Warunki zamknięcia aukcji elektronicznej: </w:t>
      </w:r>
      <w:r w:rsidRPr="00AF1CE9">
        <w:rPr>
          <w:rFonts w:ascii="Times New Roman" w:eastAsia="Times New Roman" w:hAnsi="Times New Roman" w:cs="Times New Roman"/>
          <w:sz w:val="24"/>
          <w:szCs w:val="24"/>
          <w:lang w:eastAsia="pl-PL"/>
        </w:rPr>
        <w:br/>
      </w:r>
    </w:p>
    <w:p w14:paraId="2B4BE28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IV.2) KRYTERIA OCENY OFERT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IV.2.1) Kryteria oceny ofert: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IV.2.2) Kryteria</w:t>
      </w:r>
      <w:r w:rsidRPr="00AF1CE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AF1CE9" w:rsidRPr="00AF1CE9" w14:paraId="2095C625"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193EBD8C"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A6F8A"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Znaczenie</w:t>
            </w:r>
          </w:p>
        </w:tc>
      </w:tr>
      <w:tr w:rsidR="00AF1CE9" w:rsidRPr="00AF1CE9" w14:paraId="1E88F219"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2CDF381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751C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60,00</w:t>
            </w:r>
          </w:p>
        </w:tc>
      </w:tr>
      <w:tr w:rsidR="00AF1CE9" w:rsidRPr="00AF1CE9" w14:paraId="23340FA0"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06BC626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Jakość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7E18A"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25,00</w:t>
            </w:r>
          </w:p>
        </w:tc>
      </w:tr>
      <w:tr w:rsidR="00AF1CE9" w:rsidRPr="00AF1CE9" w14:paraId="35110C18"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1F48323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B073A"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15,00</w:t>
            </w:r>
          </w:p>
        </w:tc>
      </w:tr>
    </w:tbl>
    <w:p w14:paraId="6A09CE4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F1CE9">
        <w:rPr>
          <w:rFonts w:ascii="Times New Roman" w:eastAsia="Times New Roman" w:hAnsi="Times New Roman" w:cs="Times New Roman"/>
          <w:b/>
          <w:bCs/>
          <w:sz w:val="24"/>
          <w:szCs w:val="24"/>
          <w:lang w:eastAsia="pl-PL"/>
        </w:rPr>
        <w:t>Pzp</w:t>
      </w:r>
      <w:proofErr w:type="spellEnd"/>
      <w:r w:rsidRPr="00AF1CE9">
        <w:rPr>
          <w:rFonts w:ascii="Times New Roman" w:eastAsia="Times New Roman" w:hAnsi="Times New Roman" w:cs="Times New Roman"/>
          <w:b/>
          <w:bCs/>
          <w:sz w:val="24"/>
          <w:szCs w:val="24"/>
          <w:lang w:eastAsia="pl-PL"/>
        </w:rPr>
        <w:t xml:space="preserve"> </w:t>
      </w:r>
      <w:r w:rsidRPr="00AF1CE9">
        <w:rPr>
          <w:rFonts w:ascii="Times New Roman" w:eastAsia="Times New Roman" w:hAnsi="Times New Roman" w:cs="Times New Roman"/>
          <w:sz w:val="24"/>
          <w:szCs w:val="24"/>
          <w:lang w:eastAsia="pl-PL"/>
        </w:rPr>
        <w:t xml:space="preserve">(przetarg nieograniczony)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IV.3) Negocjacje z ogłoszeniem, dialog konkurencyjny, partnerstwo innowacyjne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IV.3.1) Informacje na temat negocjacji z ogłoszeniem</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Minimalne wymagania, które muszą spełniać wszystkie oferty: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AF1CE9">
        <w:rPr>
          <w:rFonts w:ascii="Times New Roman" w:eastAsia="Times New Roman" w:hAnsi="Times New Roman" w:cs="Times New Roman"/>
          <w:sz w:val="24"/>
          <w:szCs w:val="24"/>
          <w:lang w:eastAsia="pl-PL"/>
        </w:rPr>
        <w:br/>
        <w:t xml:space="preserve">Przewidziany jest podział negocjacji na etapy w celu ograniczenia liczby ofert: Nie </w:t>
      </w:r>
      <w:r w:rsidRPr="00AF1CE9">
        <w:rPr>
          <w:rFonts w:ascii="Times New Roman" w:eastAsia="Times New Roman" w:hAnsi="Times New Roman" w:cs="Times New Roman"/>
          <w:sz w:val="24"/>
          <w:szCs w:val="24"/>
          <w:lang w:eastAsia="pl-PL"/>
        </w:rPr>
        <w:br/>
        <w:t xml:space="preserve">Należy podać informacje na temat etapów negocjacji (w tym liczbę etapów):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IV.3.2) Informacje na temat dialogu konkurencyjnego</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Wstępny harmonogram postępowania: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Podział dialogu na etapy w celu ograniczenia liczby rozwiązań: </w:t>
      </w:r>
      <w:r w:rsidRPr="00AF1CE9">
        <w:rPr>
          <w:rFonts w:ascii="Times New Roman" w:eastAsia="Times New Roman" w:hAnsi="Times New Roman" w:cs="Times New Roman"/>
          <w:sz w:val="24"/>
          <w:szCs w:val="24"/>
          <w:lang w:eastAsia="pl-PL"/>
        </w:rPr>
        <w:br/>
        <w:t xml:space="preserve">Należy podać informacje na temat etapów dialogu: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lastRenderedPageBreak/>
        <w:br/>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IV.3.3) Informacje na temat partnerstwa innowacyjnego</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Informacje dodatkowe: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IV.4) Licytacja elektroniczna </w:t>
      </w:r>
      <w:r w:rsidRPr="00AF1CE9">
        <w:rPr>
          <w:rFonts w:ascii="Times New Roman" w:eastAsia="Times New Roman" w:hAnsi="Times New Roman" w:cs="Times New Roman"/>
          <w:sz w:val="24"/>
          <w:szCs w:val="24"/>
          <w:lang w:eastAsia="pl-PL"/>
        </w:rPr>
        <w:br/>
        <w:t xml:space="preserve">Adres strony internetowej, na której będzie prowadzona licytacja elektroniczna: </w:t>
      </w:r>
    </w:p>
    <w:p w14:paraId="153A962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039EA69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7869BB9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0B4E1CF9"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Informacje o liczbie etapów licytacji elektronicznej i czasie ich trwania: </w:t>
      </w:r>
    </w:p>
    <w:p w14:paraId="4EBA27D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Czas trwania: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5697437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Termin składania wniosków o dopuszczenie do udziału w licytacji elektronicznej: </w:t>
      </w:r>
      <w:r w:rsidRPr="00AF1CE9">
        <w:rPr>
          <w:rFonts w:ascii="Times New Roman" w:eastAsia="Times New Roman" w:hAnsi="Times New Roman" w:cs="Times New Roman"/>
          <w:sz w:val="24"/>
          <w:szCs w:val="24"/>
          <w:lang w:eastAsia="pl-PL"/>
        </w:rPr>
        <w:br/>
        <w:t xml:space="preserve">Data: godzina: </w:t>
      </w:r>
      <w:r w:rsidRPr="00AF1CE9">
        <w:rPr>
          <w:rFonts w:ascii="Times New Roman" w:eastAsia="Times New Roman" w:hAnsi="Times New Roman" w:cs="Times New Roman"/>
          <w:sz w:val="24"/>
          <w:szCs w:val="24"/>
          <w:lang w:eastAsia="pl-PL"/>
        </w:rPr>
        <w:br/>
        <w:t xml:space="preserve">Termin otwarcia licytacji elektronicznej: </w:t>
      </w:r>
    </w:p>
    <w:p w14:paraId="0403F65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 xml:space="preserve">Termin i warunki zamknięcia licytacji elektronicznej: </w:t>
      </w:r>
    </w:p>
    <w:p w14:paraId="270E0D5F"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6123BDF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Wymagania dotyczące zabezpieczenia należytego wykonania umowy: </w:t>
      </w:r>
    </w:p>
    <w:p w14:paraId="333B9F5F"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t xml:space="preserve">Informacje dodatkowe: </w:t>
      </w:r>
    </w:p>
    <w:p w14:paraId="115DD5E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IV.5) ZMIANA UMOWY</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F1CE9">
        <w:rPr>
          <w:rFonts w:ascii="Times New Roman" w:eastAsia="Times New Roman" w:hAnsi="Times New Roman" w:cs="Times New Roman"/>
          <w:sz w:val="24"/>
          <w:szCs w:val="24"/>
          <w:lang w:eastAsia="pl-PL"/>
        </w:rPr>
        <w:t xml:space="preserve"> Nie </w:t>
      </w:r>
      <w:r w:rsidRPr="00AF1CE9">
        <w:rPr>
          <w:rFonts w:ascii="Times New Roman" w:eastAsia="Times New Roman" w:hAnsi="Times New Roman" w:cs="Times New Roman"/>
          <w:sz w:val="24"/>
          <w:szCs w:val="24"/>
          <w:lang w:eastAsia="pl-PL"/>
        </w:rPr>
        <w:br/>
        <w:t xml:space="preserve">Należy wskazać zakres, charakter zmian oraz warunki wprowadzenia zmian: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IV.6) INFORMACJE ADMINISTRACYJNE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IV.6.1) Sposób udostępniania informacji o charakterze poufnym </w:t>
      </w:r>
      <w:r w:rsidRPr="00AF1CE9">
        <w:rPr>
          <w:rFonts w:ascii="Times New Roman" w:eastAsia="Times New Roman" w:hAnsi="Times New Roman" w:cs="Times New Roman"/>
          <w:i/>
          <w:iCs/>
          <w:sz w:val="24"/>
          <w:szCs w:val="24"/>
          <w:lang w:eastAsia="pl-PL"/>
        </w:rPr>
        <w:t xml:space="preserve">(jeżeli dotyczy):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Środki służące ochronie informacji o charakterze poufnym</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IV.6.2) Termin składania ofert lub wniosków o dopuszczenie do udziału w </w:t>
      </w:r>
      <w:r w:rsidRPr="00AF1CE9">
        <w:rPr>
          <w:rFonts w:ascii="Times New Roman" w:eastAsia="Times New Roman" w:hAnsi="Times New Roman" w:cs="Times New Roman"/>
          <w:b/>
          <w:bCs/>
          <w:sz w:val="24"/>
          <w:szCs w:val="24"/>
          <w:lang w:eastAsia="pl-PL"/>
        </w:rPr>
        <w:lastRenderedPageBreak/>
        <w:t xml:space="preserve">postępowaniu: </w:t>
      </w:r>
      <w:r w:rsidRPr="00AF1CE9">
        <w:rPr>
          <w:rFonts w:ascii="Times New Roman" w:eastAsia="Times New Roman" w:hAnsi="Times New Roman" w:cs="Times New Roman"/>
          <w:sz w:val="24"/>
          <w:szCs w:val="24"/>
          <w:lang w:eastAsia="pl-PL"/>
        </w:rPr>
        <w:br/>
        <w:t xml:space="preserve">Data: 2018-11-27, godzina: 10:00, </w:t>
      </w:r>
      <w:r w:rsidRPr="00AF1CE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F1CE9">
        <w:rPr>
          <w:rFonts w:ascii="Times New Roman" w:eastAsia="Times New Roman" w:hAnsi="Times New Roman" w:cs="Times New Roman"/>
          <w:sz w:val="24"/>
          <w:szCs w:val="24"/>
          <w:lang w:eastAsia="pl-PL"/>
        </w:rPr>
        <w:br/>
        <w:t xml:space="preserve">Nie </w:t>
      </w:r>
      <w:r w:rsidRPr="00AF1CE9">
        <w:rPr>
          <w:rFonts w:ascii="Times New Roman" w:eastAsia="Times New Roman" w:hAnsi="Times New Roman" w:cs="Times New Roman"/>
          <w:sz w:val="24"/>
          <w:szCs w:val="24"/>
          <w:lang w:eastAsia="pl-PL"/>
        </w:rPr>
        <w:br/>
        <w:t xml:space="preserve">Wskazać powody: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F1CE9">
        <w:rPr>
          <w:rFonts w:ascii="Times New Roman" w:eastAsia="Times New Roman" w:hAnsi="Times New Roman" w:cs="Times New Roman"/>
          <w:sz w:val="24"/>
          <w:szCs w:val="24"/>
          <w:lang w:eastAsia="pl-PL"/>
        </w:rPr>
        <w:br/>
        <w:t xml:space="preserve">&gt; PL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IV.6.3) Termin związania ofertą: </w:t>
      </w:r>
      <w:r w:rsidRPr="00AF1CE9">
        <w:rPr>
          <w:rFonts w:ascii="Times New Roman" w:eastAsia="Times New Roman" w:hAnsi="Times New Roman" w:cs="Times New Roman"/>
          <w:sz w:val="24"/>
          <w:szCs w:val="24"/>
          <w:lang w:eastAsia="pl-PL"/>
        </w:rPr>
        <w:t xml:space="preserve">do: okres w dniach: 30 (od ostatecznego terminu składania ofert)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IV.6.6) Informacje dodatkowe:</w:t>
      </w:r>
      <w:r w:rsidRPr="00AF1CE9">
        <w:rPr>
          <w:rFonts w:ascii="Times New Roman" w:eastAsia="Times New Roman" w:hAnsi="Times New Roman" w:cs="Times New Roman"/>
          <w:sz w:val="24"/>
          <w:szCs w:val="24"/>
          <w:lang w:eastAsia="pl-PL"/>
        </w:rPr>
        <w:t xml:space="preserve"> </w:t>
      </w:r>
      <w:r w:rsidRPr="00AF1CE9">
        <w:rPr>
          <w:rFonts w:ascii="Times New Roman" w:eastAsia="Times New Roman" w:hAnsi="Times New Roman" w:cs="Times New Roman"/>
          <w:sz w:val="24"/>
          <w:szCs w:val="24"/>
          <w:lang w:eastAsia="pl-PL"/>
        </w:rPr>
        <w:br/>
        <w:t xml:space="preserve">Stosownie do postanowień art. 93 ust. 1 a Zamawiający nie pozyska środków jakie zamierzał przeznaczyć na sfinansowanie zamówienia (dotacja celowa na poprawę jakości i zwiększenia standardu udzielanych świadczeń medycznych pacjentom w stanie nagłego zagrożenia zdrowia). </w:t>
      </w:r>
    </w:p>
    <w:p w14:paraId="57E3E951" w14:textId="77777777" w:rsidR="00AF1CE9" w:rsidRPr="00AF1CE9" w:rsidRDefault="00AF1CE9" w:rsidP="00AF1CE9">
      <w:pPr>
        <w:spacing w:after="0" w:line="240" w:lineRule="auto"/>
        <w:jc w:val="center"/>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u w:val="single"/>
          <w:lang w:eastAsia="pl-PL"/>
        </w:rPr>
        <w:t xml:space="preserve">ZAŁĄCZNIK I - INFORMACJE DOTYCZĄCE OFERT CZĘŚCIOWYCH </w:t>
      </w:r>
    </w:p>
    <w:p w14:paraId="5D7A9F9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p>
    <w:p w14:paraId="44486108"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69"/>
      </w:tblGrid>
      <w:tr w:rsidR="00AF1CE9" w:rsidRPr="00AF1CE9" w14:paraId="1F0FFB33" w14:textId="77777777" w:rsidTr="00AF1CE9">
        <w:trPr>
          <w:tblCellSpacing w:w="15" w:type="dxa"/>
        </w:trPr>
        <w:tc>
          <w:tcPr>
            <w:tcW w:w="0" w:type="auto"/>
            <w:vAlign w:val="center"/>
            <w:hideMark/>
          </w:tcPr>
          <w:p w14:paraId="27BF4434"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Część nr: </w:t>
            </w:r>
          </w:p>
        </w:tc>
        <w:tc>
          <w:tcPr>
            <w:tcW w:w="0" w:type="auto"/>
            <w:vAlign w:val="center"/>
            <w:hideMark/>
          </w:tcPr>
          <w:p w14:paraId="6FA83FA0"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1</w:t>
            </w:r>
          </w:p>
        </w:tc>
        <w:tc>
          <w:tcPr>
            <w:tcW w:w="0" w:type="auto"/>
            <w:vAlign w:val="center"/>
            <w:hideMark/>
          </w:tcPr>
          <w:p w14:paraId="249DDAEE"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Nazwa: </w:t>
            </w:r>
          </w:p>
        </w:tc>
        <w:tc>
          <w:tcPr>
            <w:tcW w:w="0" w:type="auto"/>
            <w:vAlign w:val="center"/>
            <w:hideMark/>
          </w:tcPr>
          <w:p w14:paraId="56E4B56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Aparat USG</w:t>
            </w:r>
          </w:p>
        </w:tc>
      </w:tr>
    </w:tbl>
    <w:p w14:paraId="432491A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b/>
          <w:bCs/>
          <w:sz w:val="24"/>
          <w:szCs w:val="24"/>
          <w:lang w:eastAsia="pl-PL"/>
        </w:rPr>
        <w:t xml:space="preserve">1) Krótki opis przedmiotu zamówienia </w:t>
      </w:r>
      <w:r w:rsidRPr="00AF1CE9">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F1CE9">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AF1CE9">
        <w:rPr>
          <w:rFonts w:ascii="Times New Roman" w:eastAsia="Times New Roman" w:hAnsi="Times New Roman" w:cs="Times New Roman"/>
          <w:b/>
          <w:bCs/>
          <w:sz w:val="24"/>
          <w:szCs w:val="24"/>
          <w:lang w:eastAsia="pl-PL"/>
        </w:rPr>
        <w:t>budowlane:</w:t>
      </w:r>
      <w:r w:rsidRPr="00AF1CE9">
        <w:rPr>
          <w:rFonts w:ascii="Times New Roman" w:eastAsia="Times New Roman" w:hAnsi="Times New Roman" w:cs="Times New Roman"/>
          <w:sz w:val="24"/>
          <w:szCs w:val="24"/>
          <w:lang w:eastAsia="pl-PL"/>
        </w:rPr>
        <w:t>Zamówienie</w:t>
      </w:r>
      <w:proofErr w:type="spellEnd"/>
      <w:r w:rsidRPr="00AF1CE9">
        <w:rPr>
          <w:rFonts w:ascii="Times New Roman" w:eastAsia="Times New Roman" w:hAnsi="Times New Roman" w:cs="Times New Roman"/>
          <w:sz w:val="24"/>
          <w:szCs w:val="24"/>
          <w:lang w:eastAsia="pl-PL"/>
        </w:rPr>
        <w:t xml:space="preserve"> obejmuje w szczególności: • Zakup i dostawę kompletnego aparatu USG do siedziby Zamawiającego, • Instalację, montaż i uruchomienie dostarczonego aparatu USG, • Przeprowadzenie szkolenia dla wyznaczonych pracowników Zamawiającego w zakresie użytkowania i eksploatacji dostarczonego aparatu USG – w siedzibie Zamawiającego • Serwis gwarancyjny dostarczonego aparatu USG.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2) Wspólny Słownik Zamówień(CPV): </w:t>
      </w:r>
      <w:r w:rsidRPr="00AF1CE9">
        <w:rPr>
          <w:rFonts w:ascii="Times New Roman" w:eastAsia="Times New Roman" w:hAnsi="Times New Roman" w:cs="Times New Roman"/>
          <w:sz w:val="24"/>
          <w:szCs w:val="24"/>
          <w:lang w:eastAsia="pl-PL"/>
        </w:rPr>
        <w:t xml:space="preserve">33190000-8,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3) Wartość części zamówienia(jeżeli zamawiający podaje informacje o wartości zamówienia):</w:t>
      </w:r>
      <w:r w:rsidRPr="00AF1CE9">
        <w:rPr>
          <w:rFonts w:ascii="Times New Roman" w:eastAsia="Times New Roman" w:hAnsi="Times New Roman" w:cs="Times New Roman"/>
          <w:sz w:val="24"/>
          <w:szCs w:val="24"/>
          <w:lang w:eastAsia="pl-PL"/>
        </w:rPr>
        <w:br/>
        <w:t>Wartość bez VAT: 184074,07</w:t>
      </w:r>
      <w:r w:rsidRPr="00AF1CE9">
        <w:rPr>
          <w:rFonts w:ascii="Times New Roman" w:eastAsia="Times New Roman" w:hAnsi="Times New Roman" w:cs="Times New Roman"/>
          <w:sz w:val="24"/>
          <w:szCs w:val="24"/>
          <w:lang w:eastAsia="pl-PL"/>
        </w:rPr>
        <w:br/>
        <w:t xml:space="preserve">Waluta: </w:t>
      </w:r>
      <w:r w:rsidRPr="00AF1CE9">
        <w:rPr>
          <w:rFonts w:ascii="Times New Roman" w:eastAsia="Times New Roman" w:hAnsi="Times New Roman" w:cs="Times New Roman"/>
          <w:sz w:val="24"/>
          <w:szCs w:val="24"/>
          <w:lang w:eastAsia="pl-PL"/>
        </w:rPr>
        <w:br/>
        <w:t>PLN</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4) Czas trwania lub termin wykonania: </w:t>
      </w:r>
      <w:r w:rsidRPr="00AF1CE9">
        <w:rPr>
          <w:rFonts w:ascii="Times New Roman" w:eastAsia="Times New Roman" w:hAnsi="Times New Roman" w:cs="Times New Roman"/>
          <w:sz w:val="24"/>
          <w:szCs w:val="24"/>
          <w:lang w:eastAsia="pl-PL"/>
        </w:rPr>
        <w:br/>
        <w:t xml:space="preserve">okres w miesiącach: </w:t>
      </w:r>
      <w:r w:rsidRPr="00AF1CE9">
        <w:rPr>
          <w:rFonts w:ascii="Times New Roman" w:eastAsia="Times New Roman" w:hAnsi="Times New Roman" w:cs="Times New Roman"/>
          <w:sz w:val="24"/>
          <w:szCs w:val="24"/>
          <w:lang w:eastAsia="pl-PL"/>
        </w:rPr>
        <w:br/>
        <w:t>okres w dniach: 21</w:t>
      </w:r>
      <w:r w:rsidRPr="00AF1CE9">
        <w:rPr>
          <w:rFonts w:ascii="Times New Roman" w:eastAsia="Times New Roman" w:hAnsi="Times New Roman" w:cs="Times New Roman"/>
          <w:sz w:val="24"/>
          <w:szCs w:val="24"/>
          <w:lang w:eastAsia="pl-PL"/>
        </w:rPr>
        <w:br/>
        <w:t xml:space="preserve">data rozpoczęcia: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sz w:val="24"/>
          <w:szCs w:val="24"/>
          <w:lang w:eastAsia="pl-PL"/>
        </w:rPr>
        <w:lastRenderedPageBreak/>
        <w:t xml:space="preserve">data zakończenia: </w:t>
      </w: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AF1CE9" w:rsidRPr="00AF1CE9" w14:paraId="5584237D"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6CF430A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C0621"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Znaczenie</w:t>
            </w:r>
          </w:p>
        </w:tc>
      </w:tr>
      <w:tr w:rsidR="00AF1CE9" w:rsidRPr="00AF1CE9" w14:paraId="0EAF575F"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495243DB"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21367"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60,00</w:t>
            </w:r>
          </w:p>
        </w:tc>
      </w:tr>
      <w:tr w:rsidR="00AF1CE9" w:rsidRPr="00AF1CE9" w14:paraId="0394B0A1"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77B7A236"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Jakość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6F57D"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25,00</w:t>
            </w:r>
          </w:p>
        </w:tc>
      </w:tr>
      <w:tr w:rsidR="00AF1CE9" w:rsidRPr="00AF1CE9" w14:paraId="5D24724C" w14:textId="77777777" w:rsidTr="00AF1CE9">
        <w:tc>
          <w:tcPr>
            <w:tcW w:w="0" w:type="auto"/>
            <w:tcBorders>
              <w:top w:val="single" w:sz="6" w:space="0" w:color="000000"/>
              <w:left w:val="single" w:sz="6" w:space="0" w:color="000000"/>
              <w:bottom w:val="single" w:sz="6" w:space="0" w:color="000000"/>
              <w:right w:val="single" w:sz="6" w:space="0" w:color="000000"/>
            </w:tcBorders>
            <w:vAlign w:val="center"/>
            <w:hideMark/>
          </w:tcPr>
          <w:p w14:paraId="7A48B965"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D5EA3" w14:textId="77777777" w:rsidR="00AF1CE9" w:rsidRPr="00AF1CE9" w:rsidRDefault="00AF1CE9" w:rsidP="00AF1CE9">
            <w:pPr>
              <w:spacing w:after="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t>15,00</w:t>
            </w:r>
          </w:p>
        </w:tc>
      </w:tr>
    </w:tbl>
    <w:p w14:paraId="5A41BAB4" w14:textId="77777777" w:rsidR="00AF1CE9" w:rsidRPr="00AF1CE9" w:rsidRDefault="00AF1CE9" w:rsidP="00AF1CE9">
      <w:pPr>
        <w:spacing w:after="240" w:line="240" w:lineRule="auto"/>
        <w:rPr>
          <w:rFonts w:ascii="Times New Roman" w:eastAsia="Times New Roman" w:hAnsi="Times New Roman" w:cs="Times New Roman"/>
          <w:sz w:val="24"/>
          <w:szCs w:val="24"/>
          <w:lang w:eastAsia="pl-PL"/>
        </w:rPr>
      </w:pPr>
      <w:r w:rsidRPr="00AF1CE9">
        <w:rPr>
          <w:rFonts w:ascii="Times New Roman" w:eastAsia="Times New Roman" w:hAnsi="Times New Roman" w:cs="Times New Roman"/>
          <w:sz w:val="24"/>
          <w:szCs w:val="24"/>
          <w:lang w:eastAsia="pl-PL"/>
        </w:rPr>
        <w:br/>
      </w:r>
      <w:r w:rsidRPr="00AF1CE9">
        <w:rPr>
          <w:rFonts w:ascii="Times New Roman" w:eastAsia="Times New Roman" w:hAnsi="Times New Roman" w:cs="Times New Roman"/>
          <w:b/>
          <w:bCs/>
          <w:sz w:val="24"/>
          <w:szCs w:val="24"/>
          <w:lang w:eastAsia="pl-PL"/>
        </w:rPr>
        <w:t>6) INFORMACJE DODATKOWE:</w:t>
      </w:r>
      <w:r w:rsidRPr="00AF1CE9">
        <w:rPr>
          <w:rFonts w:ascii="Times New Roman" w:eastAsia="Times New Roman" w:hAnsi="Times New Roman" w:cs="Times New Roman"/>
          <w:sz w:val="24"/>
          <w:szCs w:val="24"/>
          <w:lang w:eastAsia="pl-PL"/>
        </w:rPr>
        <w:br/>
      </w:r>
    </w:p>
    <w:p w14:paraId="26A47737" w14:textId="77777777" w:rsidR="00AF1CE9" w:rsidRPr="00AF1CE9" w:rsidRDefault="00AF1CE9" w:rsidP="00AF1CE9">
      <w:pPr>
        <w:spacing w:after="240" w:line="240" w:lineRule="auto"/>
        <w:rPr>
          <w:rFonts w:ascii="Times New Roman" w:eastAsia="Times New Roman" w:hAnsi="Times New Roman" w:cs="Times New Roman"/>
          <w:sz w:val="24"/>
          <w:szCs w:val="24"/>
          <w:lang w:eastAsia="pl-PL"/>
        </w:rPr>
      </w:pPr>
    </w:p>
    <w:p w14:paraId="0E7E3B12" w14:textId="77777777" w:rsidR="00AF1CE9" w:rsidRPr="00AF1CE9" w:rsidRDefault="00AF1CE9" w:rsidP="00AF1CE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1CE9" w:rsidRPr="00AF1CE9" w14:paraId="51A57E6A" w14:textId="77777777" w:rsidTr="00AF1CE9">
        <w:trPr>
          <w:tblCellSpacing w:w="15" w:type="dxa"/>
        </w:trPr>
        <w:tc>
          <w:tcPr>
            <w:tcW w:w="0" w:type="auto"/>
            <w:vAlign w:val="center"/>
            <w:hideMark/>
          </w:tcPr>
          <w:p w14:paraId="1BACDCF6" w14:textId="77777777" w:rsidR="00AF1CE9" w:rsidRPr="00AF1CE9" w:rsidRDefault="00AF1CE9" w:rsidP="00AF1CE9">
            <w:pPr>
              <w:spacing w:after="240" w:line="240" w:lineRule="auto"/>
              <w:rPr>
                <w:rFonts w:ascii="Times New Roman" w:eastAsia="Times New Roman" w:hAnsi="Times New Roman" w:cs="Times New Roman"/>
                <w:sz w:val="24"/>
                <w:szCs w:val="24"/>
                <w:lang w:eastAsia="pl-PL"/>
              </w:rPr>
            </w:pPr>
          </w:p>
        </w:tc>
      </w:tr>
    </w:tbl>
    <w:p w14:paraId="54EF996C" w14:textId="77777777" w:rsidR="00AF1CE9" w:rsidRPr="00AF1CE9" w:rsidRDefault="00AF1CE9" w:rsidP="00AF1CE9">
      <w:pPr>
        <w:pBdr>
          <w:top w:val="single" w:sz="6" w:space="1" w:color="auto"/>
        </w:pBdr>
        <w:spacing w:after="0" w:line="240" w:lineRule="auto"/>
        <w:jc w:val="center"/>
        <w:rPr>
          <w:rFonts w:ascii="Arial" w:eastAsia="Times New Roman" w:hAnsi="Arial" w:cs="Arial"/>
          <w:vanish/>
          <w:sz w:val="16"/>
          <w:szCs w:val="16"/>
          <w:lang w:eastAsia="pl-PL"/>
        </w:rPr>
      </w:pPr>
      <w:r w:rsidRPr="00AF1CE9">
        <w:rPr>
          <w:rFonts w:ascii="Arial" w:eastAsia="Times New Roman" w:hAnsi="Arial" w:cs="Arial"/>
          <w:vanish/>
          <w:sz w:val="16"/>
          <w:szCs w:val="16"/>
          <w:lang w:eastAsia="pl-PL"/>
        </w:rPr>
        <w:t>Dół formularza</w:t>
      </w:r>
    </w:p>
    <w:p w14:paraId="06DDBA2D" w14:textId="77777777" w:rsidR="00AF1CE9" w:rsidRPr="00AF1CE9" w:rsidRDefault="00AF1CE9" w:rsidP="00AF1CE9">
      <w:pPr>
        <w:pBdr>
          <w:bottom w:val="single" w:sz="6" w:space="1" w:color="auto"/>
        </w:pBdr>
        <w:spacing w:after="0" w:line="240" w:lineRule="auto"/>
        <w:jc w:val="center"/>
        <w:rPr>
          <w:rFonts w:ascii="Arial" w:eastAsia="Times New Roman" w:hAnsi="Arial" w:cs="Arial"/>
          <w:vanish/>
          <w:sz w:val="16"/>
          <w:szCs w:val="16"/>
          <w:lang w:eastAsia="pl-PL"/>
        </w:rPr>
      </w:pPr>
      <w:r w:rsidRPr="00AF1CE9">
        <w:rPr>
          <w:rFonts w:ascii="Arial" w:eastAsia="Times New Roman" w:hAnsi="Arial" w:cs="Arial"/>
          <w:vanish/>
          <w:sz w:val="16"/>
          <w:szCs w:val="16"/>
          <w:lang w:eastAsia="pl-PL"/>
        </w:rPr>
        <w:t>Początek formularza</w:t>
      </w:r>
    </w:p>
    <w:p w14:paraId="033C0015" w14:textId="77777777" w:rsidR="00AF1CE9" w:rsidRPr="00AF1CE9" w:rsidRDefault="00AF1CE9" w:rsidP="00AF1CE9">
      <w:pPr>
        <w:pBdr>
          <w:top w:val="single" w:sz="6" w:space="1" w:color="auto"/>
        </w:pBdr>
        <w:spacing w:after="0" w:line="240" w:lineRule="auto"/>
        <w:jc w:val="center"/>
        <w:rPr>
          <w:rFonts w:ascii="Arial" w:eastAsia="Times New Roman" w:hAnsi="Arial" w:cs="Arial"/>
          <w:vanish/>
          <w:sz w:val="16"/>
          <w:szCs w:val="16"/>
          <w:lang w:eastAsia="pl-PL"/>
        </w:rPr>
      </w:pPr>
      <w:r w:rsidRPr="00AF1CE9">
        <w:rPr>
          <w:rFonts w:ascii="Arial" w:eastAsia="Times New Roman" w:hAnsi="Arial" w:cs="Arial"/>
          <w:vanish/>
          <w:sz w:val="16"/>
          <w:szCs w:val="16"/>
          <w:lang w:eastAsia="pl-PL"/>
        </w:rPr>
        <w:t>Dół formularza</w:t>
      </w:r>
    </w:p>
    <w:p w14:paraId="252D9019" w14:textId="77777777" w:rsidR="00120D6D" w:rsidRDefault="00120D6D">
      <w:bookmarkStart w:id="0" w:name="_GoBack"/>
      <w:bookmarkEnd w:id="0"/>
    </w:p>
    <w:sectPr w:rsidR="00120D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75F"/>
    <w:rsid w:val="00120D6D"/>
    <w:rsid w:val="00AF1CE9"/>
    <w:rsid w:val="00FD2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3DAC68-D959-4E9D-BE45-0D6F075B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AF1CE9"/>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AF1CE9"/>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AF1CE9"/>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AF1CE9"/>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539188">
      <w:bodyDiv w:val="1"/>
      <w:marLeft w:val="0"/>
      <w:marRight w:val="0"/>
      <w:marTop w:val="0"/>
      <w:marBottom w:val="0"/>
      <w:divBdr>
        <w:top w:val="none" w:sz="0" w:space="0" w:color="auto"/>
        <w:left w:val="none" w:sz="0" w:space="0" w:color="auto"/>
        <w:bottom w:val="none" w:sz="0" w:space="0" w:color="auto"/>
        <w:right w:val="none" w:sz="0" w:space="0" w:color="auto"/>
      </w:divBdr>
      <w:divsChild>
        <w:div w:id="1538548274">
          <w:marLeft w:val="0"/>
          <w:marRight w:val="0"/>
          <w:marTop w:val="0"/>
          <w:marBottom w:val="0"/>
          <w:divBdr>
            <w:top w:val="none" w:sz="0" w:space="0" w:color="auto"/>
            <w:left w:val="none" w:sz="0" w:space="0" w:color="auto"/>
            <w:bottom w:val="none" w:sz="0" w:space="0" w:color="auto"/>
            <w:right w:val="none" w:sz="0" w:space="0" w:color="auto"/>
          </w:divBdr>
          <w:divsChild>
            <w:div w:id="304942024">
              <w:marLeft w:val="0"/>
              <w:marRight w:val="0"/>
              <w:marTop w:val="0"/>
              <w:marBottom w:val="0"/>
              <w:divBdr>
                <w:top w:val="none" w:sz="0" w:space="0" w:color="auto"/>
                <w:left w:val="none" w:sz="0" w:space="0" w:color="auto"/>
                <w:bottom w:val="none" w:sz="0" w:space="0" w:color="auto"/>
                <w:right w:val="none" w:sz="0" w:space="0" w:color="auto"/>
              </w:divBdr>
              <w:divsChild>
                <w:div w:id="1698965146">
                  <w:marLeft w:val="0"/>
                  <w:marRight w:val="0"/>
                  <w:marTop w:val="0"/>
                  <w:marBottom w:val="0"/>
                  <w:divBdr>
                    <w:top w:val="none" w:sz="0" w:space="0" w:color="auto"/>
                    <w:left w:val="none" w:sz="0" w:space="0" w:color="auto"/>
                    <w:bottom w:val="none" w:sz="0" w:space="0" w:color="auto"/>
                    <w:right w:val="none" w:sz="0" w:space="0" w:color="auto"/>
                  </w:divBdr>
                </w:div>
                <w:div w:id="2121685776">
                  <w:marLeft w:val="0"/>
                  <w:marRight w:val="0"/>
                  <w:marTop w:val="0"/>
                  <w:marBottom w:val="0"/>
                  <w:divBdr>
                    <w:top w:val="none" w:sz="0" w:space="0" w:color="auto"/>
                    <w:left w:val="none" w:sz="0" w:space="0" w:color="auto"/>
                    <w:bottom w:val="none" w:sz="0" w:space="0" w:color="auto"/>
                    <w:right w:val="none" w:sz="0" w:space="0" w:color="auto"/>
                  </w:divBdr>
                </w:div>
                <w:div w:id="296644788">
                  <w:marLeft w:val="0"/>
                  <w:marRight w:val="0"/>
                  <w:marTop w:val="0"/>
                  <w:marBottom w:val="0"/>
                  <w:divBdr>
                    <w:top w:val="none" w:sz="0" w:space="0" w:color="auto"/>
                    <w:left w:val="none" w:sz="0" w:space="0" w:color="auto"/>
                    <w:bottom w:val="none" w:sz="0" w:space="0" w:color="auto"/>
                    <w:right w:val="none" w:sz="0" w:space="0" w:color="auto"/>
                  </w:divBdr>
                  <w:divsChild>
                    <w:div w:id="657920282">
                      <w:marLeft w:val="0"/>
                      <w:marRight w:val="0"/>
                      <w:marTop w:val="0"/>
                      <w:marBottom w:val="0"/>
                      <w:divBdr>
                        <w:top w:val="none" w:sz="0" w:space="0" w:color="auto"/>
                        <w:left w:val="none" w:sz="0" w:space="0" w:color="auto"/>
                        <w:bottom w:val="none" w:sz="0" w:space="0" w:color="auto"/>
                        <w:right w:val="none" w:sz="0" w:space="0" w:color="auto"/>
                      </w:divBdr>
                    </w:div>
                  </w:divsChild>
                </w:div>
                <w:div w:id="875770807">
                  <w:marLeft w:val="0"/>
                  <w:marRight w:val="0"/>
                  <w:marTop w:val="0"/>
                  <w:marBottom w:val="0"/>
                  <w:divBdr>
                    <w:top w:val="none" w:sz="0" w:space="0" w:color="auto"/>
                    <w:left w:val="none" w:sz="0" w:space="0" w:color="auto"/>
                    <w:bottom w:val="none" w:sz="0" w:space="0" w:color="auto"/>
                    <w:right w:val="none" w:sz="0" w:space="0" w:color="auto"/>
                  </w:divBdr>
                  <w:divsChild>
                    <w:div w:id="1444768096">
                      <w:marLeft w:val="0"/>
                      <w:marRight w:val="0"/>
                      <w:marTop w:val="0"/>
                      <w:marBottom w:val="0"/>
                      <w:divBdr>
                        <w:top w:val="none" w:sz="0" w:space="0" w:color="auto"/>
                        <w:left w:val="none" w:sz="0" w:space="0" w:color="auto"/>
                        <w:bottom w:val="none" w:sz="0" w:space="0" w:color="auto"/>
                        <w:right w:val="none" w:sz="0" w:space="0" w:color="auto"/>
                      </w:divBdr>
                    </w:div>
                  </w:divsChild>
                </w:div>
                <w:div w:id="1139152512">
                  <w:marLeft w:val="0"/>
                  <w:marRight w:val="0"/>
                  <w:marTop w:val="0"/>
                  <w:marBottom w:val="0"/>
                  <w:divBdr>
                    <w:top w:val="none" w:sz="0" w:space="0" w:color="auto"/>
                    <w:left w:val="none" w:sz="0" w:space="0" w:color="auto"/>
                    <w:bottom w:val="none" w:sz="0" w:space="0" w:color="auto"/>
                    <w:right w:val="none" w:sz="0" w:space="0" w:color="auto"/>
                  </w:divBdr>
                  <w:divsChild>
                    <w:div w:id="2011908257">
                      <w:marLeft w:val="0"/>
                      <w:marRight w:val="0"/>
                      <w:marTop w:val="0"/>
                      <w:marBottom w:val="0"/>
                      <w:divBdr>
                        <w:top w:val="none" w:sz="0" w:space="0" w:color="auto"/>
                        <w:left w:val="none" w:sz="0" w:space="0" w:color="auto"/>
                        <w:bottom w:val="none" w:sz="0" w:space="0" w:color="auto"/>
                        <w:right w:val="none" w:sz="0" w:space="0" w:color="auto"/>
                      </w:divBdr>
                    </w:div>
                    <w:div w:id="1902212982">
                      <w:marLeft w:val="0"/>
                      <w:marRight w:val="0"/>
                      <w:marTop w:val="0"/>
                      <w:marBottom w:val="0"/>
                      <w:divBdr>
                        <w:top w:val="none" w:sz="0" w:space="0" w:color="auto"/>
                        <w:left w:val="none" w:sz="0" w:space="0" w:color="auto"/>
                        <w:bottom w:val="none" w:sz="0" w:space="0" w:color="auto"/>
                        <w:right w:val="none" w:sz="0" w:space="0" w:color="auto"/>
                      </w:divBdr>
                    </w:div>
                    <w:div w:id="407076230">
                      <w:marLeft w:val="0"/>
                      <w:marRight w:val="0"/>
                      <w:marTop w:val="0"/>
                      <w:marBottom w:val="0"/>
                      <w:divBdr>
                        <w:top w:val="none" w:sz="0" w:space="0" w:color="auto"/>
                        <w:left w:val="none" w:sz="0" w:space="0" w:color="auto"/>
                        <w:bottom w:val="none" w:sz="0" w:space="0" w:color="auto"/>
                        <w:right w:val="none" w:sz="0" w:space="0" w:color="auto"/>
                      </w:divBdr>
                    </w:div>
                    <w:div w:id="439765853">
                      <w:marLeft w:val="0"/>
                      <w:marRight w:val="0"/>
                      <w:marTop w:val="0"/>
                      <w:marBottom w:val="0"/>
                      <w:divBdr>
                        <w:top w:val="none" w:sz="0" w:space="0" w:color="auto"/>
                        <w:left w:val="none" w:sz="0" w:space="0" w:color="auto"/>
                        <w:bottom w:val="none" w:sz="0" w:space="0" w:color="auto"/>
                        <w:right w:val="none" w:sz="0" w:space="0" w:color="auto"/>
                      </w:divBdr>
                    </w:div>
                  </w:divsChild>
                </w:div>
                <w:div w:id="816728381">
                  <w:marLeft w:val="0"/>
                  <w:marRight w:val="0"/>
                  <w:marTop w:val="0"/>
                  <w:marBottom w:val="0"/>
                  <w:divBdr>
                    <w:top w:val="none" w:sz="0" w:space="0" w:color="auto"/>
                    <w:left w:val="none" w:sz="0" w:space="0" w:color="auto"/>
                    <w:bottom w:val="none" w:sz="0" w:space="0" w:color="auto"/>
                    <w:right w:val="none" w:sz="0" w:space="0" w:color="auto"/>
                  </w:divBdr>
                  <w:divsChild>
                    <w:div w:id="1027217937">
                      <w:marLeft w:val="0"/>
                      <w:marRight w:val="0"/>
                      <w:marTop w:val="0"/>
                      <w:marBottom w:val="0"/>
                      <w:divBdr>
                        <w:top w:val="none" w:sz="0" w:space="0" w:color="auto"/>
                        <w:left w:val="none" w:sz="0" w:space="0" w:color="auto"/>
                        <w:bottom w:val="none" w:sz="0" w:space="0" w:color="auto"/>
                        <w:right w:val="none" w:sz="0" w:space="0" w:color="auto"/>
                      </w:divBdr>
                    </w:div>
                    <w:div w:id="507714458">
                      <w:marLeft w:val="0"/>
                      <w:marRight w:val="0"/>
                      <w:marTop w:val="0"/>
                      <w:marBottom w:val="0"/>
                      <w:divBdr>
                        <w:top w:val="none" w:sz="0" w:space="0" w:color="auto"/>
                        <w:left w:val="none" w:sz="0" w:space="0" w:color="auto"/>
                        <w:bottom w:val="none" w:sz="0" w:space="0" w:color="auto"/>
                        <w:right w:val="none" w:sz="0" w:space="0" w:color="auto"/>
                      </w:divBdr>
                    </w:div>
                    <w:div w:id="95446117">
                      <w:marLeft w:val="0"/>
                      <w:marRight w:val="0"/>
                      <w:marTop w:val="0"/>
                      <w:marBottom w:val="0"/>
                      <w:divBdr>
                        <w:top w:val="none" w:sz="0" w:space="0" w:color="auto"/>
                        <w:left w:val="none" w:sz="0" w:space="0" w:color="auto"/>
                        <w:bottom w:val="none" w:sz="0" w:space="0" w:color="auto"/>
                        <w:right w:val="none" w:sz="0" w:space="0" w:color="auto"/>
                      </w:divBdr>
                    </w:div>
                    <w:div w:id="236522807">
                      <w:marLeft w:val="0"/>
                      <w:marRight w:val="0"/>
                      <w:marTop w:val="0"/>
                      <w:marBottom w:val="0"/>
                      <w:divBdr>
                        <w:top w:val="none" w:sz="0" w:space="0" w:color="auto"/>
                        <w:left w:val="none" w:sz="0" w:space="0" w:color="auto"/>
                        <w:bottom w:val="none" w:sz="0" w:space="0" w:color="auto"/>
                        <w:right w:val="none" w:sz="0" w:space="0" w:color="auto"/>
                      </w:divBdr>
                    </w:div>
                    <w:div w:id="1988587553">
                      <w:marLeft w:val="0"/>
                      <w:marRight w:val="0"/>
                      <w:marTop w:val="0"/>
                      <w:marBottom w:val="0"/>
                      <w:divBdr>
                        <w:top w:val="none" w:sz="0" w:space="0" w:color="auto"/>
                        <w:left w:val="none" w:sz="0" w:space="0" w:color="auto"/>
                        <w:bottom w:val="none" w:sz="0" w:space="0" w:color="auto"/>
                        <w:right w:val="none" w:sz="0" w:space="0" w:color="auto"/>
                      </w:divBdr>
                    </w:div>
                    <w:div w:id="1036781153">
                      <w:marLeft w:val="0"/>
                      <w:marRight w:val="0"/>
                      <w:marTop w:val="0"/>
                      <w:marBottom w:val="0"/>
                      <w:divBdr>
                        <w:top w:val="none" w:sz="0" w:space="0" w:color="auto"/>
                        <w:left w:val="none" w:sz="0" w:space="0" w:color="auto"/>
                        <w:bottom w:val="none" w:sz="0" w:space="0" w:color="auto"/>
                        <w:right w:val="none" w:sz="0" w:space="0" w:color="auto"/>
                      </w:divBdr>
                    </w:div>
                    <w:div w:id="1123576307">
                      <w:marLeft w:val="0"/>
                      <w:marRight w:val="0"/>
                      <w:marTop w:val="0"/>
                      <w:marBottom w:val="0"/>
                      <w:divBdr>
                        <w:top w:val="none" w:sz="0" w:space="0" w:color="auto"/>
                        <w:left w:val="none" w:sz="0" w:space="0" w:color="auto"/>
                        <w:bottom w:val="none" w:sz="0" w:space="0" w:color="auto"/>
                        <w:right w:val="none" w:sz="0" w:space="0" w:color="auto"/>
                      </w:divBdr>
                    </w:div>
                  </w:divsChild>
                </w:div>
                <w:div w:id="1508326348">
                  <w:marLeft w:val="0"/>
                  <w:marRight w:val="0"/>
                  <w:marTop w:val="0"/>
                  <w:marBottom w:val="0"/>
                  <w:divBdr>
                    <w:top w:val="none" w:sz="0" w:space="0" w:color="auto"/>
                    <w:left w:val="none" w:sz="0" w:space="0" w:color="auto"/>
                    <w:bottom w:val="none" w:sz="0" w:space="0" w:color="auto"/>
                    <w:right w:val="none" w:sz="0" w:space="0" w:color="auto"/>
                  </w:divBdr>
                  <w:divsChild>
                    <w:div w:id="1199662012">
                      <w:marLeft w:val="0"/>
                      <w:marRight w:val="0"/>
                      <w:marTop w:val="0"/>
                      <w:marBottom w:val="0"/>
                      <w:divBdr>
                        <w:top w:val="none" w:sz="0" w:space="0" w:color="auto"/>
                        <w:left w:val="none" w:sz="0" w:space="0" w:color="auto"/>
                        <w:bottom w:val="none" w:sz="0" w:space="0" w:color="auto"/>
                        <w:right w:val="none" w:sz="0" w:space="0" w:color="auto"/>
                      </w:divBdr>
                    </w:div>
                    <w:div w:id="1295212700">
                      <w:marLeft w:val="0"/>
                      <w:marRight w:val="0"/>
                      <w:marTop w:val="0"/>
                      <w:marBottom w:val="0"/>
                      <w:divBdr>
                        <w:top w:val="none" w:sz="0" w:space="0" w:color="auto"/>
                        <w:left w:val="none" w:sz="0" w:space="0" w:color="auto"/>
                        <w:bottom w:val="none" w:sz="0" w:space="0" w:color="auto"/>
                        <w:right w:val="none" w:sz="0" w:space="0" w:color="auto"/>
                      </w:divBdr>
                    </w:div>
                  </w:divsChild>
                </w:div>
                <w:div w:id="2125538433">
                  <w:marLeft w:val="0"/>
                  <w:marRight w:val="0"/>
                  <w:marTop w:val="0"/>
                  <w:marBottom w:val="0"/>
                  <w:divBdr>
                    <w:top w:val="none" w:sz="0" w:space="0" w:color="auto"/>
                    <w:left w:val="none" w:sz="0" w:space="0" w:color="auto"/>
                    <w:bottom w:val="none" w:sz="0" w:space="0" w:color="auto"/>
                    <w:right w:val="none" w:sz="0" w:space="0" w:color="auto"/>
                  </w:divBdr>
                  <w:divsChild>
                    <w:div w:id="465896174">
                      <w:marLeft w:val="0"/>
                      <w:marRight w:val="0"/>
                      <w:marTop w:val="0"/>
                      <w:marBottom w:val="0"/>
                      <w:divBdr>
                        <w:top w:val="none" w:sz="0" w:space="0" w:color="auto"/>
                        <w:left w:val="none" w:sz="0" w:space="0" w:color="auto"/>
                        <w:bottom w:val="none" w:sz="0" w:space="0" w:color="auto"/>
                        <w:right w:val="none" w:sz="0" w:space="0" w:color="auto"/>
                      </w:divBdr>
                    </w:div>
                    <w:div w:id="1636333669">
                      <w:marLeft w:val="0"/>
                      <w:marRight w:val="0"/>
                      <w:marTop w:val="0"/>
                      <w:marBottom w:val="0"/>
                      <w:divBdr>
                        <w:top w:val="none" w:sz="0" w:space="0" w:color="auto"/>
                        <w:left w:val="none" w:sz="0" w:space="0" w:color="auto"/>
                        <w:bottom w:val="none" w:sz="0" w:space="0" w:color="auto"/>
                        <w:right w:val="none" w:sz="0" w:space="0" w:color="auto"/>
                      </w:divBdr>
                    </w:div>
                    <w:div w:id="1708948778">
                      <w:marLeft w:val="0"/>
                      <w:marRight w:val="0"/>
                      <w:marTop w:val="0"/>
                      <w:marBottom w:val="0"/>
                      <w:divBdr>
                        <w:top w:val="none" w:sz="0" w:space="0" w:color="auto"/>
                        <w:left w:val="none" w:sz="0" w:space="0" w:color="auto"/>
                        <w:bottom w:val="none" w:sz="0" w:space="0" w:color="auto"/>
                        <w:right w:val="none" w:sz="0" w:space="0" w:color="auto"/>
                      </w:divBdr>
                    </w:div>
                    <w:div w:id="1705976998">
                      <w:marLeft w:val="0"/>
                      <w:marRight w:val="0"/>
                      <w:marTop w:val="0"/>
                      <w:marBottom w:val="0"/>
                      <w:divBdr>
                        <w:top w:val="none" w:sz="0" w:space="0" w:color="auto"/>
                        <w:left w:val="none" w:sz="0" w:space="0" w:color="auto"/>
                        <w:bottom w:val="none" w:sz="0" w:space="0" w:color="auto"/>
                        <w:right w:val="none" w:sz="0" w:space="0" w:color="auto"/>
                      </w:divBdr>
                    </w:div>
                    <w:div w:id="155583758">
                      <w:marLeft w:val="0"/>
                      <w:marRight w:val="0"/>
                      <w:marTop w:val="0"/>
                      <w:marBottom w:val="0"/>
                      <w:divBdr>
                        <w:top w:val="none" w:sz="0" w:space="0" w:color="auto"/>
                        <w:left w:val="none" w:sz="0" w:space="0" w:color="auto"/>
                        <w:bottom w:val="none" w:sz="0" w:space="0" w:color="auto"/>
                        <w:right w:val="none" w:sz="0" w:space="0" w:color="auto"/>
                      </w:divBdr>
                    </w:div>
                  </w:divsChild>
                </w:div>
                <w:div w:id="1401177744">
                  <w:marLeft w:val="0"/>
                  <w:marRight w:val="0"/>
                  <w:marTop w:val="0"/>
                  <w:marBottom w:val="0"/>
                  <w:divBdr>
                    <w:top w:val="none" w:sz="0" w:space="0" w:color="auto"/>
                    <w:left w:val="none" w:sz="0" w:space="0" w:color="auto"/>
                    <w:bottom w:val="none" w:sz="0" w:space="0" w:color="auto"/>
                    <w:right w:val="none" w:sz="0" w:space="0" w:color="auto"/>
                  </w:divBdr>
                  <w:divsChild>
                    <w:div w:id="148596035">
                      <w:marLeft w:val="0"/>
                      <w:marRight w:val="0"/>
                      <w:marTop w:val="0"/>
                      <w:marBottom w:val="0"/>
                      <w:divBdr>
                        <w:top w:val="none" w:sz="0" w:space="0" w:color="auto"/>
                        <w:left w:val="none" w:sz="0" w:space="0" w:color="auto"/>
                        <w:bottom w:val="none" w:sz="0" w:space="0" w:color="auto"/>
                        <w:right w:val="none" w:sz="0" w:space="0" w:color="auto"/>
                      </w:divBdr>
                    </w:div>
                    <w:div w:id="1757943028">
                      <w:marLeft w:val="0"/>
                      <w:marRight w:val="0"/>
                      <w:marTop w:val="0"/>
                      <w:marBottom w:val="0"/>
                      <w:divBdr>
                        <w:top w:val="none" w:sz="0" w:space="0" w:color="auto"/>
                        <w:left w:val="none" w:sz="0" w:space="0" w:color="auto"/>
                        <w:bottom w:val="none" w:sz="0" w:space="0" w:color="auto"/>
                        <w:right w:val="none" w:sz="0" w:space="0" w:color="auto"/>
                      </w:divBdr>
                    </w:div>
                    <w:div w:id="1746024176">
                      <w:marLeft w:val="0"/>
                      <w:marRight w:val="0"/>
                      <w:marTop w:val="0"/>
                      <w:marBottom w:val="0"/>
                      <w:divBdr>
                        <w:top w:val="none" w:sz="0" w:space="0" w:color="auto"/>
                        <w:left w:val="none" w:sz="0" w:space="0" w:color="auto"/>
                        <w:bottom w:val="none" w:sz="0" w:space="0" w:color="auto"/>
                        <w:right w:val="none" w:sz="0" w:space="0" w:color="auto"/>
                      </w:divBdr>
                    </w:div>
                    <w:div w:id="828209414">
                      <w:marLeft w:val="0"/>
                      <w:marRight w:val="0"/>
                      <w:marTop w:val="0"/>
                      <w:marBottom w:val="0"/>
                      <w:divBdr>
                        <w:top w:val="none" w:sz="0" w:space="0" w:color="auto"/>
                        <w:left w:val="none" w:sz="0" w:space="0" w:color="auto"/>
                        <w:bottom w:val="none" w:sz="0" w:space="0" w:color="auto"/>
                        <w:right w:val="none" w:sz="0" w:space="0" w:color="auto"/>
                      </w:divBdr>
                    </w:div>
                    <w:div w:id="18245689">
                      <w:marLeft w:val="0"/>
                      <w:marRight w:val="0"/>
                      <w:marTop w:val="0"/>
                      <w:marBottom w:val="0"/>
                      <w:divBdr>
                        <w:top w:val="none" w:sz="0" w:space="0" w:color="auto"/>
                        <w:left w:val="none" w:sz="0" w:space="0" w:color="auto"/>
                        <w:bottom w:val="none" w:sz="0" w:space="0" w:color="auto"/>
                        <w:right w:val="none" w:sz="0" w:space="0" w:color="auto"/>
                      </w:divBdr>
                    </w:div>
                    <w:div w:id="2127382192">
                      <w:marLeft w:val="0"/>
                      <w:marRight w:val="0"/>
                      <w:marTop w:val="0"/>
                      <w:marBottom w:val="0"/>
                      <w:divBdr>
                        <w:top w:val="none" w:sz="0" w:space="0" w:color="auto"/>
                        <w:left w:val="none" w:sz="0" w:space="0" w:color="auto"/>
                        <w:bottom w:val="none" w:sz="0" w:space="0" w:color="auto"/>
                        <w:right w:val="none" w:sz="0" w:space="0" w:color="auto"/>
                      </w:divBdr>
                    </w:div>
                    <w:div w:id="1911382278">
                      <w:marLeft w:val="0"/>
                      <w:marRight w:val="0"/>
                      <w:marTop w:val="0"/>
                      <w:marBottom w:val="0"/>
                      <w:divBdr>
                        <w:top w:val="none" w:sz="0" w:space="0" w:color="auto"/>
                        <w:left w:val="none" w:sz="0" w:space="0" w:color="auto"/>
                        <w:bottom w:val="none" w:sz="0" w:space="0" w:color="auto"/>
                        <w:right w:val="none" w:sz="0" w:space="0" w:color="auto"/>
                      </w:divBdr>
                    </w:div>
                    <w:div w:id="2014720286">
                      <w:marLeft w:val="0"/>
                      <w:marRight w:val="0"/>
                      <w:marTop w:val="0"/>
                      <w:marBottom w:val="0"/>
                      <w:divBdr>
                        <w:top w:val="none" w:sz="0" w:space="0" w:color="auto"/>
                        <w:left w:val="none" w:sz="0" w:space="0" w:color="auto"/>
                        <w:bottom w:val="none" w:sz="0" w:space="0" w:color="auto"/>
                        <w:right w:val="none" w:sz="0" w:space="0" w:color="auto"/>
                      </w:divBdr>
                    </w:div>
                  </w:divsChild>
                </w:div>
                <w:div w:id="16300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3193</Words>
  <Characters>19162</Characters>
  <Application>Microsoft Office Word</Application>
  <DocSecurity>0</DocSecurity>
  <Lines>159</Lines>
  <Paragraphs>44</Paragraphs>
  <ScaleCrop>false</ScaleCrop>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Praca</dc:creator>
  <cp:keywords/>
  <dc:description/>
  <cp:lastModifiedBy>Praca</cp:lastModifiedBy>
  <cp:revision>2</cp:revision>
  <dcterms:created xsi:type="dcterms:W3CDTF">2018-11-16T08:12:00Z</dcterms:created>
  <dcterms:modified xsi:type="dcterms:W3CDTF">2018-11-16T08:12:00Z</dcterms:modified>
</cp:coreProperties>
</file>