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D9C73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u w:val="single"/>
          <w:lang w:eastAsia="zh-CN" w:bidi="hi-IN"/>
        </w:rPr>
      </w:pPr>
    </w:p>
    <w:p w14:paraId="1667CC7C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u w:val="single"/>
          <w:lang w:eastAsia="zh-CN" w:bidi="hi-IN"/>
        </w:rPr>
      </w:pPr>
    </w:p>
    <w:p w14:paraId="271C6952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u w:val="single"/>
          <w:lang w:eastAsia="zh-CN" w:bidi="hi-IN"/>
        </w:rPr>
      </w:pPr>
    </w:p>
    <w:p w14:paraId="08013214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  <w:t>PAKIET NR 1</w:t>
      </w:r>
    </w:p>
    <w:p w14:paraId="30EAE117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3DC9EF32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PREPARATY DO MYCIA I DEZYNFEKCJI MASZYNOWEJ ENDOSKOPÓW W MYJNI „OLYMPUS”</w:t>
      </w:r>
    </w:p>
    <w:p w14:paraId="06EA21B7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15090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1162"/>
        <w:gridCol w:w="1935"/>
        <w:gridCol w:w="1118"/>
        <w:gridCol w:w="1183"/>
        <w:gridCol w:w="968"/>
        <w:gridCol w:w="1020"/>
        <w:gridCol w:w="1191"/>
        <w:gridCol w:w="1191"/>
        <w:gridCol w:w="1000"/>
        <w:gridCol w:w="626"/>
        <w:gridCol w:w="1111"/>
        <w:gridCol w:w="2030"/>
      </w:tblGrid>
      <w:tr w:rsidR="00AB1A15" w:rsidRPr="00AB1A15" w14:paraId="6EE17C01" w14:textId="77777777" w:rsidTr="00AB1A15">
        <w:trPr>
          <w:trHeight w:val="594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1C271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5613C33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35017A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3F867FC2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5E01889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119F831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C534105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0F2592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51E14B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C3CA45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7A140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5FD3C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A4CFEDF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DA689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2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EBF9F8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280CC2E9" w14:textId="77777777" w:rsidTr="00AB1A15">
        <w:trPr>
          <w:trHeight w:val="242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5F1531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9BCE91E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480875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9791AD6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0775A3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38A54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29CEC5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EE089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CCB5C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66E8E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022D6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93A9F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2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FEB7C5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71BEACF7" w14:textId="77777777" w:rsidTr="00AB1A15">
        <w:trPr>
          <w:trHeight w:val="594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9E20D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95D9FE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7CD5B89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Środek do dezynfekcji endoskopów na bazie aldehydu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glutarowego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niezawierający glioksalu oraz soli kwasów organicznych:</w:t>
            </w:r>
          </w:p>
          <w:p w14:paraId="6C3D43B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 pozytywna opinia firmy Olympus ,</w:t>
            </w:r>
          </w:p>
          <w:p w14:paraId="055C0FD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postać gotowa do użycia,</w:t>
            </w:r>
          </w:p>
          <w:p w14:paraId="37D75EE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 przeznaczony do dezynfekcji chemiczno-termicznej w myjni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Olympys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ETD w temp. 60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vertAlign w:val="superscript"/>
                <w:lang w:eastAsia="zh-CN" w:bidi="hi-IN"/>
              </w:rPr>
              <w:t>0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</w:t>
            </w:r>
          </w:p>
          <w:p w14:paraId="5C61850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( potwierdzenie w  instrukcji myjni ETD).</w:t>
            </w:r>
          </w:p>
          <w:p w14:paraId="243A7DE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FD88A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spektrum działania: B, F, V 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71025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opakowania: 4 – 5 litrowe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173343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A825A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zamawiana ilość:  22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CB996E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DE822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338CB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1A97EE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762F8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709E5B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1226FA0D" w14:textId="77777777" w:rsidTr="00AB1A15">
        <w:trPr>
          <w:trHeight w:val="627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AFE79D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2.</w:t>
            </w:r>
          </w:p>
        </w:tc>
        <w:tc>
          <w:tcPr>
            <w:tcW w:w="1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95F01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19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29B12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Enzymatyczny środek  myjący do obróbki wstępnej do endoskopów w myjni Olympus, nie zawierający soli kwasów organicznych:</w:t>
            </w:r>
          </w:p>
          <w:p w14:paraId="487CE6A0" w14:textId="77777777" w:rsidR="00AB1A15" w:rsidRPr="00AB1A15" w:rsidRDefault="00AB1A15" w:rsidP="008841BB">
            <w:pPr>
              <w:numPr>
                <w:ilvl w:val="0"/>
                <w:numId w:val="6"/>
              </w:numPr>
              <w:suppressAutoHyphens/>
              <w:spacing w:after="0" w:line="240" w:lineRule="auto"/>
              <w:jc w:val="both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neutralne,</w:t>
            </w:r>
          </w:p>
          <w:p w14:paraId="7AA86555" w14:textId="77777777" w:rsidR="00AB1A15" w:rsidRPr="00AB1A15" w:rsidRDefault="00AB1A15" w:rsidP="00AB1A15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dopuszczony do użycia przez producenta myjni.</w:t>
            </w:r>
          </w:p>
          <w:p w14:paraId="29446C9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1066FF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F02166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opakowania: 4-5 litrowe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22EFD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D581DA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zamawiana ilość:11 opakowania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876E7A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4A3181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E0EDD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310709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8BC793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18338C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7C537593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28D272BA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  <w:lastRenderedPageBreak/>
        <w:t xml:space="preserve">        </w:t>
      </w:r>
    </w:p>
    <w:p w14:paraId="2C8819D2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7C53555E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  <w:t xml:space="preserve">                                                                                                          </w:t>
      </w:r>
    </w:p>
    <w:p w14:paraId="23FEED50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32"/>
          <w:szCs w:val="32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  <w:t xml:space="preserve"> PAKIET  NR  2</w:t>
      </w:r>
    </w:p>
    <w:p w14:paraId="05E2DAC7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6AEFA70F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ŚRODKI   DO MANUALNEGO MYCIA  I  DEZYNFEKCJI NARZĘDZI ZABIEGOWYCH</w:t>
      </w:r>
    </w:p>
    <w:p w14:paraId="06E8CF15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2C5D0A02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15734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002"/>
        <w:gridCol w:w="2346"/>
        <w:gridCol w:w="1015"/>
        <w:gridCol w:w="1336"/>
        <w:gridCol w:w="1072"/>
        <w:gridCol w:w="1353"/>
        <w:gridCol w:w="1299"/>
        <w:gridCol w:w="1243"/>
        <w:gridCol w:w="1225"/>
        <w:gridCol w:w="787"/>
        <w:gridCol w:w="1167"/>
        <w:gridCol w:w="1429"/>
      </w:tblGrid>
      <w:tr w:rsidR="00AB1A15" w:rsidRPr="00AB1A15" w14:paraId="328311FF" w14:textId="77777777" w:rsidTr="00AB1A15">
        <w:trPr>
          <w:trHeight w:val="580"/>
        </w:trPr>
        <w:tc>
          <w:tcPr>
            <w:tcW w:w="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855BD1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  <w:p w14:paraId="5C44682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0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5BCA73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27727F69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E8EAC9E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81228E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1796D9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2702E703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565324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47E0D6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0E8926F2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13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EA7C40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18A154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CF1EA5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B892E7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0EE88CB3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A6A6E45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4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0150C3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77481B01" w14:textId="77777777" w:rsidTr="00AB1A15">
        <w:trPr>
          <w:trHeight w:val="269"/>
        </w:trPr>
        <w:tc>
          <w:tcPr>
            <w:tcW w:w="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9561FF4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14B5F3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94EABE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FE4F1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2D1DE9" w14:textId="77777777" w:rsidR="00AB1A15" w:rsidRPr="00AB1A15" w:rsidRDefault="00AB1A15" w:rsidP="00AB1A15">
            <w:pPr>
              <w:suppressAutoHyphens/>
              <w:spacing w:after="0" w:line="240" w:lineRule="auto"/>
              <w:ind w:left="360"/>
              <w:jc w:val="center"/>
              <w:rPr>
                <w:rFonts w:ascii="Arial" w:eastAsia="SimSun" w:hAnsi="Arial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Arial" w:eastAsia="SimSun" w:hAnsi="Arial" w:cs="Arial"/>
                <w:color w:val="000000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E17DD1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1A46C4E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3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DBBAB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796B1C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3015F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EC6537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97C7CF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4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7D37BF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1BA120DD" w14:textId="77777777" w:rsidTr="00AB1A15">
        <w:trPr>
          <w:trHeight w:val="550"/>
        </w:trPr>
        <w:tc>
          <w:tcPr>
            <w:tcW w:w="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440F8D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B9807B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26D7BC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Bezwonny (nie zawierający składników zapachowych) preparat w postaci proszku do manualnego mycia i dezynfekcji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termostabilnych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 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termolabilnych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 narzędzi,  zawierający nadwęglan sodu, kompatybilny z takimi materiałami jak stal nierdzewna i silikon, skuteczny w stężeniu ok.  0,5%  wobec bakterii, grzybów, prątków, wirusów, spor (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C.difficile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)- w czasie  15 - 30 minut. Bez aktywatora.</w:t>
            </w:r>
          </w:p>
          <w:p w14:paraId="7D32826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Preparat przebadany pod względem bakteriobójczym na szczepach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wieloopornych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.</w:t>
            </w:r>
          </w:p>
          <w:p w14:paraId="15C1354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Skuteczność biobójcza potwierdzona badaniami –faza 2, etap 2-wedlug obowiązujących w Polsce norm PN-EN 14 561 (bakteriobójcza), PN-EN 14 562 (pełna grzybobójcza), PN-EN 14 563 (pełna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prątkobójcza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  M.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terrae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 i M.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avium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) oraz faza 2, etap 1  PN-EN 14 476 (wirusobójcza). Potwierdzony badaniami brak korozji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lastRenderedPageBreak/>
              <w:t>wżernej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.- analiza elektrochemiczna.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24F36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  <w:p w14:paraId="149B7D4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B, V, F,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S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C210C98" w14:textId="77777777" w:rsidR="00AB1A15" w:rsidRPr="00AB1A15" w:rsidRDefault="00AB1A15" w:rsidP="00AB1A15">
            <w:pPr>
              <w:suppressAutoHyphens/>
              <w:spacing w:after="0" w:line="240" w:lineRule="auto"/>
              <w:ind w:left="360"/>
              <w:jc w:val="center"/>
              <w:rPr>
                <w:rFonts w:ascii="Arial" w:eastAsia="SimSun" w:hAnsi="Arial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Arial" w:eastAsia="SimSun" w:hAnsi="Arial" w:cs="Arial"/>
                <w:color w:val="000000"/>
                <w:kern w:val="2"/>
                <w:sz w:val="18"/>
                <w:szCs w:val="18"/>
                <w:lang w:eastAsia="zh-CN" w:bidi="hi-IN"/>
              </w:rPr>
              <w:t>1- 2 kg,</w:t>
            </w:r>
          </w:p>
          <w:p w14:paraId="0AECDEDE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Arial" w:eastAsia="SimSun" w:hAnsi="Arial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C2E8E3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1139EB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Obliczona ilość dla preparatu o stężeniu roboczym 0,5%</w:t>
            </w:r>
          </w:p>
          <w:p w14:paraId="48BCA32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40op po 1kg.</w:t>
            </w:r>
          </w:p>
          <w:p w14:paraId="07CCE73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W przypadku wyższych stężeń należy przeliczyć ilość oferowanego preparatu.</w:t>
            </w:r>
          </w:p>
        </w:tc>
        <w:tc>
          <w:tcPr>
            <w:tcW w:w="13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ACFEC9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5B4707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64B58A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93D26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8FBC94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4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E659F6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9F453E6" w14:textId="77777777" w:rsidTr="00AB1A15">
        <w:trPr>
          <w:trHeight w:val="550"/>
        </w:trPr>
        <w:tc>
          <w:tcPr>
            <w:tcW w:w="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768E3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0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23B665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BD3046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Bezwonny (nie zawierający składników zapachowych) preparat w postaci proszku do manualnego mycia i dezynfekcji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termostabilnych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 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termolabilnych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 narzędzi,  zawierający nadwęglan sodu, kompatybilny z takimi materiałami jak stal nierdzewna i silikon, skuteczny w stężeniu ok.  0,5%  wobec bakterii, grzybów, prątków, wirusów, spor (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C.difficiele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)- w czasie  15 - 30 minut. Bez aktywatora.</w:t>
            </w:r>
          </w:p>
          <w:p w14:paraId="795DD97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Preparat przebadany pod względem bakteriobójczym na szczepach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wieloopornych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.</w:t>
            </w:r>
          </w:p>
          <w:p w14:paraId="206C541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Skuteczność biobójcza potwierdzona badaniami –faza 2, etap 2-wedlug obowiązujących w Polsce norm PN-EN 14 561 (bakteriobójcza), PN-EN 14 562 (pełna grzybobójcza), PN-EN 14 563 (pełna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prątkobójcza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  M.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terrae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 i M.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avium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) oraz faza 2, etap 1  PN-EN 14 476 (wirusobójcza). Potwierdzony badaniami brak korozji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wżernej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.- analiza elektrochemiczna.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6E3CB0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B, V, F,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, S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BF1AEDB" w14:textId="77777777" w:rsidR="00AB1A15" w:rsidRPr="00AB1A15" w:rsidRDefault="00AB1A15" w:rsidP="00AB1A15">
            <w:pPr>
              <w:suppressAutoHyphens/>
              <w:spacing w:after="0" w:line="240" w:lineRule="auto"/>
              <w:ind w:left="360"/>
              <w:jc w:val="center"/>
              <w:rPr>
                <w:rFonts w:ascii="Arial" w:eastAsia="SimSun" w:hAnsi="Arial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Arial" w:eastAsia="SimSun" w:hAnsi="Arial" w:cs="Arial"/>
                <w:color w:val="000000"/>
                <w:kern w:val="2"/>
                <w:sz w:val="18"/>
                <w:szCs w:val="18"/>
                <w:lang w:eastAsia="zh-CN" w:bidi="hi-IN"/>
              </w:rPr>
              <w:t>5 -  6kg, (wiaderko)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1CDC83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E87032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Obliczona ilość dla preparatu o stężeniu roboczym 0,5%</w:t>
            </w:r>
          </w:p>
          <w:p w14:paraId="4C91D8B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10op. po 5kg,W przypadku wyższych stężeń należy przeliczyć ilość oferowanego preparatu.</w:t>
            </w:r>
          </w:p>
        </w:tc>
        <w:tc>
          <w:tcPr>
            <w:tcW w:w="13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2330E8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BC190D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DF21C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A1F078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7005F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4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BA23C6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3D436A9B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 xml:space="preserve"> Do oferty  dołączona karta charakterystyki, ulotka, badania skuteczności biobójczej.</w:t>
      </w:r>
    </w:p>
    <w:p w14:paraId="5E5DA428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 xml:space="preserve">.                             </w:t>
      </w:r>
    </w:p>
    <w:p w14:paraId="496F894B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  <w:t xml:space="preserve"> </w:t>
      </w:r>
    </w:p>
    <w:p w14:paraId="56F2D843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3D5F7043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Cambria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11627FBA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  <w:t xml:space="preserve">  </w:t>
      </w:r>
    </w:p>
    <w:p w14:paraId="0ACABDB1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1EDBEED8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lastRenderedPageBreak/>
        <w:t>PAKIET NR 3</w:t>
      </w:r>
    </w:p>
    <w:p w14:paraId="76668924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56A81E84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ŚRODKI DO MANUALNEGO MYCIA I DEZYNFEKCJI NARZĘDZI ZABIEGOWYCH</w:t>
      </w:r>
    </w:p>
    <w:p w14:paraId="0AA79249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59A3B650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15825" w:type="dxa"/>
        <w:tblInd w:w="-86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388"/>
        <w:gridCol w:w="1018"/>
        <w:gridCol w:w="1935"/>
        <w:gridCol w:w="959"/>
        <w:gridCol w:w="1164"/>
        <w:gridCol w:w="1304"/>
        <w:gridCol w:w="839"/>
        <w:gridCol w:w="1260"/>
        <w:gridCol w:w="1349"/>
        <w:gridCol w:w="1585"/>
        <w:gridCol w:w="854"/>
        <w:gridCol w:w="1585"/>
        <w:gridCol w:w="1585"/>
      </w:tblGrid>
      <w:tr w:rsidR="00AB1A15" w:rsidRPr="00AB1A15" w14:paraId="190C8539" w14:textId="77777777" w:rsidTr="00AB1A15">
        <w:trPr>
          <w:trHeight w:val="580"/>
        </w:trPr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895F2F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  <w:p w14:paraId="2B9656F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</w:t>
            </w:r>
            <w:proofErr w:type="spellEnd"/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192A017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311456D7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45450B1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1A8874A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5B1ECA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57B8FD5A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EDC5AF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9A4D1C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388CF86C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232B7E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48359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83D0A98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8CC452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6F85E47F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9BDB9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C4408A5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09969742" w14:textId="77777777" w:rsidTr="00AB1A15">
        <w:trPr>
          <w:trHeight w:val="260"/>
        </w:trPr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05FA909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0E48321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87600F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7CD57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165B5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SimSun" w:hAnsi="Arial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Arial" w:eastAsia="SimSun" w:hAnsi="Arial" w:cs="Arial"/>
                <w:color w:val="000000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5BC323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E0292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59677B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7C293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E46B6A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D9953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B3EE89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76E328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5A6F0C36" w14:textId="77777777" w:rsidTr="00AB1A15">
        <w:trPr>
          <w:trHeight w:val="550"/>
        </w:trPr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35636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32D7C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18DEA0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Preparat w płynie do mycia i dezynfekcji wysokiego poziomu (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sporobójczej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) wyrobów medycznych, które są wrażliwe na wysoką temperaturę i nie  mogą zostać poddane sterylizacji wysokotemperaturowej.</w:t>
            </w:r>
          </w:p>
          <w:p w14:paraId="7C56FEF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Wysoki poziom dezynfekcji w 5 - 30 min: bakteriobójczy,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prątkobójczy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grzybobójczy, wirusobójczy,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sporobójczy</w:t>
            </w:r>
            <w:proofErr w:type="spellEnd"/>
          </w:p>
          <w:p w14:paraId="3080BC2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Brak zjawiska koagulacji białka</w:t>
            </w:r>
          </w:p>
          <w:p w14:paraId="55BDE27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Zawiera substancje antykorozyjne chroniące dezynfekowane wyroby medyczne przed korozją</w:t>
            </w:r>
          </w:p>
          <w:p w14:paraId="70A64DC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02442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6CFE427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B, V, F,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S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47EFE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SimSun" w:hAnsi="Arial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  <w:p w14:paraId="6FCC08C6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1litr</w:t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1797E4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2CED53D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7B70D5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3488AA7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4op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FFD10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04156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B54C9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48C7C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E23EAB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2F1344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1ECD69FF" w14:textId="77777777" w:rsidTr="00AB1A15">
        <w:trPr>
          <w:trHeight w:val="550"/>
        </w:trPr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3468F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2AB43B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518CA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Wanienka – pojemnik do dezynfekcji narzędzi z uchwytem po obu stronach  oraz wewnętrzną podziałką. Wanna wykonany z polipropylenu, o pojemności 5 litrów. Pojemnik wyposażony w szczelnie zamykaną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 xml:space="preserve">pokrywę, z mechanizmem umożliwiającym dokładne zanurzenie narzędzi  bez kontaktu rąk z roztworem dezynfekcyjnym, z sitem umożliwiającym wyjmowanie narzędzi oraz ich płukanie.   </w:t>
            </w: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68F012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72CDF9B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Arial" w:eastAsia="Arial" w:hAnsi="Arial" w:cs="Arial"/>
                <w:color w:val="000000"/>
                <w:kern w:val="2"/>
                <w:sz w:val="18"/>
                <w:szCs w:val="18"/>
                <w:lang w:eastAsia="zh-CN" w:bidi="hi-IN"/>
              </w:rPr>
              <w:t xml:space="preserve"> </w:t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F8B296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Arial" w:eastAsia="SimSun" w:hAnsi="Arial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8C13EE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3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897B50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F08D0D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03FC4C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6C105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1BC50A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06E9EC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5E48BDE1" w14:textId="77777777" w:rsidTr="00AB1A15">
        <w:trPr>
          <w:trHeight w:val="550"/>
        </w:trPr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9682D3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C9C293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DE61BB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Wanienka – pojemnik do dezynfekcji narzędzi z uchwytem po obu stronach  oraz wewnętrzną podziałką. Wanna wykonany z polipropylenu, o pojemności 10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litrów.Pojemnik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wyposażony w szczelnie zamykaną pokrywę, z mechanizmem umożliwiającym dokładne zanurzenie narzędzi  bez kontaktu rąk z roztworem dezynfekcyjnym, z sitem umożliwiającym wyjmowanie narzędzi oraz ich płukanie.   </w:t>
            </w: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C120A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0F82B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1164F3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Arial" w:eastAsia="Arial" w:hAnsi="Arial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EAD02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 szt.</w:t>
            </w:r>
          </w:p>
        </w:tc>
        <w:tc>
          <w:tcPr>
            <w:tcW w:w="1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E40E8E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B32986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0D04F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183C93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CA8B1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046918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27A94D9C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25133097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i/>
          <w:color w:val="00000A"/>
          <w:kern w:val="2"/>
          <w:sz w:val="18"/>
          <w:szCs w:val="18"/>
          <w:lang w:eastAsia="zh-CN" w:bidi="hi-IN"/>
        </w:rPr>
      </w:pPr>
    </w:p>
    <w:p w14:paraId="6C3BDF4E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i/>
          <w:color w:val="00000A"/>
          <w:kern w:val="2"/>
          <w:sz w:val="18"/>
          <w:szCs w:val="18"/>
          <w:lang w:eastAsia="zh-CN" w:bidi="hi-IN"/>
        </w:rPr>
      </w:pPr>
    </w:p>
    <w:p w14:paraId="4FF293FE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i/>
          <w:color w:val="00000A"/>
          <w:kern w:val="2"/>
          <w:sz w:val="18"/>
          <w:szCs w:val="18"/>
          <w:lang w:eastAsia="zh-CN" w:bidi="hi-IN"/>
        </w:rPr>
      </w:pPr>
    </w:p>
    <w:p w14:paraId="28245D67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i/>
          <w:color w:val="00000A"/>
          <w:kern w:val="2"/>
          <w:sz w:val="18"/>
          <w:szCs w:val="18"/>
          <w:lang w:eastAsia="zh-CN" w:bidi="hi-IN"/>
        </w:rPr>
      </w:pPr>
    </w:p>
    <w:p w14:paraId="16200200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i/>
          <w:color w:val="00000A"/>
          <w:kern w:val="2"/>
          <w:sz w:val="18"/>
          <w:szCs w:val="18"/>
          <w:lang w:eastAsia="zh-CN" w:bidi="hi-IN"/>
        </w:rPr>
      </w:pPr>
    </w:p>
    <w:p w14:paraId="64F97BB6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i/>
          <w:color w:val="00000A"/>
          <w:kern w:val="2"/>
          <w:sz w:val="18"/>
          <w:szCs w:val="18"/>
          <w:lang w:eastAsia="zh-CN" w:bidi="hi-IN"/>
        </w:rPr>
      </w:pPr>
    </w:p>
    <w:p w14:paraId="520BDA6B" w14:textId="77777777" w:rsidR="00AB1A15" w:rsidRPr="00AB1A15" w:rsidRDefault="00AB1A15" w:rsidP="00AB1A15">
      <w:pPr>
        <w:keepNext/>
        <w:widowControl w:val="0"/>
        <w:tabs>
          <w:tab w:val="left" w:pos="1995"/>
          <w:tab w:val="right" w:pos="14343"/>
        </w:tabs>
        <w:suppressAutoHyphens/>
        <w:spacing w:after="0" w:line="240" w:lineRule="auto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  <w:tab/>
        <w:t xml:space="preserve">                                                                </w:t>
      </w:r>
    </w:p>
    <w:p w14:paraId="2BC72AE4" w14:textId="77777777" w:rsidR="00AB1A15" w:rsidRPr="00AB1A15" w:rsidRDefault="00AB1A15" w:rsidP="00AB1A15">
      <w:pPr>
        <w:keepNext/>
        <w:widowControl w:val="0"/>
        <w:tabs>
          <w:tab w:val="left" w:pos="1995"/>
          <w:tab w:val="right" w:pos="14343"/>
        </w:tabs>
        <w:suppressAutoHyphens/>
        <w:spacing w:after="0" w:line="240" w:lineRule="auto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12C53583" w14:textId="77777777" w:rsidR="00AB1A15" w:rsidRPr="00AB1A15" w:rsidRDefault="00AB1A15" w:rsidP="00AB1A15">
      <w:pPr>
        <w:keepNext/>
        <w:widowControl w:val="0"/>
        <w:tabs>
          <w:tab w:val="left" w:pos="1995"/>
          <w:tab w:val="right" w:pos="14343"/>
        </w:tabs>
        <w:suppressAutoHyphens/>
        <w:spacing w:after="0" w:line="240" w:lineRule="auto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32A29D69" w14:textId="77777777" w:rsidR="00AB1A15" w:rsidRPr="00AB1A15" w:rsidRDefault="00AB1A15" w:rsidP="00AB1A15">
      <w:pPr>
        <w:keepNext/>
        <w:widowControl w:val="0"/>
        <w:tabs>
          <w:tab w:val="left" w:pos="1995"/>
          <w:tab w:val="right" w:pos="14343"/>
        </w:tabs>
        <w:suppressAutoHyphens/>
        <w:spacing w:after="0" w:line="240" w:lineRule="auto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237D8F2D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</w:p>
    <w:p w14:paraId="22EA7682" w14:textId="77777777" w:rsidR="00AB1A15" w:rsidRPr="00AB1A15" w:rsidRDefault="00AB1A15" w:rsidP="00AB1A15">
      <w:pPr>
        <w:keepNext/>
        <w:widowControl w:val="0"/>
        <w:tabs>
          <w:tab w:val="left" w:pos="1995"/>
          <w:tab w:val="right" w:pos="14343"/>
        </w:tabs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17D125CE" w14:textId="77777777" w:rsidR="00AB1A15" w:rsidRPr="00AB1A15" w:rsidRDefault="00AB1A15" w:rsidP="00AB1A15">
      <w:pPr>
        <w:keepNext/>
        <w:widowControl w:val="0"/>
        <w:tabs>
          <w:tab w:val="left" w:pos="1995"/>
          <w:tab w:val="right" w:pos="14343"/>
        </w:tabs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Cs/>
          <w:color w:val="00000A"/>
          <w:kern w:val="2"/>
          <w:sz w:val="28"/>
          <w:szCs w:val="2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iCs/>
          <w:color w:val="00000A"/>
          <w:kern w:val="2"/>
          <w:sz w:val="18"/>
          <w:szCs w:val="18"/>
          <w:lang w:eastAsia="zh-CN" w:bidi="hi-IN"/>
        </w:rPr>
        <w:t xml:space="preserve">  PAKIET NR  4</w:t>
      </w:r>
    </w:p>
    <w:p w14:paraId="4DA41BBD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2BC8FB93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ŚRODKI   DO  WSTĘPNEGO MANUALNEGO MYCIA  I  DEZYNFEKCJI  NARZĘDZI</w:t>
      </w:r>
    </w:p>
    <w:p w14:paraId="58680F0B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21530" w:type="dxa"/>
        <w:tblInd w:w="-8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"/>
        <w:gridCol w:w="1112"/>
        <w:gridCol w:w="2053"/>
        <w:gridCol w:w="2490"/>
        <w:gridCol w:w="1203"/>
        <w:gridCol w:w="1333"/>
        <w:gridCol w:w="830"/>
        <w:gridCol w:w="1213"/>
        <w:gridCol w:w="1130"/>
        <w:gridCol w:w="1164"/>
        <w:gridCol w:w="804"/>
        <w:gridCol w:w="1167"/>
        <w:gridCol w:w="2432"/>
        <w:gridCol w:w="4199"/>
        <w:gridCol w:w="28"/>
      </w:tblGrid>
      <w:tr w:rsidR="00AB1A15" w:rsidRPr="00AB1A15" w14:paraId="65D0CB27" w14:textId="77777777" w:rsidTr="00AB1A15">
        <w:trPr>
          <w:trHeight w:val="567"/>
        </w:trPr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B15EE4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62754F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33AF990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8850D69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6057F9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21BDBB4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</w:t>
            </w:r>
          </w:p>
          <w:p w14:paraId="01C83F9E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 handlowa preparatu</w:t>
            </w:r>
          </w:p>
        </w:tc>
        <w:tc>
          <w:tcPr>
            <w:tcW w:w="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A3D3ED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1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AA139B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62FCB84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29F5CF8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</w:t>
            </w:r>
          </w:p>
          <w:p w14:paraId="16BE8404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ogółem</w:t>
            </w:r>
          </w:p>
          <w:p w14:paraId="25DB52D7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netto</w:t>
            </w:r>
          </w:p>
        </w:tc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A05BD3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39199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</w:t>
            </w:r>
          </w:p>
          <w:p w14:paraId="1E9850B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podatku</w:t>
            </w:r>
          </w:p>
          <w:p w14:paraId="545D2444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</w:t>
            </w:r>
          </w:p>
        </w:tc>
        <w:tc>
          <w:tcPr>
            <w:tcW w:w="2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452FD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  <w:tc>
          <w:tcPr>
            <w:tcW w:w="48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498E4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31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49E4B3C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65EDA3F4" w14:textId="77777777" w:rsidTr="00AB1A15">
        <w:trPr>
          <w:trHeight w:val="331"/>
        </w:trPr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160E816B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4587AF13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1545781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1BAD9D0C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E6E9D24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48F53D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9914F88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46A4CCC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3B4FD25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0463A3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134103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55E1B3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2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646048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  <w:tc>
          <w:tcPr>
            <w:tcW w:w="49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728DE8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55D6F18" w14:textId="77777777" w:rsidTr="00AB1A15">
        <w:trPr>
          <w:trHeight w:val="1938"/>
        </w:trPr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8B7A95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8E88FC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3CE093F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Płynny,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trójenzymatyczny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(posiadający 3 różne enzymy) preparat do manualnego mycia i dezynfekcji narzędzi chirurgicznych i endoskopów,</w:t>
            </w:r>
          </w:p>
          <w:p w14:paraId="0E99604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 czas działania do 5min B,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F, V (HIV, HCV, HBV,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Vaciniawirus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Herpeswirus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)</w:t>
            </w:r>
          </w:p>
          <w:p w14:paraId="2D0FF6D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-potwierdzona badaniami skuteczność wobec szczepów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wieloopornych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  <w:p w14:paraId="587E390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niskie stężenie roztworu roboczego:  0,5%</w:t>
            </w:r>
          </w:p>
          <w:p w14:paraId="7D5F8D79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postać: koncentrat w płynie,</w:t>
            </w:r>
          </w:p>
          <w:p w14:paraId="55C34E6C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-przygotowanie roztworu poprzez dodanie preparatu do zimnej wody wodociągowej,</w:t>
            </w:r>
          </w:p>
          <w:p w14:paraId="40A45BA1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-preparat nie może zawierać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alkiloamin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aldehydów, związków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utleniajacych</w:t>
            </w:r>
            <w:proofErr w:type="spellEnd"/>
          </w:p>
          <w:p w14:paraId="7C5BF385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-potwierdzona badaniami skuteczność wobec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biofilmu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bakteryjnego</w:t>
            </w:r>
          </w:p>
          <w:p w14:paraId="6E9A32D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-potwierdzony badaniami brak korozji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wżernej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analiza elektrochemiczna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C9C85B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 spektrum działania : B, F,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V (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HIV,HCV,HBV,Herpes,Vacinia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)</w:t>
            </w:r>
          </w:p>
        </w:tc>
        <w:tc>
          <w:tcPr>
            <w:tcW w:w="1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BC2BF2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Opakowanie  po 5l z pompką dozująca,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492D31A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5D6F41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 op. –ilość obliczona dla preparatu o stężeniu 0,5%</w:t>
            </w:r>
          </w:p>
        </w:tc>
        <w:tc>
          <w:tcPr>
            <w:tcW w:w="1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25EEC1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E9366F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47E14E2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97FD86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89EB88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C19A7D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F4A02E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18D291F" w14:textId="77777777" w:rsidTr="00AB1A15">
        <w:trPr>
          <w:trHeight w:val="1938"/>
        </w:trPr>
        <w:tc>
          <w:tcPr>
            <w:tcW w:w="3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C7BC12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2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2AD384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A53D59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Płynny,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trójenzymatyczny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(posiadający 3 różne enzymy) preparat do manualnego mycia i dezynfekcji narzędzi chirurgicznych i endoskopów,</w:t>
            </w:r>
          </w:p>
          <w:p w14:paraId="2D36536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 czas działania do 5min B,  F, V (HIV, HCV, HBV,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Vaciniawirus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Herpeswirus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),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– 15 min.</w:t>
            </w:r>
          </w:p>
          <w:p w14:paraId="182B7EA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przebadany w warunkach brudnych: faza 2/2.</w:t>
            </w:r>
          </w:p>
          <w:p w14:paraId="57A772E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-potwierdzona badaniami skuteczność wobec szczepów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wieloopornych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  <w:p w14:paraId="4DF03A1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niskie stężenie roztworu roboczego:  0,5%</w:t>
            </w:r>
          </w:p>
          <w:p w14:paraId="13F1A8AD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postać: koncentrat w płynie,</w:t>
            </w:r>
          </w:p>
          <w:p w14:paraId="38E0B549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-przygotowanie roztworu poprzez dodanie preparatu do zimnej wody wodociągowej,</w:t>
            </w:r>
          </w:p>
          <w:p w14:paraId="1F979374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-preparat nie może zawierać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alkiloamin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aldehydów, związków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utleniajacych</w:t>
            </w:r>
            <w:proofErr w:type="spellEnd"/>
          </w:p>
          <w:p w14:paraId="15008C21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-potwierdzona badaniami skuteczność wobec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biofilmu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bakteryjnego</w:t>
            </w:r>
          </w:p>
          <w:p w14:paraId="510C904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-potwierdzony badaniami brak korozji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wżernej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analiza elektrochemiczna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A08AA4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979F4A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Opakowanie 1l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6ABC31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66774E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 op. –ilość obliczona dla preparatu o stężeniu 0,5%</w:t>
            </w:r>
          </w:p>
        </w:tc>
        <w:tc>
          <w:tcPr>
            <w:tcW w:w="12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49FCF3A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81BFB7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348A43F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375D543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127559E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3B0730D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49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1DEA535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5F6F5A49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PKT. 1   -  cena  1  litra roztworu roboczego.</w:t>
      </w:r>
    </w:p>
    <w:p w14:paraId="4DE77C0F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Do oferty  dołączona karta charakterystyki, ulotka, badania skuteczności biobójczej.</w:t>
      </w:r>
    </w:p>
    <w:p w14:paraId="448F279C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42EF758C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777D4895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1C567C55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3CEC9AA0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i/>
          <w:color w:val="00000A"/>
          <w:kern w:val="2"/>
          <w:sz w:val="18"/>
          <w:szCs w:val="18"/>
          <w:lang w:eastAsia="zh-CN" w:bidi="hi-IN"/>
        </w:rPr>
      </w:pPr>
    </w:p>
    <w:p w14:paraId="5BF4CC7B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i/>
          <w:color w:val="00000A"/>
          <w:kern w:val="2"/>
          <w:sz w:val="18"/>
          <w:szCs w:val="18"/>
          <w:lang w:eastAsia="zh-CN" w:bidi="hi-IN"/>
        </w:rPr>
      </w:pPr>
    </w:p>
    <w:p w14:paraId="59557B26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i/>
          <w:color w:val="00000A"/>
          <w:kern w:val="2"/>
          <w:sz w:val="18"/>
          <w:szCs w:val="18"/>
          <w:lang w:eastAsia="zh-CN" w:bidi="hi-IN"/>
        </w:rPr>
      </w:pPr>
    </w:p>
    <w:p w14:paraId="3F62534C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i/>
          <w:color w:val="00000A"/>
          <w:kern w:val="2"/>
          <w:sz w:val="18"/>
          <w:szCs w:val="18"/>
          <w:lang w:eastAsia="zh-CN" w:bidi="hi-IN"/>
        </w:rPr>
      </w:pPr>
    </w:p>
    <w:p w14:paraId="3A225311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i/>
          <w:color w:val="00000A"/>
          <w:kern w:val="2"/>
          <w:sz w:val="18"/>
          <w:szCs w:val="18"/>
          <w:lang w:eastAsia="zh-CN" w:bidi="hi-IN"/>
        </w:rPr>
      </w:pPr>
    </w:p>
    <w:p w14:paraId="51D97F74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Cs/>
          <w:color w:val="00000A"/>
          <w:kern w:val="2"/>
          <w:sz w:val="28"/>
          <w:szCs w:val="2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iCs/>
          <w:color w:val="00000A"/>
          <w:kern w:val="2"/>
          <w:sz w:val="18"/>
          <w:szCs w:val="18"/>
          <w:lang w:eastAsia="zh-CN" w:bidi="hi-IN"/>
        </w:rPr>
        <w:t>PAKIET NR 5</w:t>
      </w:r>
    </w:p>
    <w:p w14:paraId="1FFB5B89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08F35ACF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ŚRODKI   MYJĄCO – DEZYNFEKUJĄCE DO  MYCIA I  DEZYNFEKCJI  POWIERZCHNI ORAZ SPRZĘTU MEDYCZNEGO WOLNEGO OD ZANIECZYSZCZEŃ ORGANICZNYCH</w:t>
      </w:r>
    </w:p>
    <w:tbl>
      <w:tblPr>
        <w:tblW w:w="15388" w:type="dxa"/>
        <w:tblInd w:w="-903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1040"/>
        <w:gridCol w:w="1921"/>
        <w:gridCol w:w="1341"/>
        <w:gridCol w:w="1245"/>
        <w:gridCol w:w="987"/>
        <w:gridCol w:w="1385"/>
        <w:gridCol w:w="1228"/>
        <w:gridCol w:w="1239"/>
        <w:gridCol w:w="987"/>
        <w:gridCol w:w="921"/>
        <w:gridCol w:w="1322"/>
        <w:gridCol w:w="1336"/>
      </w:tblGrid>
      <w:tr w:rsidR="00AB1A15" w:rsidRPr="00AB1A15" w14:paraId="5D84EA78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AEF67F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4D74C52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BD23CB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5A12F16B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2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3C48B70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4625FAF0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A18AC51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97852D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2DD02D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C1BBE2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A518A2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52E6EE2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160B715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65C7872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8582C3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0F6220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185AA729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23DBB4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B067A0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2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8439CB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2AA0453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F74CD5A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EF6D06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DA70AE4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599B2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A113B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27DF4F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52BD5B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DB29E7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87695B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5E8CFE3B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8CB984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59DA11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B3A3CF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Preparat na bazie alifatycznych czwartorzędowych związków amoniowych, bez zawartości aldehydu, kwasu cytrynowego, fenoli i ich pochodnych, związków chloru,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biguanidów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substancji utleniających jako substancje aktywne,</w:t>
            </w:r>
          </w:p>
          <w:p w14:paraId="34416D0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-skuteczny wobec B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 xml:space="preserve">, F,V (HIV, HCV, HBV, Rota,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>Vaccina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 xml:space="preserve">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>Herpes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>).</w:t>
            </w:r>
          </w:p>
          <w:p w14:paraId="4D00804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 xml:space="preserve">-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nie powodujący lepkości dezynfekowanych powierzchni,</w:t>
            </w:r>
          </w:p>
          <w:p w14:paraId="274622B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nie wymagający spłukiwania dezynfekowanych powierzchni,</w:t>
            </w:r>
          </w:p>
          <w:p w14:paraId="48AEE18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czas działania do 15 min,</w:t>
            </w:r>
          </w:p>
          <w:p w14:paraId="780E0AF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postać: koncentrat w płynie,</w:t>
            </w:r>
          </w:p>
          <w:p w14:paraId="4DC6D42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niskie stężenie roztworu roboczego –ok. 0,25%,</w:t>
            </w:r>
          </w:p>
          <w:p w14:paraId="5FC4FDAF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-koncentrat nie może posiadać oznaczenia H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314 w karcie charakterystyki.</w:t>
            </w:r>
          </w:p>
          <w:p w14:paraId="2344FA8B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-deklaracja producenta o możliwości użycia do powierzchni kontaktujących się z żywnością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4C636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spektrum działania: B, F(pełne), V (HIV,HCV,HBV,</w:t>
            </w:r>
          </w:p>
          <w:p w14:paraId="158EA6D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ROTAWIRUS),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A3249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Opakowanie 1 litrowe  z dozownikiem przelewowym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BFFF0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A6F27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20 op. po 11,</w:t>
            </w:r>
          </w:p>
          <w:p w14:paraId="40B10AB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(obliczone dla roztworu roboczego o stężeniu 0,25%). W przypadku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2F5B50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72E822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E438C8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073BF2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795BB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1C1455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1CBC63D2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201F40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FC6FA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254978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Preparat na bazie alifatycznych czwartorzędowych związków amoniowych, bez zawartości aldehydu, kwasu cytrynowego, fenoli i ich pochodnych, związków chloru,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biguanidów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substancji utleniających jako substancje aktywne,</w:t>
            </w:r>
          </w:p>
          <w:p w14:paraId="5246476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-skuteczny wobec B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 xml:space="preserve">, F,V (HIV, HCV, HBV, Rota,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>Vaccina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 xml:space="preserve">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>Herpes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>).</w:t>
            </w:r>
          </w:p>
          <w:p w14:paraId="6D2DEBB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shd w:val="clear" w:color="auto" w:fill="FFFFFF"/>
                <w:lang w:eastAsia="zh-CN" w:bidi="hi-IN"/>
              </w:rPr>
              <w:t xml:space="preserve">-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nie powodujący lepkości dezynfekowanych powierzchni,</w:t>
            </w:r>
          </w:p>
          <w:p w14:paraId="15B8DF9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nie wymagający spłukiwania dezynfekowanych powierzchni,</w:t>
            </w:r>
          </w:p>
          <w:p w14:paraId="706767E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czas działania do 15 min,</w:t>
            </w:r>
          </w:p>
          <w:p w14:paraId="4A0A931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postać: koncentrat w płynie,</w:t>
            </w:r>
          </w:p>
          <w:p w14:paraId="12B8ADD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niskie stężenie roztworu roboczego –ok. 0,25%,</w:t>
            </w:r>
          </w:p>
          <w:p w14:paraId="51F219EC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-koncentrat nie może posiadać oznaczenia H 314 w karcie charakterystyki,</w:t>
            </w:r>
          </w:p>
          <w:p w14:paraId="4FD9667F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-deklaracja producenta o możliwości użycia do powierzchni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kontaktujących się z żywnością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23E085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spektrum działania: B, F(pełne), V (HIV,HCV,HBV,</w:t>
            </w:r>
          </w:p>
          <w:p w14:paraId="00D2517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ROTAWIRUS),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8BF8A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Opakowanie  z dozownikiem przelewowym - 5 litrowe.</w:t>
            </w:r>
          </w:p>
          <w:p w14:paraId="57CE0D6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E4463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E66E42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 op. po 5litrów. (obliczone dla roztworu roboczego o stężeniu 0,25%). W przypadku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C4B982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186D1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31E57F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E223AB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2331BA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DB7BC3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669A41E3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24E40F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1EF6C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ED3EB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Bezalkoholowy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preparat do </w:t>
            </w: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mycia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i dezynfekcji delikatnych powierzchni w postaci aktywnej piany. Dopuszczony do stosowania na oddziałach noworodkowych - dezynfekcja inkubatorów oraz   do </w:t>
            </w: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dezynfekcji zabawek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  <w:p w14:paraId="758B622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Działanie: B,F,V (HIV, HBV, HCV, VACCINIA, ROTA, NORO, RSV) -</w:t>
            </w: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do 10min w warunkach brudnych.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Skuteczny wobec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w 15min. Wydajność – </w:t>
            </w: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min. 160m2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z 1 l. preparatu . </w:t>
            </w: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Preparat nie może być klasyfikowany jako drażniący.</w:t>
            </w:r>
          </w:p>
          <w:p w14:paraId="7F410EB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-skuteczny wobec szczepów </w:t>
            </w:r>
            <w:proofErr w:type="spellStart"/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wieloopornych</w:t>
            </w:r>
            <w:proofErr w:type="spellEnd"/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  <w:p w14:paraId="7DDE644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B939D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7EC4B9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750ml – 1 l ze spryskiwaczem pianowym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F1D987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</w:pP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D6E92D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15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po 750ml.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04809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5C5570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EA96AC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4726B6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48FF64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1E91A1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021EEFE2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DE8C6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2BCAA8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AE6BA7B" w14:textId="77777777" w:rsidR="00AB1A15" w:rsidRPr="00AB1A15" w:rsidRDefault="00AB1A15" w:rsidP="00AB1A15">
            <w:pPr>
              <w:widowControl w:val="0"/>
              <w:suppressAutoHyphens/>
              <w:spacing w:before="240" w:after="60" w:line="240" w:lineRule="auto"/>
              <w:textAlignment w:val="baseline"/>
              <w:outlineLvl w:val="5"/>
              <w:rPr>
                <w:rFonts w:ascii="Univers-PL, 'Malgun Gothic'" w:eastAsia="Univers-PL, 'Malgun Gothic'" w:hAnsi="Univers-PL, 'Malgun Gothic'" w:cs="Univers-PL, 'Malgun Gothic'"/>
                <w:b/>
                <w:bCs/>
                <w:color w:val="00000A"/>
                <w:kern w:val="2"/>
                <w:lang w:eastAsia="zh-CN" w:bidi="hi-IN"/>
              </w:rPr>
            </w:pPr>
            <w:r w:rsidRPr="00AB1A15">
              <w:rPr>
                <w:rFonts w:ascii="Times New Roman" w:eastAsia="Univers-PL, 'Malgun Gothic'" w:hAnsi="Times New Roman" w:cs="Times New Roman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Chusteczki do stosowania na sucho i mokro, wykonane z włókniny o gramaturze 50g/m</w:t>
            </w:r>
            <w:r w:rsidRPr="00AB1A15">
              <w:rPr>
                <w:rFonts w:ascii="Times New Roman" w:eastAsia="Univers-PL, 'Malgun Gothic'" w:hAnsi="Times New Roman" w:cs="Times New Roman"/>
                <w:bCs/>
                <w:color w:val="00000A"/>
                <w:kern w:val="2"/>
                <w:sz w:val="18"/>
                <w:szCs w:val="18"/>
                <w:vertAlign w:val="superscript"/>
                <w:lang w:eastAsia="zh-CN" w:bidi="hi-IN"/>
              </w:rPr>
              <w:t>2</w:t>
            </w:r>
            <w:r w:rsidRPr="00AB1A15">
              <w:rPr>
                <w:rFonts w:ascii="Times New Roman" w:eastAsia="Univers-PL, 'Malgun Gothic'" w:hAnsi="Times New Roman" w:cs="Times New Roman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, o wymiarach około 18cm x 39cm. Chusteczki w  zwojach</w:t>
            </w:r>
            <w:r w:rsidRPr="00AB1A15">
              <w:rPr>
                <w:rFonts w:ascii="Times New Roman" w:eastAsia="Univers-PL, 'Malgun Gothic'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 </w:t>
            </w:r>
            <w:r w:rsidRPr="00AB1A15">
              <w:rPr>
                <w:rFonts w:ascii="Times New Roman" w:eastAsia="Univers-PL, 'Malgun Gothic'" w:hAnsi="Times New Roman" w:cs="Times New Roman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 możliwością zalewania środkami dezynfekcyjnymi.</w:t>
            </w:r>
            <w:r w:rsidRPr="00AB1A15">
              <w:rPr>
                <w:rFonts w:ascii="Times New Roman" w:eastAsia="Univers-PL, 'Malgun Gothic'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 </w:t>
            </w:r>
            <w:r w:rsidRPr="00AB1A15">
              <w:rPr>
                <w:rFonts w:ascii="Times New Roman" w:eastAsia="Univers-PL, 'Malgun Gothic'" w:hAnsi="Times New Roman" w:cs="Times New Roman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Skład: wiskoza 70% , poliester 30%.</w:t>
            </w:r>
          </w:p>
          <w:p w14:paraId="008CFECB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Kompatybilne z  preparatem z pozycji 1.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C1759D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----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DE210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Suche chusteczki na zwoju.</w:t>
            </w:r>
          </w:p>
          <w:p w14:paraId="72A647B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1 zwój ok. 100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mb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. +/- 0,5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mb</w:t>
            </w:r>
            <w:proofErr w:type="spellEnd"/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019EB1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5D4A7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6EFF9BF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220 szt.</w:t>
            </w:r>
          </w:p>
          <w:p w14:paraId="5F0F248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62FA1C8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Cena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mb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zwoju/chusteczki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26133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FBBA4C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AC6B6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DA1792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B2B1F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0629C9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2AE39EF2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7E5511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64F51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1A549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Wiadro – pojemnik wykonany z polipropylenu wraz z systemem dozującym, kompatybilnym z pozycją nr 3, o pojemności 5L, który może być myty w</w:t>
            </w:r>
            <w:r w:rsidRPr="00AB1A15"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  <w:t xml:space="preserve">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urządzeniach myjących.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42BB5F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----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EFA1E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Pojemnik 5L z klipsem do zwojów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234CC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</w:pP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C46105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10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EDB87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8CA859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7311C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57E9E5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58D6AA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D40D2C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3AA52BFA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5584A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6.</w:t>
            </w:r>
          </w:p>
        </w:tc>
        <w:tc>
          <w:tcPr>
            <w:tcW w:w="1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0CED33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8A733E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Preparat w tabletkach na bazie chloru do dezynfekcji powierzchni mających kontakt z żywnością, posiadający pozytywną opinię HŻ.</w:t>
            </w:r>
          </w:p>
          <w:p w14:paraId="4F74188B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DE72A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Działanie B, V, F,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7E02DB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E463A7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</w:pP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73DCC9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Op. 10 po  100tabl.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8DF4D5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9A8010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D3CBA1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DBB0B6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BB201C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6FB1D7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3E6FA307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D94EAF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7.</w:t>
            </w:r>
          </w:p>
        </w:tc>
        <w:tc>
          <w:tcPr>
            <w:tcW w:w="1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505E03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D776E8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Chusteczki inkrustowane chlorem o właściwościach dezynfekująco myjących </w:t>
            </w: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do powierzchni zanieczyszczonych materiałem organicznym w tym </w:t>
            </w: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skażonych resztkami moczu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. Chusteczki suche aktywowane wodą, uwalniające 10 000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ppm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chloru. Pełne spektrum w 15 minut.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  <w:t>Aktywne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  <w:t xml:space="preserve">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  <w:t>bójczo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  <w:t xml:space="preserve">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  <w:t>wobec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  <w:t>: B, Tbc (</w:t>
            </w: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val="en-US" w:eastAsia="zh-CN" w:bidi="hi-IN"/>
              </w:rPr>
              <w:t>M. terrae, avium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  <w:t>), F, V (polio, Adeno), S (</w:t>
            </w: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val="en-US" w:eastAsia="zh-CN" w:bidi="hi-IN"/>
              </w:rPr>
              <w:t>C. difficile)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  <w:t xml:space="preserve"> </w:t>
            </w: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Przebadane wg. normy EN 16615 w warunkach brudnych. Oświadczenie producenta o możliwości stosowania w obecności pacjentów. Stabilność produktu po </w:t>
            </w: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otwarciu min. 12 miesięcy.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D814F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 xml:space="preserve">Działanie B, V, F,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AA605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3DC9A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</w:pPr>
          </w:p>
        </w:tc>
        <w:tc>
          <w:tcPr>
            <w:tcW w:w="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D6D2D5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Op. 10</w:t>
            </w:r>
          </w:p>
          <w:p w14:paraId="7070FBC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(25szt chusteczek w opakowaniu).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7802B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C0C34D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52FAB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968E83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8A1667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5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2E5A17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5BCE0CC0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0ACBFDFE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PKT. 1   - CENA 1 LITRA  ROZTWORU ROBOCZEGO.</w:t>
      </w:r>
    </w:p>
    <w:p w14:paraId="4EDB9D63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5A31CDEF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Do oferty  dołączona karta charakterystyki, ulotka, badania skuteczności biobójczej, dokument potwierdzający wzajemną kompatybilność produktu z poz. 1,3,4.</w:t>
      </w:r>
    </w:p>
    <w:p w14:paraId="43B6240A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3D9161C9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0D6120CF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62344EEF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iCs/>
          <w:color w:val="00000A"/>
          <w:kern w:val="2"/>
          <w:sz w:val="18"/>
          <w:szCs w:val="18"/>
          <w:lang w:eastAsia="zh-CN" w:bidi="hi-IN"/>
        </w:rPr>
        <w:t>PAKIET NR  6</w:t>
      </w:r>
    </w:p>
    <w:p w14:paraId="0BC50756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20B71FEC" w14:textId="77777777" w:rsidR="00AB1A15" w:rsidRPr="00AB1A15" w:rsidRDefault="00AB1A15" w:rsidP="00AB1A15">
      <w:pPr>
        <w:suppressAutoHyphens/>
        <w:spacing w:after="0" w:line="240" w:lineRule="auto"/>
        <w:ind w:left="709" w:hanging="709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ŚRODKI DO MYCIA I DEZYNFEKCJI BASENÓW I KACZEK W MYJNI-DEZYNFEKTORZE FIRMY „STELCO”.</w:t>
      </w:r>
    </w:p>
    <w:p w14:paraId="2C50649F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15090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063"/>
        <w:gridCol w:w="3021"/>
        <w:gridCol w:w="1134"/>
        <w:gridCol w:w="1240"/>
        <w:gridCol w:w="1050"/>
        <w:gridCol w:w="945"/>
        <w:gridCol w:w="1200"/>
        <w:gridCol w:w="1244"/>
        <w:gridCol w:w="955"/>
        <w:gridCol w:w="675"/>
        <w:gridCol w:w="1035"/>
        <w:gridCol w:w="1068"/>
      </w:tblGrid>
      <w:tr w:rsidR="00AB1A15" w:rsidRPr="00AB1A15" w14:paraId="6318BFFD" w14:textId="77777777" w:rsidTr="00AB1A15">
        <w:trPr>
          <w:trHeight w:val="878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330F0F8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27991F54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853AD10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7D230697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C0CF82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56E5836B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EF8DDE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2A224A01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2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07DBF5D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732312B2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391348C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99A3DF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653060A6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F8BAD1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02396BA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05A3D41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ECBEB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055DD6CA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C05C877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4E86935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5226F34E" w14:textId="77777777" w:rsidTr="00AB1A15">
        <w:trPr>
          <w:trHeight w:val="307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8A2D6B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AFD39EA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A389E4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FEDDF6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2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3A0115E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EC6F74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20A08A2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FA098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4BDE8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DA599A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504214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A7DDF4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9EADCD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575C6F9E" w14:textId="77777777" w:rsidTr="00AB1A15">
        <w:trPr>
          <w:trHeight w:val="927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B50D0F3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66CDD6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76C48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Alkaliczny środek myjący do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myjni-dezynfektorów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utensyliów szpitalnych dostosowany do  myjni STEELCO.</w:t>
            </w:r>
          </w:p>
          <w:p w14:paraId="1C5E88E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Stosowany do basenów, kaczek, butelek na mocz oraz misek wykonanych ze szkła, plastiku i stali nierdzewnej. Usuwa zanieczyszczenia wapienne oraz wydaliny i wydzieliny.</w:t>
            </w:r>
          </w:p>
          <w:p w14:paraId="71B5A954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dozowany  od 1 do 5ml/l,</w:t>
            </w:r>
          </w:p>
          <w:p w14:paraId="612DDEF2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nie pieniący  się,</w:t>
            </w:r>
          </w:p>
          <w:p w14:paraId="37CEC54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szeroka kompatybilność materiałowa, zawiera inhibitory korozji,</w:t>
            </w:r>
          </w:p>
          <w:p w14:paraId="12721234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działanie myjące w 1min</w:t>
            </w:r>
          </w:p>
          <w:p w14:paraId="3D310239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 wartość 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koncentratu  ok. 9</w:t>
            </w:r>
          </w:p>
          <w:p w14:paraId="1C2F1A6D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1599A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B424D0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</w:t>
            </w:r>
          </w:p>
          <w:p w14:paraId="3AF4F92F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po 5l,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084DB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099ACC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zamawiana ilość:50 opakowań.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2857B6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DCBC1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029BB9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0E70E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0D96E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163A92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79F782D7" w14:textId="77777777" w:rsidTr="00AB1A15">
        <w:trPr>
          <w:trHeight w:val="927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032DA51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rtl/>
                <w:lang w:eastAsia="zh-CN"/>
              </w:rPr>
              <w:t>٭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0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9EE07B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3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AA59A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Płynny preparat płuczący oraz wiążący twardość wody do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myjni-dezynfektorów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basenów,  kaczek, butelek na mocz oraz misek oparty m.in. o kwas cytrynowy,  inhibitory korozji.  Usuwa organiczne i mineralne zanieczyszczenia oraz chroni generator pary, układy rurowe i dysze rozpryskowe przed tworzeniem kamienia kotłowego. Ułatwia szybkie i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bez zaciekowe suszenie  naczyń sanitarnych.</w:t>
            </w:r>
          </w:p>
          <w:p w14:paraId="213E76F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dozowanie od 0,5 do 5ml/l,</w:t>
            </w:r>
          </w:p>
          <w:p w14:paraId="7467DCD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 wartość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koncentratu ok. 1,5:</w:t>
            </w:r>
          </w:p>
          <w:p w14:paraId="4F910E6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pozytywna opinia do stosowania w myjniach</w:t>
            </w:r>
          </w:p>
          <w:p w14:paraId="0AE1A86F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„STELCO”,</w:t>
            </w:r>
          </w:p>
          <w:p w14:paraId="0E07743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zawiera kwas cytrynowy, kwas mlekowy, inhibitory korozji.</w:t>
            </w:r>
          </w:p>
        </w:tc>
        <w:tc>
          <w:tcPr>
            <w:tcW w:w="1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01CC7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0E3924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opakowanie po 5L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3B2E53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8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110E965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30 op..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0D67CD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7F2F7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4C1A3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971FE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AFABE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1634FC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2763693E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.⃰ Myjnia na gwarancji. Wymagana pozytywna opinia producenta myjni.</w:t>
      </w:r>
    </w:p>
    <w:p w14:paraId="2BC9422C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.⃰W ramach oferty dostawca zapewnia  dostosowanie parametrów myjni do oferowanych preparatów myjących  i płuczących.</w:t>
      </w:r>
    </w:p>
    <w:p w14:paraId="62FC52DF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  <w:t xml:space="preserve">      </w:t>
      </w:r>
    </w:p>
    <w:p w14:paraId="05041A65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09753EF4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71FCDB33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0C721516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PAKIET  NR  7</w:t>
      </w:r>
    </w:p>
    <w:p w14:paraId="0F9FB3A7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7CBBCC28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PREPARATY DO DEZYNFEKCJI POWIERZCHNI SPRZĘTU MEDYCZNEGO</w:t>
      </w:r>
    </w:p>
    <w:p w14:paraId="4B94071A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15090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1047"/>
        <w:gridCol w:w="2703"/>
        <w:gridCol w:w="1320"/>
        <w:gridCol w:w="1164"/>
        <w:gridCol w:w="1038"/>
        <w:gridCol w:w="1074"/>
        <w:gridCol w:w="1191"/>
        <w:gridCol w:w="1191"/>
        <w:gridCol w:w="948"/>
        <w:gridCol w:w="920"/>
        <w:gridCol w:w="1005"/>
        <w:gridCol w:w="1035"/>
      </w:tblGrid>
      <w:tr w:rsidR="00AB1A15" w:rsidRPr="00AB1A15" w14:paraId="3DDBFC2D" w14:textId="77777777" w:rsidTr="00AB1A15">
        <w:trPr>
          <w:trHeight w:val="534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8E151E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10D700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C14F609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2FABB4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EDB2315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7DDBED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1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0EFDCDB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CF89CB8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8A10C8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56B1832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88C1EFE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28DAE2D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05F94C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298990AC" w14:textId="77777777" w:rsidTr="00AB1A15">
        <w:trPr>
          <w:trHeight w:val="317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B661F5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CC3F8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1AD83A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8A1135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6707AE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427B88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  <w:t>6</w:t>
            </w:r>
          </w:p>
        </w:tc>
        <w:tc>
          <w:tcPr>
            <w:tcW w:w="1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2DEC6E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7810D5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CE9ADC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BBB955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5DD8D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9558C7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1F9DC6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2F156CDD" w14:textId="77777777" w:rsidTr="00AB1A15">
        <w:trPr>
          <w:trHeight w:val="526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D7FD8E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CAFBA4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8B0D4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Gotowy preparat alkoholowy do użycia do szybkiej dezynfekcji powierzchni, sprzętów i wyposażenia medycznego, na bazie etanolu i propanolu</w:t>
            </w:r>
          </w:p>
          <w:p w14:paraId="4D88B5C1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nie zawierający pochodnych fenolowych i aldehydów,</w:t>
            </w:r>
          </w:p>
          <w:p w14:paraId="10B194F8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-przeznaczony do dezynfekcji małych powierzchni i miejsc trudno dostępnych,</w:t>
            </w:r>
          </w:p>
          <w:p w14:paraId="07AC9822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możliwość stosowania do poliwęglanów,</w:t>
            </w:r>
          </w:p>
          <w:p w14:paraId="03550003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czas działania – do 5  minut,</w:t>
            </w:r>
          </w:p>
          <w:p w14:paraId="6EEE144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możliwość stosowania w oddziałach noworodkowych i pionie żywienia.</w:t>
            </w:r>
          </w:p>
          <w:p w14:paraId="3E8CF9E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15C0B7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spektrum działania: B, F, V (łącznie z Rota, Noro, BDVD, HBV, HSV,HIV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Vaccinia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) oraz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</w:p>
        </w:tc>
        <w:tc>
          <w:tcPr>
            <w:tcW w:w="1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312B2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 :  – 1l , do każdego opakowania wymagany jest spryskiwacz. Cena obliczona dla preparatu o pojemności 1 litra.</w:t>
            </w: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050425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</w:pPr>
          </w:p>
        </w:tc>
        <w:tc>
          <w:tcPr>
            <w:tcW w:w="1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0EDE8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100  szt.</w:t>
            </w:r>
          </w:p>
          <w:p w14:paraId="3F7BAB5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Opakowań o poj. 1 litr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6A3C8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A182F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29980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DBAA9D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D11D69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062885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72749490" w14:textId="77777777" w:rsidTr="00AB1A15">
        <w:trPr>
          <w:trHeight w:val="526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FE2C6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2.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FA6E9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A727F43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Chusteczki dezynfekcyjne alkoholowe,  do szybkiej dezynfekcji małych powierzchni,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aparatury medycznej, na bazie etanolu i propanolu,</w:t>
            </w:r>
          </w:p>
          <w:p w14:paraId="0588FB58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-nie zawierający pochodnych fenolowych i aldehydów,</w:t>
            </w:r>
          </w:p>
          <w:p w14:paraId="731F15D0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możliwość stosowania do poliwęglanów,</w:t>
            </w:r>
          </w:p>
          <w:p w14:paraId="0A94CB45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czas działania – do 5  minut,</w:t>
            </w:r>
          </w:p>
          <w:p w14:paraId="0946CF8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możliwość stosowania w oddziałach noworodkowych i pionie żywienia.</w:t>
            </w:r>
          </w:p>
          <w:p w14:paraId="7C94A0D2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chusteczki odrywane pojedynczo.</w:t>
            </w:r>
          </w:p>
        </w:tc>
        <w:tc>
          <w:tcPr>
            <w:tcW w:w="1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CEA814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 xml:space="preserve">zakres działania: B, F, V (łącznie z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 xml:space="preserve">Rota, Noro, BDVD, HBV, HSV,HIV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Vaccinia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) oraz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</w:p>
        </w:tc>
        <w:tc>
          <w:tcPr>
            <w:tcW w:w="1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6DD39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 xml:space="preserve">opakowania: pojemniki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twarde po  100- 200szt,</w:t>
            </w:r>
          </w:p>
          <w:p w14:paraId="3F5BF3A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9ED10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8C64D2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Łączna ilość 30000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chusteczek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A8A361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34B073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060E5E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05FD03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C3A1E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A26ED9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27ABD707" w14:textId="77777777" w:rsidTr="00AB1A15">
        <w:trPr>
          <w:trHeight w:val="526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743DB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3.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F6F7FF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38E4B9B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Chusteczki dezynfekcyjne alkoholowe do szybkiej dezynfekcji małych powierzchni, aparatury medycznej, na bazie etanolu i propanolu,</w:t>
            </w:r>
          </w:p>
          <w:p w14:paraId="24F7376D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-nie zawierający pochodnych fenolowych i aldehydów,</w:t>
            </w:r>
          </w:p>
          <w:p w14:paraId="3B161A54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możliwość stosowania do poliwęglanów,</w:t>
            </w:r>
          </w:p>
          <w:p w14:paraId="59FCD82A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czas działania – do 5  minut,</w:t>
            </w:r>
          </w:p>
          <w:p w14:paraId="53FDA05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możliwość stosowania w oddziałach noworodkowych i pionie żywienia.</w:t>
            </w:r>
          </w:p>
          <w:p w14:paraId="43FC3431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chusteczki odrywane pojedynczo.</w:t>
            </w:r>
          </w:p>
        </w:tc>
        <w:tc>
          <w:tcPr>
            <w:tcW w:w="1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6B23C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zakres działania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bójczego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: B, F, V (łącznie z Rota, Noro, BDVD, HBV, HSV,HIV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Vaccinia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) oraz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</w:p>
        </w:tc>
        <w:tc>
          <w:tcPr>
            <w:tcW w:w="1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2494DC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Wkłady uzupełniające</w:t>
            </w: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13ACBF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</w:pPr>
          </w:p>
        </w:tc>
        <w:tc>
          <w:tcPr>
            <w:tcW w:w="1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7AFFE2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Łączna ilość chusteczek 52000szt.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5B4F65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A5AD32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63427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FF93A5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3F686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6961B8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31333FE5" w14:textId="77777777" w:rsidTr="00AB1A15">
        <w:trPr>
          <w:trHeight w:val="688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64E31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.4.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769928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826E0FD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Gotowe do użycia chusteczki przeznaczone do dezynfekcji powierzchni i wyrobów medycznych wrażliwych na działanie alkoholi (plexiglas, głowice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usg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). Nie zawierające w składzie alkoholu, aldehydów, związków utleniających.</w:t>
            </w:r>
          </w:p>
          <w:p w14:paraId="66924098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Chusteczki odrywane pojedynczo.</w:t>
            </w:r>
          </w:p>
          <w:p w14:paraId="13C4FCA2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Czas działania do 5 min.</w:t>
            </w:r>
          </w:p>
          <w:p w14:paraId="071C9E88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Możliwość użycia w pionie żywienia.</w:t>
            </w:r>
          </w:p>
        </w:tc>
        <w:tc>
          <w:tcPr>
            <w:tcW w:w="1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FFA8C6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zakres działania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bójczego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: B, F,  V (łącznie z Rota,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Papova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Vaccinia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).</w:t>
            </w:r>
          </w:p>
        </w:tc>
        <w:tc>
          <w:tcPr>
            <w:tcW w:w="1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E9A38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Opakowania: twarde po  100-200szt,</w:t>
            </w: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32ACB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A19818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Łączna ilość 24000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chusteczek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8B4B6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D9423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2CE9CA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B5CE75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230C2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9962C6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6CBA5F99" w14:textId="77777777" w:rsidTr="00AB1A15">
        <w:trPr>
          <w:trHeight w:val="1057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26F60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5.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FBA43F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CE1C24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Gotowe do użycia chusteczki przeznaczone do dezynfekcji powierzchni i wyrobów medycznych wrażliwych na działanie alkoholi (plexiglas, głowice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usg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). Nie zawierające w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składzie alkoholu, aldehydów, związków utleniających.</w:t>
            </w:r>
          </w:p>
          <w:p w14:paraId="191A80F3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Chusteczki odrywane pojedynczo.</w:t>
            </w:r>
          </w:p>
          <w:p w14:paraId="28D1A506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Czas działania do 5 min.</w:t>
            </w:r>
          </w:p>
          <w:p w14:paraId="0DB49A3E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Możliwość użycia w pionie żywienia.</w:t>
            </w:r>
          </w:p>
        </w:tc>
        <w:tc>
          <w:tcPr>
            <w:tcW w:w="1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48E05C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 xml:space="preserve">zakres działania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bójczego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: B, F,  V (łącznie z Rota,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Papova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Vaccinia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).</w:t>
            </w:r>
          </w:p>
        </w:tc>
        <w:tc>
          <w:tcPr>
            <w:tcW w:w="1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817C0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Wkłady uzupełniające</w:t>
            </w:r>
          </w:p>
          <w:p w14:paraId="7D805B0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032169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C9A0F2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Łączna ilość 40000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chusteczek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D4412A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8C4F1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CC2BE3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08C2F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92C35E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01DA7C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5C921E78" w14:textId="77777777" w:rsidTr="00AB1A15">
        <w:trPr>
          <w:trHeight w:val="1057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4F2566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6.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E9CE4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79BC60C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Gotowe do użycia chusteczki nasączone preparatem o działaniu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sporobójczym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przeznaczone do dezynfekcji małych powierzchni i wyrobów medycznych. Nie zawierający w swym składzie aldehydów, fenoli, chloru oraz ich pochodnych, oparte o działanie kwasu nadoctowego.</w:t>
            </w:r>
          </w:p>
        </w:tc>
        <w:tc>
          <w:tcPr>
            <w:tcW w:w="1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E099A0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zakres działania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bójczego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: B, F,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Tbc,V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oraz spory S(Clostridium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diff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.).</w:t>
            </w:r>
          </w:p>
          <w:p w14:paraId="3167701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844D36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Pojemniki twarde po 50szt. Chusteczek.</w:t>
            </w: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6E686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A8701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 opakowań na rok w pojemnikach twardych.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E1FEE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FD7D4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BBC29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2504B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3346A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B2A9B3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6CA7BB21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32"/>
          <w:szCs w:val="32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  <w:t xml:space="preserve">               </w:t>
      </w:r>
    </w:p>
    <w:p w14:paraId="79C2E383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449F029D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Cambria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23341BC7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Cambria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211A537F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0A01FD71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PAKIET NR 8</w:t>
      </w:r>
    </w:p>
    <w:p w14:paraId="09648469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70387800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PREPARATY  DO  ODKAŻANIA I PIELĘGNACJI  SKÓRY I BŁON ŚLUZOWYCH</w:t>
      </w:r>
    </w:p>
    <w:p w14:paraId="41607942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15090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999"/>
        <w:gridCol w:w="2776"/>
        <w:gridCol w:w="1298"/>
        <w:gridCol w:w="1118"/>
        <w:gridCol w:w="1036"/>
        <w:gridCol w:w="1020"/>
        <w:gridCol w:w="1191"/>
        <w:gridCol w:w="1191"/>
        <w:gridCol w:w="958"/>
        <w:gridCol w:w="991"/>
        <w:gridCol w:w="1016"/>
        <w:gridCol w:w="1042"/>
      </w:tblGrid>
      <w:tr w:rsidR="00AB1A15" w:rsidRPr="00AB1A15" w14:paraId="69451F83" w14:textId="77777777" w:rsidTr="00AB1A15">
        <w:trPr>
          <w:trHeight w:val="483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18AA2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6435C9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14444A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0AAA2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B2ECB8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D42B6D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36D78D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9C20AC1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235380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A47109F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55634E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CF5C02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709AD2C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7B3C1349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BD6DD1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EBFEB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4987486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7BB06AF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CFC1E6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27ED9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D2002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5D03F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6E7AE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06E4ED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D3037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438CE0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244249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71B919B2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ABCC95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84BEC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A97F6FE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Alkoholowy preparat do higienicznego i chirurgicznego odkażania rąk metodą wcierania</w:t>
            </w:r>
          </w:p>
          <w:p w14:paraId="42EB3D2C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 zawiera substancje natłuszczające skórę ,</w:t>
            </w:r>
          </w:p>
          <w:p w14:paraId="5596A516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- 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zgodne z fizjologią skóry,</w:t>
            </w:r>
          </w:p>
          <w:p w14:paraId="0F48309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Produkt leczniczy.</w:t>
            </w:r>
          </w:p>
        </w:tc>
        <w:tc>
          <w:tcPr>
            <w:tcW w:w="1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7D8E90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Spektrum działania: B, F, V /HBV, HIV, HCV, Rota, Polio/,</w:t>
            </w:r>
          </w:p>
          <w:p w14:paraId="6ED3057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86DB8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opakowania: 0,5 litrowe, dostosowane do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dozownikó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typu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dermados</w:t>
            </w:r>
            <w:proofErr w:type="spellEnd"/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0A00C8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0D6C0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38F5882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  40</w:t>
            </w:r>
          </w:p>
        </w:tc>
        <w:tc>
          <w:tcPr>
            <w:tcW w:w="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E76256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586A2D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921B63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D58715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FFE44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7E545F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0CF6C36D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51BB82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2.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373843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A3C444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Ścienny uniwersalny dozownik łokciowy dostosowany do butelek o pojemności 500ml, obudowa wykonana z tworzywa sztucznego, część metalowa ze stali szlachetnej zapewniające proste i dokładne dozowanie środków do dezynfekcji,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 xml:space="preserve">mycia, łatwy do montażu i demontażu, wyjmowana pompka dozująca, regulowana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ilośc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dozowanego preparatu od 1-3ml.</w:t>
            </w:r>
          </w:p>
        </w:tc>
        <w:tc>
          <w:tcPr>
            <w:tcW w:w="1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AD247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75CD92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004553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145C59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Szt.10</w:t>
            </w:r>
          </w:p>
        </w:tc>
        <w:tc>
          <w:tcPr>
            <w:tcW w:w="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CB93A6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03068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41EE8A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0CF0BB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200E07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6B01A8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130256FB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B3F54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3.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D585F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D8191E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Preparat do pielęgnacji skóry rąk, przebadany dermatologicznie,  łatwo rozprowadza się, szybko wnikający w głąb skóry, nie pozostawiający tłustej powłoki, działa regenerująco na uszkodzoną skórę, nie zawiera barwników i składników alergizujących.</w:t>
            </w:r>
          </w:p>
          <w:p w14:paraId="4EC7FD3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Dozowanie za pomocą pompki.</w:t>
            </w:r>
          </w:p>
        </w:tc>
        <w:tc>
          <w:tcPr>
            <w:tcW w:w="1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94A628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5B2A15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opakowania: 0,5 litrowe z pompką.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0E39D2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711D81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Szt.50</w:t>
            </w:r>
          </w:p>
        </w:tc>
        <w:tc>
          <w:tcPr>
            <w:tcW w:w="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29C815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919BD6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B84862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61BE05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7B00D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7DCF72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3E5190D7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CF9D6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4.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D7019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164D10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Bezbarwny preparat antybakteryjny  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antygrzybiczy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do dezynfekcji błon śluz\owych jamy ustnej. Gotowy do użycia. Z zawartością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octenidyny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bez zawartości alkoholu, 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chlorheksydyny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 Kosmetyk.</w:t>
            </w:r>
          </w:p>
        </w:tc>
        <w:tc>
          <w:tcPr>
            <w:tcW w:w="1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3B3C4D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293815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Op. 250ml.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D6A00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C6252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Szt.5</w:t>
            </w:r>
          </w:p>
        </w:tc>
        <w:tc>
          <w:tcPr>
            <w:tcW w:w="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78D1A2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B2FEAE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852AED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0AB75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29404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693C74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30B48C31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A2E66F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5.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130E9E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8AD48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Alkoholowy bezbarwny preparat do dezynfekcji skóry pacjenta przed cewnikowaniem żył, pobieraniem krwi, płynów ustrojowych, punkcjami. Gotowy do użycia.</w:t>
            </w:r>
          </w:p>
          <w:p w14:paraId="450932E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Zawiera w swoim składzie 70g/100 alkoholu oraz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dichlorowodorek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oktenidyny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  <w:p w14:paraId="0CF300F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Nie zawierający   jodu 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chlorheksydyny</w:t>
            </w:r>
            <w:proofErr w:type="spellEnd"/>
          </w:p>
        </w:tc>
        <w:tc>
          <w:tcPr>
            <w:tcW w:w="1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179DCC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spektrum działania: B, F,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V /HBV, HIV, HCV, Rota,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Herses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simplex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/,</w:t>
            </w:r>
          </w:p>
          <w:p w14:paraId="1B17833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012261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Op.250ml.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4CB21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585BD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 5</w:t>
            </w:r>
          </w:p>
        </w:tc>
        <w:tc>
          <w:tcPr>
            <w:tcW w:w="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8C8384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422C45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4D4312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6F5BD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A22644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46DBB3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25129CBE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7311D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6.</w:t>
            </w:r>
          </w:p>
        </w:tc>
        <w:tc>
          <w:tcPr>
            <w:tcW w:w="1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E80170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2FF808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Preparat alkoholowy (nie zawierający alkoholu etylowego) do dezynfekcji skóry przed iniekcjami, łączników bezigłowych, pobraniem krwi będący mieszaniną alkoholi, bezbarwny, odtłuszczający skórę. Produkt leczniczy.</w:t>
            </w:r>
          </w:p>
        </w:tc>
        <w:tc>
          <w:tcPr>
            <w:tcW w:w="13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EF22B3B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skuteczny na B,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F, V (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Adeno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Herpes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Rota) – do 1 min.),</w:t>
            </w:r>
          </w:p>
        </w:tc>
        <w:tc>
          <w:tcPr>
            <w:tcW w:w="1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716A2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opakowanie: 250 -350 ml z pompką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01127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92EF61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Ilość obliczona dla pojemności 250ml.- 50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</w:t>
            </w:r>
            <w:proofErr w:type="spellEnd"/>
          </w:p>
          <w:p w14:paraId="79A492E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A5402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9AD88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671B45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21679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39100B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CD4A6E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5613F5CC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56C9659B" w14:textId="77777777" w:rsidR="00AB1A15" w:rsidRPr="00AB1A15" w:rsidRDefault="00AB1A15" w:rsidP="00AB1A15">
      <w:pPr>
        <w:tabs>
          <w:tab w:val="left" w:pos="3330"/>
        </w:tabs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 xml:space="preserve">                   </w:t>
      </w:r>
    </w:p>
    <w:p w14:paraId="074BC4A0" w14:textId="77777777" w:rsidR="00AB1A15" w:rsidRPr="00AB1A15" w:rsidRDefault="00AB1A15" w:rsidP="00AB1A15">
      <w:pPr>
        <w:tabs>
          <w:tab w:val="left" w:pos="3330"/>
        </w:tabs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00C2F563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524C8079" w14:textId="77777777" w:rsidR="00AB1A15" w:rsidRPr="00AB1A15" w:rsidRDefault="00AB1A15" w:rsidP="00AB1A15">
      <w:pPr>
        <w:suppressAutoHyphens/>
        <w:spacing w:after="0" w:line="240" w:lineRule="auto"/>
        <w:ind w:left="2977" w:hanging="1843"/>
        <w:jc w:val="both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 xml:space="preserve">            </w:t>
      </w:r>
    </w:p>
    <w:p w14:paraId="5BE993EC" w14:textId="77777777" w:rsidR="00AB1A15" w:rsidRPr="00AB1A15" w:rsidRDefault="00AB1A15" w:rsidP="00AB1A15">
      <w:pPr>
        <w:suppressAutoHyphens/>
        <w:spacing w:after="0" w:line="240" w:lineRule="auto"/>
        <w:ind w:left="2977" w:hanging="1843"/>
        <w:jc w:val="both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 xml:space="preserve">             </w:t>
      </w:r>
    </w:p>
    <w:p w14:paraId="2ADCB49B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7009590D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  <w:lastRenderedPageBreak/>
        <w:t>PAKIET NR  9</w:t>
      </w:r>
    </w:p>
    <w:p w14:paraId="31AA3126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692C4828" w14:textId="77777777" w:rsidR="00AB1A15" w:rsidRPr="00AB1A15" w:rsidRDefault="00AB1A15" w:rsidP="00AB1A15">
      <w:pPr>
        <w:suppressAutoHyphens/>
        <w:spacing w:after="0" w:line="240" w:lineRule="auto"/>
        <w:ind w:left="1843" w:hanging="1843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DEZYNFEKCJA SKÓRY PRZED POBRANIEM KRWI, INIEKCJĄ</w:t>
      </w:r>
    </w:p>
    <w:p w14:paraId="62D92010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3EAFF77B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tbl>
      <w:tblPr>
        <w:tblW w:w="15090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50"/>
        <w:gridCol w:w="951"/>
        <w:gridCol w:w="2777"/>
        <w:gridCol w:w="1370"/>
        <w:gridCol w:w="1106"/>
        <w:gridCol w:w="1028"/>
        <w:gridCol w:w="1033"/>
        <w:gridCol w:w="1191"/>
        <w:gridCol w:w="1191"/>
        <w:gridCol w:w="996"/>
        <w:gridCol w:w="971"/>
        <w:gridCol w:w="999"/>
        <w:gridCol w:w="1027"/>
      </w:tblGrid>
      <w:tr w:rsidR="00AB1A15" w:rsidRPr="00AB1A15" w14:paraId="611EB308" w14:textId="77777777" w:rsidTr="00AB1A15">
        <w:trPr>
          <w:trHeight w:val="360"/>
        </w:trPr>
        <w:tc>
          <w:tcPr>
            <w:tcW w:w="4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B5F23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9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219FB3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2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C7B26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147E4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3C43C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100092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1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96CB07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BA3951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835B6D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B4047C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81CF39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0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9B9F372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DBD457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0DBF3281" w14:textId="77777777" w:rsidTr="00AB1A15">
        <w:trPr>
          <w:trHeight w:val="360"/>
        </w:trPr>
        <w:tc>
          <w:tcPr>
            <w:tcW w:w="4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C71AC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5B8BE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2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12F29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F0497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B3F3B3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3CE7BE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1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75049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B3F133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D0FB7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4B35C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5B0CA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0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D022C9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774FA9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5782C7C1" w14:textId="77777777" w:rsidTr="00AB1A15">
        <w:trPr>
          <w:trHeight w:val="360"/>
        </w:trPr>
        <w:tc>
          <w:tcPr>
            <w:tcW w:w="4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012DB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9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742CD4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8CAA8F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Preparat  bezbarwny do odkażania  i odtłuszczania skóry, oparty o alkohol etylowy,  bez zawartości jodu i jego związków. Bez pochodnych fenolowych,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pH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6,0-7,0.</w:t>
            </w:r>
          </w:p>
          <w:p w14:paraId="71C0C2C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Wymagana pozytywna opinia kliniczna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IMiDz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.</w:t>
            </w:r>
          </w:p>
          <w:p w14:paraId="0AFE1FB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Produkt leczniczy.</w:t>
            </w:r>
          </w:p>
          <w:p w14:paraId="5213A96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56291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skuteczny na B,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Tbc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F, V (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Adeno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,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Herpes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Rota – do 1 min.),</w:t>
            </w:r>
          </w:p>
        </w:tc>
        <w:tc>
          <w:tcPr>
            <w:tcW w:w="10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73F17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opakowanie: 250 -350 ml z pompką</w:t>
            </w:r>
          </w:p>
        </w:tc>
        <w:tc>
          <w:tcPr>
            <w:tcW w:w="1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E0310F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AF7A9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Ilość obliczona dla pojemności 350ml.</w:t>
            </w:r>
          </w:p>
          <w:p w14:paraId="64FE29E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 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 500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599535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1FDA3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F03827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4B0ED3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288423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06255D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4F3623FC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  <w:t xml:space="preserve">                    </w:t>
      </w:r>
    </w:p>
    <w:p w14:paraId="6B0F5FD9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47DCF7DA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031D2EF4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119F086E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Cs/>
          <w:color w:val="00000A"/>
          <w:kern w:val="2"/>
          <w:sz w:val="18"/>
          <w:szCs w:val="18"/>
          <w:lang w:eastAsia="zh-CN" w:bidi="hi-IN"/>
        </w:rPr>
      </w:pPr>
    </w:p>
    <w:p w14:paraId="1D1329E0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Cs/>
          <w:color w:val="00000A"/>
          <w:kern w:val="2"/>
          <w:sz w:val="18"/>
          <w:szCs w:val="18"/>
          <w:lang w:eastAsia="zh-CN" w:bidi="hi-IN"/>
        </w:rPr>
      </w:pPr>
    </w:p>
    <w:p w14:paraId="033A2C8D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Cs/>
          <w:color w:val="00000A"/>
          <w:kern w:val="2"/>
          <w:sz w:val="18"/>
          <w:szCs w:val="18"/>
          <w:lang w:eastAsia="zh-CN" w:bidi="hi-IN"/>
        </w:rPr>
      </w:pPr>
    </w:p>
    <w:p w14:paraId="69CBDD36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  <w:t xml:space="preserve">              </w:t>
      </w:r>
    </w:p>
    <w:p w14:paraId="4CF23F1B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046BBB2A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33F7F142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49EF30E4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78337257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68B679CD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3B6B939A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Cambria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290A4487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Cambria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09F3B0C2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Cambria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64D0C16A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Cambria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3798EF87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Cambria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0129D6BA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Cambria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3D1F5864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Cambria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768EBE5B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Cambria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5D29A00B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color w:val="00000A"/>
          <w:kern w:val="2"/>
          <w:sz w:val="18"/>
          <w:szCs w:val="18"/>
          <w:lang w:eastAsia="zh-CN" w:bidi="hi-IN"/>
        </w:rPr>
        <w:t xml:space="preserve">  </w:t>
      </w:r>
    </w:p>
    <w:p w14:paraId="20EDB0EC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59A908ED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  <w:lastRenderedPageBreak/>
        <w:t>PAKIET NR 10</w:t>
      </w:r>
    </w:p>
    <w:p w14:paraId="44C858F8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5509F902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  <w:t>PREPARAT DO DEZYNFEKCJI METODĄ ZAMGŁAWIANIA</w:t>
      </w:r>
    </w:p>
    <w:p w14:paraId="7AA2B689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tbl>
      <w:tblPr>
        <w:tblW w:w="15090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52"/>
        <w:gridCol w:w="1055"/>
        <w:gridCol w:w="2738"/>
        <w:gridCol w:w="1241"/>
        <w:gridCol w:w="1106"/>
        <w:gridCol w:w="1035"/>
        <w:gridCol w:w="982"/>
        <w:gridCol w:w="1191"/>
        <w:gridCol w:w="1191"/>
        <w:gridCol w:w="980"/>
        <w:gridCol w:w="1016"/>
        <w:gridCol w:w="1038"/>
        <w:gridCol w:w="1065"/>
      </w:tblGrid>
      <w:tr w:rsidR="00AB1A15" w:rsidRPr="00AB1A15" w14:paraId="66D209B1" w14:textId="77777777" w:rsidTr="00AB1A15">
        <w:trPr>
          <w:trHeight w:val="360"/>
        </w:trPr>
        <w:tc>
          <w:tcPr>
            <w:tcW w:w="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41ACC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58EA78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CBD162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2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0857B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192D0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4E1CF9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5E6CB5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1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212EA5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AB51ED7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16CF50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C00B5A1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44C225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2D8EB91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3B4B0E07" w14:textId="77777777" w:rsidTr="00AB1A15">
        <w:trPr>
          <w:trHeight w:val="360"/>
        </w:trPr>
        <w:tc>
          <w:tcPr>
            <w:tcW w:w="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2CABA5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5BA32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8ED93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2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2F3EB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A84B28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C13DD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6ED48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DDCDE7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D4F72B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BF1B20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2466ED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17C4F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1ECFA4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2AF081AC" w14:textId="77777777" w:rsidTr="00AB1A15">
        <w:trPr>
          <w:trHeight w:val="360"/>
        </w:trPr>
        <w:tc>
          <w:tcPr>
            <w:tcW w:w="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965F9E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831318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246696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Środek dezynfekujący dwuskładnikowy oparty na 6% nadtlenku wodoru i kationach srebra.</w:t>
            </w:r>
          </w:p>
          <w:p w14:paraId="224762D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Środek dezynfekcyjny bezzapachowy</w:t>
            </w:r>
          </w:p>
          <w:p w14:paraId="27A7058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Gotowy do użycia roztwór wodny</w:t>
            </w:r>
          </w:p>
          <w:p w14:paraId="4D8BF3D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Środek nietoksyczny, niekorozyjny, biodegradowalny w 99,9%</w:t>
            </w:r>
          </w:p>
          <w:p w14:paraId="0D1588B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Użycie środka nie powoduje osadu na powierzchni</w:t>
            </w:r>
          </w:p>
          <w:p w14:paraId="0E2AD4F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Opakowania: butelka o pojemności 1 litra</w:t>
            </w:r>
          </w:p>
          <w:p w14:paraId="1C398EB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Kompatybilny z urządzeniem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Nocospray</w:t>
            </w:r>
            <w:proofErr w:type="spellEnd"/>
          </w:p>
        </w:tc>
        <w:tc>
          <w:tcPr>
            <w:tcW w:w="12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72564D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B, F, V,S</w:t>
            </w:r>
          </w:p>
          <w:p w14:paraId="209A5BD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CC1B80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 litr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EBE6AA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A0DFDF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20 szt.</w:t>
            </w:r>
          </w:p>
        </w:tc>
        <w:tc>
          <w:tcPr>
            <w:tcW w:w="1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D4547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B8C5A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84480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1CC07C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B53A2A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293CB7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79D77DA0" w14:textId="77777777" w:rsidTr="00AB1A15">
        <w:trPr>
          <w:trHeight w:val="360"/>
        </w:trPr>
        <w:tc>
          <w:tcPr>
            <w:tcW w:w="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7AB723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4A3DF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638023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Środek dezynfekujący dwuskładnikowy oparty na 12% nadtlenku wodoru i kationach srebra.</w:t>
            </w:r>
          </w:p>
          <w:p w14:paraId="1DBA283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Środek dezynfekcyjny bezzapachowy</w:t>
            </w:r>
          </w:p>
          <w:p w14:paraId="09A581D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Gotowy do użycia roztwór wodny</w:t>
            </w:r>
          </w:p>
          <w:p w14:paraId="2D7340B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Środek nietoksyczny, niekorozyjny, biodegradowalny w 99,9%</w:t>
            </w:r>
          </w:p>
          <w:p w14:paraId="39859E7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Użycie środka nie powoduje osadu na powierzchni</w:t>
            </w:r>
          </w:p>
          <w:p w14:paraId="561E199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Opakowania: butelka o pojemności 1 litra</w:t>
            </w:r>
          </w:p>
          <w:p w14:paraId="5BC8C38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Kompatybilny z urządzeniem </w:t>
            </w:r>
            <w:proofErr w:type="spellStart"/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Nocospray</w:t>
            </w:r>
            <w:proofErr w:type="spellEnd"/>
          </w:p>
        </w:tc>
        <w:tc>
          <w:tcPr>
            <w:tcW w:w="12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00297D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B, F, V,S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E8805F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 litr</w:t>
            </w:r>
          </w:p>
        </w:tc>
        <w:tc>
          <w:tcPr>
            <w:tcW w:w="1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59E66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AE8685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5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1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F8900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ABB1B8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71B53C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E6A7F7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A8E79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8C8C91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5AFB5025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763E805E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56CF89B0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  <w:t xml:space="preserve">                                                                                                      </w:t>
      </w:r>
    </w:p>
    <w:p w14:paraId="72E2025F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6381E3C1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090B5D06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13FC76F7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Pakiet nr 11</w:t>
      </w:r>
    </w:p>
    <w:p w14:paraId="576C95A8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7BB62325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PREPARATY  DO MYCIA  I  DEZYNFEKCJI  NARZĘDZI W MYJNI „GETINGE”, ULTRADŹWIĘKOWEJ ORAZ ŚRODKI DO KONSERWACJI</w:t>
      </w:r>
    </w:p>
    <w:p w14:paraId="156F4FD6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15090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47"/>
        <w:gridCol w:w="1006"/>
        <w:gridCol w:w="2867"/>
        <w:gridCol w:w="1112"/>
        <w:gridCol w:w="1206"/>
        <w:gridCol w:w="1015"/>
        <w:gridCol w:w="1044"/>
        <w:gridCol w:w="1191"/>
        <w:gridCol w:w="1191"/>
        <w:gridCol w:w="1000"/>
        <w:gridCol w:w="978"/>
        <w:gridCol w:w="1002"/>
        <w:gridCol w:w="1031"/>
      </w:tblGrid>
      <w:tr w:rsidR="00AB1A15" w:rsidRPr="00AB1A15" w14:paraId="4B76F988" w14:textId="77777777" w:rsidTr="00AB1A15">
        <w:trPr>
          <w:trHeight w:val="360"/>
        </w:trPr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A566EE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0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0EA5E0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A26FE6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FA7B8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862AAA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C39F87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1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FD329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A898F88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A5450B7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A93D24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A9B84E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0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B46E1FF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958B72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7BFD1302" w14:textId="77777777" w:rsidTr="00AB1A15">
        <w:trPr>
          <w:trHeight w:val="360"/>
        </w:trPr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E4FB03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229328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185715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59E4D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EAC8B2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62635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1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5896E6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45D139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C4C40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4A1CB8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E09418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0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24735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569EED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6165B822" w14:textId="77777777" w:rsidTr="00AB1A15">
        <w:trPr>
          <w:trHeight w:val="360"/>
        </w:trPr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6CF30A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8988E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855B56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Płynny, alkaliczny środek myjący do maszynowego mycia narzędzi chirurgicznych, sprzętu anestezjologicznego, butów operacyjnych,  łatwo usuwający krew, białko,  nie zawierający składników utleniających i związków powierzchniowo czynnych.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B1DD03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FF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1C9C1F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 po 5l</w:t>
            </w:r>
          </w:p>
        </w:tc>
        <w:tc>
          <w:tcPr>
            <w:tcW w:w="1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2327D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3BBB69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zamawiana ilość: 20 opakowań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358E97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5016AE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26FC0C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44301A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A37DC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01DC6F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47D7AD7" w14:textId="77777777" w:rsidTr="00AB1A15">
        <w:trPr>
          <w:trHeight w:val="360"/>
        </w:trPr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55CD1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0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4AAA66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1BF9C1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 xml:space="preserve">Płynny, kwaśny środek do neutralizacji pozostałości alkalicznych w procesie dekontaminacji maszynowej na bazie kwasu cytrynowego, nie zawiera </w:t>
            </w:r>
            <w:proofErr w:type="spellStart"/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tenzydów</w:t>
            </w:r>
            <w:proofErr w:type="spellEnd"/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, związków azotowych i fosforowych. Dozowanie : 1-2 ml / l. Okres trwałości minimum 12 miesięcy od zakupu.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ED3AE7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9D8E71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 po 5l,</w:t>
            </w:r>
          </w:p>
        </w:tc>
        <w:tc>
          <w:tcPr>
            <w:tcW w:w="1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2651B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19DD0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zamawiana ilość – 6 opakowań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9423A6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CC8475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A664D2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1AA4B2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12C2C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3C8414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541CF38D" w14:textId="77777777" w:rsidTr="00AB1A15">
        <w:trPr>
          <w:trHeight w:val="360"/>
        </w:trPr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DE647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0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AC12BA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B5951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 xml:space="preserve">Płynny środek płuczący powierzchniowo czynny zawierający środki konserwujące do użycia w myjniach dezynfektorach do szybkiego </w:t>
            </w:r>
            <w:proofErr w:type="spellStart"/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bezzaciekowego</w:t>
            </w:r>
            <w:proofErr w:type="spellEnd"/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 xml:space="preserve"> płukania znacznie przyśpieszający suszenie po maszynowym myciu i dezynfekcji.</w:t>
            </w:r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br/>
              <w:t>Dozowanie 0,3-1,0 ml / l. Okres trwałości minimum 12 miesięcy od zakupu.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42670B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1C028E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 po 5l,</w:t>
            </w:r>
          </w:p>
        </w:tc>
        <w:tc>
          <w:tcPr>
            <w:tcW w:w="1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EEE85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F53F5B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Zamawiana ilość: 6 opakowań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0699D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47B81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6D7FE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CCF9F9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42A87B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EA5A7A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1E4ABB41" w14:textId="77777777" w:rsidTr="00AB1A15">
        <w:trPr>
          <w:trHeight w:val="360"/>
        </w:trPr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5B8522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0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B3535A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592A0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Bezpieczny toksykologicznie, rozpuszczalny w wodzie preparat w aerozolu do ręcznej pielęgnacji narzędzi chirurgicznych  na bazie węglowodorów alifatycznych nie wpływający na proces sterylizacji parowej.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EAD416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7B1F7F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 w spray ,po 400 ml</w:t>
            </w:r>
          </w:p>
        </w:tc>
        <w:tc>
          <w:tcPr>
            <w:tcW w:w="1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835EE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DCB46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 opakowania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901062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566F0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9EEE78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3489B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3943EB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93701B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A9FA6ED" w14:textId="77777777" w:rsidTr="00AB1A15">
        <w:trPr>
          <w:trHeight w:val="360"/>
        </w:trPr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FE6F4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5.</w:t>
            </w:r>
          </w:p>
        </w:tc>
        <w:tc>
          <w:tcPr>
            <w:tcW w:w="10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00A9C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7DF1B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 xml:space="preserve">Przyjazny dla skóry preparat czyszczący do dokładnego usuwania pozostałości po taśmach i substancjach klejących, gipsie, </w:t>
            </w:r>
            <w:proofErr w:type="spellStart"/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alginatach</w:t>
            </w:r>
            <w:proofErr w:type="spellEnd"/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 xml:space="preserve"> i cementach, oraz pastach cynkowo-</w:t>
            </w:r>
            <w:proofErr w:type="spellStart"/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eugenolowych</w:t>
            </w:r>
            <w:proofErr w:type="spellEnd"/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. Zawierający w swoim składzie czysty terpen pomarańczowy z naturalnie tłoczonych skórek pomarańczy i olej natłuszczający; niezawierający alkaliów i mydła. Opakowanie z korkiem, w którym mały otwór ułatwia dozowanie. Produkt zarejestrowany jako wyrób medyczny.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AFAD3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94CA6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Opakowanie 500 ml</w:t>
            </w:r>
          </w:p>
        </w:tc>
        <w:tc>
          <w:tcPr>
            <w:tcW w:w="1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E24DC7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2A399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 opakowań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F01B7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B5A744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82ABB2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A5AA35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238B76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4E0440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59342D71" w14:textId="77777777" w:rsidTr="00AB1A15">
        <w:trPr>
          <w:trHeight w:val="360"/>
        </w:trPr>
        <w:tc>
          <w:tcPr>
            <w:tcW w:w="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9D3A3C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10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73E95F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3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0BA63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Płynny, łagodnie alkaliczny środek myjący o małym stopniu pienienia do stosowania w myjkach ultradźwiękowych w temperaturze 40-50°C.</w:t>
            </w:r>
          </w:p>
          <w:p w14:paraId="54F4F12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Zawiera związki powierzchniowo czynne. Łatwo się spłukuje oraz nie pozostawia piany.</w:t>
            </w:r>
          </w:p>
          <w:p w14:paraId="53D58A6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Nie wymaga płukania po użyciu środka przed dalszymi etapami mycia.</w:t>
            </w:r>
          </w:p>
          <w:p w14:paraId="422BE56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Łatwo usuwa zabrudzenia organiczne takie jak zakrzepłe resztki krwi białka, resztki środków spożywczych oraz zabrudzenia nieorganiczne np. cement dentystyczny.</w:t>
            </w:r>
          </w:p>
          <w:p w14:paraId="290C01D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CAFB77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1E8E6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  <w:p w14:paraId="0B49B90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po 5 l</w:t>
            </w:r>
          </w:p>
        </w:tc>
        <w:tc>
          <w:tcPr>
            <w:tcW w:w="10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64CBA9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89F9D7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 opakowań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E68607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4A136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5D6D2D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62A6E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CAA5D0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EC0100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41C031C6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 xml:space="preserve">Opakowania preparatów do myjni – dezynfektora kompatybilne z szafką na środki myjące myjni </w:t>
      </w:r>
      <w:proofErr w:type="spellStart"/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Getinge</w:t>
      </w:r>
      <w:proofErr w:type="spellEnd"/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 xml:space="preserve"> S-46-5 w taki sposób aby nie było konieczności przelewania.</w:t>
      </w:r>
    </w:p>
    <w:p w14:paraId="05425E16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W szafce mieszczą się 3 pojemniki o wymiarach : 23cm x 18,5 cm x 13 cm</w:t>
      </w:r>
    </w:p>
    <w:p w14:paraId="5E202DB5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*Dostawca zapewnia dostosowanie parametrów myjni do oferowanych preparatów myjących i płuczących</w:t>
      </w:r>
    </w:p>
    <w:p w14:paraId="1386700B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  <w:t xml:space="preserve">     </w:t>
      </w:r>
    </w:p>
    <w:p w14:paraId="2785101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  <w:t xml:space="preserve">     </w:t>
      </w:r>
    </w:p>
    <w:p w14:paraId="36C62D40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6BC2B841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Cs/>
          <w:i/>
          <w:iCs/>
          <w:color w:val="00000A"/>
          <w:kern w:val="2"/>
          <w:sz w:val="18"/>
          <w:szCs w:val="18"/>
          <w:lang w:eastAsia="zh-CN" w:bidi="hi-IN"/>
        </w:rPr>
      </w:pPr>
    </w:p>
    <w:p w14:paraId="282384CF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Cs/>
          <w:i/>
          <w:color w:val="00000A"/>
          <w:kern w:val="2"/>
          <w:sz w:val="18"/>
          <w:szCs w:val="18"/>
          <w:lang w:eastAsia="zh-CN" w:bidi="hi-IN"/>
        </w:rPr>
      </w:pPr>
    </w:p>
    <w:p w14:paraId="75AAC1F4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Cs/>
          <w:i/>
          <w:color w:val="00000A"/>
          <w:kern w:val="2"/>
          <w:sz w:val="18"/>
          <w:szCs w:val="18"/>
          <w:lang w:eastAsia="zh-CN" w:bidi="hi-IN"/>
        </w:rPr>
      </w:pPr>
    </w:p>
    <w:p w14:paraId="32DF95CB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Cs/>
          <w:i/>
          <w:color w:val="00000A"/>
          <w:kern w:val="2"/>
          <w:sz w:val="18"/>
          <w:szCs w:val="18"/>
          <w:lang w:eastAsia="zh-CN" w:bidi="hi-IN"/>
        </w:rPr>
      </w:pPr>
    </w:p>
    <w:p w14:paraId="468252CE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Cs/>
          <w:i/>
          <w:color w:val="00000A"/>
          <w:kern w:val="2"/>
          <w:sz w:val="18"/>
          <w:szCs w:val="18"/>
          <w:lang w:eastAsia="zh-CN" w:bidi="hi-IN"/>
        </w:rPr>
      </w:pPr>
    </w:p>
    <w:p w14:paraId="10AF7C4F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1"/>
        <w:rPr>
          <w:rFonts w:ascii="Cambria" w:eastAsia="Cambria" w:hAnsi="Cambria" w:cs="Cambria"/>
          <w:b/>
          <w:bCs/>
          <w:iCs/>
          <w:color w:val="00000A"/>
          <w:kern w:val="2"/>
          <w:sz w:val="28"/>
          <w:szCs w:val="28"/>
          <w:lang w:eastAsia="zh-CN" w:bidi="hi-IN"/>
        </w:rPr>
      </w:pPr>
      <w:r w:rsidRPr="00AB1A15">
        <w:rPr>
          <w:rFonts w:ascii="Cambria" w:eastAsia="Cambria" w:hAnsi="Cambria" w:cs="Cambria"/>
          <w:b/>
          <w:bCs/>
          <w:iCs/>
          <w:color w:val="00000A"/>
          <w:kern w:val="2"/>
          <w:sz w:val="18"/>
          <w:szCs w:val="18"/>
          <w:lang w:eastAsia="zh-CN" w:bidi="hi-IN"/>
        </w:rPr>
        <w:lastRenderedPageBreak/>
        <w:t>PAKIET  NR 12</w:t>
      </w:r>
    </w:p>
    <w:p w14:paraId="3740A383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Cs/>
          <w:color w:val="FF0000"/>
          <w:kern w:val="2"/>
          <w:sz w:val="18"/>
          <w:szCs w:val="18"/>
          <w:lang w:eastAsia="zh-CN" w:bidi="hi-IN"/>
        </w:rPr>
      </w:pPr>
    </w:p>
    <w:p w14:paraId="45CDB700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PREPARATY  DO MYCIA  I  DEZYNFEKCJI NACZYŃ SANITARNYCHW MYJNI- DEZYNFEKTORZE „GETINGE”</w:t>
      </w:r>
    </w:p>
    <w:p w14:paraId="7FF24FBE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14987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56"/>
        <w:gridCol w:w="1050"/>
        <w:gridCol w:w="2815"/>
        <w:gridCol w:w="1021"/>
        <w:gridCol w:w="1106"/>
        <w:gridCol w:w="996"/>
        <w:gridCol w:w="968"/>
        <w:gridCol w:w="1191"/>
        <w:gridCol w:w="1191"/>
        <w:gridCol w:w="1047"/>
        <w:gridCol w:w="1025"/>
        <w:gridCol w:w="1050"/>
        <w:gridCol w:w="1071"/>
      </w:tblGrid>
      <w:tr w:rsidR="00AB1A15" w:rsidRPr="00AB1A15" w14:paraId="0715B9DA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DEA169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870C44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3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9264DC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D81B1E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3933ED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2DDA57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1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22131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242FDB2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F0B732D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54E5333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8DA9ACE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718B0F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1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FF07718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00B18EA3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787836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4C93B3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F1B8A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24581F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97830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8B448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1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D1529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05AAA2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13E433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CA5F69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5F1D59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99D1BA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1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B3A253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01CD810F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6B9C1C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4BE2D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3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D49EE2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Płynny, niepieniący środek do maszynowego mycia kaczek, basenów, butelek na mocz oraz misek ze stali nierdzewnej w myjniach do naczyń sanitarnych, usuwający zaschnięte osady wydalin ludzkich, stosowany do wody o dużej twardości.</w:t>
            </w:r>
          </w:p>
        </w:tc>
        <w:tc>
          <w:tcPr>
            <w:tcW w:w="1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8413F4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A25782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 po 5l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A7F8FE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AC0E7B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3 op.</w:t>
            </w: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5870E7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9418AD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277739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B9AC89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0D328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15916D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1235241E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DCDF3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2.</w:t>
            </w:r>
          </w:p>
        </w:tc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6BEE6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30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A53FA7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Lekko kwaśny środek płuczący z komponentami zmiękczającymi do myjni naczyń sanitarnych, zapobiegający powstawaniu plam wodnych i osadów wapiennych na przedmiotach oraz wytwornicach pary i przewodach.</w:t>
            </w:r>
          </w:p>
          <w:p w14:paraId="4C87D4E4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1FF05E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91FE9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opakowania po 5l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EE04C2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val="en-US" w:eastAsia="zh-CN" w:bidi="hi-IN"/>
              </w:rPr>
              <w:t xml:space="preserve"> </w:t>
            </w:r>
          </w:p>
        </w:tc>
        <w:tc>
          <w:tcPr>
            <w:tcW w:w="1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DD7677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 op.</w:t>
            </w: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BA80EA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946E3C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9D0B4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C78A2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00BB35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BEBDAC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1BB7573C" w14:textId="77777777" w:rsidR="00AB1A15" w:rsidRPr="00AB1A15" w:rsidRDefault="00AB1A15" w:rsidP="00AB1A15">
      <w:pPr>
        <w:tabs>
          <w:tab w:val="center" w:pos="6480"/>
        </w:tabs>
        <w:suppressAutoHyphens/>
        <w:spacing w:after="0" w:line="36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639A6572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 xml:space="preserve">Opakowania preparatów kompatybilne z szafką na środki myjące myjni </w:t>
      </w:r>
      <w:proofErr w:type="spellStart"/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Getinge</w:t>
      </w:r>
      <w:proofErr w:type="spellEnd"/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 xml:space="preserve">  typ 600-SERIES w taki sposób aby nie było konieczności przelewania.</w:t>
      </w:r>
    </w:p>
    <w:p w14:paraId="3532BFA6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Na półce przeznaczonej na środki myjące mieszczą się 2 opakowania</w:t>
      </w:r>
    </w:p>
    <w:p w14:paraId="76EF191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  <w:t>*Dostawca zapewnia dostosowanie parametrów myjni do oferowanych preparatów myjących i płuczących</w:t>
      </w:r>
    </w:p>
    <w:p w14:paraId="4DA2AD19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  <w:t xml:space="preserve">     </w:t>
      </w:r>
    </w:p>
    <w:p w14:paraId="74D769D3" w14:textId="77777777" w:rsidR="00AB1A15" w:rsidRPr="00AB1A15" w:rsidRDefault="00AB1A15" w:rsidP="00AB1A15">
      <w:pPr>
        <w:tabs>
          <w:tab w:val="center" w:pos="6480"/>
        </w:tabs>
        <w:suppressAutoHyphens/>
        <w:spacing w:after="0" w:line="36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 xml:space="preserve">                                 </w:t>
      </w:r>
    </w:p>
    <w:p w14:paraId="0703CA61" w14:textId="77777777" w:rsidR="00AB1A15" w:rsidRPr="00AB1A15" w:rsidRDefault="00AB1A15" w:rsidP="00AB1A15">
      <w:pPr>
        <w:tabs>
          <w:tab w:val="center" w:pos="6480"/>
        </w:tabs>
        <w:suppressAutoHyphens/>
        <w:spacing w:after="0" w:line="36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 xml:space="preserve">                                                                                              </w:t>
      </w:r>
    </w:p>
    <w:p w14:paraId="37778F21" w14:textId="77777777" w:rsidR="00AB1A15" w:rsidRPr="00AB1A15" w:rsidRDefault="00AB1A15" w:rsidP="00AB1A15">
      <w:pPr>
        <w:tabs>
          <w:tab w:val="center" w:pos="6480"/>
        </w:tabs>
        <w:suppressAutoHyphens/>
        <w:spacing w:after="0" w:line="36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00BABF0E" w14:textId="77777777" w:rsidR="00AB1A15" w:rsidRPr="00AB1A15" w:rsidRDefault="00AB1A15" w:rsidP="00AB1A15">
      <w:pPr>
        <w:tabs>
          <w:tab w:val="center" w:pos="6480"/>
        </w:tabs>
        <w:suppressAutoHyphens/>
        <w:spacing w:after="0" w:line="36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sectPr w:rsidR="00AB1A15" w:rsidRPr="00AB1A15">
          <w:headerReference w:type="default" r:id="rId5"/>
          <w:footerReference w:type="default" r:id="rId6"/>
          <w:pgSz w:w="16838" w:h="11906" w:orient="landscape"/>
          <w:pgMar w:top="1309" w:right="1079" w:bottom="1418" w:left="1418" w:header="750" w:footer="709" w:gutter="0"/>
          <w:cols w:space="708"/>
          <w:formProt w:val="0"/>
          <w:docGrid w:linePitch="100"/>
        </w:sect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 xml:space="preserve"> </w:t>
      </w:r>
    </w:p>
    <w:p w14:paraId="17403C4D" w14:textId="77777777" w:rsidR="00AB1A15" w:rsidRPr="00AB1A15" w:rsidRDefault="00AB1A15" w:rsidP="00AB1A15">
      <w:pPr>
        <w:tabs>
          <w:tab w:val="center" w:pos="6480"/>
        </w:tabs>
        <w:suppressAutoHyphens/>
        <w:spacing w:after="0" w:line="36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16562301" w14:textId="77777777" w:rsidR="00AB1A15" w:rsidRPr="00AB1A15" w:rsidRDefault="00AB1A15" w:rsidP="00AB1A15">
      <w:pPr>
        <w:tabs>
          <w:tab w:val="center" w:pos="6480"/>
        </w:tabs>
        <w:suppressAutoHyphens/>
        <w:spacing w:after="0" w:line="36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018991DB" w14:textId="77777777" w:rsidR="00AB1A15" w:rsidRPr="00AB1A15" w:rsidRDefault="00AB1A15" w:rsidP="00AB1A15">
      <w:pPr>
        <w:tabs>
          <w:tab w:val="center" w:pos="6480"/>
        </w:tabs>
        <w:suppressAutoHyphens/>
        <w:spacing w:after="0" w:line="36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 xml:space="preserve">  PAKIET   NR  13</w:t>
      </w:r>
    </w:p>
    <w:p w14:paraId="15AD2809" w14:textId="77777777" w:rsidR="00AB1A15" w:rsidRPr="00AB1A15" w:rsidRDefault="00AB1A15" w:rsidP="00AB1A15">
      <w:pPr>
        <w:tabs>
          <w:tab w:val="center" w:pos="6480"/>
        </w:tabs>
        <w:suppressAutoHyphens/>
        <w:spacing w:after="0" w:line="36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AKCESORIA DO AUTOKLAWÓW SMS</w:t>
      </w:r>
    </w:p>
    <w:tbl>
      <w:tblPr>
        <w:tblW w:w="15090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57"/>
        <w:gridCol w:w="1001"/>
        <w:gridCol w:w="2916"/>
        <w:gridCol w:w="1013"/>
        <w:gridCol w:w="1099"/>
        <w:gridCol w:w="1074"/>
        <w:gridCol w:w="1091"/>
        <w:gridCol w:w="1191"/>
        <w:gridCol w:w="1191"/>
        <w:gridCol w:w="1038"/>
        <w:gridCol w:w="988"/>
        <w:gridCol w:w="1003"/>
        <w:gridCol w:w="1028"/>
      </w:tblGrid>
      <w:tr w:rsidR="00AB1A15" w:rsidRPr="00AB1A15" w14:paraId="6272535A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EE5963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0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8C04E0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3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47EA6D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9D3F58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Nazwa </w:t>
            </w:r>
          </w:p>
        </w:tc>
        <w:tc>
          <w:tcPr>
            <w:tcW w:w="1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7E167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Opakowanie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73029A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Rozmiar</w:t>
            </w: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DBA800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 Ilość roczna</w:t>
            </w:r>
          </w:p>
        </w:tc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CF35C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4F294D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0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5F03B2C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1AFCC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260001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7F022C2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4F2E16D9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F48C9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C2887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7F9667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5DCB03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5FC37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ADA24D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DC31A2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0CF14C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5DACA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0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B554A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67CE67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A2BA8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DD994C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661BB2C4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62F5A4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1A7084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F60F6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Uszczelki silikonowe do autoklawów typu AS 669 firmy SMS</w:t>
            </w: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DBA647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2AD3F5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Komplet/ szt.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B62B34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485AFF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10 kompletów/ 20 </w:t>
            </w:r>
            <w:proofErr w:type="spellStart"/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szt</w:t>
            </w:r>
            <w:proofErr w:type="spellEnd"/>
          </w:p>
        </w:tc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BCA80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86830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5CD09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DBB549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A860E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49A14C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222C4FF7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A5E3F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2.</w:t>
            </w:r>
          </w:p>
        </w:tc>
        <w:tc>
          <w:tcPr>
            <w:tcW w:w="10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A266D1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34E63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Smar do natłuszczania uszczelek w autoklawach  typu AS 669 firmy  SMS.</w:t>
            </w: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B70053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386301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DF05D1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2F262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10 op.</w:t>
            </w:r>
          </w:p>
        </w:tc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0D84D7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5207BC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A39B8A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6D57A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C76C1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18B905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02475F9C" w14:textId="77777777" w:rsidTr="00AB1A15">
        <w:trPr>
          <w:trHeight w:val="360"/>
        </w:trPr>
        <w:tc>
          <w:tcPr>
            <w:tcW w:w="4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0476B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3.</w:t>
            </w:r>
          </w:p>
        </w:tc>
        <w:tc>
          <w:tcPr>
            <w:tcW w:w="10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4B4F5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32F253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Środek myjący do powierzchni ze stali szlachetnej o działaniu czyszcząco - nabłyszczającym. Łatwo usuwa zabrudzenia oraz pozostałości tłuszczu i wapnia. Nadaje się do czyszczenia komór autoklawów. Dozowanie: gotowy do użycia.</w:t>
            </w:r>
          </w:p>
        </w:tc>
        <w:tc>
          <w:tcPr>
            <w:tcW w:w="10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B4087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B6D5A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500- 1000 ml</w:t>
            </w:r>
          </w:p>
          <w:p w14:paraId="242FB96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5E81B0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462A6E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1000 ml.</w:t>
            </w:r>
          </w:p>
        </w:tc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7A8C17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012766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56140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44B47F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715303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2E690A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072BA576" w14:textId="77777777" w:rsidR="00AB1A15" w:rsidRPr="00AB1A15" w:rsidRDefault="00AB1A15" w:rsidP="00AB1A15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zh-CN" w:bidi="hi-IN"/>
        </w:rPr>
        <w:sectPr w:rsidR="00AB1A15" w:rsidRPr="00AB1A15">
          <w:headerReference w:type="default" r:id="rId7"/>
          <w:footerReference w:type="default" r:id="rId8"/>
          <w:pgSz w:w="16838" w:h="11906" w:orient="landscape"/>
          <w:pgMar w:top="1309" w:right="1079" w:bottom="1418" w:left="1418" w:header="750" w:footer="709" w:gutter="0"/>
          <w:cols w:space="708"/>
          <w:formProt w:val="0"/>
          <w:docGrid w:linePitch="100"/>
        </w:sectPr>
      </w:pPr>
    </w:p>
    <w:p w14:paraId="307765C7" w14:textId="77777777" w:rsidR="00AB1A15" w:rsidRPr="00AB1A15" w:rsidRDefault="00AB1A15" w:rsidP="00AB1A15">
      <w:pPr>
        <w:suppressAutoHyphens/>
        <w:spacing w:after="0" w:line="36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lastRenderedPageBreak/>
        <w:t>Pakiet nr 14</w:t>
      </w:r>
    </w:p>
    <w:p w14:paraId="6F885FD1" w14:textId="77777777" w:rsidR="00AB1A15" w:rsidRPr="00AB1A15" w:rsidRDefault="00AB1A15" w:rsidP="00AB1A15">
      <w:pPr>
        <w:suppressAutoHyphens/>
        <w:spacing w:after="0" w:line="360" w:lineRule="auto"/>
        <w:jc w:val="center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  <w:t>Wskaźniki do kontroli mycia i dezynfekcji termicznej oraz wskaźniki do sterylizacji</w:t>
      </w:r>
    </w:p>
    <w:tbl>
      <w:tblPr>
        <w:tblW w:w="17236" w:type="dxa"/>
        <w:tblInd w:w="-466" w:type="dxa"/>
        <w:tblBorders>
          <w:top w:val="single" w:sz="18" w:space="0" w:color="000001"/>
          <w:left w:val="single" w:sz="18" w:space="0" w:color="000001"/>
          <w:bottom w:val="single" w:sz="4" w:space="0" w:color="000001"/>
          <w:insideH w:val="single" w:sz="4" w:space="0" w:color="00000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993"/>
        <w:gridCol w:w="3603"/>
        <w:gridCol w:w="1168"/>
        <w:gridCol w:w="1276"/>
        <w:gridCol w:w="990"/>
        <w:gridCol w:w="882"/>
        <w:gridCol w:w="1101"/>
        <w:gridCol w:w="1101"/>
        <w:gridCol w:w="930"/>
        <w:gridCol w:w="910"/>
        <w:gridCol w:w="930"/>
        <w:gridCol w:w="930"/>
        <w:gridCol w:w="533"/>
        <w:gridCol w:w="1069"/>
      </w:tblGrid>
      <w:tr w:rsidR="00AB1A15" w:rsidRPr="00AB1A15" w14:paraId="00523F7D" w14:textId="77777777" w:rsidTr="00AB1A15">
        <w:trPr>
          <w:cantSplit/>
          <w:trHeight w:val="873"/>
        </w:trPr>
        <w:tc>
          <w:tcPr>
            <w:tcW w:w="374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DD0D26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36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 p</w:t>
            </w:r>
          </w:p>
        </w:tc>
        <w:tc>
          <w:tcPr>
            <w:tcW w:w="1001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F24397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36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3861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BBE779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36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</w:t>
            </w:r>
          </w:p>
        </w:tc>
        <w:tc>
          <w:tcPr>
            <w:tcW w:w="1227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4FE5CA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36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J m</w:t>
            </w:r>
          </w:p>
        </w:tc>
        <w:tc>
          <w:tcPr>
            <w:tcW w:w="1331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</w:tcPr>
          <w:p w14:paraId="5D3658F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36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 preparatu</w:t>
            </w:r>
          </w:p>
        </w:tc>
        <w:tc>
          <w:tcPr>
            <w:tcW w:w="1023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90039A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36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Rozmiar</w:t>
            </w:r>
          </w:p>
        </w:tc>
        <w:tc>
          <w:tcPr>
            <w:tcW w:w="921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8B166E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960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</w:tcPr>
          <w:p w14:paraId="78C6A46E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955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</w:tcPr>
          <w:p w14:paraId="779F0658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955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</w:tcPr>
          <w:p w14:paraId="2AC35DDF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955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</w:tcPr>
          <w:p w14:paraId="23F51040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954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</w:tcPr>
          <w:p w14:paraId="0B7D31B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957" w:type="dxa"/>
            <w:tcBorders>
              <w:top w:val="single" w:sz="18" w:space="0" w:color="000001"/>
              <w:left w:val="single" w:sz="18" w:space="0" w:color="000001"/>
              <w:bottom w:val="single" w:sz="4" w:space="0" w:color="000001"/>
            </w:tcBorders>
            <w:shd w:val="clear" w:color="auto" w:fill="auto"/>
          </w:tcPr>
          <w:p w14:paraId="5CE99B8A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  <w:tc>
          <w:tcPr>
            <w:tcW w:w="1762" w:type="dxa"/>
            <w:gridSpan w:val="2"/>
            <w:tcBorders>
              <w:top w:val="single" w:sz="18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900D75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682A18C" w14:textId="77777777" w:rsidTr="00AB1A15">
        <w:trPr>
          <w:trHeight w:val="312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E5A3CD4" w14:textId="77777777" w:rsidR="00AB1A15" w:rsidRPr="00AB1A15" w:rsidRDefault="00AB1A15" w:rsidP="008841BB">
            <w:pPr>
              <w:numPr>
                <w:ilvl w:val="0"/>
                <w:numId w:val="7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6DC877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546424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369EB1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16CEC3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AAF7E9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997EA3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401939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876CC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566051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DDE63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CD4F7C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131C76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BAE8D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23F2BB46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C7C48DC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b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703E0F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33124131-2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ADA0A5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Wskaźniki biologiczne do kontroli sterylizacji suchym, gorącym powietrzem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Sporal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S - w opakowaniach po 40 szt.</w:t>
            </w:r>
          </w:p>
          <w:p w14:paraId="39CAB42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06EC14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3FA34C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0C6E08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89F692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80 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9241D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F5410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CD8F6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30329A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B62A1C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1E5E1A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0FB07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63563784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2073CAE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AAFA74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33124131-2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FB1B80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Wskaźniki biologiczne do kontroli sterylizacji parowej - 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Sporal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A - w opakowaniach po 10 szt.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FEE68F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83EC0C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A773AF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B1CC12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92B0FA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0501F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2846D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732096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59FC52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D5C4CD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8FD2A8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2C2B3A02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D9CAA0D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E34B28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33124131-2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6B1BDF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Taśmy do zamykania pakietów ze wskaźnikiem procesu sterylizacji parowej o wymiarach 18 mm x 50 m,  nieodklejająca się od pakietów w trakcie procesu sterylizacji.  Wymagane dołączenie charakterystyki wytrzymałościowej producenta.</w:t>
            </w:r>
          </w:p>
          <w:p w14:paraId="2BD23767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AA42F8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Rolka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BF2D7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C404AF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98958B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1D8D5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C5390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E2967E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584091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5EBBE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E5C993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16EA13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9BD4EB8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15D2AB5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E3C1C4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33124131-2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3157DF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Taśmy do zamykania pakietów  bez wskaźnika procesu  o wymiarach 18 mm x 50 m,  nieodklejająca się od pakietów w trakcie procesu sterylizacji.  Wymagane dołączenie charakterystyki wytrzymałościowej producenta.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A8DA8E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Rolka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79630C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7DB758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93981E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200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E39796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DF308E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FA997B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82EA68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0B7F28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DFB1D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B6FAB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60071E12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81B591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11F7BE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33124131-2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FE0387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Test chemiczny - rurka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Browne’a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odpowiadający klasie 6 wg ISO 11140-1 do kontroli sterylizacji suchym, gorącym powietrzem   160°C/120 min.;  180°C/35 min.  w opakowaniach po 100 szt.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7E3CD6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Opak.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4BD8E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DCC489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109B7A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D8342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54862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EABF19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60231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301A0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62659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DE11C4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7F2C031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C19748E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799212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899F6D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Nietoksyczny test kontroli skuteczności mycia mechanicznego w formie arkusza z naniesioną substancją testową, odpowiadającą zanieczyszczeniom brudnych narzędzi chirurgicznych ( nie tylko krew), naniesioną z czterech stron, na plastikowym podłożu, której formuła jest zgodna  z EN ISO 15883. Arkusz testowy  do zastosowania z uchwytem  zapewniającym kontrolę procesu mycia w czterech płaszczyznach. Możliwy do stosowania w programie termicznym oraz chemiczno-termicznym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myjni-dezynfektora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 Odczyt testu ma być łatwy i jednoznaczny w interpretacji wyniku. W opakowaniach po 100 szt.</w:t>
            </w:r>
          </w:p>
          <w:p w14:paraId="25A0556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2F81C9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Opak.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36DA917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0FCC83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C99152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16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CC939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E45EFD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C0E5CC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E0AF49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55658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82583E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241F8C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6A66E8C9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46C3EAF9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51A1DC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35F48A5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Uchwyt umożliwiający utrzymanie arkusza testowego wskaźnika kontroli mycia mechanicznego, umożliwiający kontrolę procesu mycia w czterech płaszczyznach.</w:t>
            </w:r>
          </w:p>
          <w:p w14:paraId="016D31C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551AB1B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7C21D72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39481EF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1ED949F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10F861B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3C8F45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F53293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460FAD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7785196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482C367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58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6332805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2371A4C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59CA473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81" w:type="dxa"/>
            <w:vMerge w:val="restart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01B17A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64BB896A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8FD4AAE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782698A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7BBB154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Nietoksyczny wskaźnik  chemiczny do kontroli dezynfekcji termicznej w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myjni-dezynfektorze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w zakresie parametrów: </w:t>
            </w: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93°C – 10 min,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integracja krytycznych parametrów procesu (czas, temperatura ) powoduje zmianę  substancji wskaźnikowej w polu testowym, przebarwienie po procesie jednoznaczne, łatwa interpretacja. W opakowaniach po 100 szt.</w:t>
            </w:r>
          </w:p>
          <w:p w14:paraId="532C6A7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69FCFBB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951AD4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3D71DBD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540C309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Times New Roman"/>
                <w:color w:val="00000A"/>
                <w:kern w:val="2"/>
                <w:sz w:val="18"/>
                <w:szCs w:val="18"/>
                <w:lang w:eastAsia="zh-CN" w:bidi="hi-IN"/>
              </w:rPr>
              <w:t>1600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72B09DA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7C9D854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420F052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5546907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F20645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8B6524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58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357EF3CA" w14:textId="77777777" w:rsidR="00AB1A15" w:rsidRPr="00AB1A15" w:rsidRDefault="00AB1A15" w:rsidP="00AB1A15">
            <w:pPr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181" w:type="dxa"/>
            <w:vMerge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25B543D" w14:textId="77777777" w:rsidR="00AB1A15" w:rsidRPr="00AB1A15" w:rsidRDefault="00AB1A15" w:rsidP="00AB1A15">
            <w:pPr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AB1A15" w:rsidRPr="00AB1A15" w14:paraId="6C868831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9939EDF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7F42920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37E9C9A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Nietoksyczny, laminowany, wieloparametrowy wskaźnik paskowy z liniowym ułożeniem substancji wskaźnikowej do kontroli sterylizacji parowej, do stosowania we wszystkich rodzajach autoklawów odpowiadający klasie 4 wg ISO 11140-1 - deklaracja producenta, w opakowaniach po 240/480 szt. Na każdym teście nadrukowana barwa referencyjna. Poświadczony przez producenta aktualnym dokumentem wydanym nie wcześniej niż w 2010r. brak zawartości soli metali ciężkich.</w:t>
            </w:r>
          </w:p>
          <w:p w14:paraId="1EEABA4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2DFA0E9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Op.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D0F736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04CC070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22353BC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6F4324A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7DE1C89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59D97CC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793FCF7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535C451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15D2F6B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594EC9C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81" w:type="dxa"/>
            <w:vMerge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E9EC8B4" w14:textId="77777777" w:rsidR="00AB1A15" w:rsidRPr="00AB1A15" w:rsidRDefault="00AB1A15" w:rsidP="00AB1A15">
            <w:pPr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AB1A15" w:rsidRPr="00AB1A15" w14:paraId="63F64268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023A1BC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72006C5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1549CEB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Test zwalniania wsadu z samoprzylepnym wskaźnikiem do kontroli skuteczności sterylizacji o parametrach 134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vertAlign w:val="superscript"/>
                <w:lang w:eastAsia="zh-CN" w:bidi="hi-IN"/>
              </w:rPr>
              <w:t>0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C- 7 min. i 121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vertAlign w:val="superscript"/>
                <w:lang w:eastAsia="zh-CN" w:bidi="hi-IN"/>
              </w:rPr>
              <w:t>0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 – 20 min.;134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vertAlign w:val="superscript"/>
                <w:lang w:eastAsia="zh-CN" w:bidi="hi-IN"/>
              </w:rPr>
              <w:t>0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C- 4 min. i 121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vertAlign w:val="superscript"/>
                <w:lang w:eastAsia="zh-CN" w:bidi="hi-IN"/>
              </w:rPr>
              <w:t>0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 – 12 min.;134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vertAlign w:val="superscript"/>
                <w:lang w:eastAsia="zh-CN" w:bidi="hi-IN"/>
              </w:rPr>
              <w:t>0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C- 5,3 min. i 121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vertAlign w:val="superscript"/>
                <w:lang w:eastAsia="zh-CN" w:bidi="hi-IN"/>
              </w:rPr>
              <w:t>0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 – 15 min. ( do wyboru) , wskaźnik typu 6 w opakowaniach po 400 szt. wraz z przyrządem PCD. Przyrząd PCD wykonany z tworzywa sztucznego klasy medycznej składający się z korpusu i rurki o długości 1,5 m i średnicy 2 mm oraz przeźroczystej nakrętki. Na wskaźniku nadrukowany kolor referencyjny przebarwienia.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4B8BA9F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Zestaw.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4804CCD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7B321E1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4CB9C3C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0D989EB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330D516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0F9D45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2B53A5E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430FA33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</w:tcPr>
          <w:p w14:paraId="49F6810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5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  <w:right w:w="70" w:type="dxa"/>
            </w:tcMar>
            <w:vAlign w:val="center"/>
          </w:tcPr>
          <w:p w14:paraId="10C1AF6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81" w:type="dxa"/>
            <w:vMerge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17300E5" w14:textId="77777777" w:rsidR="00AB1A15" w:rsidRPr="00AB1A15" w:rsidRDefault="00AB1A15" w:rsidP="00AB1A15">
            <w:pPr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AB1A15" w:rsidRPr="00AB1A15" w14:paraId="288463C0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5E7B4D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8AD2BE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67A7C0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Test kontroli szczelności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zgrzewu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zgodny z normą PN-EN ISO 11607-2,posiadający substancję testową w kolorze czarnym, wymagający zastosowania rękawa papierowo-foliowego, w opakowaniach po 250 szt.</w:t>
            </w:r>
          </w:p>
          <w:p w14:paraId="03F6334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71AE16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Szt.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44CF87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3DA5BF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B06D83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1000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0A091E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B09936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68730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122F4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ADBA1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C9271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EDD80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5105C831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F37804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50254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9B3813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Etykiety podwójnie przylepne z nietoksycznym wskaźnikiem procesu sterylizacji parowej z pięcioma miejscami informacyjnymi – nadruk poprzeczny do kierunku rozwijania taśmy (do metkownicy typu BLITZ),  -  a 500 szt.</w:t>
            </w:r>
          </w:p>
          <w:p w14:paraId="7670118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45E965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Rolka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BB013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029905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594186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79E2D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8012D4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031B88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E82044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EB698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E3BD69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A4B02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5406B5DB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5DDD059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98ECA4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5F3383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Metkownica trzyrzędowa, </w:t>
            </w: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numeryczna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do ustawiania, drukowania w poprzek taśmy i naklejania do etykiet podwójnie przylepnych</w:t>
            </w:r>
          </w:p>
          <w:p w14:paraId="1EBFC2A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D9BA7D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782797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379761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5B4E16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737B5A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3FEEC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2B91E57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2CDD0B7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CCCBF8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DD00C7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A73B57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B927C9F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07B81E7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33519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4CEAD9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Rolka tuszująca do metkownicy (alfanumerycznej i numerycznej) trzyrzędowej dostosowana do nadruku na etykietach podwójnie przylepnych.</w:t>
            </w:r>
          </w:p>
          <w:p w14:paraId="37E5F3C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BC64AF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136197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37B546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D62B8E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5C77E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7151D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5D1B9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DF8472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8CE47B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CA2C35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B2D152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0FCED15D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DC3C3B7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A38292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78FD00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Rękawice ochronne, zabezpieczające przed oparzeniami przy opróżnianiu autoklawu, wykonane z miękkiej, frotowej tkaniny bawełnianej. Nadające się do prania i wielokrotnego użytku.</w:t>
            </w:r>
          </w:p>
          <w:p w14:paraId="332C76F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BDD5E3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Para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7528F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7B09D2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D891DA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0439CF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CEA390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09B88D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9DD24D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DA9D8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4D91D8D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4F933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2D1D9F25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429B5B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4E98D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C4B804C" w14:textId="77777777" w:rsidR="00AB1A15" w:rsidRPr="00AB1A15" w:rsidRDefault="00AB1A15" w:rsidP="00AB1A15">
            <w:pPr>
              <w:suppressAutoHyphens/>
              <w:spacing w:after="0" w:line="240" w:lineRule="auto"/>
              <w:ind w:firstLine="240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Wkładki absorpcyjne do zapobiegania uszkodzeń opakowań tac lub koszy sterylizacyjnych podczas całego procesu sterylizacji. Nie pozostawiają włókien, nie powodują korozji instrumentów.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br/>
              <w:t>- zawartość chlorków ≤ 0,05%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br/>
              <w:t>- zawartość siarczanów  ≤ 0,25 %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br/>
              <w:t>- własności aborcyjne wody 125g/m2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br/>
              <w:t>- kolor biały</w:t>
            </w:r>
          </w:p>
          <w:p w14:paraId="0785C2FF" w14:textId="77777777" w:rsidR="00AB1A15" w:rsidRPr="00AB1A15" w:rsidRDefault="00AB1A15" w:rsidP="00AB1A15">
            <w:pPr>
              <w:suppressAutoHyphens/>
              <w:spacing w:after="0" w:line="240" w:lineRule="auto"/>
              <w:ind w:firstLine="240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966CE1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DBCF1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ind w:firstLine="240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5A3F5D9" w14:textId="77777777" w:rsidR="00AB1A15" w:rsidRPr="00AB1A15" w:rsidRDefault="00AB1A15" w:rsidP="00AB1A15">
            <w:pPr>
              <w:suppressAutoHyphens/>
              <w:spacing w:after="0" w:line="240" w:lineRule="auto"/>
              <w:ind w:firstLine="240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30 cm x50 cm</w:t>
            </w:r>
          </w:p>
          <w:p w14:paraId="2E1B800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00BE35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 xml:space="preserve">   1000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1E379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9463B9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691D7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99C69F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9A461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97F583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670AF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3778DA2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46F255B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F908E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AD633A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Nietoksyczny pisak odporny na czynniki sterylizacji parowej, cienko piszący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6890D1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2C85A2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B37CE2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6ED9B2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Times New Roman"/>
                <w:color w:val="00000A"/>
                <w:kern w:val="2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465AB8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B71AEF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51DC3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679594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63075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A1C3EA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9DA96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7CC0AF97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C815DCF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9F8C5D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7CB65D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Nietoksyczny pisak odporny na czynniki sterylizacji parowej,  grubo piszący.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10E7F3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433047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44059B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3BEE30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184EB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88FE3A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1C263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9F436C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8E6156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DCF271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F1AA88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61C963A1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71D1E8F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29FA3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C71C907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Plomby jednorazowe wykonane z tworzywa sztucznego do zamykania kontenerów, ze wskaźnikiem sterylizacji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3A0DB4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22C7C0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F9FA10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9F1DDD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     200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ED7650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84BB00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AAD11B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C8DD8D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8C4D33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E81C1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8B0EF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29D55471" w14:textId="77777777" w:rsidTr="00AB1A15">
        <w:trPr>
          <w:trHeight w:val="367"/>
        </w:trPr>
        <w:tc>
          <w:tcPr>
            <w:tcW w:w="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001226" w14:textId="77777777" w:rsidR="00AB1A15" w:rsidRPr="00AB1A15" w:rsidRDefault="00AB1A15" w:rsidP="00AB1A15">
            <w:pPr>
              <w:numPr>
                <w:ilvl w:val="0"/>
                <w:numId w:val="2"/>
              </w:numPr>
              <w:tabs>
                <w:tab w:val="center" w:pos="5760"/>
              </w:tabs>
              <w:suppressAutoHyphens/>
              <w:snapToGrid w:val="0"/>
              <w:spacing w:after="0" w:line="240" w:lineRule="auto"/>
              <w:textAlignment w:val="baseline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BC4FC8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8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1937F0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Filtry papierowe jednorazowe do kontenerów, średnica 190 mm. Filtry posiadające wskaźnik procesu sterylizacji.</w:t>
            </w:r>
          </w:p>
        </w:tc>
        <w:tc>
          <w:tcPr>
            <w:tcW w:w="12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583CB0D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3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119BE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A9688C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0A9D1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      300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E39C19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8C595B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0CE2E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C6A4AF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4CB518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70399C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6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2F838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781545B2" w14:textId="77777777" w:rsidR="00AB1A15" w:rsidRPr="00AB1A15" w:rsidRDefault="00AB1A15" w:rsidP="00AB1A15">
      <w:pPr>
        <w:suppressAutoHyphens/>
        <w:spacing w:after="0" w:line="360" w:lineRule="auto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631FA4EA" w14:textId="77777777" w:rsidR="00AB1A15" w:rsidRPr="00AB1A15" w:rsidRDefault="00AB1A15" w:rsidP="00AB1A15">
      <w:pPr>
        <w:suppressAutoHyphens/>
        <w:spacing w:after="0" w:line="360" w:lineRule="auto"/>
        <w:jc w:val="center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  <w:lastRenderedPageBreak/>
        <w:t>PAKIET NR  15</w:t>
      </w:r>
    </w:p>
    <w:p w14:paraId="50068A89" w14:textId="77777777" w:rsidR="00AB1A15" w:rsidRPr="00AB1A15" w:rsidRDefault="00AB1A15" w:rsidP="00AB1A15">
      <w:pPr>
        <w:suppressAutoHyphens/>
        <w:spacing w:after="0" w:line="360" w:lineRule="auto"/>
        <w:jc w:val="center"/>
        <w:rPr>
          <w:rFonts w:ascii="Liberation Serif" w:eastAsia="SimSun" w:hAnsi="Liberation Serif" w:cs="Arial Unicode MS"/>
          <w:b/>
          <w:bCs/>
          <w:color w:val="000000"/>
          <w:kern w:val="2"/>
          <w:sz w:val="18"/>
          <w:szCs w:val="18"/>
          <w:lang w:eastAsia="zh-CN" w:bidi="hi-IN"/>
        </w:rPr>
      </w:pPr>
    </w:p>
    <w:p w14:paraId="25FD8855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0"/>
          <w:kern w:val="2"/>
          <w:sz w:val="18"/>
          <w:szCs w:val="18"/>
          <w:lang w:eastAsia="zh-CN" w:bidi="hi-IN"/>
        </w:rPr>
        <w:t xml:space="preserve">AKCESORIA DO MYCIA , DEZYNFEKCJI </w:t>
      </w:r>
      <w:r w:rsidRPr="00AB1A15">
        <w:rPr>
          <w:rFonts w:ascii="Liberation Serif" w:eastAsia="SimSun" w:hAnsi="Liberation Serif" w:cs="Times New Roman"/>
          <w:b/>
          <w:color w:val="00000A"/>
          <w:kern w:val="2"/>
          <w:sz w:val="18"/>
          <w:szCs w:val="18"/>
          <w:lang w:eastAsia="zh-CN" w:bidi="hi-IN"/>
        </w:rPr>
        <w:t xml:space="preserve"> I ZABEZPIECZENIA</w:t>
      </w:r>
      <w:r w:rsidRPr="00AB1A15">
        <w:rPr>
          <w:rFonts w:ascii="Liberation Serif" w:eastAsia="SimSun" w:hAnsi="Liberation Serif" w:cs="Arial Unicode MS"/>
          <w:b/>
          <w:color w:val="000000"/>
          <w:kern w:val="2"/>
          <w:sz w:val="18"/>
          <w:szCs w:val="18"/>
          <w:lang w:eastAsia="zh-CN" w:bidi="hi-IN"/>
        </w:rPr>
        <w:t xml:space="preserve"> NARZĘDZI</w:t>
      </w:r>
    </w:p>
    <w:p w14:paraId="0A63E133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0"/>
          <w:kern w:val="2"/>
          <w:sz w:val="18"/>
          <w:szCs w:val="18"/>
          <w:lang w:eastAsia="zh-CN" w:bidi="hi-IN"/>
        </w:rPr>
      </w:pPr>
    </w:p>
    <w:tbl>
      <w:tblPr>
        <w:tblW w:w="15064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074"/>
        <w:gridCol w:w="2759"/>
        <w:gridCol w:w="945"/>
        <w:gridCol w:w="1128"/>
        <w:gridCol w:w="1665"/>
        <w:gridCol w:w="867"/>
        <w:gridCol w:w="1191"/>
        <w:gridCol w:w="1191"/>
        <w:gridCol w:w="950"/>
        <w:gridCol w:w="928"/>
        <w:gridCol w:w="954"/>
        <w:gridCol w:w="972"/>
      </w:tblGrid>
      <w:tr w:rsidR="00AB1A15" w:rsidRPr="00AB1A15" w14:paraId="6FB63B14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C31D7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C4E6A6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755854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Opis</w:t>
            </w: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E7D38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J m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AAEC3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Nazwa handlowa</w:t>
            </w:r>
          </w:p>
          <w:p w14:paraId="7634AB5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produktu</w:t>
            </w: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D9EB6C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Rozmiar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CD789F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Ilość roczna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D400F3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3543AA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71C55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4ACB315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05F1EF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C33F11F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0220846D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05622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294588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015EAE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E12C95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781E5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3154D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8F7B8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1833E0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2EEF40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4154CF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036B36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8DDAE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612966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5BECFCCD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84F40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B91C33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2244550008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1FB520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 xml:space="preserve">Wanienka dezynfekcyjna wykonana z trwałego tworzywa sztucznego, składająca się z trzech elementów: </w:t>
            </w:r>
            <w:proofErr w:type="spellStart"/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polipropelynowej</w:t>
            </w:r>
            <w:proofErr w:type="spellEnd"/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 xml:space="preserve"> wanny, sita wykonanego z  PCV  i </w:t>
            </w:r>
            <w:proofErr w:type="spellStart"/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makralonowej</w:t>
            </w:r>
            <w:proofErr w:type="spellEnd"/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 xml:space="preserve"> pokrywy</w:t>
            </w:r>
          </w:p>
          <w:p w14:paraId="318694C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07A0DE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6B32C0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2ADF2E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Pojemność 16 l wymiary 455 x 265 x 125 mm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64C24E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2310A2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E5FA8F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6E24FB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1A0C7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5CB5A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4B196A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bCs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5D67D9B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AB1B9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2.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84F396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25985A0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 xml:space="preserve">Specjalistyczna szczotka do czyszczenia osprzętu </w:t>
            </w:r>
            <w:proofErr w:type="spellStart"/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otropedycznego</w:t>
            </w:r>
            <w:proofErr w:type="spellEnd"/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, z uchwytem z tworzywa sztucznego oraz nylonowym włosiem osadzonym na dwóch końcach</w:t>
            </w:r>
          </w:p>
          <w:p w14:paraId="2F680BDD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9BF4BA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085C7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ACEF87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 xml:space="preserve">Długość 20 cm,  jedna końcówka </w:t>
            </w:r>
            <w:r w:rsidRPr="00AB1A15">
              <w:rPr>
                <w:rFonts w:ascii="Andalus, 'Times New Roman'" w:eastAsia="SimSun" w:hAnsi="Andalus, 'Times New Roman'" w:cs="Andalus, 'Times New Roman'"/>
                <w:color w:val="000000"/>
                <w:kern w:val="2"/>
                <w:sz w:val="18"/>
                <w:szCs w:val="18"/>
                <w:lang w:eastAsia="zh-CN" w:bidi="hi-IN"/>
              </w:rPr>
              <w:t xml:space="preserve">Ø </w:t>
            </w: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8 mm,</w:t>
            </w:r>
          </w:p>
          <w:p w14:paraId="512008B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 xml:space="preserve">druga </w:t>
            </w:r>
            <w:r w:rsidRPr="00AB1A15">
              <w:rPr>
                <w:rFonts w:ascii="Andalus, 'Times New Roman'" w:eastAsia="SimSun" w:hAnsi="Andalus, 'Times New Roman'" w:cs="Andalus, 'Times New Roman'"/>
                <w:color w:val="000000"/>
                <w:kern w:val="2"/>
                <w:sz w:val="18"/>
                <w:szCs w:val="18"/>
                <w:lang w:eastAsia="zh-CN" w:bidi="hi-IN"/>
              </w:rPr>
              <w:t>Ø</w:t>
            </w: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 xml:space="preserve"> 45 mm</w:t>
            </w:r>
          </w:p>
          <w:p w14:paraId="54FC040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332E09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E0256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08B57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C27760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0E7702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9C6C6A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9BF2AB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2DEFA89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09D75F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3.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C2F8E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9D32835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Szczotka  do mycia narzędzi, z uchwytem wykonanym z tworzywa sztucznego i z nylonowym włosiem osadzonym na dwóch końcach rączki.</w:t>
            </w:r>
          </w:p>
          <w:p w14:paraId="24BA49E1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B1014D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68BA22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5D9122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Długość 17,5 cm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9952E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C0E5CB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E08529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5550F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4109D2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68BCB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91C045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63BB23C1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3E228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4.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DBF56D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072EF71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Szczotka do mycia narzędzi, z krótkim nylonowym włosiem</w:t>
            </w:r>
          </w:p>
          <w:p w14:paraId="54586F28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AD38B5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6561A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5F2A3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Długość 22 cm</w:t>
            </w:r>
          </w:p>
          <w:p w14:paraId="64E359D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Powierzchnia włosia</w:t>
            </w:r>
          </w:p>
          <w:p w14:paraId="00F99EF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</w:t>
            </w:r>
            <w:r w:rsidRPr="00AB1A15">
              <w:rPr>
                <w:rFonts w:ascii="Liberation Serif" w:eastAsia="SimSun" w:hAnsi="Liberation Serif" w:cs="Arial"/>
                <w:color w:val="00000A"/>
                <w:kern w:val="2"/>
                <w:sz w:val="18"/>
                <w:szCs w:val="18"/>
                <w:lang w:eastAsia="zh-CN" w:bidi="hi-IN"/>
              </w:rPr>
              <w:t>2 x 7,7x1,5 cm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3541CC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CE00CB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A542CA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A41799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CE2E39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742A94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3648E7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37343119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D5794D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F6650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E8FBF92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Szczotka do czyszczenia kanałów roboczych narzędzi, wykonana ze skręconego drutu ze stali nierdzewnej oraz nylonowego włosia , kolor biały</w:t>
            </w: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BB53D0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2F3DC9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063320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Długość 61 cm </w:t>
            </w:r>
            <w:r w:rsidRPr="00AB1A15">
              <w:rPr>
                <w:rFonts w:ascii="Andalus, 'Times New Roman'" w:eastAsia="SimSun" w:hAnsi="Andalus, 'Times New Roman'" w:cs="Andalus, 'Times New Roman'"/>
                <w:color w:val="000000"/>
                <w:kern w:val="2"/>
                <w:sz w:val="18"/>
                <w:szCs w:val="18"/>
                <w:lang w:eastAsia="zh-CN" w:bidi="hi-IN"/>
              </w:rPr>
              <w:t>Ø3mm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883ED5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8354AE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870BA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AD7FFE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813E1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839191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185059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60CF3E12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84C4B3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6.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1EF8E7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E388E18" w14:textId="77777777" w:rsidR="00AB1A15" w:rsidRPr="00AB1A15" w:rsidRDefault="00AB1A15" w:rsidP="00AB1A15">
            <w:pPr>
              <w:suppressAutoHyphens/>
              <w:spacing w:after="0" w:line="240" w:lineRule="auto"/>
              <w:ind w:firstLine="240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Szczotka do czyszczenia kanałów roboczych narzędzi, wykonana ze skręconego drutu ze stali nierdzewnej oraz nylonowego włosia , kolor biały</w:t>
            </w: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AB01107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89F90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2295C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Długość 61 cm </w:t>
            </w:r>
            <w:r w:rsidRPr="00AB1A15">
              <w:rPr>
                <w:rFonts w:ascii="Andalus, 'Times New Roman'" w:eastAsia="SimSun" w:hAnsi="Andalus, 'Times New Roman'" w:cs="Andalus, 'Times New Roman'"/>
                <w:color w:val="000000"/>
                <w:kern w:val="2"/>
                <w:sz w:val="18"/>
                <w:szCs w:val="18"/>
                <w:lang w:eastAsia="zh-CN" w:bidi="hi-IN"/>
              </w:rPr>
              <w:t>Ø5mm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8D9854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DBE52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DF26DD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86BDFA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D70567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B13D9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948C1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7BC35DCD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98D321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7.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8C6CE3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DE18FC9" w14:textId="77777777" w:rsidR="00AB1A15" w:rsidRPr="00AB1A15" w:rsidRDefault="00AB1A15" w:rsidP="00AB1A15">
            <w:pPr>
              <w:suppressAutoHyphens/>
              <w:spacing w:after="0" w:line="240" w:lineRule="auto"/>
              <w:ind w:firstLine="240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Szczotka do czyszczenia kanałów roboczych narzędzi,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wykonana ze skręconego drutu ze stali nierdzewnej oraz nylonowego włosia , kolor biały</w:t>
            </w: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155E543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lastRenderedPageBreak/>
              <w:t>Szt.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4933F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E5BC23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Długość 61 cm </w:t>
            </w:r>
            <w:r w:rsidRPr="00AB1A15">
              <w:rPr>
                <w:rFonts w:ascii="Andalus, 'Times New Roman'" w:eastAsia="SimSun" w:hAnsi="Andalus, 'Times New Roman'" w:cs="Andalus, 'Times New Roman'"/>
                <w:color w:val="000000"/>
                <w:kern w:val="2"/>
                <w:sz w:val="18"/>
                <w:szCs w:val="18"/>
                <w:lang w:eastAsia="zh-CN" w:bidi="hi-IN"/>
              </w:rPr>
              <w:t>Ø7mm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37250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B9558D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B7DDFF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706A31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4AB42F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93575A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2EFFCD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3D192A88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0F28D5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426076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1F77D86" w14:textId="77777777" w:rsidR="00AB1A15" w:rsidRPr="00AB1A15" w:rsidRDefault="00AB1A15" w:rsidP="00AB1A15">
            <w:pPr>
              <w:suppressAutoHyphens/>
              <w:spacing w:after="0" w:line="240" w:lineRule="auto"/>
              <w:ind w:firstLine="240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Szczotka do czyszczenia kanałów roboczych narzędzi, wykonana ze skręconego drutu ze stali nierdzewnej oraz nylonowego włosia , kolor biały</w:t>
            </w: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E97358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9EC55B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AA0C1F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Długość 61 cm </w:t>
            </w:r>
            <w:r w:rsidRPr="00AB1A15">
              <w:rPr>
                <w:rFonts w:ascii="Andalus, 'Times New Roman'" w:eastAsia="SimSun" w:hAnsi="Andalus, 'Times New Roman'" w:cs="Andalus, 'Times New Roman'"/>
                <w:color w:val="000000"/>
                <w:kern w:val="2"/>
                <w:sz w:val="18"/>
                <w:szCs w:val="18"/>
                <w:lang w:eastAsia="zh-CN" w:bidi="hi-IN"/>
              </w:rPr>
              <w:t>Ø10mm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43D157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6C503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44D2DD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FE5246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4B1F78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A70EE4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971C82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66A5DC4A" w14:textId="77777777" w:rsidTr="00AB1A15">
        <w:trPr>
          <w:trHeight w:val="3339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981887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9.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95DD82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03A71F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Zestaw profesjonalnych szczotek do czyszczenia komory sterylizatora, w skład którego wchodzą: szczotka z aluminiową teleskopową rączką o zakresie długości 60-120 cm i główką o wymiarach 14 x 19 cm wykonaną z białego nylonowego włosia, oraz 2 niewielkie szczotki z rączką z tworzywa sztucznego i główką o wymiarach 11 x 14 cm wykonaną z białego nylonowego włosia, których kształt i kąt włosia umożliwiają wyczyszczenie zakamarków w komorze sterylizatora. Dodatkowo w zestawie znajduje się przyłbica ochronna na twarz</w:t>
            </w: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D31E43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Kpl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E0E197C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DF4604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31F0A9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8E5370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C7D56B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74B3C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209D9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4AD00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A1C318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0117DC72" w14:textId="77777777" w:rsidTr="00AB1A15">
        <w:trPr>
          <w:trHeight w:val="2372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400FC9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10.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E61FE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7B633AA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Specjalistyczny, szorstki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czyścik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o wymiarach 15 x 11,5 cm do skutecznego usuwania zanieczyszczeń i nalotów z powierzchni instrumentów medycznych</w:t>
            </w: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8CE396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A7C7CA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4C61B6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F1551D9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15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FF1C41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8FD043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97ABF7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EACF17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BB8D1DA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C576DB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70EBC50" w14:textId="77777777" w:rsidTr="00AB1A15">
        <w:trPr>
          <w:trHeight w:val="1133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70BD4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11.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1A520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FC9472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Przeźroczyste osłonki na ostrza</w:t>
            </w:r>
          </w:p>
          <w:p w14:paraId="57BB370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Szerokość osłonki  ok.15 mm</w:t>
            </w: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443AC03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EBD791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EB99F4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21F68B0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600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1A000D3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0F08CD2E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FB4266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D31AB8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8D8A9F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20BBAEB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1F0E4A0" w14:textId="77777777" w:rsidTr="00AB1A15">
        <w:trPr>
          <w:trHeight w:val="360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B5B151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0"/>
                <w:kern w:val="2"/>
                <w:sz w:val="18"/>
                <w:szCs w:val="18"/>
                <w:lang w:eastAsia="zh-CN" w:bidi="hi-IN"/>
              </w:rPr>
              <w:t>12.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045E16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2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3E4635C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Przeźroczyste osłonki na ostrza</w:t>
            </w:r>
          </w:p>
          <w:p w14:paraId="4BC4BCC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Szerokość osłonki  ok.30 mm</w:t>
            </w:r>
          </w:p>
        </w:tc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558BF26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4DED21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7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32E0463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376B0994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600</w:t>
            </w:r>
          </w:p>
        </w:tc>
        <w:tc>
          <w:tcPr>
            <w:tcW w:w="9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205B54C6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14:paraId="6ACFF9E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B237A8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B0DF8E2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211A93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A950515" w14:textId="77777777" w:rsidR="00AB1A15" w:rsidRPr="00AB1A15" w:rsidRDefault="00AB1A15" w:rsidP="00AB1A15">
            <w:pPr>
              <w:tabs>
                <w:tab w:val="center" w:pos="6480"/>
              </w:tabs>
              <w:suppressAutoHyphens/>
              <w:snapToGrid w:val="0"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517FB18E" w14:textId="77777777" w:rsidR="00AB1A15" w:rsidRPr="00AB1A15" w:rsidRDefault="00AB1A15" w:rsidP="00AB1A15">
      <w:pPr>
        <w:suppressAutoHyphens/>
        <w:spacing w:after="0" w:line="360" w:lineRule="auto"/>
        <w:jc w:val="center"/>
        <w:rPr>
          <w:rFonts w:ascii="Liberation Serif" w:eastAsia="SimSun" w:hAnsi="Liberation Serif" w:cs="Arial Unicode MS"/>
          <w:b/>
          <w:bCs/>
          <w:color w:val="00000A"/>
          <w:kern w:val="2"/>
          <w:sz w:val="18"/>
          <w:szCs w:val="18"/>
          <w:lang w:eastAsia="zh-CN" w:bidi="hi-IN"/>
        </w:rPr>
      </w:pPr>
    </w:p>
    <w:p w14:paraId="2ACB6FDA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598EBAD0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 xml:space="preserve">  PAKIET  NR  16</w:t>
      </w:r>
    </w:p>
    <w:p w14:paraId="53A19561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78EC7F94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TESTY DO KONTROLI  STERYLIZACJI</w:t>
      </w:r>
    </w:p>
    <w:p w14:paraId="23E74CB3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14703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963"/>
        <w:gridCol w:w="3346"/>
        <w:gridCol w:w="888"/>
        <w:gridCol w:w="886"/>
        <w:gridCol w:w="927"/>
        <w:gridCol w:w="911"/>
        <w:gridCol w:w="1191"/>
        <w:gridCol w:w="1191"/>
        <w:gridCol w:w="987"/>
        <w:gridCol w:w="964"/>
        <w:gridCol w:w="988"/>
        <w:gridCol w:w="1007"/>
      </w:tblGrid>
      <w:tr w:rsidR="00AB1A15" w:rsidRPr="00AB1A15" w14:paraId="62FEB797" w14:textId="77777777" w:rsidTr="00AB1A15">
        <w:trPr>
          <w:trHeight w:val="567"/>
        </w:trPr>
        <w:tc>
          <w:tcPr>
            <w:tcW w:w="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76334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09A6392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3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EA88D1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9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98F9D48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J m</w:t>
            </w:r>
          </w:p>
        </w:tc>
        <w:tc>
          <w:tcPr>
            <w:tcW w:w="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591B2EA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</w:t>
            </w:r>
          </w:p>
          <w:p w14:paraId="01899A1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  <w:t>handlowa produktu</w:t>
            </w:r>
          </w:p>
        </w:tc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E95174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Rozmiar</w:t>
            </w:r>
          </w:p>
        </w:tc>
        <w:tc>
          <w:tcPr>
            <w:tcW w:w="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E6949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</w:t>
            </w:r>
          </w:p>
          <w:p w14:paraId="1BDFA58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Roczna</w:t>
            </w:r>
          </w:p>
          <w:p w14:paraId="6DDE42D5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2B6E792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DE836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6435E8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B74B8D5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E39C05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1E5411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7AC8D87A" w14:textId="77777777" w:rsidTr="00AB1A15">
        <w:trPr>
          <w:trHeight w:val="403"/>
        </w:trPr>
        <w:tc>
          <w:tcPr>
            <w:tcW w:w="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0D60A7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E5BBB8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0357358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9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D96E03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0258C4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B8467C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18CFB4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891AEE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EFF6B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BD97F3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F115B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8DA55E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B1DA17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5F0835A7" w14:textId="77777777" w:rsidTr="00AB1A15">
        <w:trPr>
          <w:trHeight w:val="1938"/>
        </w:trPr>
        <w:tc>
          <w:tcPr>
            <w:tcW w:w="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25B6A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FDC377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E49EA63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Gotowy zestaw testowy ze wskaźnikiem biologicznym, zapewniający utrudnienie penetracji pary wodnej. Wskaźnik biologiczny szybkiego odczytu- odczyt po 1 godz. inkubacji. Kompatybilny z urządzeniem inkubującym ATTEST AUTO-READER 490 firmy 3M</w:t>
            </w:r>
          </w:p>
        </w:tc>
        <w:tc>
          <w:tcPr>
            <w:tcW w:w="9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4B1BD7F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1BF696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3BA46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1FEE2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1200</w:t>
            </w:r>
          </w:p>
        </w:tc>
        <w:tc>
          <w:tcPr>
            <w:tcW w:w="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1FFE7A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166757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2B6205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004757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1B1C7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91ED61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491D56E6" w14:textId="77777777" w:rsidTr="00AB1A15">
        <w:trPr>
          <w:trHeight w:val="1938"/>
        </w:trPr>
        <w:tc>
          <w:tcPr>
            <w:tcW w:w="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8FF26D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8160B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68342F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Pakiet jednokrotnego użytku typu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Bowie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-Dicka symulujący pakiet porowaty nowej technologii z dodatkowym osobnym arkuszem wczesnego ostrzegania wykrywającym nieprawidłowości, które nie powodują jeszcze nieprawidłowego wyniku arkusza testowego. Bez zawartości ołowiu. Arkusze: testowy i wczesnego ostrzegania zapewniają łatwą i jednoznaczną interpretację wyniku, zmiana koloru z żółtego na czarny.</w:t>
            </w:r>
          </w:p>
        </w:tc>
        <w:tc>
          <w:tcPr>
            <w:tcW w:w="9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5A6B18A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F5B30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AE200B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B4238E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650</w:t>
            </w:r>
          </w:p>
        </w:tc>
        <w:tc>
          <w:tcPr>
            <w:tcW w:w="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8E009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0BA42D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A296E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C841E9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967EA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F862A9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5E5A0C3D" w14:textId="77777777" w:rsidTr="00AB1A15">
        <w:trPr>
          <w:trHeight w:val="1938"/>
        </w:trPr>
        <w:tc>
          <w:tcPr>
            <w:tcW w:w="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59B803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9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91619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3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5ABC5F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Test integrator chemiczny typu 5 do sterylizacji parą wodną z przesuwającą się substancja wskaźnikową w okienku o długości 2,5 do 3 cm. Do zastosowania we wszystkich cyklach sterylizacyjnych parą wodną nie wymagający interpretacji zmiany koloru. Parametry punktu końcowego w trzech temperaturach zbadane dla każdej serii i podane na opakowaniu.</w:t>
            </w:r>
          </w:p>
          <w:p w14:paraId="48F95769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Wymagana zgodność z normą referencyjną potwierdzona certyfikatem niezależnej jednostki notyfikowanej.</w:t>
            </w:r>
          </w:p>
        </w:tc>
        <w:tc>
          <w:tcPr>
            <w:tcW w:w="9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09B3B40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3CD37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8AB9C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B04FC7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4000</w:t>
            </w:r>
          </w:p>
        </w:tc>
        <w:tc>
          <w:tcPr>
            <w:tcW w:w="9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955B1C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792E02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8AD707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0C03F3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A465E2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897B07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3F946AC9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3BD166B4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6B5DDE61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0B292B06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PAKIET 17</w:t>
      </w:r>
    </w:p>
    <w:p w14:paraId="45643B5A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3145D20C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SPRZĘT OCHRONY INDYWIDUALNEJ</w:t>
      </w:r>
    </w:p>
    <w:p w14:paraId="5E97F4D8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14137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858"/>
        <w:gridCol w:w="3170"/>
        <w:gridCol w:w="838"/>
        <w:gridCol w:w="912"/>
        <w:gridCol w:w="805"/>
        <w:gridCol w:w="763"/>
        <w:gridCol w:w="1232"/>
        <w:gridCol w:w="1191"/>
        <w:gridCol w:w="985"/>
        <w:gridCol w:w="980"/>
        <w:gridCol w:w="984"/>
        <w:gridCol w:w="1008"/>
      </w:tblGrid>
      <w:tr w:rsidR="00AB1A15" w:rsidRPr="00AB1A15" w14:paraId="26EE46E9" w14:textId="77777777" w:rsidTr="00AB1A15">
        <w:trPr>
          <w:trHeight w:val="567"/>
        </w:trPr>
        <w:tc>
          <w:tcPr>
            <w:tcW w:w="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98DE2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1907124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3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D51312C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D81635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J m</w:t>
            </w:r>
          </w:p>
        </w:tc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2D8FC6B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</w:t>
            </w:r>
          </w:p>
          <w:p w14:paraId="195876CE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  <w:t>handlowa preparatu</w:t>
            </w:r>
          </w:p>
        </w:tc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D27FD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Rozmiar</w:t>
            </w: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7E83F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</w:t>
            </w:r>
          </w:p>
          <w:p w14:paraId="17996B2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Roczna</w:t>
            </w:r>
          </w:p>
          <w:p w14:paraId="73AFA70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4A6BF4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</w:t>
            </w:r>
          </w:p>
          <w:p w14:paraId="7C0518FA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jednostkowa netto</w:t>
            </w:r>
          </w:p>
        </w:tc>
        <w:tc>
          <w:tcPr>
            <w:tcW w:w="1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A9C1745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1359400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F7B86FB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0F65A39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5F018A5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34D01DB7" w14:textId="77777777" w:rsidTr="00AB1A15">
        <w:trPr>
          <w:trHeight w:val="317"/>
        </w:trPr>
        <w:tc>
          <w:tcPr>
            <w:tcW w:w="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E2331BD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37D20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3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809954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86F5F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98003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4E24B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E434C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ACAD45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2412A9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90B5E3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42A0D6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C51868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EA1EB6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474C5789" w14:textId="77777777" w:rsidTr="00AB1A15">
        <w:trPr>
          <w:trHeight w:val="1938"/>
        </w:trPr>
        <w:tc>
          <w:tcPr>
            <w:tcW w:w="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F10CCC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28C92D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3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5EACDF9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Maska ochronna przeznaczona do ochrony układu oddechowego personelu medycznego przed szkodliwymi czynnikami.</w:t>
            </w:r>
          </w:p>
          <w:p w14:paraId="2BECB14F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Klasa ochrony wg normy 14683 typ II, minimalna skuteczność filtra dla bakterii i wirusów ≥94%, maska zaopatrzona w zawór oddechowy umieszczony na wprost ust i  nosa, który zapobiega gromadzeniu się ciepła i wilgoci umożliwiający swobodne oddychanie. Maska zaopatrzona w gumki wykonane z materiału termoplastycznego, które nie powodują ucisku na głowę.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25AF419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53391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1C2620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3685B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200</w:t>
            </w:r>
          </w:p>
        </w:tc>
        <w:tc>
          <w:tcPr>
            <w:tcW w:w="1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B5D1D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941178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131574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CED736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C718DB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B556D3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3F3641E2" w14:textId="77777777" w:rsidTr="00AB1A15">
        <w:trPr>
          <w:trHeight w:val="1938"/>
        </w:trPr>
        <w:tc>
          <w:tcPr>
            <w:tcW w:w="4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C6FA36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2.</w:t>
            </w:r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A79C27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32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26D2DC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Okulary ochronne przeznaczone dla personelu medycznego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sterylizatorni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, spełniające wymogi normy europejskiej EN 166, szkła okularowe pokryte powłoką chroniącą przed zaparowaniem oraz powłoką antyrefleksyjną. Okulary nadające się do dezynfekcji.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8740429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5D0624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656046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CF46E8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20</w:t>
            </w:r>
          </w:p>
        </w:tc>
        <w:tc>
          <w:tcPr>
            <w:tcW w:w="1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8416CA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0F2890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7EBDA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03DDA9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F8FFC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0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E78112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1F8A5099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1842BABA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Zarówno maski jak i okulary mają posiadać oznaczenie CE.</w:t>
      </w:r>
    </w:p>
    <w:p w14:paraId="53022D70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1596008D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369FD30D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2C706B8C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6FDA9AD2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307256A3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2D7277DE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1B6D5286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4C038E1C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3F6FA130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3887802F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lastRenderedPageBreak/>
        <w:t>PAKIET  NR 18</w:t>
      </w:r>
    </w:p>
    <w:p w14:paraId="414D6B6F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521F4B6D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TESTY URAZOWE</w:t>
      </w:r>
    </w:p>
    <w:p w14:paraId="159D8717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tbl>
      <w:tblPr>
        <w:tblW w:w="13995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51"/>
        <w:gridCol w:w="960"/>
        <w:gridCol w:w="1996"/>
        <w:gridCol w:w="735"/>
        <w:gridCol w:w="1185"/>
        <w:gridCol w:w="915"/>
        <w:gridCol w:w="676"/>
        <w:gridCol w:w="1306"/>
        <w:gridCol w:w="1306"/>
        <w:gridCol w:w="960"/>
        <w:gridCol w:w="912"/>
        <w:gridCol w:w="1288"/>
        <w:gridCol w:w="1305"/>
      </w:tblGrid>
      <w:tr w:rsidR="00AB1A15" w:rsidRPr="00AB1A15" w14:paraId="19AC1F0B" w14:textId="77777777" w:rsidTr="00AB1A15">
        <w:trPr>
          <w:trHeight w:val="567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5445CF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70708D7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1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EAF67F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7FF5089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J m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8C16EEA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</w:t>
            </w:r>
          </w:p>
          <w:p w14:paraId="7FC8C3FF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  <w:t>preparatu</w:t>
            </w:r>
          </w:p>
        </w:tc>
        <w:tc>
          <w:tcPr>
            <w:tcW w:w="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414084B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Rozmiar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F8F0C6D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</w:t>
            </w:r>
          </w:p>
          <w:p w14:paraId="4DDC69A5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roczna</w:t>
            </w:r>
          </w:p>
          <w:p w14:paraId="1BCDB3B0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732B1F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4A2958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20C9B7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9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2E76CE4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349208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771894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0FE812AC" w14:textId="77777777" w:rsidTr="00AB1A15">
        <w:trPr>
          <w:trHeight w:val="525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2FAFF3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F7DFE0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864899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3</w:t>
            </w:r>
          </w:p>
        </w:tc>
        <w:tc>
          <w:tcPr>
            <w:tcW w:w="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D9C067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B22C1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F51AB2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B1F86E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3872B7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39ACB5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476DC0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9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EE4178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F67F3E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204DEE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6FCD97C8" w14:textId="77777777" w:rsidTr="00AB1A15">
        <w:trPr>
          <w:trHeight w:val="1938"/>
        </w:trPr>
        <w:tc>
          <w:tcPr>
            <w:tcW w:w="4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521004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E15036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244550008</w:t>
            </w:r>
          </w:p>
        </w:tc>
        <w:tc>
          <w:tcPr>
            <w:tcW w:w="1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2F7AAD" w14:textId="77777777" w:rsidR="00AB1A15" w:rsidRPr="00AB1A15" w:rsidRDefault="00AB1A15" w:rsidP="00AB1A15">
            <w:pPr>
              <w:suppressAutoHyphens/>
              <w:spacing w:after="0" w:line="240" w:lineRule="auto"/>
              <w:jc w:val="both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Test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ureazowy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do wykrywania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Helicobacter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pylori</w:t>
            </w:r>
            <w:proofErr w:type="spellEnd"/>
          </w:p>
        </w:tc>
        <w:tc>
          <w:tcPr>
            <w:tcW w:w="7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38221FB" w14:textId="77777777" w:rsidR="00AB1A15" w:rsidRPr="00AB1A15" w:rsidRDefault="00AB1A15" w:rsidP="00AB1A15">
            <w:pPr>
              <w:suppressAutoHyphens/>
              <w:spacing w:after="0" w:line="240" w:lineRule="auto"/>
              <w:jc w:val="center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Szt.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25E599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89F298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6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D08102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800</w:t>
            </w: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961982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016785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13849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CD24650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9E01A0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553ED9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3D44D821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1524493A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2C19E461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785B1A74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5A12BD57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18"/>
          <w:szCs w:val="18"/>
          <w:lang w:eastAsia="zh-CN" w:bidi="hi-IN"/>
        </w:rPr>
      </w:pPr>
    </w:p>
    <w:p w14:paraId="1BF68D59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5C994188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7E73F311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4140CC43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PAKIET  NR 19</w:t>
      </w:r>
    </w:p>
    <w:p w14:paraId="6DE8EE32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1C06D56C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t>GAZIKI DO DEZYNFEKCJI SKÓRY</w:t>
      </w:r>
    </w:p>
    <w:p w14:paraId="4D366162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tbl>
      <w:tblPr>
        <w:tblW w:w="13995" w:type="dxa"/>
        <w:tblInd w:w="-60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1009"/>
        <w:gridCol w:w="2005"/>
        <w:gridCol w:w="1015"/>
        <w:gridCol w:w="994"/>
        <w:gridCol w:w="895"/>
        <w:gridCol w:w="760"/>
        <w:gridCol w:w="1226"/>
        <w:gridCol w:w="1292"/>
        <w:gridCol w:w="1156"/>
        <w:gridCol w:w="773"/>
        <w:gridCol w:w="1235"/>
        <w:gridCol w:w="1248"/>
      </w:tblGrid>
      <w:tr w:rsidR="00AB1A15" w:rsidRPr="00AB1A15" w14:paraId="016CDF74" w14:textId="77777777" w:rsidTr="00AB1A15">
        <w:trPr>
          <w:trHeight w:val="567"/>
        </w:trPr>
        <w:tc>
          <w:tcPr>
            <w:tcW w:w="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A42BB9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  <w:p w14:paraId="2D22E17A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</w:t>
            </w:r>
            <w:proofErr w:type="spellEnd"/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E30CE74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216CF669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C35CB72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6CAC22F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0B8862F7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J m</w:t>
            </w:r>
          </w:p>
        </w:tc>
        <w:tc>
          <w:tcPr>
            <w:tcW w:w="1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A4941B3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Nazwa handlowa</w:t>
            </w:r>
          </w:p>
          <w:p w14:paraId="376A2AB2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  <w:t>preparatu</w:t>
            </w:r>
          </w:p>
        </w:tc>
        <w:tc>
          <w:tcPr>
            <w:tcW w:w="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F4D11E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11075FAA" w14:textId="77777777" w:rsidR="00AB1A15" w:rsidRPr="00AB1A15" w:rsidRDefault="00AB1A15" w:rsidP="00AB1A15">
            <w:pPr>
              <w:keepNext/>
              <w:widowControl w:val="0"/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Rozmiar</w:t>
            </w:r>
          </w:p>
        </w:tc>
        <w:tc>
          <w:tcPr>
            <w:tcW w:w="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2EDC8A9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Ilość</w:t>
            </w:r>
          </w:p>
          <w:p w14:paraId="5737D54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roczna</w:t>
            </w:r>
          </w:p>
          <w:p w14:paraId="13FF105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B22AEE0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C9B95FA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1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7D5600D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FD2B076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  <w:p w14:paraId="20C85B43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161DC40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podatku VAT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24B64F4" w14:textId="77777777" w:rsidR="00AB1A15" w:rsidRPr="00AB1A15" w:rsidRDefault="00AB1A15" w:rsidP="00AB1A15">
            <w:pPr>
              <w:keepNext/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</w:tr>
      <w:tr w:rsidR="00AB1A15" w:rsidRPr="00AB1A15" w14:paraId="1CCCE250" w14:textId="77777777" w:rsidTr="00AB1A15">
        <w:trPr>
          <w:trHeight w:val="345"/>
        </w:trPr>
        <w:tc>
          <w:tcPr>
            <w:tcW w:w="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8C50D74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AA1EA5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0A7F0A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5C944B1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4</w:t>
            </w:r>
          </w:p>
        </w:tc>
        <w:tc>
          <w:tcPr>
            <w:tcW w:w="1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55CE8F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5</w:t>
            </w:r>
          </w:p>
        </w:tc>
        <w:tc>
          <w:tcPr>
            <w:tcW w:w="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862C53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6</w:t>
            </w:r>
          </w:p>
        </w:tc>
        <w:tc>
          <w:tcPr>
            <w:tcW w:w="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035B01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7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6B24B8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8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107A78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9</w:t>
            </w:r>
          </w:p>
        </w:tc>
        <w:tc>
          <w:tcPr>
            <w:tcW w:w="1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DB3803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</w:t>
            </w: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A4AE6C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11</w:t>
            </w:r>
          </w:p>
        </w:tc>
        <w:tc>
          <w:tcPr>
            <w:tcW w:w="1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84DCB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12</w:t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214A362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13</w:t>
            </w:r>
          </w:p>
        </w:tc>
      </w:tr>
      <w:tr w:rsidR="00AB1A15" w:rsidRPr="00AB1A15" w14:paraId="32B0A46C" w14:textId="77777777" w:rsidTr="00AB1A15">
        <w:trPr>
          <w:trHeight w:val="1938"/>
        </w:trPr>
        <w:tc>
          <w:tcPr>
            <w:tcW w:w="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B12C657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A4FE90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06AC4B8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Gazik do dezynfekcj</w:t>
            </w: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u w:val="single"/>
                <w:lang w:eastAsia="zh-CN" w:bidi="hi-IN"/>
              </w:rPr>
              <w:t xml:space="preserve">i </w:t>
            </w: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skóry przed iniekcjami, nasączone 70% alkoholem izopropylowym, saszetka w rozmiarze 7cmx7cm, gazik złożony czterokrotnie, 9 warstw włókniny</w:t>
            </w:r>
          </w:p>
          <w:p w14:paraId="1AD934AF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 xml:space="preserve">   </w:t>
            </w: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Wyrób medyczny </w:t>
            </w:r>
            <w:proofErr w:type="spellStart"/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kl</w:t>
            </w:r>
            <w:proofErr w:type="spellEnd"/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 I                 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        </w:t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  <w:t xml:space="preserve">                                  </w:t>
            </w:r>
            <w:r w:rsidRPr="00AB1A15"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Liberation Serif" w:eastAsia="SimSun" w:hAnsi="Liberation Serif" w:cs="Arial Unicode MS"/>
                <w:b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</w:p>
        </w:tc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9C6E67B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Ok 100 Szt. w opakowaniu</w:t>
            </w:r>
          </w:p>
        </w:tc>
        <w:tc>
          <w:tcPr>
            <w:tcW w:w="1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84CC6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7A295C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35A12E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1000szt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194B0B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04C332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653FEF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693DCB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13747C7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6D70A3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  <w:tr w:rsidR="00AB1A15" w:rsidRPr="00AB1A15" w14:paraId="5751A141" w14:textId="77777777" w:rsidTr="00AB1A15">
        <w:trPr>
          <w:trHeight w:val="1938"/>
        </w:trPr>
        <w:tc>
          <w:tcPr>
            <w:tcW w:w="3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DA08A3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52E2542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FC3AB5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Gazik do dezynfekcj</w:t>
            </w: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u w:val="single"/>
                <w:lang w:eastAsia="zh-CN" w:bidi="hi-IN"/>
              </w:rPr>
              <w:t xml:space="preserve">i </w:t>
            </w: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skóry przed iniekcjami, nasączone  alkoholami izopropylowym i etylowym, saszetka w rozmiarze 7cmx7cm, gazik złożony czterokrotnie, 9 warstw włókniny.</w:t>
            </w:r>
          </w:p>
          <w:p w14:paraId="209131E0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24"/>
                <w:szCs w:val="24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 </w:t>
            </w: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Wyrób medyczny </w:t>
            </w:r>
            <w:proofErr w:type="spellStart"/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kl</w:t>
            </w:r>
            <w:proofErr w:type="spellEnd"/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 I                          </w:t>
            </w: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  <w:r w:rsidRPr="00AB1A15">
              <w:rPr>
                <w:rFonts w:ascii="Times New Roman" w:eastAsia="SimSu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ab/>
            </w:r>
          </w:p>
        </w:tc>
        <w:tc>
          <w:tcPr>
            <w:tcW w:w="6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D332F38" w14:textId="77777777" w:rsidR="00AB1A15" w:rsidRPr="00AB1A15" w:rsidRDefault="00AB1A15" w:rsidP="00AB1A15">
            <w:pPr>
              <w:suppressAutoHyphens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Ok 100 Szt. w opakowaniu</w:t>
            </w:r>
          </w:p>
        </w:tc>
        <w:tc>
          <w:tcPr>
            <w:tcW w:w="10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FA7772C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9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4693A85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9AD741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1000szt</w:t>
            </w:r>
          </w:p>
        </w:tc>
        <w:tc>
          <w:tcPr>
            <w:tcW w:w="12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7E4B341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61AA78F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679AD1D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7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397039F5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14:paraId="216C4F96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335F05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71A4132D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3E809A03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66A137E2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51E9CE4A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119BCA06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</w:pPr>
    </w:p>
    <w:p w14:paraId="20A1F331" w14:textId="77777777" w:rsidR="00AB1A15" w:rsidRPr="00AB1A15" w:rsidRDefault="00AB1A15" w:rsidP="00AB1A15">
      <w:pPr>
        <w:suppressAutoHyphens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b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Times New Roman" w:hAnsi="Liberation Serif" w:cs="Liberation Serif"/>
          <w:b/>
          <w:color w:val="00000A"/>
          <w:kern w:val="2"/>
          <w:sz w:val="18"/>
          <w:szCs w:val="18"/>
          <w:lang w:eastAsia="zh-CN" w:bidi="hi-IN"/>
        </w:rPr>
        <w:t>PAKIET  NR 20</w:t>
      </w:r>
    </w:p>
    <w:p w14:paraId="7FFB5C50" w14:textId="77777777" w:rsidR="00AB1A15" w:rsidRPr="00AB1A15" w:rsidRDefault="00AB1A15" w:rsidP="00AB1A15">
      <w:pPr>
        <w:suppressAutoHyphens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color w:val="00000A"/>
          <w:kern w:val="2"/>
          <w:sz w:val="18"/>
          <w:szCs w:val="18"/>
          <w:lang w:eastAsia="zh-CN" w:bidi="hi-IN"/>
        </w:rPr>
      </w:pPr>
    </w:p>
    <w:p w14:paraId="69116E22" w14:textId="77777777" w:rsidR="00AB1A15" w:rsidRPr="00AB1A15" w:rsidRDefault="00AB1A15" w:rsidP="00AB1A15">
      <w:pPr>
        <w:suppressAutoHyphens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color w:val="00000A"/>
          <w:kern w:val="2"/>
          <w:sz w:val="18"/>
          <w:szCs w:val="18"/>
          <w:lang w:eastAsia="zh-CN" w:bidi="hi-IN"/>
        </w:rPr>
      </w:pPr>
      <w:r w:rsidRPr="00AB1A15">
        <w:rPr>
          <w:rFonts w:ascii="Liberation Serif" w:eastAsia="Times New Roman" w:hAnsi="Liberation Serif" w:cs="Liberation Serif"/>
          <w:b/>
          <w:color w:val="00000A"/>
          <w:kern w:val="2"/>
          <w:sz w:val="18"/>
          <w:szCs w:val="18"/>
          <w:lang w:eastAsia="zh-CN" w:bidi="hi-IN"/>
        </w:rPr>
        <w:t>PREPARAT  DO MYCIA NARZĘDZI W MYJNI ULTRADŹWIĘKOWEJ.</w:t>
      </w:r>
    </w:p>
    <w:p w14:paraId="5CBAFEF8" w14:textId="77777777" w:rsidR="00AB1A15" w:rsidRPr="00AB1A15" w:rsidRDefault="00AB1A15" w:rsidP="00AB1A15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zh-CN" w:bidi="hi-IN"/>
        </w:rPr>
      </w:pPr>
    </w:p>
    <w:tbl>
      <w:tblPr>
        <w:tblW w:w="21912" w:type="dxa"/>
        <w:tblInd w:w="-5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"/>
        <w:gridCol w:w="993"/>
        <w:gridCol w:w="4111"/>
        <w:gridCol w:w="992"/>
        <w:gridCol w:w="992"/>
        <w:gridCol w:w="1276"/>
        <w:gridCol w:w="1134"/>
        <w:gridCol w:w="1134"/>
        <w:gridCol w:w="1134"/>
        <w:gridCol w:w="850"/>
        <w:gridCol w:w="1134"/>
        <w:gridCol w:w="1134"/>
        <w:gridCol w:w="1134"/>
        <w:gridCol w:w="2758"/>
        <w:gridCol w:w="2758"/>
      </w:tblGrid>
      <w:tr w:rsidR="00AB1A15" w:rsidRPr="00AB1A15" w14:paraId="0F7A6760" w14:textId="77777777" w:rsidTr="00AB1A15">
        <w:trPr>
          <w:trHeight w:val="567"/>
        </w:trPr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44A29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Lp</w:t>
            </w: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DC71C" w14:textId="77777777" w:rsidR="00AB1A15" w:rsidRPr="00AB1A15" w:rsidRDefault="00AB1A15" w:rsidP="008841BB">
            <w:pPr>
              <w:keepNext/>
              <w:numPr>
                <w:ilvl w:val="0"/>
                <w:numId w:val="20"/>
              </w:numPr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Kod CPV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3C4A33" w14:textId="77777777" w:rsidR="00AB1A15" w:rsidRPr="00AB1A15" w:rsidRDefault="00AB1A15" w:rsidP="008841BB">
            <w:pPr>
              <w:keepNext/>
              <w:numPr>
                <w:ilvl w:val="0"/>
                <w:numId w:val="20"/>
              </w:numPr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Charakterystyka preparatu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755E1" w14:textId="77777777" w:rsidR="00AB1A15" w:rsidRPr="00AB1A15" w:rsidRDefault="00AB1A15" w:rsidP="008841BB">
            <w:pPr>
              <w:keepNext/>
              <w:numPr>
                <w:ilvl w:val="0"/>
                <w:numId w:val="20"/>
              </w:numPr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Jednostka miary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659ED" w14:textId="77777777" w:rsidR="00AB1A15" w:rsidRPr="00AB1A15" w:rsidRDefault="00AB1A15" w:rsidP="008841BB">
            <w:pPr>
              <w:keepNext/>
              <w:numPr>
                <w:ilvl w:val="0"/>
                <w:numId w:val="20"/>
              </w:numPr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Zakres działania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4B3FC" w14:textId="77777777" w:rsidR="00AB1A15" w:rsidRPr="00AB1A15" w:rsidRDefault="00AB1A15" w:rsidP="008841BB">
            <w:pPr>
              <w:keepNext/>
              <w:numPr>
                <w:ilvl w:val="0"/>
                <w:numId w:val="20"/>
              </w:numPr>
              <w:suppressAutoHyphens/>
              <w:spacing w:after="0" w:line="240" w:lineRule="auto"/>
              <w:jc w:val="center"/>
              <w:textAlignment w:val="baseline"/>
              <w:outlineLvl w:val="0"/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Cambria" w:eastAsia="Cambria" w:hAnsi="Cambria" w:cs="Cambria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Opakowania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09B10D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 xml:space="preserve">Ilość </w:t>
            </w:r>
          </w:p>
          <w:p w14:paraId="09DA05C9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roczna</w:t>
            </w:r>
          </w:p>
          <w:p w14:paraId="0C1C9D21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4BBCD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netto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585E2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Cena jednostkowa brutto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E03D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netto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66004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VAT%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E5E8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629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18"/>
                <w:szCs w:val="18"/>
                <w:lang w:eastAsia="zh-CN" w:bidi="hi-IN"/>
              </w:rPr>
              <w:t>Wartość ogółem brutto</w:t>
            </w: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C3D4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8BC3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AB1A15" w:rsidRPr="00AB1A15" w14:paraId="536CFA38" w14:textId="77777777" w:rsidTr="00AB1A15">
        <w:trPr>
          <w:trHeight w:val="1938"/>
        </w:trPr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C80F9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1.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CCC0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336316008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3B7D16" w14:textId="77777777" w:rsidR="00AB1A15" w:rsidRPr="00AB1A15" w:rsidRDefault="00AB1A15" w:rsidP="00AB1A15">
            <w:pPr>
              <w:suppressAutoHyphens/>
              <w:spacing w:after="283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Płynny koncentrat na bazie </w:t>
            </w:r>
            <w:proofErr w:type="spellStart"/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alkiloamin</w:t>
            </w:r>
            <w:proofErr w:type="spellEnd"/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 bez zawartości aldehydu, substancji fenolowych i QAV, kompatybilność materiałowa w stosunku do szkła, silikonu, aluminium, stali nierdzewnej, gumy, ceramiki</w:t>
            </w:r>
          </w:p>
          <w:p w14:paraId="5D3A8158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Szerokie spektrum działania: bakteriobójczy (łącznie z MRSA), </w:t>
            </w:r>
            <w:proofErr w:type="spellStart"/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prątkobójczy</w:t>
            </w:r>
            <w:proofErr w:type="spellEnd"/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, </w:t>
            </w:r>
          </w:p>
          <w:p w14:paraId="2880EA55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grzybobójczy, wirusobójczy w stosunku do wirusów osłonkowych (w tym: HBV, </w:t>
            </w:r>
          </w:p>
          <w:p w14:paraId="74AA7ECA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 xml:space="preserve">HCB, HIV) oraz niektórych wirusów </w:t>
            </w:r>
            <w:proofErr w:type="spellStart"/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bezosłonkowych</w:t>
            </w:r>
            <w:proofErr w:type="spellEnd"/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: </w:t>
            </w:r>
            <w:proofErr w:type="spellStart"/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Rota,Polyoma</w:t>
            </w:r>
            <w:proofErr w:type="spellEnd"/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 i </w:t>
            </w:r>
            <w:proofErr w:type="spellStart"/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Adeno</w:t>
            </w:r>
            <w:proofErr w:type="spellEnd"/>
          </w:p>
          <w:p w14:paraId="4BCF0943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Możliwość stosowania w myjkach ultradźwiękowych</w:t>
            </w:r>
          </w:p>
          <w:p w14:paraId="60A32F2C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 xml:space="preserve">Dobre właściwości myjące, łatwo usuwający trwałe zabrudzenia </w:t>
            </w:r>
          </w:p>
          <w:p w14:paraId="6F559109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tj. zaschniętą krew, wydzieliny, białko</w:t>
            </w:r>
          </w:p>
          <w:p w14:paraId="40A9EF3F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Roztwór roboczy aktywny 14 dni</w:t>
            </w:r>
          </w:p>
          <w:p w14:paraId="524C09CB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Przebadany wg norm EN.</w:t>
            </w:r>
          </w:p>
          <w:p w14:paraId="4A209CA4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Wyrób medyczny klasy II b</w:t>
            </w:r>
          </w:p>
          <w:p w14:paraId="60262EFF" w14:textId="77777777" w:rsidR="00AB1A15" w:rsidRPr="00AB1A15" w:rsidRDefault="00AB1A15" w:rsidP="00AB1A15">
            <w:pPr>
              <w:suppressLineNumbers/>
              <w:suppressAutoHyphens/>
              <w:spacing w:after="283" w:line="240" w:lineRule="auto"/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 xml:space="preserve">Posiada pozytywną opinię do możliwości stosowania z narzędziami firmy </w:t>
            </w:r>
            <w:proofErr w:type="spellStart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Storz</w:t>
            </w:r>
            <w:proofErr w:type="spellEnd"/>
            <w:r w:rsidRPr="00AB1A15">
              <w:rPr>
                <w:rFonts w:ascii="Liberation Serif" w:eastAsia="SimSun" w:hAnsi="Liberation Serif" w:cs="Arial Unicode MS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5CA4C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lastRenderedPageBreak/>
              <w:t>Op.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EA166" w14:textId="77777777" w:rsidR="00AB1A15" w:rsidRPr="00AB1A15" w:rsidRDefault="00AB1A15" w:rsidP="00AB1A15">
            <w:pPr>
              <w:suppressAutoHyphens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proofErr w:type="spellStart"/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B,V,F,Tbc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28D17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5 Litrów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B6653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8 opakowań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1561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1A02D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  <w:r w:rsidRPr="00AB1A15"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AD209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88E7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F4ED8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06A7E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18"/>
                <w:szCs w:val="18"/>
                <w:lang w:eastAsia="zh-CN" w:bidi="hi-IN"/>
              </w:rPr>
            </w:pP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23C31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BE42A" w14:textId="77777777" w:rsidR="00AB1A15" w:rsidRPr="00AB1A15" w:rsidRDefault="00AB1A15" w:rsidP="00AB1A15">
            <w:pPr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A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16C823D1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b/>
          <w:color w:val="00000A"/>
          <w:kern w:val="2"/>
          <w:sz w:val="18"/>
          <w:szCs w:val="18"/>
          <w:lang w:eastAsia="zh-CN" w:bidi="hi-IN"/>
        </w:rPr>
        <w:sectPr w:rsidR="00AB1A15" w:rsidRPr="00AB1A15">
          <w:headerReference w:type="default" r:id="rId9"/>
          <w:footerReference w:type="default" r:id="rId10"/>
          <w:pgSz w:w="16838" w:h="11906" w:orient="landscape"/>
          <w:pgMar w:top="1418" w:right="1077" w:bottom="1077" w:left="1418" w:header="720" w:footer="709" w:gutter="0"/>
          <w:cols w:space="708"/>
          <w:formProt w:val="0"/>
          <w:docGrid w:linePitch="100"/>
        </w:sectPr>
      </w:pPr>
    </w:p>
    <w:p w14:paraId="1712CADE" w14:textId="77777777" w:rsidR="00AB1A15" w:rsidRPr="00AB1A15" w:rsidRDefault="00AB1A15" w:rsidP="00AB1A15">
      <w:pPr>
        <w:suppressAutoHyphens/>
        <w:spacing w:after="0" w:line="240" w:lineRule="auto"/>
        <w:ind w:left="7080"/>
        <w:rPr>
          <w:rFonts w:ascii="Calibri" w:eastAsia="SimSun" w:hAnsi="Calibri" w:cs="Calibri"/>
          <w:b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lastRenderedPageBreak/>
        <w:t>Załącznik nr 2</w:t>
      </w:r>
    </w:p>
    <w:p w14:paraId="46FD5421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</w:r>
    </w:p>
    <w:p w14:paraId="7F9159A4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textAlignment w:val="baseline"/>
        <w:outlineLvl w:val="0"/>
        <w:rPr>
          <w:rFonts w:ascii="Calibri" w:eastAsia="Calibri" w:hAnsi="Calibri" w:cs="Calibri"/>
          <w:b/>
          <w:bCs/>
          <w:color w:val="00000A"/>
          <w:kern w:val="2"/>
          <w:lang w:eastAsia="zh-CN" w:bidi="hi-IN"/>
        </w:rPr>
      </w:pPr>
      <w:r w:rsidRPr="00AB1A15">
        <w:rPr>
          <w:rFonts w:ascii="Calibri" w:eastAsia="Calibri" w:hAnsi="Calibri" w:cs="Calibri"/>
          <w:b/>
          <w:bCs/>
          <w:color w:val="00000A"/>
          <w:kern w:val="2"/>
          <w:lang w:eastAsia="zh-CN" w:bidi="hi-IN"/>
        </w:rPr>
        <w:t xml:space="preserve">       </w:t>
      </w:r>
    </w:p>
    <w:p w14:paraId="0628D8C0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textAlignment w:val="baseline"/>
        <w:outlineLvl w:val="0"/>
        <w:rPr>
          <w:rFonts w:ascii="Cambria" w:eastAsia="Cambria" w:hAnsi="Cambria" w:cs="Cambria"/>
          <w:b/>
          <w:bCs/>
          <w:color w:val="00000A"/>
          <w:kern w:val="2"/>
          <w:sz w:val="32"/>
          <w:szCs w:val="32"/>
          <w:lang w:eastAsia="zh-CN" w:bidi="hi-IN"/>
        </w:rPr>
      </w:pPr>
      <w:r w:rsidRPr="00AB1A15">
        <w:rPr>
          <w:rFonts w:ascii="Calibri" w:eastAsia="Calibri" w:hAnsi="Calibri" w:cs="Calibri"/>
          <w:b/>
          <w:bCs/>
          <w:color w:val="00000A"/>
          <w:kern w:val="2"/>
          <w:lang w:eastAsia="zh-CN" w:bidi="hi-IN"/>
        </w:rPr>
        <w:t xml:space="preserve">                                                          </w:t>
      </w:r>
      <w:r w:rsidRPr="00AB1A15">
        <w:rPr>
          <w:rFonts w:ascii="Calibri" w:eastAsia="Cambria" w:hAnsi="Calibri" w:cs="Calibri"/>
          <w:b/>
          <w:bCs/>
          <w:color w:val="00000A"/>
          <w:kern w:val="2"/>
          <w:lang w:eastAsia="zh-CN" w:bidi="hi-IN"/>
        </w:rPr>
        <w:t>FORMULARZ  OFERTOWY</w:t>
      </w:r>
    </w:p>
    <w:p w14:paraId="680FEE14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libri" w:eastAsia="Cambria" w:hAnsi="Calibri" w:cs="Calibri"/>
          <w:b/>
          <w:bCs/>
          <w:color w:val="00000A"/>
          <w:kern w:val="2"/>
          <w:lang w:eastAsia="zh-CN" w:bidi="hi-IN"/>
        </w:rPr>
      </w:pPr>
      <w:r w:rsidRPr="00AB1A15">
        <w:rPr>
          <w:rFonts w:ascii="Calibri" w:eastAsia="Cambria" w:hAnsi="Calibri" w:cs="Calibri"/>
          <w:b/>
          <w:bCs/>
          <w:color w:val="00000A"/>
          <w:kern w:val="2"/>
          <w:lang w:eastAsia="zh-CN" w:bidi="hi-IN"/>
        </w:rPr>
        <w:t>W  TRYBIE  PRZETARGU  NIEOGRANICZONEGO</w:t>
      </w:r>
    </w:p>
    <w:p w14:paraId="462D552C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54296601" w14:textId="77777777" w:rsidR="00AB1A15" w:rsidRPr="00AB1A15" w:rsidRDefault="00AB1A15" w:rsidP="008841BB">
      <w:pPr>
        <w:numPr>
          <w:ilvl w:val="0"/>
          <w:numId w:val="8"/>
        </w:numPr>
        <w:suppressAutoHyphens/>
        <w:spacing w:after="0" w:line="240" w:lineRule="auto"/>
        <w:textAlignment w:val="baseline"/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  <w:t>Dane  dotyczące  oferenta:</w:t>
      </w:r>
    </w:p>
    <w:p w14:paraId="533B1937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</w:pPr>
    </w:p>
    <w:p w14:paraId="1D433F8E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Nazwa  ..........................................................................................................................................</w:t>
      </w:r>
    </w:p>
    <w:p w14:paraId="37E9E5A1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231B306D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Siedziba  .......................................................................................................................................</w:t>
      </w:r>
    </w:p>
    <w:p w14:paraId="651D7E64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3786B665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Tel. / fax. ......................................................................................................................................</w:t>
      </w:r>
    </w:p>
    <w:p w14:paraId="46100207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6F2AAF5D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NIP  ..............................................................................................................................................</w:t>
      </w:r>
    </w:p>
    <w:p w14:paraId="53968768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50D58E1A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REGON  .......................................................................................................................................</w:t>
      </w:r>
    </w:p>
    <w:p w14:paraId="2BB955CF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001DC24A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e-mail …………………………………………………………………………………………………………………………………….</w:t>
      </w:r>
    </w:p>
    <w:p w14:paraId="10B34D6E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49AE1F72" w14:textId="77777777" w:rsidR="00AB1A15" w:rsidRPr="00AB1A15" w:rsidRDefault="00AB1A15" w:rsidP="008841BB">
      <w:pPr>
        <w:numPr>
          <w:ilvl w:val="0"/>
          <w:numId w:val="8"/>
        </w:numPr>
        <w:suppressAutoHyphens/>
        <w:spacing w:after="0" w:line="240" w:lineRule="auto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Zobowiązuję się zrealizować przedmiot zamówienia za  kwotę:</w:t>
      </w:r>
    </w:p>
    <w:p w14:paraId="37F9403F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70228926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1</w:t>
      </w:r>
    </w:p>
    <w:p w14:paraId="77F475F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................................, VAT: ................, Brutto: ................................................</w:t>
      </w:r>
    </w:p>
    <w:p w14:paraId="785E1B4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4D498CEC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  złotych).</w:t>
      </w:r>
    </w:p>
    <w:p w14:paraId="19B005A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10D51822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2</w:t>
      </w:r>
    </w:p>
    <w:p w14:paraId="5A0B82A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............................., VAT: ................, Brutto: ................................................</w:t>
      </w:r>
    </w:p>
    <w:p w14:paraId="069F2FC3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23F7F41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7A5B6B7E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2037C4E0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3</w:t>
      </w:r>
    </w:p>
    <w:p w14:paraId="168881D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............................, VAT: ................, Brutto: ..............................................................</w:t>
      </w:r>
    </w:p>
    <w:p w14:paraId="0DEA055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65DC04E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44B5803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0203A2F5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4</w:t>
      </w:r>
    </w:p>
    <w:p w14:paraId="608F4B99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............................, VAT: ................, Brutto: ..............................................................</w:t>
      </w:r>
    </w:p>
    <w:p w14:paraId="74540812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56C68310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189EE5A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22DC7C7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5</w:t>
      </w:r>
    </w:p>
    <w:p w14:paraId="7FA01B20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............................., VAT: ................, Brutto: ..............................................................</w:t>
      </w:r>
    </w:p>
    <w:p w14:paraId="3C3D8D6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2066FFD7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  złotych).</w:t>
      </w:r>
    </w:p>
    <w:p w14:paraId="2A7196E6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62B6CD72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6</w:t>
      </w:r>
    </w:p>
    <w:p w14:paraId="19F46AB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................................, VAT: ................, Brutto: ................................................</w:t>
      </w:r>
    </w:p>
    <w:p w14:paraId="50AF330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6C450B4C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  złotych).</w:t>
      </w:r>
    </w:p>
    <w:p w14:paraId="2FCF6390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422B560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7</w:t>
      </w:r>
    </w:p>
    <w:p w14:paraId="138FB4F7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............................., VAT: ................, Brutto: ................................................</w:t>
      </w:r>
    </w:p>
    <w:p w14:paraId="0B1E3596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20FA646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40EAA400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04A27303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8</w:t>
      </w:r>
    </w:p>
    <w:p w14:paraId="6722F9D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............................, VAT: ................, Brutto: ..............................................................</w:t>
      </w:r>
    </w:p>
    <w:p w14:paraId="43D81023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52EFF6C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5ADB88AF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3317919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9</w:t>
      </w:r>
    </w:p>
    <w:p w14:paraId="2A393CE7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............................, VAT: ................, Brutto: ..............................................................</w:t>
      </w:r>
    </w:p>
    <w:p w14:paraId="70E224BC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2EA830B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0560BB77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6B046A7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10</w:t>
      </w:r>
    </w:p>
    <w:p w14:paraId="23746352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............................., VAT: ................, Brutto: ..............................................................</w:t>
      </w:r>
    </w:p>
    <w:p w14:paraId="4312F46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4937661E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  złotych).</w:t>
      </w:r>
    </w:p>
    <w:p w14:paraId="6D555E0B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7F05C155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11</w:t>
      </w:r>
    </w:p>
    <w:p w14:paraId="1AD6C51B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................................, VAT: ................, Brutto: ................................................</w:t>
      </w:r>
    </w:p>
    <w:p w14:paraId="3C544D96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093156D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  złotych).</w:t>
      </w:r>
    </w:p>
    <w:p w14:paraId="44DD9720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03FB8DBB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12</w:t>
      </w:r>
    </w:p>
    <w:p w14:paraId="6478F002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............................., VAT: ................, Brutto: ................................................</w:t>
      </w:r>
    </w:p>
    <w:p w14:paraId="0E9C7BF5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244C29D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18ECF92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561F899D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13</w:t>
      </w:r>
    </w:p>
    <w:p w14:paraId="12EF1F35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............................, VAT: ................, Brutto: ..............................................................</w:t>
      </w:r>
    </w:p>
    <w:p w14:paraId="7A8CFF8E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0E34D97C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1C8816EE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2BE47ABC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14</w:t>
      </w:r>
    </w:p>
    <w:p w14:paraId="774542B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............................, VAT: ................, Brutto: ..............................................................</w:t>
      </w:r>
    </w:p>
    <w:p w14:paraId="371CED60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6BCB4A9F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70FAB24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5C96BCE3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15</w:t>
      </w:r>
    </w:p>
    <w:p w14:paraId="1DD941FC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............................., VAT: ................, Brutto: ..............................................................</w:t>
      </w:r>
    </w:p>
    <w:p w14:paraId="32C51B2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4EAF0F9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  złotych).</w:t>
      </w:r>
    </w:p>
    <w:p w14:paraId="2CF4FF33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4DEF12FB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lastRenderedPageBreak/>
        <w:t>Pakiet nr 16</w:t>
      </w:r>
    </w:p>
    <w:p w14:paraId="67B7FDA6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................................, VAT: ................, Brutto: ................................................</w:t>
      </w:r>
    </w:p>
    <w:p w14:paraId="188ABAAD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1D282B82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  złotych).</w:t>
      </w:r>
    </w:p>
    <w:p w14:paraId="2919D79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5F70B2FD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17</w:t>
      </w:r>
    </w:p>
    <w:p w14:paraId="018F8CC6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............................., VAT: ................, Brutto: ................................................</w:t>
      </w:r>
    </w:p>
    <w:p w14:paraId="7B183AE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6B97B75B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36621FE9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6D6EFF3D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18</w:t>
      </w:r>
    </w:p>
    <w:p w14:paraId="5642BFF2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............................, VAT: ................, Brutto: ..............................................................</w:t>
      </w:r>
    </w:p>
    <w:p w14:paraId="59CA7942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479ACAB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185FC45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2CFC331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19</w:t>
      </w:r>
    </w:p>
    <w:p w14:paraId="6240F25D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............................, VAT: ................, Brutto: ..............................................................</w:t>
      </w:r>
    </w:p>
    <w:p w14:paraId="709EC109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15605BA7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2CA8C00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60DAB1E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Pakiet nr 20</w:t>
      </w:r>
    </w:p>
    <w:p w14:paraId="40E7554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Netto: ............................, VAT: ................, Brutto: ..............................................................</w:t>
      </w:r>
    </w:p>
    <w:p w14:paraId="05BED897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0587C5E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  <w:r w:rsidRPr="00AB1A15"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  <w:t>(słownie brutto: ...................................................................................................  złotych).</w:t>
      </w:r>
    </w:p>
    <w:p w14:paraId="44BF75AC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A"/>
          <w:sz w:val="24"/>
          <w:szCs w:val="24"/>
          <w:lang w:eastAsia="zh-CN"/>
        </w:rPr>
      </w:pPr>
    </w:p>
    <w:p w14:paraId="00122A05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53E2AFD2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</w:pPr>
    </w:p>
    <w:p w14:paraId="3A7FF95C" w14:textId="77777777" w:rsidR="00AB1A15" w:rsidRPr="00AB1A15" w:rsidRDefault="00AB1A15" w:rsidP="008841BB">
      <w:pPr>
        <w:numPr>
          <w:ilvl w:val="0"/>
          <w:numId w:val="8"/>
        </w:numPr>
        <w:suppressAutoHyphens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Oświadczamy, że jesteśmy związani niniejszą ofertą przez okres 30 dni od terminu składania ofert.</w:t>
      </w:r>
    </w:p>
    <w:p w14:paraId="5A8E1F6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1956A7BA" w14:textId="77777777" w:rsidR="00AB1A15" w:rsidRPr="00AB1A15" w:rsidRDefault="00AB1A15" w:rsidP="008841BB">
      <w:pPr>
        <w:numPr>
          <w:ilvl w:val="0"/>
          <w:numId w:val="8"/>
        </w:numPr>
        <w:suppressAutoHyphens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Oświadczamy, że zapoznaliśmy się ze Specyfikacją Istotnych Warunków Zamówienia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i przyjmujemy je bez zastrzeżeń.</w:t>
      </w:r>
    </w:p>
    <w:p w14:paraId="2C6D5C1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7A72D02B" w14:textId="77777777" w:rsidR="00AB1A15" w:rsidRPr="00AB1A15" w:rsidRDefault="00AB1A15" w:rsidP="008841BB">
      <w:pPr>
        <w:numPr>
          <w:ilvl w:val="0"/>
          <w:numId w:val="8"/>
        </w:numPr>
        <w:suppressAutoHyphens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Oświadczamy, że akceptujemy zawarty w Specyfikacji Istotnych Warunków Zamówienia projekt umowy i zobowiązujemy się do jej podpisania w przypadku wyboru naszej oferty.</w:t>
      </w:r>
    </w:p>
    <w:p w14:paraId="21A8FE7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6B36734B" w14:textId="77777777" w:rsidR="00AB1A15" w:rsidRPr="00AB1A15" w:rsidRDefault="00AB1A15" w:rsidP="008841BB">
      <w:pPr>
        <w:numPr>
          <w:ilvl w:val="0"/>
          <w:numId w:val="8"/>
        </w:numPr>
        <w:suppressAutoHyphens/>
        <w:spacing w:after="0" w:line="360" w:lineRule="auto"/>
        <w:ind w:left="357" w:hanging="357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Oświadczamy, że wnieśliśmy wadium przetargowe na kwotę ………………………….. zł 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w formie ……………………………………………………………………………………………………………………</w:t>
      </w:r>
    </w:p>
    <w:p w14:paraId="22F1E535" w14:textId="77777777" w:rsidR="00AB1A15" w:rsidRPr="00AB1A15" w:rsidRDefault="00AB1A15" w:rsidP="008841BB">
      <w:pPr>
        <w:numPr>
          <w:ilvl w:val="0"/>
          <w:numId w:val="8"/>
        </w:numPr>
        <w:suppressAutoHyphens/>
        <w:spacing w:after="0" w:line="360" w:lineRule="auto"/>
        <w:ind w:left="357" w:hanging="357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Wadium należy zwrócić na rachunek banku .........................................................................</w:t>
      </w:r>
    </w:p>
    <w:p w14:paraId="34F2D787" w14:textId="77777777" w:rsidR="00AB1A15" w:rsidRPr="00AB1A15" w:rsidRDefault="00AB1A15" w:rsidP="00AB1A15">
      <w:pPr>
        <w:suppressAutoHyphens/>
        <w:spacing w:after="0" w:line="360" w:lineRule="auto"/>
        <w:ind w:left="357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.................................................................................................................................................  </w:t>
      </w:r>
    </w:p>
    <w:p w14:paraId="63433580" w14:textId="77777777" w:rsidR="00AB1A15" w:rsidRPr="00AB1A15" w:rsidRDefault="00AB1A15" w:rsidP="008841BB">
      <w:pPr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Oświadczamy, że przedmiot zamówienia zrealizujemy w terminie……………………….dnia/i od złożenia zamówienia;</w:t>
      </w:r>
    </w:p>
    <w:p w14:paraId="24685913" w14:textId="77777777" w:rsidR="00AB1A15" w:rsidRPr="00AB1A15" w:rsidRDefault="00AB1A15" w:rsidP="008841BB">
      <w:pPr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bCs/>
          <w:color w:val="000000"/>
          <w:kern w:val="2"/>
          <w:lang w:eastAsia="zh-CN" w:bidi="hi-IN"/>
        </w:rPr>
        <w:t xml:space="preserve">Oświadczamy, iż wybranie naszej oferty jako najkorzystniejszej </w:t>
      </w:r>
      <w:r w:rsidRPr="00AB1A15">
        <w:rPr>
          <w:rFonts w:ascii="Calibri" w:eastAsia="SimSun" w:hAnsi="Calibri" w:cs="Calibri"/>
          <w:b/>
          <w:bCs/>
          <w:color w:val="000000"/>
          <w:kern w:val="2"/>
          <w:lang w:eastAsia="zh-CN" w:bidi="hi-IN"/>
        </w:rPr>
        <w:t>nie wiąże/wiąże</w:t>
      </w:r>
      <w:r w:rsidRPr="00AB1A15">
        <w:rPr>
          <w:rFonts w:ascii="Calibri" w:eastAsia="SimSun" w:hAnsi="Calibri" w:cs="Calibri"/>
          <w:bCs/>
          <w:color w:val="000000"/>
          <w:kern w:val="2"/>
          <w:lang w:eastAsia="zh-CN" w:bidi="hi-IN"/>
        </w:rPr>
        <w:t>*</w:t>
      </w:r>
      <w:r w:rsidRPr="00AB1A15">
        <w:rPr>
          <w:rFonts w:ascii="Calibri" w:eastAsia="SimSun" w:hAnsi="Calibri" w:cs="Calibri"/>
          <w:bCs/>
          <w:color w:val="000000"/>
          <w:kern w:val="2"/>
          <w:lang w:eastAsia="zh-CN" w:bidi="hi-IN"/>
        </w:rPr>
        <w:br/>
        <w:t xml:space="preserve">się dla Zamawiającego z poniesieniem żadnych dodatkowych kosztów podwyższających cenę oferty, </w:t>
      </w:r>
      <w:r w:rsidRPr="00AB1A15">
        <w:rPr>
          <w:rFonts w:ascii="Calibri" w:eastAsia="SimSun" w:hAnsi="Calibri" w:cs="Calibri"/>
          <w:bCs/>
          <w:color w:val="000000"/>
          <w:kern w:val="2"/>
          <w:u w:val="single"/>
          <w:lang w:eastAsia="zh-CN" w:bidi="hi-IN"/>
        </w:rPr>
        <w:t xml:space="preserve">w szczególności wynikających z powstania obowiązku podatkowego, o którym mowa </w:t>
      </w:r>
      <w:r w:rsidRPr="00AB1A15">
        <w:rPr>
          <w:rFonts w:ascii="Calibri" w:eastAsia="SimSun" w:hAnsi="Calibri" w:cs="Calibri"/>
          <w:bCs/>
          <w:color w:val="000000"/>
          <w:kern w:val="2"/>
          <w:u w:val="single"/>
          <w:lang w:eastAsia="zh-CN" w:bidi="hi-IN"/>
        </w:rPr>
        <w:br/>
        <w:t xml:space="preserve">w art. 91 ust. 3a ustawy </w:t>
      </w:r>
      <w:proofErr w:type="spellStart"/>
      <w:r w:rsidRPr="00AB1A15">
        <w:rPr>
          <w:rFonts w:ascii="Calibri" w:eastAsia="SimSun" w:hAnsi="Calibri" w:cs="Calibri"/>
          <w:bCs/>
          <w:color w:val="000000"/>
          <w:kern w:val="2"/>
          <w:u w:val="single"/>
          <w:lang w:eastAsia="zh-CN" w:bidi="hi-IN"/>
        </w:rPr>
        <w:t>Pzp</w:t>
      </w:r>
      <w:proofErr w:type="spellEnd"/>
      <w:r w:rsidRPr="00AB1A15">
        <w:rPr>
          <w:rFonts w:ascii="Calibri" w:eastAsia="SimSun" w:hAnsi="Calibri" w:cs="Calibri"/>
          <w:bCs/>
          <w:color w:val="000000"/>
          <w:kern w:val="2"/>
          <w:lang w:eastAsia="zh-CN" w:bidi="hi-IN"/>
        </w:rPr>
        <w:t xml:space="preserve">…………………………………………………………………………………………… </w:t>
      </w:r>
      <w:r w:rsidRPr="00AB1A15">
        <w:rPr>
          <w:rFonts w:ascii="Calibri" w:eastAsia="SimSun" w:hAnsi="Calibri" w:cs="Calibri"/>
          <w:bCs/>
          <w:color w:val="000000"/>
          <w:kern w:val="2"/>
          <w:lang w:eastAsia="zh-CN" w:bidi="hi-IN"/>
        </w:rPr>
        <w:br/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                                                         </w:t>
      </w:r>
    </w:p>
    <w:p w14:paraId="522E051E" w14:textId="77777777" w:rsidR="00AB1A15" w:rsidRPr="00AB1A15" w:rsidRDefault="00AB1A15" w:rsidP="008841BB">
      <w:pPr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lastRenderedPageBreak/>
        <w:t xml:space="preserve">Czy wykonawca jest mikroprzedsiębiorstwem bądź małym lub średnim przedsiębiorstwem </w:t>
      </w: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t>TAK/NIE*………………………..</w:t>
      </w:r>
    </w:p>
    <w:p w14:paraId="4A873A39" w14:textId="77777777" w:rsidR="00AB1A15" w:rsidRPr="00AB1A15" w:rsidRDefault="00AB1A15" w:rsidP="008841BB">
      <w:pPr>
        <w:numPr>
          <w:ilvl w:val="0"/>
          <w:numId w:val="8"/>
        </w:numPr>
        <w:suppressAutoHyphens/>
        <w:spacing w:after="0" w:line="360" w:lineRule="auto"/>
        <w:jc w:val="both"/>
        <w:textAlignment w:val="baseline"/>
        <w:rPr>
          <w:rFonts w:ascii="Liberation Serif" w:eastAsia="SimSun" w:hAnsi="Liberation Serif" w:cs="Arial Unicode MS"/>
          <w:color w:val="00000A"/>
          <w:kern w:val="2"/>
          <w:lang w:eastAsia="zh-CN" w:bidi="hi-IN"/>
        </w:rPr>
      </w:pPr>
      <w:r w:rsidRPr="00AB1A15">
        <w:rPr>
          <w:rFonts w:ascii="Liberation Serif" w:eastAsia="SimSun" w:hAnsi="Liberation Serif" w:cs="Arial Unicode MS"/>
          <w:color w:val="00000A"/>
          <w:kern w:val="2"/>
          <w:lang w:eastAsia="zh-CN" w:bidi="hi-IN"/>
        </w:rPr>
        <w:t>Oświadczenie Wykonawcy w zakresie wypełnienia obowiązków informacyjnych przewidzianych w art. 13 lub 14 RODO:</w:t>
      </w:r>
    </w:p>
    <w:p w14:paraId="40D16CE1" w14:textId="77777777" w:rsidR="00AB1A15" w:rsidRPr="00AB1A15" w:rsidRDefault="00AB1A15" w:rsidP="00AB1A15">
      <w:pPr>
        <w:widowControl w:val="0"/>
        <w:spacing w:after="0" w:line="240" w:lineRule="auto"/>
        <w:rPr>
          <w:rFonts w:ascii="Courier New" w:eastAsia="Courier New" w:hAnsi="Courier New" w:cs="Courier New"/>
          <w:kern w:val="2"/>
          <w:lang w:val="en-US" w:eastAsia="zh-CN" w:bidi="hi-IN"/>
        </w:rPr>
      </w:pPr>
    </w:p>
    <w:p w14:paraId="3D4ADB37" w14:textId="77777777" w:rsidR="00AB1A15" w:rsidRPr="00AB1A15" w:rsidRDefault="00AB1A15" w:rsidP="00AB1A15">
      <w:pPr>
        <w:widowControl w:val="0"/>
        <w:spacing w:after="0" w:line="240" w:lineRule="auto"/>
        <w:jc w:val="both"/>
        <w:rPr>
          <w:rFonts w:ascii="Courier New" w:eastAsia="Courier New" w:hAnsi="Courier New" w:cs="Courier New"/>
          <w:kern w:val="2"/>
          <w:lang w:val="en-US" w:eastAsia="zh-CN" w:bidi="hi-IN"/>
        </w:rPr>
      </w:pPr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„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Oświadczam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,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że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wypełniłem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obowiązki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informacyjne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przewidziane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w art. 13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lub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art. 14 RODO</w:t>
      </w:r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position w:val="18"/>
          <w:u w:val="single"/>
          <w:lang w:val="en-US" w:eastAsia="pl-PL" w:bidi="hi-IN"/>
        </w:rPr>
        <w:t>1)</w:t>
      </w:r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br/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wobec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osób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fizycznych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, </w:t>
      </w:r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 xml:space="preserve">od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>których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>dane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>osobowe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>bezpośrednio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>lub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>pośrednio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>pozyskałem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w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celu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ubiegania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się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o 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udzielenie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zamówienia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publicznego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w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niniejszym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 xml:space="preserve"> </w:t>
      </w:r>
      <w:proofErr w:type="spellStart"/>
      <w:r w:rsidRPr="00AB1A15">
        <w:rPr>
          <w:rFonts w:ascii="Times New Roman" w:eastAsia="Courier New" w:hAnsi="Times New Roman" w:cs="Times New Roman"/>
          <w:b/>
          <w:bCs/>
          <w:i/>
          <w:iCs/>
          <w:color w:val="000000"/>
          <w:kern w:val="2"/>
          <w:u w:val="single"/>
          <w:lang w:val="en-US" w:eastAsia="pl-PL" w:bidi="hi-IN"/>
        </w:rPr>
        <w:t>postępowaniu</w:t>
      </w:r>
      <w:proofErr w:type="spellEnd"/>
      <w:r w:rsidRPr="00AB1A15">
        <w:rPr>
          <w:rFonts w:ascii="Times New Roman" w:eastAsia="Courier New" w:hAnsi="Times New Roman" w:cs="Times New Roman"/>
          <w:b/>
          <w:bCs/>
          <w:i/>
          <w:iCs/>
          <w:kern w:val="2"/>
          <w:u w:val="single"/>
          <w:lang w:val="en-US" w:eastAsia="pl-PL" w:bidi="hi-IN"/>
        </w:rPr>
        <w:t>.” ***</w:t>
      </w:r>
    </w:p>
    <w:p w14:paraId="7BC8A0E6" w14:textId="77777777" w:rsidR="00AB1A15" w:rsidRPr="00AB1A15" w:rsidRDefault="00AB1A15" w:rsidP="00AB1A15">
      <w:pPr>
        <w:widowControl w:val="0"/>
        <w:spacing w:after="0" w:line="240" w:lineRule="auto"/>
        <w:jc w:val="both"/>
        <w:rPr>
          <w:rFonts w:ascii="Courier New" w:eastAsia="Courier New" w:hAnsi="Courier New" w:cs="Courier New"/>
          <w:kern w:val="2"/>
          <w:lang w:val="en-US" w:eastAsia="zh-CN" w:bidi="hi-IN"/>
        </w:rPr>
      </w:pPr>
    </w:p>
    <w:p w14:paraId="5AD1822D" w14:textId="77777777" w:rsidR="00AB1A15" w:rsidRPr="00AB1A15" w:rsidRDefault="00AB1A15" w:rsidP="00AB1A15">
      <w:pPr>
        <w:suppressAutoHyphens/>
        <w:overflowPunct w:val="0"/>
        <w:spacing w:after="0" w:line="360" w:lineRule="auto"/>
        <w:ind w:left="360"/>
        <w:jc w:val="both"/>
        <w:textAlignment w:val="baseline"/>
        <w:rPr>
          <w:rFonts w:ascii="Calibri" w:eastAsia="Times New Roman" w:hAnsi="Calibri" w:cs="Calibri"/>
          <w:b/>
          <w:i/>
          <w:color w:val="00000A"/>
          <w:kern w:val="2"/>
          <w:sz w:val="18"/>
          <w:szCs w:val="18"/>
          <w:lang w:eastAsia="pl-PL" w:bidi="hi-IN"/>
        </w:rPr>
      </w:pPr>
      <w:r w:rsidRPr="00AB1A15">
        <w:rPr>
          <w:rFonts w:ascii="Calibri" w:eastAsia="Times New Roman" w:hAnsi="Calibri" w:cs="Calibri"/>
          <w:b/>
          <w:i/>
          <w:color w:val="00000A"/>
          <w:kern w:val="2"/>
          <w:sz w:val="18"/>
          <w:szCs w:val="18"/>
          <w:lang w:eastAsia="pl-PL" w:bidi="hi-IN"/>
        </w:rPr>
        <w:t>*** W przypadku gdy wykonawca nie przekazuje danych osobowych innych niż bezpośrednio jego dotyczących lub zachodzi wyłączenie stosowania obowiązku informacyjnego, stosownie do art. 13 ust. 4 lub art. 14 ust. 5 RODO treści oświadczenia wykonawca nie składa – przekreśla treść oświadczenia.</w:t>
      </w:r>
    </w:p>
    <w:p w14:paraId="327BE478" w14:textId="77777777" w:rsidR="00AB1A15" w:rsidRPr="00AB1A15" w:rsidRDefault="00AB1A15" w:rsidP="00AB1A15">
      <w:pPr>
        <w:suppressAutoHyphens/>
        <w:spacing w:after="0" w:line="360" w:lineRule="auto"/>
        <w:ind w:left="360"/>
        <w:jc w:val="both"/>
        <w:rPr>
          <w:rFonts w:ascii="Calibri" w:eastAsia="SimSun" w:hAnsi="Calibri" w:cs="Calibri"/>
          <w:b/>
          <w:i/>
          <w:color w:val="00000A"/>
          <w:kern w:val="2"/>
          <w:u w:val="single"/>
          <w:lang w:eastAsia="zh-CN" w:bidi="hi-IN"/>
        </w:rPr>
      </w:pPr>
    </w:p>
    <w:p w14:paraId="55F8AD8E" w14:textId="77777777" w:rsidR="00AB1A15" w:rsidRPr="00AB1A15" w:rsidRDefault="00AB1A15" w:rsidP="00AB1A15">
      <w:pPr>
        <w:suppressAutoHyphens/>
        <w:spacing w:after="0" w:line="360" w:lineRule="auto"/>
        <w:ind w:left="360"/>
        <w:jc w:val="both"/>
        <w:rPr>
          <w:rFonts w:ascii="Calibri" w:eastAsia="SimSun" w:hAnsi="Calibri" w:cs="Calibri"/>
          <w:b/>
          <w:i/>
          <w:color w:val="00000A"/>
          <w:kern w:val="2"/>
          <w:sz w:val="20"/>
          <w:szCs w:val="20"/>
          <w:u w:val="single"/>
          <w:lang w:eastAsia="zh-CN" w:bidi="hi-IN"/>
        </w:rPr>
      </w:pPr>
      <w:r w:rsidRPr="00AB1A15">
        <w:rPr>
          <w:rFonts w:ascii="Calibri" w:eastAsia="SimSun" w:hAnsi="Calibri" w:cs="Calibri"/>
          <w:b/>
          <w:i/>
          <w:color w:val="00000A"/>
          <w:kern w:val="2"/>
          <w:sz w:val="20"/>
          <w:szCs w:val="20"/>
          <w:u w:val="single"/>
          <w:lang w:eastAsia="zh-CN" w:bidi="hi-IN"/>
        </w:rPr>
        <w:t>*  - niepotrzebne skreślić</w:t>
      </w:r>
    </w:p>
    <w:p w14:paraId="4026F1E2" w14:textId="77777777" w:rsidR="00AB1A15" w:rsidRPr="00AB1A15" w:rsidRDefault="00AB1A15" w:rsidP="00AB1A15">
      <w:pPr>
        <w:suppressAutoHyphens/>
        <w:spacing w:after="0" w:line="360" w:lineRule="auto"/>
        <w:ind w:left="360"/>
        <w:jc w:val="both"/>
        <w:rPr>
          <w:rFonts w:ascii="Calibri" w:eastAsia="SimSun" w:hAnsi="Calibri" w:cs="Calibri"/>
          <w:b/>
          <w:i/>
          <w:color w:val="00000A"/>
          <w:kern w:val="2"/>
          <w:u w:val="single"/>
          <w:lang w:eastAsia="zh-CN" w:bidi="hi-IN"/>
        </w:rPr>
      </w:pPr>
    </w:p>
    <w:p w14:paraId="311A480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b/>
          <w:i/>
          <w:color w:val="00000A"/>
          <w:kern w:val="2"/>
          <w:u w:val="single"/>
          <w:lang w:eastAsia="zh-CN" w:bidi="hi-IN"/>
        </w:rPr>
      </w:pPr>
    </w:p>
    <w:p w14:paraId="58497DEB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b/>
          <w:i/>
          <w:color w:val="00000A"/>
          <w:kern w:val="2"/>
          <w:u w:val="single"/>
          <w:lang w:eastAsia="zh-CN" w:bidi="hi-IN"/>
        </w:rPr>
      </w:pPr>
    </w:p>
    <w:p w14:paraId="1670909E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Calibri" w:hAnsi="Calibri" w:cs="Calibri"/>
          <w:color w:val="00000A"/>
          <w:kern w:val="2"/>
          <w:lang w:eastAsia="zh-CN" w:bidi="hi-IN"/>
        </w:rPr>
        <w:t xml:space="preserve">                                                                        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..............................................................................</w:t>
      </w:r>
    </w:p>
    <w:p w14:paraId="7768B49E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Calibri" w:hAnsi="Calibri" w:cs="Calibri"/>
          <w:color w:val="00000A"/>
          <w:kern w:val="2"/>
          <w:lang w:eastAsia="zh-CN" w:bidi="hi-IN"/>
        </w:rPr>
        <w:t xml:space="preserve">                                                                                                  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imię  i  nazwisko</w:t>
      </w:r>
    </w:p>
    <w:p w14:paraId="06E60C96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  <w:sectPr w:rsidR="00AB1A15" w:rsidRPr="00AB1A15">
          <w:headerReference w:type="default" r:id="rId11"/>
          <w:footerReference w:type="default" r:id="rId12"/>
          <w:pgSz w:w="11906" w:h="16838"/>
          <w:pgMar w:top="1077" w:right="1077" w:bottom="1418" w:left="1418" w:header="720" w:footer="709" w:gutter="0"/>
          <w:cols w:space="708"/>
          <w:formProt w:val="0"/>
          <w:docGrid w:linePitch="100"/>
        </w:sectPr>
      </w:pPr>
      <w:r w:rsidRPr="00AB1A15">
        <w:rPr>
          <w:rFonts w:ascii="Calibri" w:eastAsia="Calibri" w:hAnsi="Calibri" w:cs="Calibri"/>
          <w:color w:val="00000A"/>
          <w:kern w:val="2"/>
          <w:lang w:eastAsia="zh-CN" w:bidi="hi-IN"/>
        </w:rPr>
        <w:t xml:space="preserve">                                                                        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podpis  uprawnionego  przedstawiciela  oferent</w:t>
      </w:r>
    </w:p>
    <w:p w14:paraId="427D7B48" w14:textId="77777777" w:rsidR="00AB1A15" w:rsidRPr="00AB1A15" w:rsidRDefault="00AB1A15" w:rsidP="00AB1A15">
      <w:pPr>
        <w:suppressAutoHyphens/>
        <w:spacing w:after="0" w:line="480" w:lineRule="auto"/>
        <w:ind w:left="5246"/>
        <w:jc w:val="right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Calibri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lastRenderedPageBreak/>
        <w:t xml:space="preserve">     </w:t>
      </w:r>
      <w:r w:rsidRPr="00AB1A15">
        <w:rPr>
          <w:rFonts w:ascii="Calibri" w:eastAsia="Arial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Załącznik nr 3</w:t>
      </w:r>
    </w:p>
    <w:p w14:paraId="62EF5A1D" w14:textId="77777777" w:rsidR="00AB1A15" w:rsidRPr="00AB1A15" w:rsidRDefault="00AB1A15" w:rsidP="00AB1A15">
      <w:pPr>
        <w:suppressAutoHyphens/>
        <w:spacing w:after="0" w:line="480" w:lineRule="auto"/>
        <w:ind w:left="5246"/>
        <w:rPr>
          <w:rFonts w:ascii="Calibri" w:eastAsia="Arial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</w:p>
    <w:p w14:paraId="1360E607" w14:textId="77777777" w:rsidR="00AB1A15" w:rsidRPr="00AB1A15" w:rsidRDefault="00AB1A15" w:rsidP="00AB1A15">
      <w:pPr>
        <w:suppressAutoHyphens/>
        <w:spacing w:after="0" w:line="480" w:lineRule="auto"/>
        <w:ind w:left="5246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Calibri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 xml:space="preserve">       </w:t>
      </w: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Zamawiający:</w:t>
      </w:r>
    </w:p>
    <w:p w14:paraId="076545B5" w14:textId="77777777" w:rsidR="00AB1A15" w:rsidRPr="00AB1A15" w:rsidRDefault="00AB1A15" w:rsidP="00AB1A15">
      <w:pPr>
        <w:suppressAutoHyphens/>
        <w:spacing w:after="0" w:line="240" w:lineRule="auto"/>
        <w:ind w:left="5220"/>
        <w:rPr>
          <w:rFonts w:ascii="Calibri" w:eastAsia="SimSun" w:hAnsi="Calibri" w:cs="Calibri"/>
          <w:color w:val="000000"/>
          <w:kern w:val="2"/>
          <w:sz w:val="24"/>
          <w:szCs w:val="24"/>
          <w:u w:val="single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u w:val="single"/>
          <w:lang w:eastAsia="zh-CN" w:bidi="hi-IN"/>
        </w:rPr>
        <w:t>Zespół Opieki Zdrowotnej we Włoszczowie</w:t>
      </w:r>
    </w:p>
    <w:p w14:paraId="532FD5D8" w14:textId="77777777" w:rsidR="00AB1A15" w:rsidRPr="00AB1A15" w:rsidRDefault="00AB1A15" w:rsidP="00AB1A15">
      <w:pPr>
        <w:suppressAutoHyphens/>
        <w:spacing w:after="0" w:line="240" w:lineRule="auto"/>
        <w:ind w:left="5220"/>
        <w:rPr>
          <w:rFonts w:ascii="Calibri" w:eastAsia="SimSun" w:hAnsi="Calibri" w:cs="Calibri"/>
          <w:color w:val="000000"/>
          <w:kern w:val="2"/>
          <w:sz w:val="24"/>
          <w:szCs w:val="24"/>
          <w:u w:val="single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u w:val="single"/>
          <w:lang w:eastAsia="zh-CN" w:bidi="hi-IN"/>
        </w:rPr>
        <w:t>Szpital Powiatowy im. Jana Pawła II</w:t>
      </w:r>
    </w:p>
    <w:p w14:paraId="6D2B95EF" w14:textId="77777777" w:rsidR="00AB1A15" w:rsidRPr="00AB1A15" w:rsidRDefault="00AB1A15" w:rsidP="00AB1A15">
      <w:pPr>
        <w:suppressAutoHyphens/>
        <w:spacing w:after="0" w:line="240" w:lineRule="auto"/>
        <w:ind w:left="5220"/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  <w:t>ul. Żeromskiego 28</w:t>
      </w:r>
    </w:p>
    <w:p w14:paraId="3C23E331" w14:textId="77777777" w:rsidR="00AB1A15" w:rsidRPr="00AB1A15" w:rsidRDefault="00AB1A15" w:rsidP="00AB1A15">
      <w:pPr>
        <w:suppressAutoHyphens/>
        <w:spacing w:after="0" w:line="240" w:lineRule="auto"/>
        <w:ind w:left="5220"/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  <w:t>29-100 Włoszczowa</w:t>
      </w:r>
    </w:p>
    <w:p w14:paraId="47CFA1E5" w14:textId="77777777" w:rsidR="00AB1A15" w:rsidRPr="00AB1A15" w:rsidRDefault="00AB1A15" w:rsidP="00AB1A15">
      <w:pPr>
        <w:suppressAutoHyphens/>
        <w:spacing w:after="0" w:line="480" w:lineRule="auto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Wykonawca:</w:t>
      </w:r>
    </w:p>
    <w:p w14:paraId="0382B8E5" w14:textId="77777777" w:rsidR="00AB1A15" w:rsidRPr="00AB1A15" w:rsidRDefault="00AB1A15" w:rsidP="00AB1A15">
      <w:pPr>
        <w:suppressAutoHyphens/>
        <w:spacing w:after="0" w:line="480" w:lineRule="auto"/>
        <w:ind w:right="5954"/>
        <w:rPr>
          <w:rFonts w:ascii="Calibri" w:eastAsia="Arial" w:hAnsi="Calibri" w:cs="Calibri"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1"/>
          <w:szCs w:val="21"/>
          <w:lang w:eastAsia="zh-CN" w:bidi="hi-IN"/>
        </w:rPr>
        <w:t>…………………………………………………………………………</w:t>
      </w:r>
    </w:p>
    <w:p w14:paraId="48FBCF7B" w14:textId="77777777" w:rsidR="00AB1A15" w:rsidRPr="00AB1A15" w:rsidRDefault="00AB1A15" w:rsidP="00AB1A15">
      <w:pPr>
        <w:suppressAutoHyphens/>
        <w:spacing w:after="0" w:line="240" w:lineRule="auto"/>
        <w:ind w:right="5953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(pełna nazwa/firma, adres, w zależności od podmiotu: NIP/PESEL, KRS/</w:t>
      </w:r>
      <w:proofErr w:type="spellStart"/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CEiDG</w:t>
      </w:r>
      <w:proofErr w:type="spellEnd"/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)</w:t>
      </w:r>
    </w:p>
    <w:p w14:paraId="7F53748D" w14:textId="77777777" w:rsidR="00AB1A15" w:rsidRPr="00AB1A15" w:rsidRDefault="00AB1A15" w:rsidP="00AB1A15">
      <w:pPr>
        <w:suppressAutoHyphens/>
        <w:spacing w:after="0" w:line="480" w:lineRule="auto"/>
        <w:rPr>
          <w:rFonts w:ascii="Calibri" w:eastAsia="SimSun" w:hAnsi="Calibri" w:cs="Calibri"/>
          <w:color w:val="000000"/>
          <w:kern w:val="2"/>
          <w:sz w:val="21"/>
          <w:szCs w:val="21"/>
          <w:u w:val="single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u w:val="single"/>
          <w:lang w:eastAsia="zh-CN" w:bidi="hi-IN"/>
        </w:rPr>
        <w:t>reprezentowany przez:</w:t>
      </w:r>
    </w:p>
    <w:p w14:paraId="3FAB4161" w14:textId="77777777" w:rsidR="00AB1A15" w:rsidRPr="00AB1A15" w:rsidRDefault="00AB1A15" w:rsidP="00AB1A15">
      <w:pPr>
        <w:suppressAutoHyphens/>
        <w:spacing w:after="0" w:line="480" w:lineRule="auto"/>
        <w:ind w:right="5954"/>
        <w:rPr>
          <w:rFonts w:ascii="Calibri" w:eastAsia="Arial" w:hAnsi="Calibri" w:cs="Calibri"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1"/>
          <w:szCs w:val="21"/>
          <w:lang w:eastAsia="zh-CN" w:bidi="hi-IN"/>
        </w:rPr>
        <w:t>…………………………………………………………………………</w:t>
      </w:r>
    </w:p>
    <w:p w14:paraId="27F7FF54" w14:textId="77777777" w:rsidR="00AB1A15" w:rsidRPr="00AB1A15" w:rsidRDefault="00AB1A15" w:rsidP="00AB1A15">
      <w:pPr>
        <w:suppressAutoHyphens/>
        <w:spacing w:after="0" w:line="240" w:lineRule="auto"/>
        <w:ind w:right="5953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(imię, nazwisko, stanowisko/podstawa do  reprezentacji)</w:t>
      </w:r>
    </w:p>
    <w:p w14:paraId="700B123A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i/>
          <w:iCs/>
          <w:color w:val="000000"/>
          <w:kern w:val="2"/>
          <w:sz w:val="21"/>
          <w:szCs w:val="21"/>
          <w:lang w:eastAsia="zh-CN" w:bidi="hi-IN"/>
        </w:rPr>
      </w:pPr>
    </w:p>
    <w:p w14:paraId="73C73DAB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i/>
          <w:iCs/>
          <w:color w:val="000000"/>
          <w:kern w:val="2"/>
          <w:sz w:val="21"/>
          <w:szCs w:val="21"/>
          <w:lang w:eastAsia="zh-CN" w:bidi="hi-IN"/>
        </w:rPr>
      </w:pPr>
    </w:p>
    <w:p w14:paraId="3D95BA0A" w14:textId="77777777" w:rsidR="00AB1A15" w:rsidRPr="00AB1A15" w:rsidRDefault="00AB1A15" w:rsidP="00AB1A15">
      <w:pPr>
        <w:suppressAutoHyphens/>
        <w:spacing w:after="120" w:line="360" w:lineRule="auto"/>
        <w:jc w:val="center"/>
        <w:rPr>
          <w:rFonts w:ascii="Calibri" w:eastAsia="SimSun" w:hAnsi="Calibri" w:cs="Calibri"/>
          <w:b/>
          <w:bCs/>
          <w:color w:val="000000"/>
          <w:kern w:val="2"/>
          <w:sz w:val="24"/>
          <w:szCs w:val="24"/>
          <w:u w:val="single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4"/>
          <w:szCs w:val="24"/>
          <w:u w:val="single"/>
          <w:lang w:eastAsia="zh-CN" w:bidi="hi-IN"/>
        </w:rPr>
        <w:t>Oświadczenie wykonawcy</w:t>
      </w:r>
    </w:p>
    <w:p w14:paraId="340EE148" w14:textId="77777777" w:rsidR="00AB1A15" w:rsidRPr="00AB1A15" w:rsidRDefault="00AB1A15" w:rsidP="00AB1A15">
      <w:pPr>
        <w:suppressAutoHyphens/>
        <w:spacing w:after="0" w:line="360" w:lineRule="auto"/>
        <w:jc w:val="center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składane na podstawie art. 25a ust. 1 ustawy z dnia 29 stycznia 2004 r.</w:t>
      </w:r>
    </w:p>
    <w:p w14:paraId="39E56438" w14:textId="77777777" w:rsidR="00AB1A15" w:rsidRPr="00AB1A15" w:rsidRDefault="00AB1A15" w:rsidP="00AB1A15">
      <w:pPr>
        <w:suppressAutoHyphens/>
        <w:spacing w:after="0" w:line="360" w:lineRule="auto"/>
        <w:jc w:val="center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Calibri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 xml:space="preserve">Prawo zamówień publicznych (dalej jako: ustawa </w:t>
      </w:r>
      <w:proofErr w:type="spellStart"/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Pzp</w:t>
      </w:r>
      <w:proofErr w:type="spellEnd"/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),</w:t>
      </w:r>
    </w:p>
    <w:p w14:paraId="304282C0" w14:textId="77777777" w:rsidR="00AB1A15" w:rsidRPr="00AB1A15" w:rsidRDefault="00AB1A15" w:rsidP="00AB1A15">
      <w:pPr>
        <w:suppressAutoHyphens/>
        <w:spacing w:before="120" w:after="0" w:line="360" w:lineRule="auto"/>
        <w:jc w:val="center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u w:val="single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u w:val="single"/>
          <w:lang w:eastAsia="zh-CN" w:bidi="hi-IN"/>
        </w:rPr>
        <w:t xml:space="preserve">DOTYCZĄCE SPEŁNIANIA WARUNKÓW UDZIAŁU W POSTĘPOWANIU </w:t>
      </w: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u w:val="single"/>
          <w:lang w:eastAsia="zh-CN" w:bidi="hi-IN"/>
        </w:rPr>
        <w:br/>
      </w:r>
    </w:p>
    <w:p w14:paraId="029EC164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u w:val="single"/>
          <w:lang w:eastAsia="zh-CN" w:bidi="hi-IN"/>
        </w:rPr>
      </w:pPr>
    </w:p>
    <w:p w14:paraId="1F6DD14D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u w:val="single"/>
          <w:lang w:eastAsia="zh-CN" w:bidi="hi-IN"/>
        </w:rPr>
      </w:pPr>
    </w:p>
    <w:p w14:paraId="530344C0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Times New Roman" w:hAnsi="Calibri" w:cs="Calibri"/>
          <w:color w:val="00000A"/>
          <w:kern w:val="2"/>
          <w:lang w:eastAsia="zh-CN"/>
        </w:rPr>
      </w:pPr>
      <w:r w:rsidRPr="00AB1A15">
        <w:rPr>
          <w:rFonts w:ascii="Calibri" w:eastAsia="Times New Roman" w:hAnsi="Calibri" w:cs="Arial"/>
          <w:color w:val="000000"/>
          <w:kern w:val="2"/>
          <w:sz w:val="21"/>
          <w:szCs w:val="21"/>
          <w:lang w:eastAsia="zh-CN"/>
        </w:rPr>
        <w:t xml:space="preserve">Na potrzeby postępowania o udzielenie zamówienia publicznego </w:t>
      </w:r>
      <w:r w:rsidRPr="00AB1A15">
        <w:rPr>
          <w:rFonts w:ascii="Calibri" w:eastAsia="Times New Roman" w:hAnsi="Calibri" w:cs="Arial"/>
          <w:color w:val="000000"/>
          <w:kern w:val="2"/>
          <w:lang w:eastAsia="zh-CN"/>
        </w:rPr>
        <w:t xml:space="preserve">na dostawę </w:t>
      </w:r>
      <w:r w:rsidRPr="00AB1A15">
        <w:rPr>
          <w:rFonts w:ascii="Calibri" w:eastAsia="Times New Roman" w:hAnsi="Calibri" w:cs="Calibri"/>
          <w:color w:val="00000A"/>
          <w:kern w:val="2"/>
          <w:sz w:val="24"/>
          <w:szCs w:val="24"/>
          <w:lang w:eastAsia="zh-CN"/>
        </w:rPr>
        <w:t>środków dezynfekcyjnych, akcesoriów do mycia, dezynfekcji i zabezpieczenia narzędzi</w:t>
      </w:r>
      <w:r w:rsidRPr="00AB1A15">
        <w:rPr>
          <w:rFonts w:ascii="Calibri" w:eastAsia="Times New Roman" w:hAnsi="Calibri" w:cs="Arial Narrow"/>
          <w:b/>
          <w:bCs/>
          <w:color w:val="00000A"/>
          <w:kern w:val="2"/>
          <w:sz w:val="28"/>
          <w:szCs w:val="28"/>
          <w:lang w:eastAsia="zh-CN"/>
        </w:rPr>
        <w:t xml:space="preserve"> </w:t>
      </w:r>
      <w:r w:rsidRPr="00AB1A15">
        <w:rPr>
          <w:rFonts w:ascii="Calibri" w:eastAsia="Times New Roman" w:hAnsi="Calibri" w:cs="Arial Narrow"/>
          <w:color w:val="00000A"/>
          <w:kern w:val="2"/>
          <w:lang w:eastAsia="zh-CN"/>
        </w:rPr>
        <w:t>prowadzonego przez Zespół</w:t>
      </w:r>
      <w:r w:rsidRPr="00AB1A15">
        <w:rPr>
          <w:rFonts w:ascii="Calibri" w:eastAsia="Times New Roman" w:hAnsi="Calibri" w:cs="Arial"/>
          <w:color w:val="000000"/>
          <w:kern w:val="2"/>
          <w:sz w:val="21"/>
          <w:szCs w:val="21"/>
          <w:lang w:eastAsia="zh-CN"/>
        </w:rPr>
        <w:t xml:space="preserve"> Opieki Zdrowotnej we Włoszczowie – Szpital Powiatowy im. Jana Pawła II</w:t>
      </w:r>
      <w:r w:rsidRPr="00AB1A15">
        <w:rPr>
          <w:rFonts w:ascii="Calibri" w:eastAsia="Times New Roman" w:hAnsi="Calibri" w:cs="Arial"/>
          <w:i/>
          <w:iCs/>
          <w:color w:val="000000"/>
          <w:kern w:val="2"/>
          <w:sz w:val="16"/>
          <w:szCs w:val="16"/>
          <w:lang w:eastAsia="zh-CN"/>
        </w:rPr>
        <w:t xml:space="preserve">, </w:t>
      </w:r>
      <w:r w:rsidRPr="00AB1A15">
        <w:rPr>
          <w:rFonts w:ascii="Calibri" w:eastAsia="Times New Roman" w:hAnsi="Calibri" w:cs="Arial"/>
          <w:color w:val="000000"/>
          <w:kern w:val="2"/>
          <w:sz w:val="21"/>
          <w:szCs w:val="21"/>
          <w:lang w:eastAsia="zh-CN"/>
        </w:rPr>
        <w:t>oświadczam, co następuje:</w:t>
      </w:r>
    </w:p>
    <w:p w14:paraId="3F71590F" w14:textId="77777777" w:rsidR="00AB1A15" w:rsidRPr="00AB1A15" w:rsidRDefault="00AB1A15" w:rsidP="00AB1A15">
      <w:pPr>
        <w:suppressAutoHyphens/>
        <w:spacing w:after="0" w:line="360" w:lineRule="auto"/>
        <w:ind w:firstLine="709"/>
        <w:jc w:val="both"/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</w:pPr>
    </w:p>
    <w:p w14:paraId="7A727015" w14:textId="77777777" w:rsidR="00AB1A15" w:rsidRPr="00AB1A15" w:rsidRDefault="00AB1A15" w:rsidP="00AB1A15">
      <w:pPr>
        <w:suppressAutoHyphens/>
        <w:spacing w:after="0" w:line="360" w:lineRule="auto"/>
        <w:ind w:firstLine="709"/>
        <w:jc w:val="both"/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</w:pPr>
    </w:p>
    <w:p w14:paraId="1342DB74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INFORMACJA DOTYCZĄCA WYKONAWCY:</w:t>
      </w:r>
    </w:p>
    <w:p w14:paraId="06E9B481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</w:p>
    <w:p w14:paraId="4EBE77A7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 xml:space="preserve">Oświadczam, że spełniam warunki udziału w postępowaniu określone przez zamawiającego  </w:t>
      </w: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br/>
        <w:t>w SIWZ</w:t>
      </w:r>
    </w:p>
    <w:p w14:paraId="7C0123BF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</w:pPr>
    </w:p>
    <w:p w14:paraId="52C54DAC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  <w:t>……………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 xml:space="preserve">.……. 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(miejscowość),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8"/>
          <w:szCs w:val="18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>dnia ………….……. r.</w:t>
      </w:r>
    </w:p>
    <w:p w14:paraId="76419FEA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</w:p>
    <w:p w14:paraId="4EA0CB71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  <w:t>…………………………………………</w:t>
      </w:r>
    </w:p>
    <w:p w14:paraId="09A99C93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lastRenderedPageBreak/>
        <w:t>(podpis)</w:t>
      </w:r>
    </w:p>
    <w:p w14:paraId="4AE863CE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i/>
          <w:iCs/>
          <w:color w:val="000000"/>
          <w:kern w:val="2"/>
          <w:sz w:val="21"/>
          <w:szCs w:val="21"/>
          <w:lang w:eastAsia="zh-CN" w:bidi="hi-IN"/>
        </w:rPr>
      </w:pPr>
    </w:p>
    <w:p w14:paraId="5049BCB6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37D97B05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INFORMACJA W ZWIĄZKU Z POLEGANIEM NA ZASOBACH INNYCH PODMIOTÓW</w:t>
      </w: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>:</w:t>
      </w:r>
    </w:p>
    <w:p w14:paraId="2D512DAF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>Oświadczam, że w celu wykazania spełniania warunków udziału w postępowaniu, określonych przez zamawiającego w SIWZ polegam na zasobach następującego/</w:t>
      </w:r>
      <w:proofErr w:type="spellStart"/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>ych</w:t>
      </w:r>
      <w:proofErr w:type="spellEnd"/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 xml:space="preserve"> podmiotu/ów: ……………………………………………………………………….</w:t>
      </w:r>
    </w:p>
    <w:p w14:paraId="1E525543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579DB824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1"/>
          <w:szCs w:val="21"/>
          <w:lang w:eastAsia="zh-CN" w:bidi="hi-IN"/>
        </w:rPr>
        <w:t>…………………………………………………………………………………………………………………</w:t>
      </w:r>
      <w:r w:rsidRPr="00AB1A15">
        <w:rPr>
          <w:rFonts w:ascii="Calibri" w:eastAsia="Calibri" w:hAnsi="Calibri" w:cs="Calibri"/>
          <w:color w:val="000000"/>
          <w:kern w:val="2"/>
          <w:sz w:val="21"/>
          <w:szCs w:val="21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(wskazać podmiot i określić odpowiedni zakres dla wskazanego podmiotu).</w:t>
      </w:r>
    </w:p>
    <w:p w14:paraId="58AE1DE2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i/>
          <w:iCs/>
          <w:color w:val="000000"/>
          <w:kern w:val="2"/>
          <w:sz w:val="21"/>
          <w:szCs w:val="21"/>
          <w:lang w:eastAsia="zh-CN" w:bidi="hi-IN"/>
        </w:rPr>
      </w:pPr>
    </w:p>
    <w:p w14:paraId="2ABD5B04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i/>
          <w:iCs/>
          <w:color w:val="000000"/>
          <w:kern w:val="2"/>
          <w:sz w:val="20"/>
          <w:szCs w:val="20"/>
          <w:lang w:eastAsia="zh-CN" w:bidi="hi-IN"/>
        </w:rPr>
      </w:pPr>
    </w:p>
    <w:p w14:paraId="3D598238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  <w:t>……………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 xml:space="preserve">.……. 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(miejscowość),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8"/>
          <w:szCs w:val="18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>dnia ………….……. r.</w:t>
      </w:r>
    </w:p>
    <w:p w14:paraId="2DE5690C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</w:p>
    <w:p w14:paraId="54FBCEDE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  <w:t>…………………………………………</w:t>
      </w:r>
    </w:p>
    <w:p w14:paraId="5B3C0EDC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(podpis)</w:t>
      </w:r>
    </w:p>
    <w:p w14:paraId="2A130390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i/>
          <w:iCs/>
          <w:color w:val="000000"/>
          <w:kern w:val="2"/>
          <w:sz w:val="21"/>
          <w:szCs w:val="21"/>
          <w:lang w:eastAsia="zh-CN" w:bidi="hi-IN"/>
        </w:rPr>
      </w:pPr>
    </w:p>
    <w:p w14:paraId="367C6588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5D4FF16A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5EED55A2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OŚWIADCZENIE DOTYCZĄCE PODANYCH INFORMACJI:</w:t>
      </w:r>
    </w:p>
    <w:p w14:paraId="51FB17CB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</w:p>
    <w:p w14:paraId="28CCAED3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 xml:space="preserve">Oświadczam, że wszystkie informacje podane w powyższych oświadczeniach są aktualne </w:t>
      </w: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br/>
        <w:t>i zgodne z prawdą oraz zostały przedstawione z pełną świadomością konsekwencji wprowadzenia zamawiającego w błąd przy przedstawianiu informacji.</w:t>
      </w:r>
    </w:p>
    <w:p w14:paraId="4F5B9397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</w:p>
    <w:p w14:paraId="0739F7E1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  <w:t>……………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 xml:space="preserve">.……. 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(miejscowość),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8"/>
          <w:szCs w:val="18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>dnia ………….……. r.</w:t>
      </w:r>
    </w:p>
    <w:p w14:paraId="55E7150E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</w:p>
    <w:p w14:paraId="1D1F9B45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  <w:t>…………………………………………</w:t>
      </w:r>
    </w:p>
    <w:p w14:paraId="60947018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(podpis)</w:t>
      </w:r>
    </w:p>
    <w:p w14:paraId="399D343E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i/>
          <w:iCs/>
          <w:color w:val="000000"/>
          <w:kern w:val="2"/>
          <w:sz w:val="21"/>
          <w:szCs w:val="21"/>
          <w:lang w:eastAsia="zh-CN" w:bidi="hi-IN"/>
        </w:rPr>
      </w:pPr>
    </w:p>
    <w:p w14:paraId="5EE9FB19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b/>
          <w:bCs/>
          <w:i/>
          <w:iCs/>
          <w:color w:val="000000"/>
          <w:kern w:val="2"/>
          <w:sz w:val="21"/>
          <w:szCs w:val="21"/>
          <w:lang w:eastAsia="zh-CN" w:bidi="hi-IN"/>
        </w:rPr>
      </w:pPr>
    </w:p>
    <w:p w14:paraId="5152E059" w14:textId="77777777" w:rsidR="00AB1A15" w:rsidRPr="00AB1A15" w:rsidRDefault="00AB1A15" w:rsidP="00AB1A15">
      <w:pPr>
        <w:keepNext/>
        <w:widowControl w:val="0"/>
        <w:tabs>
          <w:tab w:val="left" w:pos="1152"/>
        </w:tabs>
        <w:suppressAutoHyphens/>
        <w:spacing w:after="0" w:line="240" w:lineRule="auto"/>
        <w:ind w:left="576" w:hanging="576"/>
        <w:jc w:val="right"/>
        <w:textAlignment w:val="baseline"/>
        <w:outlineLvl w:val="1"/>
        <w:rPr>
          <w:rFonts w:ascii="Calibri" w:eastAsia="Cambria" w:hAnsi="Calibri" w:cs="Calibri"/>
          <w:color w:val="000000"/>
          <w:kern w:val="2"/>
          <w:lang w:eastAsia="zh-CN" w:bidi="hi-IN"/>
        </w:rPr>
      </w:pPr>
    </w:p>
    <w:p w14:paraId="7375903E" w14:textId="77777777" w:rsidR="00AB1A15" w:rsidRPr="00AB1A15" w:rsidRDefault="00AB1A15" w:rsidP="00AB1A15">
      <w:pPr>
        <w:keepNext/>
        <w:widowControl w:val="0"/>
        <w:tabs>
          <w:tab w:val="left" w:pos="1152"/>
        </w:tabs>
        <w:suppressAutoHyphens/>
        <w:spacing w:after="0" w:line="240" w:lineRule="auto"/>
        <w:ind w:left="576" w:hanging="576"/>
        <w:jc w:val="right"/>
        <w:textAlignment w:val="baseline"/>
        <w:outlineLvl w:val="1"/>
        <w:rPr>
          <w:rFonts w:ascii="Calibri" w:eastAsia="Cambria" w:hAnsi="Calibri" w:cs="Calibri"/>
          <w:color w:val="000000"/>
          <w:kern w:val="2"/>
          <w:lang w:eastAsia="zh-CN" w:bidi="hi-IN"/>
        </w:rPr>
      </w:pPr>
    </w:p>
    <w:p w14:paraId="002B9988" w14:textId="77777777" w:rsidR="00AB1A15" w:rsidRPr="00AB1A15" w:rsidRDefault="00AB1A15" w:rsidP="00AB1A15">
      <w:pPr>
        <w:keepNext/>
        <w:widowControl w:val="0"/>
        <w:tabs>
          <w:tab w:val="left" w:pos="1152"/>
        </w:tabs>
        <w:suppressAutoHyphens/>
        <w:spacing w:after="0" w:line="240" w:lineRule="auto"/>
        <w:ind w:left="576" w:hanging="576"/>
        <w:jc w:val="right"/>
        <w:textAlignment w:val="baseline"/>
        <w:outlineLvl w:val="1"/>
        <w:rPr>
          <w:rFonts w:ascii="Calibri" w:eastAsia="Cambria" w:hAnsi="Calibri" w:cs="Calibri"/>
          <w:color w:val="000000"/>
          <w:kern w:val="2"/>
          <w:lang w:eastAsia="zh-CN" w:bidi="hi-IN"/>
        </w:rPr>
      </w:pPr>
    </w:p>
    <w:p w14:paraId="23ADA563" w14:textId="77777777" w:rsidR="00AB1A15" w:rsidRPr="00AB1A15" w:rsidRDefault="00AB1A15" w:rsidP="00AB1A15">
      <w:pPr>
        <w:keepNext/>
        <w:widowControl w:val="0"/>
        <w:tabs>
          <w:tab w:val="left" w:pos="1152"/>
        </w:tabs>
        <w:suppressAutoHyphens/>
        <w:spacing w:after="0" w:line="240" w:lineRule="auto"/>
        <w:ind w:left="576" w:hanging="576"/>
        <w:jc w:val="right"/>
        <w:textAlignment w:val="baseline"/>
        <w:outlineLvl w:val="1"/>
        <w:rPr>
          <w:rFonts w:ascii="Calibri" w:eastAsia="Cambria" w:hAnsi="Calibri" w:cs="Calibri"/>
          <w:color w:val="000000"/>
          <w:kern w:val="2"/>
          <w:lang w:eastAsia="zh-CN" w:bidi="hi-IN"/>
        </w:rPr>
      </w:pPr>
    </w:p>
    <w:p w14:paraId="57AE9C89" w14:textId="77777777" w:rsidR="00AB1A15" w:rsidRPr="00AB1A15" w:rsidRDefault="00AB1A15" w:rsidP="00AB1A15">
      <w:pPr>
        <w:keepNext/>
        <w:widowControl w:val="0"/>
        <w:tabs>
          <w:tab w:val="left" w:pos="1152"/>
        </w:tabs>
        <w:suppressAutoHyphens/>
        <w:spacing w:after="0" w:line="240" w:lineRule="auto"/>
        <w:ind w:left="576" w:hanging="576"/>
        <w:jc w:val="right"/>
        <w:textAlignment w:val="baseline"/>
        <w:outlineLvl w:val="1"/>
        <w:rPr>
          <w:rFonts w:ascii="Calibri" w:eastAsia="Cambria" w:hAnsi="Calibri" w:cs="Calibri"/>
          <w:color w:val="000000"/>
          <w:kern w:val="2"/>
          <w:lang w:eastAsia="zh-CN" w:bidi="hi-IN"/>
        </w:rPr>
      </w:pPr>
    </w:p>
    <w:p w14:paraId="60B80644" w14:textId="77777777" w:rsidR="00AB1A15" w:rsidRPr="00AB1A15" w:rsidRDefault="00AB1A15" w:rsidP="00AB1A15">
      <w:pPr>
        <w:keepNext/>
        <w:widowControl w:val="0"/>
        <w:tabs>
          <w:tab w:val="left" w:pos="1152"/>
        </w:tabs>
        <w:suppressAutoHyphens/>
        <w:spacing w:after="0" w:line="240" w:lineRule="auto"/>
        <w:ind w:left="576" w:hanging="576"/>
        <w:jc w:val="right"/>
        <w:textAlignment w:val="baseline"/>
        <w:outlineLvl w:val="1"/>
        <w:rPr>
          <w:rFonts w:ascii="Calibri" w:eastAsia="Cambria" w:hAnsi="Calibri" w:cs="Calibri"/>
          <w:i/>
          <w:iCs/>
          <w:color w:val="000000"/>
          <w:kern w:val="2"/>
          <w:lang w:eastAsia="zh-CN" w:bidi="hi-IN"/>
        </w:rPr>
      </w:pPr>
    </w:p>
    <w:p w14:paraId="0ED53805" w14:textId="77777777" w:rsidR="00AB1A15" w:rsidRPr="00AB1A15" w:rsidRDefault="00AB1A15" w:rsidP="00AB1A15">
      <w:pPr>
        <w:keepNext/>
        <w:widowControl w:val="0"/>
        <w:tabs>
          <w:tab w:val="left" w:pos="1152"/>
        </w:tabs>
        <w:suppressAutoHyphens/>
        <w:spacing w:after="0" w:line="240" w:lineRule="auto"/>
        <w:ind w:left="576" w:hanging="576"/>
        <w:jc w:val="right"/>
        <w:textAlignment w:val="baseline"/>
        <w:outlineLvl w:val="1"/>
        <w:rPr>
          <w:rFonts w:ascii="Calibri" w:eastAsia="Cambria" w:hAnsi="Calibri" w:cs="Calibri"/>
          <w:i/>
          <w:iCs/>
          <w:color w:val="00000A"/>
          <w:kern w:val="2"/>
          <w:lang w:eastAsia="zh-CN" w:bidi="hi-IN"/>
        </w:rPr>
      </w:pPr>
    </w:p>
    <w:p w14:paraId="24D2DF13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ind w:left="576" w:hanging="576"/>
        <w:jc w:val="right"/>
        <w:textAlignment w:val="baseline"/>
        <w:outlineLvl w:val="1"/>
        <w:rPr>
          <w:rFonts w:ascii="Calibri" w:eastAsia="Cambria" w:hAnsi="Calibri" w:cs="Calibri"/>
          <w:b/>
          <w:bCs/>
          <w:i/>
          <w:iCs/>
          <w:color w:val="00000A"/>
          <w:kern w:val="2"/>
          <w:lang w:eastAsia="zh-CN" w:bidi="hi-IN"/>
        </w:rPr>
      </w:pPr>
    </w:p>
    <w:p w14:paraId="48C4ABC7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3BFEBCE5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36A18199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6CF58D57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233C3CBE" w14:textId="77777777" w:rsidR="00AB1A15" w:rsidRPr="00AB1A15" w:rsidRDefault="00AB1A15" w:rsidP="00AB1A15">
      <w:pPr>
        <w:suppressAutoHyphens/>
        <w:spacing w:after="0" w:line="240" w:lineRule="auto"/>
        <w:jc w:val="right"/>
        <w:rPr>
          <w:rFonts w:ascii="Calibri" w:eastAsia="SimSun" w:hAnsi="Calibri" w:cs="Calibri"/>
          <w:color w:val="000000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lang w:eastAsia="zh-CN" w:bidi="hi-IN"/>
        </w:rPr>
        <w:t>Załącznik nr 4</w:t>
      </w:r>
    </w:p>
    <w:p w14:paraId="58F2FB7F" w14:textId="77777777" w:rsidR="00AB1A15" w:rsidRPr="00AB1A15" w:rsidRDefault="00AB1A15" w:rsidP="00AB1A15">
      <w:pPr>
        <w:suppressAutoHyphens/>
        <w:spacing w:after="0" w:line="240" w:lineRule="auto"/>
        <w:ind w:left="5246"/>
        <w:rPr>
          <w:rFonts w:ascii="Calibri" w:eastAsia="Calibri" w:hAnsi="Calibri" w:cs="Calibri"/>
          <w:b/>
          <w:bCs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Calibri" w:hAnsi="Calibri" w:cs="Calibri"/>
          <w:b/>
          <w:bCs/>
          <w:color w:val="000000"/>
          <w:kern w:val="2"/>
          <w:sz w:val="20"/>
          <w:szCs w:val="20"/>
          <w:lang w:eastAsia="zh-CN" w:bidi="hi-IN"/>
        </w:rPr>
        <w:t xml:space="preserve">        </w:t>
      </w:r>
    </w:p>
    <w:p w14:paraId="7CA712FF" w14:textId="77777777" w:rsidR="00AB1A15" w:rsidRPr="00AB1A15" w:rsidRDefault="00AB1A15" w:rsidP="00AB1A15">
      <w:pPr>
        <w:suppressAutoHyphens/>
        <w:spacing w:after="0" w:line="240" w:lineRule="auto"/>
        <w:ind w:left="5246"/>
        <w:rPr>
          <w:rFonts w:ascii="Calibri" w:eastAsia="SimSun" w:hAnsi="Calibri" w:cs="Calibri"/>
          <w:b/>
          <w:bCs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0"/>
          <w:szCs w:val="20"/>
          <w:lang w:eastAsia="zh-CN" w:bidi="hi-IN"/>
        </w:rPr>
        <w:t>Zamawiający:</w:t>
      </w:r>
    </w:p>
    <w:p w14:paraId="3090B500" w14:textId="77777777" w:rsidR="00AB1A15" w:rsidRPr="00AB1A15" w:rsidRDefault="00AB1A15" w:rsidP="00AB1A15">
      <w:pPr>
        <w:suppressAutoHyphens/>
        <w:spacing w:after="0" w:line="240" w:lineRule="auto"/>
        <w:ind w:left="5246"/>
        <w:rPr>
          <w:rFonts w:ascii="Calibri" w:eastAsia="SimSun" w:hAnsi="Calibri" w:cs="Calibri"/>
          <w:b/>
          <w:bCs/>
          <w:color w:val="000000"/>
          <w:kern w:val="2"/>
          <w:sz w:val="20"/>
          <w:szCs w:val="20"/>
          <w:lang w:eastAsia="zh-CN" w:bidi="hi-IN"/>
        </w:rPr>
      </w:pPr>
    </w:p>
    <w:p w14:paraId="3A7C9E49" w14:textId="77777777" w:rsidR="00AB1A15" w:rsidRPr="00AB1A15" w:rsidRDefault="00AB1A15" w:rsidP="00AB1A15">
      <w:pPr>
        <w:suppressAutoHyphens/>
        <w:spacing w:after="0" w:line="240" w:lineRule="auto"/>
        <w:ind w:left="5220"/>
        <w:rPr>
          <w:rFonts w:ascii="Calibri" w:eastAsia="SimSun" w:hAnsi="Calibri" w:cs="Calibri"/>
          <w:color w:val="000000"/>
          <w:kern w:val="2"/>
          <w:sz w:val="24"/>
          <w:szCs w:val="24"/>
          <w:u w:val="single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u w:val="single"/>
          <w:lang w:eastAsia="zh-CN" w:bidi="hi-IN"/>
        </w:rPr>
        <w:t>Zespół Opieki Zdrowotnej we Włoszczowie</w:t>
      </w:r>
    </w:p>
    <w:p w14:paraId="59D135D4" w14:textId="77777777" w:rsidR="00AB1A15" w:rsidRPr="00AB1A15" w:rsidRDefault="00AB1A15" w:rsidP="00AB1A15">
      <w:pPr>
        <w:suppressAutoHyphens/>
        <w:spacing w:after="0" w:line="240" w:lineRule="auto"/>
        <w:ind w:left="5220"/>
        <w:rPr>
          <w:rFonts w:ascii="Calibri" w:eastAsia="SimSun" w:hAnsi="Calibri" w:cs="Calibri"/>
          <w:color w:val="000000"/>
          <w:kern w:val="2"/>
          <w:sz w:val="24"/>
          <w:szCs w:val="24"/>
          <w:u w:val="single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u w:val="single"/>
          <w:lang w:eastAsia="zh-CN" w:bidi="hi-IN"/>
        </w:rPr>
        <w:t>Szpital Powiatowy im. Jana Pawła II</w:t>
      </w:r>
    </w:p>
    <w:p w14:paraId="4A0AE1A7" w14:textId="77777777" w:rsidR="00AB1A15" w:rsidRPr="00AB1A15" w:rsidRDefault="00AB1A15" w:rsidP="00AB1A15">
      <w:pPr>
        <w:suppressAutoHyphens/>
        <w:spacing w:after="0" w:line="240" w:lineRule="auto"/>
        <w:ind w:left="5220"/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  <w:t>ul. Żeromskiego 28</w:t>
      </w:r>
    </w:p>
    <w:p w14:paraId="1E7FA321" w14:textId="77777777" w:rsidR="00AB1A15" w:rsidRPr="00AB1A15" w:rsidRDefault="00AB1A15" w:rsidP="00AB1A15">
      <w:pPr>
        <w:suppressAutoHyphens/>
        <w:spacing w:after="0" w:line="240" w:lineRule="auto"/>
        <w:ind w:left="5220"/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  <w:t>29-100 Włoszczowa</w:t>
      </w:r>
    </w:p>
    <w:p w14:paraId="21A1EC33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b/>
          <w:bCs/>
          <w:color w:val="000000"/>
          <w:kern w:val="2"/>
          <w:sz w:val="20"/>
          <w:szCs w:val="20"/>
          <w:lang w:eastAsia="zh-CN" w:bidi="hi-IN"/>
        </w:rPr>
      </w:pPr>
    </w:p>
    <w:p w14:paraId="5BEF37BE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b/>
          <w:bCs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0"/>
          <w:szCs w:val="20"/>
          <w:lang w:eastAsia="zh-CN" w:bidi="hi-IN"/>
        </w:rPr>
        <w:t>Wykonawca:</w:t>
      </w:r>
    </w:p>
    <w:p w14:paraId="033A5E5A" w14:textId="77777777" w:rsidR="00AB1A15" w:rsidRPr="00AB1A15" w:rsidRDefault="00AB1A15" w:rsidP="00AB1A15">
      <w:pPr>
        <w:suppressAutoHyphens/>
        <w:spacing w:after="0" w:line="480" w:lineRule="auto"/>
        <w:ind w:right="5954"/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  <w:t>………………………………………………………………………………</w:t>
      </w:r>
    </w:p>
    <w:p w14:paraId="71424C81" w14:textId="77777777" w:rsidR="00AB1A15" w:rsidRPr="00AB1A15" w:rsidRDefault="00AB1A15" w:rsidP="00AB1A15">
      <w:pPr>
        <w:suppressAutoHyphens/>
        <w:spacing w:after="0" w:line="240" w:lineRule="auto"/>
        <w:ind w:right="5953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(pełna nazwa/firma, adres, w zależności od podmiotu: NIP/PESEL, KRS/</w:t>
      </w:r>
      <w:proofErr w:type="spellStart"/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CEiDG</w:t>
      </w:r>
      <w:proofErr w:type="spellEnd"/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)</w:t>
      </w:r>
    </w:p>
    <w:p w14:paraId="177DD858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color w:val="000000"/>
          <w:kern w:val="2"/>
          <w:sz w:val="20"/>
          <w:szCs w:val="20"/>
          <w:u w:val="single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u w:val="single"/>
          <w:lang w:eastAsia="zh-CN" w:bidi="hi-IN"/>
        </w:rPr>
        <w:t>reprezentowany przez:</w:t>
      </w:r>
    </w:p>
    <w:p w14:paraId="51E16C87" w14:textId="77777777" w:rsidR="00AB1A15" w:rsidRPr="00AB1A15" w:rsidRDefault="00AB1A15" w:rsidP="00AB1A15">
      <w:pPr>
        <w:suppressAutoHyphens/>
        <w:spacing w:after="0" w:line="480" w:lineRule="auto"/>
        <w:ind w:right="5954"/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  <w:t>………………………………………………………………………………</w:t>
      </w:r>
    </w:p>
    <w:p w14:paraId="500D5899" w14:textId="77777777" w:rsidR="00AB1A15" w:rsidRPr="00AB1A15" w:rsidRDefault="00AB1A15" w:rsidP="00AB1A15">
      <w:pPr>
        <w:suppressAutoHyphens/>
        <w:spacing w:after="0" w:line="240" w:lineRule="auto"/>
        <w:ind w:right="5953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(imię, nazwisko, stanowisko/podstawa do reprezentacji)</w:t>
      </w:r>
    </w:p>
    <w:p w14:paraId="2B0CD274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25F2830F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639AA4E6" w14:textId="77777777" w:rsidR="00AB1A15" w:rsidRPr="00AB1A15" w:rsidRDefault="00AB1A15" w:rsidP="00AB1A15">
      <w:pPr>
        <w:suppressAutoHyphens/>
        <w:spacing w:after="120" w:line="360" w:lineRule="auto"/>
        <w:jc w:val="center"/>
        <w:rPr>
          <w:rFonts w:ascii="Calibri" w:eastAsia="SimSun" w:hAnsi="Calibri" w:cs="Calibri"/>
          <w:b/>
          <w:bCs/>
          <w:color w:val="000000"/>
          <w:kern w:val="2"/>
          <w:sz w:val="24"/>
          <w:szCs w:val="24"/>
          <w:u w:val="single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4"/>
          <w:szCs w:val="24"/>
          <w:u w:val="single"/>
          <w:lang w:eastAsia="zh-CN" w:bidi="hi-IN"/>
        </w:rPr>
        <w:t>Oświadczenie wykonawcy</w:t>
      </w:r>
    </w:p>
    <w:p w14:paraId="3EB4EC36" w14:textId="77777777" w:rsidR="00AB1A15" w:rsidRPr="00AB1A15" w:rsidRDefault="00AB1A15" w:rsidP="00AB1A15">
      <w:pPr>
        <w:suppressAutoHyphens/>
        <w:spacing w:after="0" w:line="360" w:lineRule="auto"/>
        <w:jc w:val="center"/>
        <w:rPr>
          <w:rFonts w:ascii="Calibri" w:eastAsia="SimSun" w:hAnsi="Calibri" w:cs="Calibri"/>
          <w:b/>
          <w:bCs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0"/>
          <w:szCs w:val="20"/>
          <w:lang w:eastAsia="zh-CN" w:bidi="hi-IN"/>
        </w:rPr>
        <w:t>składane na podstawie art. 25a ust. 1 ustawy z dnia 29 stycznia 2004 r.</w:t>
      </w:r>
    </w:p>
    <w:p w14:paraId="3DD6B998" w14:textId="77777777" w:rsidR="00AB1A15" w:rsidRPr="00AB1A15" w:rsidRDefault="00AB1A15" w:rsidP="00AB1A15">
      <w:pPr>
        <w:suppressAutoHyphens/>
        <w:spacing w:after="0" w:line="360" w:lineRule="auto"/>
        <w:jc w:val="center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Calibri" w:hAnsi="Calibri" w:cs="Calibri"/>
          <w:b/>
          <w:bCs/>
          <w:color w:val="000000"/>
          <w:kern w:val="2"/>
          <w:sz w:val="20"/>
          <w:szCs w:val="20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b/>
          <w:bCs/>
          <w:color w:val="000000"/>
          <w:kern w:val="2"/>
          <w:sz w:val="20"/>
          <w:szCs w:val="20"/>
          <w:lang w:eastAsia="zh-CN" w:bidi="hi-IN"/>
        </w:rPr>
        <w:t xml:space="preserve">Prawo zamówień publicznych (dalej jako: ustawa </w:t>
      </w:r>
      <w:proofErr w:type="spellStart"/>
      <w:r w:rsidRPr="00AB1A15">
        <w:rPr>
          <w:rFonts w:ascii="Calibri" w:eastAsia="SimSun" w:hAnsi="Calibri" w:cs="Calibri"/>
          <w:b/>
          <w:bCs/>
          <w:color w:val="000000"/>
          <w:kern w:val="2"/>
          <w:sz w:val="20"/>
          <w:szCs w:val="20"/>
          <w:lang w:eastAsia="zh-CN" w:bidi="hi-IN"/>
        </w:rPr>
        <w:t>Pzp</w:t>
      </w:r>
      <w:proofErr w:type="spellEnd"/>
      <w:r w:rsidRPr="00AB1A15">
        <w:rPr>
          <w:rFonts w:ascii="Calibri" w:eastAsia="SimSun" w:hAnsi="Calibri" w:cs="Calibri"/>
          <w:b/>
          <w:bCs/>
          <w:color w:val="000000"/>
          <w:kern w:val="2"/>
          <w:sz w:val="20"/>
          <w:szCs w:val="20"/>
          <w:lang w:eastAsia="zh-CN" w:bidi="hi-IN"/>
        </w:rPr>
        <w:t>),</w:t>
      </w:r>
    </w:p>
    <w:p w14:paraId="719ADE39" w14:textId="77777777" w:rsidR="00AB1A15" w:rsidRPr="00AB1A15" w:rsidRDefault="00AB1A15" w:rsidP="00AB1A15">
      <w:pPr>
        <w:suppressAutoHyphens/>
        <w:spacing w:before="120" w:after="0" w:line="360" w:lineRule="auto"/>
        <w:jc w:val="center"/>
        <w:rPr>
          <w:rFonts w:ascii="Calibri" w:eastAsia="SimSun" w:hAnsi="Calibri" w:cs="Calibri"/>
          <w:b/>
          <w:bCs/>
          <w:color w:val="000000"/>
          <w:kern w:val="2"/>
          <w:sz w:val="24"/>
          <w:szCs w:val="24"/>
          <w:u w:val="single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4"/>
          <w:szCs w:val="24"/>
          <w:u w:val="single"/>
          <w:lang w:eastAsia="zh-CN" w:bidi="hi-IN"/>
        </w:rPr>
        <w:t>DOTYCZĄCE PRZESŁANEK WYKLUCZENIA Z POSTĘPOWANIA</w:t>
      </w:r>
    </w:p>
    <w:p w14:paraId="5D4C2106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u w:val="single"/>
          <w:lang w:eastAsia="zh-CN" w:bidi="hi-IN"/>
        </w:rPr>
      </w:pPr>
    </w:p>
    <w:p w14:paraId="4C9BC7CF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u w:val="single"/>
          <w:lang w:eastAsia="zh-CN" w:bidi="hi-IN"/>
        </w:rPr>
      </w:pPr>
    </w:p>
    <w:p w14:paraId="0F4D27DE" w14:textId="77777777" w:rsidR="00AB1A15" w:rsidRPr="00AB1A15" w:rsidRDefault="00AB1A15" w:rsidP="00AB1A15">
      <w:pPr>
        <w:suppressAutoHyphens/>
        <w:spacing w:after="0" w:line="360" w:lineRule="auto"/>
        <w:ind w:firstLine="708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  <w:t xml:space="preserve">Na potrzeby postępowania o udzielenie zamówienia publicznego </w:t>
      </w: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  <w:br/>
        <w:t xml:space="preserve">na dostawę </w:t>
      </w:r>
      <w:r w:rsidRPr="00AB1A15">
        <w:rPr>
          <w:rFonts w:ascii="Calibri" w:eastAsia="SimSun" w:hAnsi="Calibri" w:cs="Calibri"/>
          <w:color w:val="00000A"/>
          <w:kern w:val="2"/>
          <w:sz w:val="24"/>
          <w:szCs w:val="24"/>
          <w:lang w:eastAsia="zh-CN" w:bidi="hi-IN"/>
        </w:rPr>
        <w:t xml:space="preserve">środków dezynfekcyjnych, akcesoriów do mycia, dezynfekcji i zabezpieczenia narzędzi </w:t>
      </w: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  <w:t>prowadzonego przez Zespół Opieki Zdrowotnej we Włoszczowie – Szpital Powiatowy im. Jana Pawła II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24"/>
          <w:szCs w:val="24"/>
          <w:lang w:eastAsia="zh-CN" w:bidi="hi-IN"/>
        </w:rPr>
        <w:t xml:space="preserve">, </w:t>
      </w:r>
      <w:r w:rsidRPr="00AB1A15"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  <w:t>oświadczam, co następuje:</w:t>
      </w:r>
    </w:p>
    <w:p w14:paraId="1DFF370F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4"/>
          <w:szCs w:val="24"/>
          <w:lang w:eastAsia="zh-CN" w:bidi="hi-IN"/>
        </w:rPr>
      </w:pPr>
    </w:p>
    <w:p w14:paraId="62EFF1E5" w14:textId="77777777" w:rsidR="00AB1A15" w:rsidRPr="00AB1A15" w:rsidRDefault="00AB1A15" w:rsidP="00AB1A15">
      <w:pPr>
        <w:suppressAutoHyphens/>
        <w:spacing w:after="0" w:line="360" w:lineRule="auto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OŚWIADCZENIA DOTYCZĄCE WYKONAWCY:</w:t>
      </w:r>
    </w:p>
    <w:p w14:paraId="2A1FC7EB" w14:textId="77777777" w:rsidR="00AB1A15" w:rsidRPr="00AB1A15" w:rsidRDefault="00AB1A15" w:rsidP="00AB1A15">
      <w:pPr>
        <w:suppressAutoHyphens/>
        <w:spacing w:after="0" w:line="360" w:lineRule="auto"/>
        <w:ind w:left="720"/>
        <w:jc w:val="both"/>
        <w:rPr>
          <w:rFonts w:ascii="Calibri" w:eastAsia="Calibri" w:hAnsi="Calibri" w:cs="Arial"/>
          <w:b/>
          <w:bCs/>
          <w:color w:val="000000"/>
          <w:kern w:val="2"/>
          <w:sz w:val="21"/>
          <w:szCs w:val="21"/>
          <w:lang w:eastAsia="zh-CN" w:bidi="hi-IN"/>
        </w:rPr>
      </w:pPr>
    </w:p>
    <w:p w14:paraId="2045412A" w14:textId="77777777" w:rsidR="00AB1A15" w:rsidRPr="00AB1A15" w:rsidRDefault="00AB1A15" w:rsidP="008841BB">
      <w:pPr>
        <w:numPr>
          <w:ilvl w:val="0"/>
          <w:numId w:val="9"/>
        </w:numPr>
        <w:suppressAutoHyphens/>
        <w:spacing w:after="0" w:line="360" w:lineRule="auto"/>
        <w:jc w:val="both"/>
        <w:textAlignment w:val="baseline"/>
        <w:rPr>
          <w:rFonts w:ascii="Calibri" w:eastAsia="Calibri" w:hAnsi="Calibri" w:cs="Arial"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Calibri" w:hAnsi="Calibri" w:cs="Arial"/>
          <w:color w:val="000000"/>
          <w:kern w:val="2"/>
          <w:sz w:val="21"/>
          <w:szCs w:val="21"/>
          <w:lang w:eastAsia="zh-CN" w:bidi="hi-IN"/>
        </w:rPr>
        <w:t xml:space="preserve">Oświadczam, że nie podlegam wykluczeniu z postępowania na podstawie </w:t>
      </w:r>
      <w:r w:rsidRPr="00AB1A15">
        <w:rPr>
          <w:rFonts w:ascii="Calibri" w:eastAsia="Calibri" w:hAnsi="Calibri" w:cs="Arial"/>
          <w:color w:val="000000"/>
          <w:kern w:val="2"/>
          <w:sz w:val="21"/>
          <w:szCs w:val="21"/>
          <w:lang w:eastAsia="zh-CN" w:bidi="hi-IN"/>
        </w:rPr>
        <w:br/>
        <w:t xml:space="preserve">art. 24 ust 1 pkt 12-23 ustawy </w:t>
      </w:r>
      <w:proofErr w:type="spellStart"/>
      <w:r w:rsidRPr="00AB1A15">
        <w:rPr>
          <w:rFonts w:ascii="Calibri" w:eastAsia="Calibri" w:hAnsi="Calibri" w:cs="Arial"/>
          <w:color w:val="000000"/>
          <w:kern w:val="2"/>
          <w:sz w:val="21"/>
          <w:szCs w:val="21"/>
          <w:lang w:eastAsia="zh-CN" w:bidi="hi-IN"/>
        </w:rPr>
        <w:t>Pzp</w:t>
      </w:r>
      <w:proofErr w:type="spellEnd"/>
      <w:r w:rsidRPr="00AB1A15">
        <w:rPr>
          <w:rFonts w:ascii="Calibri" w:eastAsia="Calibri" w:hAnsi="Calibri" w:cs="Arial"/>
          <w:color w:val="000000"/>
          <w:kern w:val="2"/>
          <w:sz w:val="21"/>
          <w:szCs w:val="21"/>
          <w:lang w:eastAsia="zh-CN" w:bidi="hi-IN"/>
        </w:rPr>
        <w:t>.</w:t>
      </w:r>
    </w:p>
    <w:p w14:paraId="1BE1A3FA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i/>
          <w:iCs/>
          <w:color w:val="000000"/>
          <w:kern w:val="2"/>
          <w:sz w:val="20"/>
          <w:szCs w:val="20"/>
          <w:lang w:eastAsia="zh-CN" w:bidi="hi-IN"/>
        </w:rPr>
      </w:pPr>
    </w:p>
    <w:p w14:paraId="3A5C7EBE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i/>
          <w:iCs/>
          <w:color w:val="000000"/>
          <w:kern w:val="2"/>
          <w:sz w:val="20"/>
          <w:szCs w:val="20"/>
          <w:lang w:eastAsia="zh-CN" w:bidi="hi-IN"/>
        </w:rPr>
      </w:pPr>
    </w:p>
    <w:p w14:paraId="09771F76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  <w:t>……………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 xml:space="preserve">.……. 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(miejscowość),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8"/>
          <w:szCs w:val="18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>dnia ………….……. r.</w:t>
      </w:r>
    </w:p>
    <w:p w14:paraId="39FE9C94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</w:p>
    <w:p w14:paraId="77C9A1C5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lastRenderedPageBreak/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  <w:t>…………………………………………</w:t>
      </w:r>
    </w:p>
    <w:p w14:paraId="0D4FF1C3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(podpis)</w:t>
      </w:r>
    </w:p>
    <w:p w14:paraId="4EFA8E98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8"/>
          <w:szCs w:val="18"/>
          <w:lang w:eastAsia="zh-CN" w:bidi="hi-IN"/>
        </w:rPr>
      </w:pPr>
    </w:p>
    <w:p w14:paraId="7D3D455E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 xml:space="preserve">Oświadczam, że zachodzą w stosunku do mnie podstawy wykluczenia z postępowania na podstawie art. …………. ustawy </w:t>
      </w:r>
      <w:proofErr w:type="spellStart"/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>Pzp</w:t>
      </w:r>
      <w:proofErr w:type="spellEnd"/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(podać mającą zastosowanie podstawę wykluczenia spośród wymienionych w art. 24 ust. 1 pkt 13-14, 16-20) .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 xml:space="preserve">Jednocześnie oświadczam, że w związku z ww. okolicznością, na podstawie art. 24 ust. 8 ustawy </w:t>
      </w:r>
      <w:proofErr w:type="spellStart"/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>Pzp</w:t>
      </w:r>
      <w:proofErr w:type="spellEnd"/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329B136C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  <w:t>…………………………………………………………………………………………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>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44DBD9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</w:p>
    <w:p w14:paraId="26B2BD7E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  <w:t>……………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 xml:space="preserve">.……. 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(miejscowość)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20"/>
          <w:szCs w:val="20"/>
          <w:lang w:eastAsia="zh-CN" w:bidi="hi-IN"/>
        </w:rPr>
        <w:t xml:space="preserve">, 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>dnia …………………. r.</w:t>
      </w:r>
    </w:p>
    <w:p w14:paraId="321C6451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</w:p>
    <w:p w14:paraId="0641443B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  <w:t>…………………………………………</w:t>
      </w:r>
    </w:p>
    <w:p w14:paraId="10E345E2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(podpis)</w:t>
      </w:r>
    </w:p>
    <w:p w14:paraId="79FC9649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6A1E6EA5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OŚWIADCZENIE DOTYCZĄCE PODMIOTU, NA KTÓREGO ZASOBY POWOŁUJE SIĘ WYKONAWCA:</w:t>
      </w:r>
    </w:p>
    <w:p w14:paraId="2C87A129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</w:p>
    <w:p w14:paraId="6A3E66FA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>Oświadczam, że następujący/e podmiot/y, na którego/</w:t>
      </w:r>
      <w:proofErr w:type="spellStart"/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>ych</w:t>
      </w:r>
      <w:proofErr w:type="spellEnd"/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 xml:space="preserve"> zasoby powołuję się w niniejszym postępowaniu, tj.: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 xml:space="preserve"> …………………………………………………………………….……………………… 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(podać pełną nazwę/firmę, adres, a także w zależności od podmiotu: NIP/PESEL, KRS/</w:t>
      </w:r>
      <w:proofErr w:type="spellStart"/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CEiDG</w:t>
      </w:r>
      <w:proofErr w:type="spellEnd"/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)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20"/>
          <w:szCs w:val="20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>nie podlega/ją wykluczeniu z postępowania o udzielenie zamówienia.</w:t>
      </w:r>
    </w:p>
    <w:p w14:paraId="770170CA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i/>
          <w:iCs/>
          <w:color w:val="000000"/>
          <w:kern w:val="2"/>
          <w:sz w:val="20"/>
          <w:szCs w:val="20"/>
          <w:lang w:eastAsia="zh-CN" w:bidi="hi-IN"/>
        </w:rPr>
      </w:pPr>
    </w:p>
    <w:p w14:paraId="0D50EBC6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  <w:t>……………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 xml:space="preserve">.……. 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(miejscowość),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20"/>
          <w:szCs w:val="20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>dnia …………………. r.</w:t>
      </w:r>
    </w:p>
    <w:p w14:paraId="7471BE1A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</w:p>
    <w:p w14:paraId="4A96EDF8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  <w:t>…………………………………………</w:t>
      </w:r>
    </w:p>
    <w:p w14:paraId="1B342D1F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(podpis)</w:t>
      </w:r>
    </w:p>
    <w:p w14:paraId="3BB3B290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77D60FE8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6A2D3010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6299CE85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  <w:t>OŚWIADCZENIE DOTYCZĄCE PODANYCH INFORMACJI:</w:t>
      </w:r>
    </w:p>
    <w:p w14:paraId="4194B60F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b/>
          <w:bCs/>
          <w:color w:val="000000"/>
          <w:kern w:val="2"/>
          <w:sz w:val="21"/>
          <w:szCs w:val="21"/>
          <w:lang w:eastAsia="zh-CN" w:bidi="hi-IN"/>
        </w:rPr>
      </w:pPr>
    </w:p>
    <w:p w14:paraId="01192CF4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 xml:space="preserve">Oświadczam, że wszystkie informacje podane w powyższych oświadczeniach są aktualne </w:t>
      </w: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br/>
        <w:t>i zgodne z prawdą oraz zostały przedstawione z pełną świadomością konsekwencji wprowadzenia zamawiającego w błąd przy przedstawianiu informacji.</w:t>
      </w:r>
    </w:p>
    <w:p w14:paraId="3DDE3567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</w:p>
    <w:p w14:paraId="10B38311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Arial" w:hAnsi="Calibri" w:cs="Calibri"/>
          <w:color w:val="000000"/>
          <w:kern w:val="2"/>
          <w:sz w:val="20"/>
          <w:szCs w:val="20"/>
          <w:lang w:eastAsia="zh-CN" w:bidi="hi-IN"/>
        </w:rPr>
        <w:t>……………</w:t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 xml:space="preserve">.……. 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(miejscowość),</w:t>
      </w:r>
      <w:r w:rsidRPr="00AB1A15">
        <w:rPr>
          <w:rFonts w:ascii="Calibri" w:eastAsia="SimSun" w:hAnsi="Calibri" w:cs="Calibri"/>
          <w:i/>
          <w:iCs/>
          <w:color w:val="000000"/>
          <w:kern w:val="2"/>
          <w:sz w:val="20"/>
          <w:szCs w:val="20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color w:val="000000"/>
          <w:kern w:val="2"/>
          <w:sz w:val="21"/>
          <w:szCs w:val="21"/>
          <w:lang w:eastAsia="zh-CN" w:bidi="hi-IN"/>
        </w:rPr>
        <w:t>dnia …………………. r.</w:t>
      </w:r>
    </w:p>
    <w:p w14:paraId="51B7EF87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</w:p>
    <w:p w14:paraId="186CEB68" w14:textId="77777777" w:rsidR="00AB1A15" w:rsidRPr="00AB1A15" w:rsidRDefault="00AB1A15" w:rsidP="00AB1A15">
      <w:pPr>
        <w:suppressAutoHyphens/>
        <w:spacing w:after="0" w:line="360" w:lineRule="auto"/>
        <w:jc w:val="both"/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</w:r>
      <w:r w:rsidRPr="00AB1A15">
        <w:rPr>
          <w:rFonts w:ascii="Calibri" w:eastAsia="SimSun" w:hAnsi="Calibri" w:cs="Calibri"/>
          <w:color w:val="000000"/>
          <w:kern w:val="2"/>
          <w:sz w:val="20"/>
          <w:szCs w:val="20"/>
          <w:lang w:eastAsia="zh-CN" w:bidi="hi-IN"/>
        </w:rPr>
        <w:tab/>
        <w:t>…………………………………………</w:t>
      </w:r>
    </w:p>
    <w:p w14:paraId="258FB4B2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  <w:r w:rsidRPr="00AB1A15"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  <w:t>(podpis)</w:t>
      </w:r>
    </w:p>
    <w:p w14:paraId="1513E82F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37BF0C8C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3751168D" w14:textId="77777777" w:rsidR="00AB1A15" w:rsidRPr="00AB1A15" w:rsidRDefault="00AB1A15" w:rsidP="00AB1A15">
      <w:pPr>
        <w:suppressAutoHyphens/>
        <w:spacing w:after="0" w:line="360" w:lineRule="auto"/>
        <w:ind w:left="5664" w:firstLine="708"/>
        <w:jc w:val="both"/>
        <w:rPr>
          <w:rFonts w:ascii="Calibri" w:eastAsia="SimSun" w:hAnsi="Calibri" w:cs="Calibri"/>
          <w:i/>
          <w:iCs/>
          <w:color w:val="000000"/>
          <w:kern w:val="2"/>
          <w:sz w:val="16"/>
          <w:szCs w:val="16"/>
          <w:lang w:eastAsia="zh-CN" w:bidi="hi-IN"/>
        </w:rPr>
      </w:pPr>
    </w:p>
    <w:p w14:paraId="3CDAE1D6" w14:textId="77777777" w:rsidR="00AB1A15" w:rsidRPr="00AB1A15" w:rsidRDefault="00AB1A15" w:rsidP="00AB1A15">
      <w:pPr>
        <w:suppressAutoHyphens/>
        <w:spacing w:after="0" w:line="240" w:lineRule="auto"/>
        <w:jc w:val="right"/>
        <w:rPr>
          <w:rFonts w:ascii="Calibri" w:eastAsia="Cambria" w:hAnsi="Calibri" w:cs="Calibri"/>
          <w:b/>
          <w:bCs/>
          <w:color w:val="000000"/>
          <w:kern w:val="2"/>
          <w:lang w:eastAsia="zh-CN" w:bidi="hi-IN"/>
        </w:rPr>
      </w:pPr>
      <w:r w:rsidRPr="00AB1A15">
        <w:rPr>
          <w:rFonts w:ascii="Calibri" w:eastAsia="Cambria" w:hAnsi="Calibri" w:cs="Calibri"/>
          <w:b/>
          <w:bCs/>
          <w:color w:val="000000"/>
          <w:kern w:val="2"/>
          <w:lang w:eastAsia="zh-CN" w:bidi="hi-IN"/>
        </w:rPr>
        <w:t>Załącznik nr  5</w:t>
      </w:r>
    </w:p>
    <w:p w14:paraId="34169494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b/>
          <w:bCs/>
          <w:color w:val="000000"/>
          <w:kern w:val="2"/>
          <w:lang w:eastAsia="zh-CN" w:bidi="hi-IN"/>
        </w:rPr>
      </w:pPr>
    </w:p>
    <w:p w14:paraId="614EB054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ISTOTNE POSTANOWIENIA UMOWY</w:t>
      </w:r>
    </w:p>
    <w:p w14:paraId="22CF7A0F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NR …./…. /2017</w:t>
      </w:r>
    </w:p>
    <w:p w14:paraId="0C8A4860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 xml:space="preserve">NA DOSTAWĘ </w:t>
      </w: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t xml:space="preserve">ŚRODKÓW DEZYNFEKCYJNYCH, AKCESORIÓW DO MYCIA, DEZYNFEKCJI </w:t>
      </w: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br/>
        <w:t>I ZABEZPIECZENIA NARZĘDZI</w:t>
      </w: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br/>
        <w:t>DLA ZESPOŁU OPIEKI ZDROWOTNEJ WE WŁOSZCZOWIE.</w:t>
      </w:r>
    </w:p>
    <w:p w14:paraId="300743D2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</w:p>
    <w:p w14:paraId="21C1AAEE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</w:p>
    <w:p w14:paraId="1DC7258F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zawarta we Włoszczowie w dniu ……………2018 roku pomiędzy:</w:t>
      </w:r>
    </w:p>
    <w:p w14:paraId="7BF8A22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</w:p>
    <w:p w14:paraId="0C71D61D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1.</w:t>
      </w: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t xml:space="preserve"> Zespołem Opieki Zdrowotnej we Włoszczowie Szpital Powiatowy im. Jana Pawła II,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ul. Żeromskiego 28, 29-100 Włoszczowa</w:t>
      </w: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t xml:space="preserve">;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wpisanym do rejestru stowarzyszeń, innych organizacji społecznych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i zawodowych, fundacji i publicznych zakładów opieki zdrowotnej w Sądzie Rejonowym w Kielcach, X Wydział Gospodarczy KRS pod numerem  KRS: 0000057160, NIP 656-18-55-908, REGON 000304295,</w:t>
      </w: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reprezentowanym przez:</w:t>
      </w:r>
    </w:p>
    <w:p w14:paraId="062FDA80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b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t>p.o. Dyrektora ZOZ – Sławomira Sobańskiego,</w:t>
      </w:r>
    </w:p>
    <w:p w14:paraId="74DE0A4F" w14:textId="77777777" w:rsidR="00AB1A15" w:rsidRPr="00AB1A15" w:rsidRDefault="00AB1A15" w:rsidP="00AB1A15">
      <w:pPr>
        <w:suppressAutoHyphens/>
        <w:spacing w:after="0" w:line="240" w:lineRule="auto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przy kontrasygnacie </w:t>
      </w: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t xml:space="preserve">Głównego Księgowego – Krystyny </w:t>
      </w:r>
      <w:proofErr w:type="spellStart"/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t>Banaczkowskiej</w:t>
      </w:r>
      <w:proofErr w:type="spellEnd"/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t>,</w:t>
      </w:r>
    </w:p>
    <w:p w14:paraId="053E602E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zwanym dalej „</w:t>
      </w:r>
      <w:r w:rsidRPr="00AB1A15">
        <w:rPr>
          <w:rFonts w:ascii="Calibri" w:eastAsia="SimSun" w:hAnsi="Calibri" w:cs="Calibri"/>
          <w:b/>
          <w:iCs/>
          <w:color w:val="00000A"/>
          <w:kern w:val="2"/>
          <w:lang w:eastAsia="zh-CN" w:bidi="hi-IN"/>
        </w:rPr>
        <w:t>Zamawiającym</w:t>
      </w: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”,</w:t>
      </w:r>
    </w:p>
    <w:p w14:paraId="44FC725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</w:p>
    <w:p w14:paraId="23BB6533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a</w:t>
      </w:r>
    </w:p>
    <w:p w14:paraId="67261716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</w:p>
    <w:p w14:paraId="3B50A4B9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2. ……………………………………………………………………………………………</w:t>
      </w:r>
    </w:p>
    <w:p w14:paraId="1FCC1F1B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………………………………………………………………………………………………</w:t>
      </w:r>
    </w:p>
    <w:p w14:paraId="74D216BD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………………………………………………………………………………………………….</w:t>
      </w:r>
    </w:p>
    <w:p w14:paraId="3ABF38E3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reprezentowaną przez :</w:t>
      </w:r>
    </w:p>
    <w:p w14:paraId="54F6296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zwaną dalej „</w:t>
      </w:r>
      <w:r w:rsidRPr="00AB1A15">
        <w:rPr>
          <w:rFonts w:ascii="Calibri" w:eastAsia="SimSun" w:hAnsi="Calibri" w:cs="Calibri"/>
          <w:b/>
          <w:iCs/>
          <w:color w:val="00000A"/>
          <w:kern w:val="2"/>
          <w:lang w:eastAsia="zh-CN" w:bidi="hi-IN"/>
        </w:rPr>
        <w:t>Wykonawcą</w:t>
      </w: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”,</w:t>
      </w:r>
    </w:p>
    <w:p w14:paraId="029FB642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………………………………………………………………………………………………</w:t>
      </w:r>
    </w:p>
    <w:p w14:paraId="441FA0EC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</w:p>
    <w:p w14:paraId="0C6D584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Zwanymi dalej łącznie „</w:t>
      </w: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Stronami</w:t>
      </w: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”, a osobno „</w:t>
      </w: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Stroną</w:t>
      </w: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”,</w:t>
      </w:r>
    </w:p>
    <w:p w14:paraId="59DF69E9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</w:p>
    <w:p w14:paraId="6AEF079A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o następującej treści :</w:t>
      </w:r>
    </w:p>
    <w:p w14:paraId="6F0397BA" w14:textId="77777777" w:rsidR="00AB1A15" w:rsidRPr="00AB1A15" w:rsidRDefault="00AB1A15" w:rsidP="00AB1A15">
      <w:pPr>
        <w:suppressAutoHyphens/>
        <w:spacing w:after="0" w:line="240" w:lineRule="auto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</w:p>
    <w:p w14:paraId="77E0B347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 xml:space="preserve">Niniejsza Umowa została zawarta w wyniku rozstrzygnięcia przetargu nieograniczonego, przeprowadzonego na podstawie przepisów ustawy z dnia 29 stycznia 2004 roku prawo zamówień publicznych (tj. </w:t>
      </w:r>
      <w:r w:rsidRPr="00AB1A15">
        <w:rPr>
          <w:rFonts w:ascii="Calibri" w:eastAsia="SimSun" w:hAnsi="Calibri" w:cs="Calibri"/>
          <w:iCs/>
          <w:color w:val="000000"/>
          <w:kern w:val="2"/>
          <w:lang w:eastAsia="zh-CN" w:bidi="hi-IN"/>
        </w:rPr>
        <w:t>Dz. U. z 2017, poz. 1579 z zm.).</w:t>
      </w:r>
    </w:p>
    <w:p w14:paraId="024A9C9D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0"/>
          <w:kern w:val="2"/>
          <w:lang w:eastAsia="zh-CN" w:bidi="hi-IN"/>
        </w:rPr>
      </w:pPr>
    </w:p>
    <w:p w14:paraId="0366E338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Strony Umowy w wyniku tego rozstrzygnięcia ustalają, co następuje.</w:t>
      </w:r>
    </w:p>
    <w:p w14:paraId="1D2786F5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10712489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Arial" w:hAnsi="Calibri" w:cs="Calibri"/>
          <w:b/>
          <w:color w:val="00000A"/>
          <w:kern w:val="2"/>
          <w:lang w:eastAsia="zh-CN" w:bidi="hi-IN"/>
        </w:rPr>
        <w:t>§</w:t>
      </w: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t xml:space="preserve"> 1</w:t>
      </w:r>
    </w:p>
    <w:p w14:paraId="5F93678F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0"/>
        <w:rPr>
          <w:rFonts w:ascii="Calibri" w:eastAsia="Cambria" w:hAnsi="Calibri" w:cs="Calibri"/>
          <w:b/>
          <w:bCs/>
          <w:color w:val="00000A"/>
          <w:kern w:val="2"/>
          <w:lang w:eastAsia="zh-CN" w:bidi="hi-IN"/>
        </w:rPr>
      </w:pPr>
      <w:r w:rsidRPr="00AB1A15">
        <w:rPr>
          <w:rFonts w:ascii="Calibri" w:eastAsia="Cambria" w:hAnsi="Calibri" w:cs="Calibri"/>
          <w:b/>
          <w:bCs/>
          <w:color w:val="00000A"/>
          <w:kern w:val="2"/>
          <w:lang w:eastAsia="zh-CN" w:bidi="hi-IN"/>
        </w:rPr>
        <w:t>Przedmiot umowy</w:t>
      </w:r>
    </w:p>
    <w:p w14:paraId="34F8BB98" w14:textId="77777777" w:rsidR="00AB1A15" w:rsidRPr="00AB1A15" w:rsidRDefault="00AB1A15" w:rsidP="008841BB">
      <w:pPr>
        <w:numPr>
          <w:ilvl w:val="0"/>
          <w:numId w:val="10"/>
        </w:numPr>
        <w:suppressAutoHyphens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Przedmiotem Umowy jest dostawa wraz z rozładunkiem do Zespołu Opieki Zdrowotnej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 xml:space="preserve">we Włoszczowie środków dezynfekcyjnych, akcesoriów do mycia, dezynfekcji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i zabezpieczenia narzędzi zwanych dalej „produktem” lub „produktami” w asortymencie, ilościach określonych w Załączniku nr 1  do niniejszej Umowy.</w:t>
      </w:r>
    </w:p>
    <w:p w14:paraId="454181E5" w14:textId="77777777" w:rsidR="00AB1A15" w:rsidRPr="00AB1A15" w:rsidRDefault="00AB1A15" w:rsidP="008841BB">
      <w:pPr>
        <w:numPr>
          <w:ilvl w:val="0"/>
          <w:numId w:val="10"/>
        </w:numPr>
        <w:suppressAutoHyphens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 xml:space="preserve">Przedmiot Umowy dostarczany będzie do Zamawiającego na koszt i ryzyko Wykonawcy, </w:t>
      </w: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br/>
        <w:t>z zachowaniem wymogów określonych rozporządzeniem Ministra Zdrowia z dnia 13 marca 2015 roku w sprawie wymagań Dobrej Praktyki Dystrybucyjnej (</w:t>
      </w:r>
      <w:proofErr w:type="spellStart"/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t.j</w:t>
      </w:r>
      <w:proofErr w:type="spellEnd"/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 xml:space="preserve">. Dz. U. z 2017, poz. 509), </w:t>
      </w: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br/>
        <w:t>o ile dostarczane produkty wymagają transportu z zachowaniem ww. wymogów.</w:t>
      </w:r>
    </w:p>
    <w:p w14:paraId="7D21198F" w14:textId="77777777" w:rsidR="00AB1A15" w:rsidRPr="00AB1A15" w:rsidRDefault="00AB1A15" w:rsidP="008841BB">
      <w:pPr>
        <w:numPr>
          <w:ilvl w:val="0"/>
          <w:numId w:val="10"/>
        </w:numPr>
        <w:suppressAutoHyphens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Realizacja każdego z zamówień ma charakter samodzielnego zobowiązania Stron.</w:t>
      </w:r>
    </w:p>
    <w:p w14:paraId="79DE8E50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</w:p>
    <w:p w14:paraId="6A068D91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Arial" w:hAnsi="Calibri" w:cs="Calibri"/>
          <w:b/>
          <w:color w:val="00000A"/>
          <w:kern w:val="2"/>
          <w:lang w:eastAsia="zh-CN" w:bidi="hi-IN"/>
        </w:rPr>
        <w:t>§</w:t>
      </w: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t xml:space="preserve"> 2</w:t>
      </w:r>
    </w:p>
    <w:p w14:paraId="1871F348" w14:textId="77777777" w:rsidR="00AB1A15" w:rsidRPr="00AB1A15" w:rsidRDefault="00AB1A15" w:rsidP="00AB1A15">
      <w:pPr>
        <w:widowControl w:val="0"/>
        <w:suppressAutoHyphens/>
        <w:spacing w:after="0" w:line="240" w:lineRule="auto"/>
        <w:jc w:val="center"/>
        <w:textAlignment w:val="baseline"/>
        <w:outlineLvl w:val="4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lastRenderedPageBreak/>
        <w:t>Wartość umowy</w:t>
      </w:r>
    </w:p>
    <w:p w14:paraId="668ED171" w14:textId="77777777" w:rsidR="00AB1A15" w:rsidRPr="00AB1A15" w:rsidRDefault="00AB1A15" w:rsidP="008841BB">
      <w:pPr>
        <w:numPr>
          <w:ilvl w:val="0"/>
          <w:numId w:val="11"/>
        </w:numPr>
        <w:suppressAutoHyphens/>
        <w:overflowPunct w:val="0"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Całkowita wartość niniejszej Umowy nie może być wyższa niż ……………. (słownie:……………………………… 00/100) zł netto plus należny podatek VAT w wysokości …%, co daje wartość brutto: ……………………………….. (słownie: ……………………… 00/100) zł.</w:t>
      </w:r>
    </w:p>
    <w:p w14:paraId="1005D669" w14:textId="77777777" w:rsidR="00AB1A15" w:rsidRPr="00AB1A15" w:rsidRDefault="00AB1A15" w:rsidP="00AB1A15">
      <w:pPr>
        <w:suppressAutoHyphens/>
        <w:overflowPunct w:val="0"/>
        <w:spacing w:after="0" w:line="240" w:lineRule="auto"/>
        <w:ind w:left="360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Ostateczna wartość Umowy uzależniona będzie od wielkości dokonanych przez Zamawiającego zakupów, i w związku z tym Wykonawcy nie przysługują żadne roszczenia w stosunku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do Zamawiającego w przypadku, gdy wartość ta będzie niższa niż całkowita wartość Umowy.</w:t>
      </w:r>
    </w:p>
    <w:p w14:paraId="4AFF455F" w14:textId="77777777" w:rsidR="00AB1A15" w:rsidRPr="00AB1A15" w:rsidRDefault="00AB1A15" w:rsidP="008841BB">
      <w:pPr>
        <w:numPr>
          <w:ilvl w:val="0"/>
          <w:numId w:val="11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Produkty, o których mowa w § 1 ust. 1 Umowy, dostarczane będą po cenach określonych                                   w Załączniku nr 1.</w:t>
      </w:r>
    </w:p>
    <w:p w14:paraId="3E153570" w14:textId="77777777" w:rsidR="00AB1A15" w:rsidRPr="00AB1A15" w:rsidRDefault="00AB1A15" w:rsidP="008841BB">
      <w:pPr>
        <w:numPr>
          <w:ilvl w:val="0"/>
          <w:numId w:val="11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Ilość określona w Załączniku nr 1 do niniejszej Umowy stanowi wielkość szacunkową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 xml:space="preserve">i może ulec zmianie w zależności od potrzeb Zamawiającego. Zamawiający nie ma obowiązku dokonania zamówienia pozostałej ilości produktów niezrealizowanej w okresie trwania Umowy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z uwagi na zmniejszone zapotrzebowanie.</w:t>
      </w:r>
    </w:p>
    <w:p w14:paraId="4EAFE10E" w14:textId="77777777" w:rsidR="00AB1A15" w:rsidRPr="00AB1A15" w:rsidRDefault="00AB1A15" w:rsidP="008841BB">
      <w:pPr>
        <w:numPr>
          <w:ilvl w:val="0"/>
          <w:numId w:val="11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Podana cena obejmuje wszystkie koszty związane z dostawą, a w szczególności: koszty zakupu, transportu, ubezpieczenia, rozładunku, podatków i opłat celnych.</w:t>
      </w:r>
    </w:p>
    <w:p w14:paraId="4C59A7FB" w14:textId="77777777" w:rsidR="00AB1A15" w:rsidRPr="00AB1A15" w:rsidRDefault="00AB1A15" w:rsidP="008841BB">
      <w:pPr>
        <w:numPr>
          <w:ilvl w:val="0"/>
          <w:numId w:val="11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Wykonawca ma obowiązek dostarczenia zamiennika produktu występującego w Załączniku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nr 1 do Umowy, w przypadku jego braku na rynku, pod warunkiem uzyskania wcześniejszej pisemnej zgody Zamawiającego. Cena zamiennika nie będzie mogła być wyższa niż cena zamienionego asortymentu określona w Załączniku nr 1 do Umowy.</w:t>
      </w:r>
    </w:p>
    <w:p w14:paraId="268E367B" w14:textId="77777777" w:rsidR="00AB1A15" w:rsidRPr="00AB1A15" w:rsidRDefault="00AB1A15" w:rsidP="008841BB">
      <w:pPr>
        <w:numPr>
          <w:ilvl w:val="0"/>
          <w:numId w:val="11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 ramach kwoty wskazanej w § 2 ust. 1 Umowy, Zamawiający może dokonywać zakupów produktów ponad ilości wskazane w Załączniku Nr 1 do Umowy. W takim przypadku Wykonawca zobowiązany jest dostarczać produkty w cenach określonych w Załączniku Nr 1 do Umowy. Postanowień § 10 ust. 2 nie stosuje się.</w:t>
      </w:r>
    </w:p>
    <w:p w14:paraId="38CCCE8C" w14:textId="77777777" w:rsidR="00AB1A15" w:rsidRPr="00AB1A15" w:rsidRDefault="00AB1A15" w:rsidP="00AB1A15">
      <w:pPr>
        <w:suppressAutoHyphens/>
        <w:spacing w:after="0" w:line="240" w:lineRule="auto"/>
        <w:ind w:left="284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</w:p>
    <w:p w14:paraId="241C9DBD" w14:textId="77777777" w:rsidR="00AB1A15" w:rsidRPr="00AB1A15" w:rsidRDefault="00AB1A15" w:rsidP="00AB1A15">
      <w:pPr>
        <w:suppressAutoHyphens/>
        <w:spacing w:after="0" w:line="240" w:lineRule="auto"/>
        <w:ind w:left="284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§3</w:t>
      </w:r>
    </w:p>
    <w:p w14:paraId="78DC1D12" w14:textId="77777777" w:rsidR="00AB1A15" w:rsidRPr="00AB1A15" w:rsidRDefault="00AB1A15" w:rsidP="00AB1A15">
      <w:pPr>
        <w:suppressAutoHyphens/>
        <w:spacing w:after="0" w:line="240" w:lineRule="auto"/>
        <w:ind w:left="284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Promocja</w:t>
      </w:r>
    </w:p>
    <w:p w14:paraId="2F542B55" w14:textId="77777777" w:rsidR="00AB1A15" w:rsidRPr="00AB1A15" w:rsidRDefault="00AB1A15" w:rsidP="00AB1A15">
      <w:pPr>
        <w:suppressAutoHyphens/>
        <w:spacing w:after="0" w:line="240" w:lineRule="auto"/>
        <w:ind w:left="284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 xml:space="preserve">W przypadku wprowadzenia przez Wykonawcę dozwolonej prawem promocji produktów określonych w Załączniku nr 1 do Umowy w stosunku do swoich innych odbiorców, </w:t>
      </w: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br/>
        <w:t>jest on również zobowiązany do objęcia promocją produktów objętych Umową.</w:t>
      </w:r>
    </w:p>
    <w:p w14:paraId="4B0F3604" w14:textId="77777777" w:rsidR="00AB1A15" w:rsidRPr="00AB1A15" w:rsidRDefault="00AB1A15" w:rsidP="00AB1A15">
      <w:pPr>
        <w:suppressAutoHyphens/>
        <w:spacing w:after="0" w:line="240" w:lineRule="auto"/>
        <w:ind w:left="357" w:hanging="357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</w:p>
    <w:p w14:paraId="21982500" w14:textId="77777777" w:rsidR="00AB1A15" w:rsidRPr="00AB1A15" w:rsidRDefault="00AB1A15" w:rsidP="00AB1A15">
      <w:pPr>
        <w:suppressAutoHyphens/>
        <w:spacing w:after="0" w:line="240" w:lineRule="auto"/>
        <w:ind w:left="357" w:hanging="357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§4</w:t>
      </w:r>
    </w:p>
    <w:p w14:paraId="64D039E7" w14:textId="77777777" w:rsidR="00AB1A15" w:rsidRPr="00AB1A15" w:rsidRDefault="00AB1A15" w:rsidP="00AB1A15">
      <w:pPr>
        <w:suppressAutoHyphens/>
        <w:spacing w:after="0" w:line="240" w:lineRule="auto"/>
        <w:ind w:left="357" w:hanging="357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Zmiana cen towaru</w:t>
      </w:r>
    </w:p>
    <w:p w14:paraId="234A4902" w14:textId="77777777" w:rsidR="00AB1A15" w:rsidRPr="00AB1A15" w:rsidRDefault="00AB1A15" w:rsidP="008841BB">
      <w:pPr>
        <w:numPr>
          <w:ilvl w:val="0"/>
          <w:numId w:val="12"/>
        </w:numPr>
        <w:tabs>
          <w:tab w:val="left" w:pos="717"/>
        </w:tabs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 xml:space="preserve">Z zastrzeżeniem postanowień ust. 2 i 3 niniejszego paragrafu, Wykonawca gwarantuje, </w:t>
      </w: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br/>
        <w:t>że ceny produktów nie ulegną zmianie przez okres obowiązywania Umowy.</w:t>
      </w:r>
    </w:p>
    <w:p w14:paraId="73DF8F64" w14:textId="77777777" w:rsidR="00AB1A15" w:rsidRPr="00AB1A15" w:rsidRDefault="00AB1A15" w:rsidP="008841BB">
      <w:pPr>
        <w:numPr>
          <w:ilvl w:val="0"/>
          <w:numId w:val="12"/>
        </w:numPr>
        <w:tabs>
          <w:tab w:val="left" w:pos="717"/>
        </w:tabs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Strony dopuszczają możliwość zmiany Umowy w przypadku obniżenia przez Wykonawcę cen asortymentu będącego jej przedmiotem.</w:t>
      </w:r>
    </w:p>
    <w:p w14:paraId="628CDBF9" w14:textId="77777777" w:rsidR="00AB1A15" w:rsidRPr="00AB1A15" w:rsidRDefault="00AB1A15" w:rsidP="008841BB">
      <w:pPr>
        <w:numPr>
          <w:ilvl w:val="0"/>
          <w:numId w:val="12"/>
        </w:numPr>
        <w:tabs>
          <w:tab w:val="left" w:pos="717"/>
        </w:tabs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50DFC7FB" w14:textId="77777777" w:rsidR="00AB1A15" w:rsidRPr="00AB1A15" w:rsidRDefault="00AB1A15" w:rsidP="00AB1A15">
      <w:pPr>
        <w:suppressAutoHyphens/>
        <w:spacing w:after="0" w:line="240" w:lineRule="auto"/>
        <w:ind w:left="357" w:hanging="357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</w:p>
    <w:p w14:paraId="3407D0EF" w14:textId="77777777" w:rsidR="00AB1A15" w:rsidRPr="00AB1A15" w:rsidRDefault="00AB1A15" w:rsidP="00AB1A15">
      <w:pPr>
        <w:suppressAutoHyphens/>
        <w:spacing w:after="0" w:line="240" w:lineRule="auto"/>
        <w:ind w:left="284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§5</w:t>
      </w:r>
    </w:p>
    <w:p w14:paraId="2AE7381E" w14:textId="77777777" w:rsidR="00AB1A15" w:rsidRPr="00AB1A15" w:rsidRDefault="00AB1A15" w:rsidP="00AB1A15">
      <w:pPr>
        <w:suppressAutoHyphens/>
        <w:spacing w:after="0" w:line="240" w:lineRule="auto"/>
        <w:ind w:left="284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Braki towaru</w:t>
      </w:r>
    </w:p>
    <w:p w14:paraId="0360A1D5" w14:textId="77777777" w:rsidR="00AB1A15" w:rsidRPr="00AB1A15" w:rsidRDefault="00AB1A15" w:rsidP="008841BB">
      <w:pPr>
        <w:numPr>
          <w:ilvl w:val="3"/>
          <w:numId w:val="21"/>
        </w:numPr>
        <w:suppressAutoHyphens/>
        <w:spacing w:after="0" w:line="240" w:lineRule="auto"/>
        <w:ind w:left="709" w:hanging="283"/>
        <w:jc w:val="both"/>
        <w:textAlignment w:val="baseline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Zaprzestaniu produkcji danego produktu lub jego braku na polskim rynku, Wykonawca powiadomi niezwłocznie Zamawiającego w formie pisemnej.</w:t>
      </w:r>
    </w:p>
    <w:p w14:paraId="2D2D0E12" w14:textId="77777777" w:rsidR="00AB1A15" w:rsidRPr="00AB1A15" w:rsidRDefault="00AB1A15" w:rsidP="008841BB">
      <w:pPr>
        <w:numPr>
          <w:ilvl w:val="3"/>
          <w:numId w:val="21"/>
        </w:numPr>
        <w:suppressAutoHyphens/>
        <w:spacing w:after="0" w:line="240" w:lineRule="auto"/>
        <w:ind w:left="709" w:hanging="283"/>
        <w:jc w:val="both"/>
        <w:textAlignment w:val="baseline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 xml:space="preserve">W sytuacji, o której mowa w ust. 1, Wykonawca zobowiązany jest do dostawy zamiennika danego produktu, po wcześniejszym uzgodnieniu rodzaju tego zamiennika i po uzyskaniu pisemnej zgody Zamawiającego. Cena zamiennika nie może być wyższa od ceny produktu wskazanej </w:t>
      </w: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br/>
        <w:t>w Załączniku Nr 1 do Umowy.</w:t>
      </w:r>
    </w:p>
    <w:p w14:paraId="34818A07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both"/>
        <w:textAlignment w:val="baseline"/>
        <w:outlineLvl w:val="0"/>
        <w:rPr>
          <w:rFonts w:ascii="Calibri" w:eastAsia="Cambria" w:hAnsi="Calibri" w:cs="Calibri"/>
          <w:bCs/>
          <w:iCs/>
          <w:color w:val="00000A"/>
          <w:kern w:val="2"/>
          <w:lang w:eastAsia="zh-CN" w:bidi="hi-IN"/>
        </w:rPr>
      </w:pPr>
    </w:p>
    <w:p w14:paraId="6898FEF0" w14:textId="77777777" w:rsidR="00AB1A15" w:rsidRPr="00AB1A15" w:rsidRDefault="00AB1A15" w:rsidP="00AB1A15">
      <w:pPr>
        <w:suppressAutoHyphens/>
        <w:spacing w:after="0" w:line="240" w:lineRule="auto"/>
        <w:jc w:val="center"/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  <w:t>§6</w:t>
      </w:r>
    </w:p>
    <w:p w14:paraId="50793991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3"/>
        <w:rPr>
          <w:rFonts w:ascii="Calibri" w:eastAsia="Calibri" w:hAnsi="Calibri" w:cs="Calibri"/>
          <w:b/>
          <w:color w:val="00000A"/>
          <w:kern w:val="2"/>
          <w:lang w:eastAsia="zh-CN" w:bidi="hi-IN"/>
        </w:rPr>
      </w:pPr>
      <w:r w:rsidRPr="00AB1A15">
        <w:rPr>
          <w:rFonts w:ascii="Calibri" w:eastAsia="Calibri" w:hAnsi="Calibri" w:cs="Calibri"/>
          <w:b/>
          <w:color w:val="00000A"/>
          <w:kern w:val="2"/>
          <w:lang w:eastAsia="zh-CN" w:bidi="hi-IN"/>
        </w:rPr>
        <w:t>Dostawa</w:t>
      </w:r>
    </w:p>
    <w:p w14:paraId="55A25D98" w14:textId="77777777" w:rsidR="00AB1A15" w:rsidRPr="00AB1A15" w:rsidRDefault="00AB1A15" w:rsidP="008841BB">
      <w:pPr>
        <w:numPr>
          <w:ilvl w:val="0"/>
          <w:numId w:val="13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Dostawy realizowane będą sukcesywnie, w ilości i asortymencie, zgodnie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z zamówieniami częściowymi Zamawiającego.</w:t>
      </w:r>
    </w:p>
    <w:p w14:paraId="50ED7BF7" w14:textId="77777777" w:rsidR="00AB1A15" w:rsidRPr="00AB1A15" w:rsidRDefault="00AB1A15" w:rsidP="008841BB">
      <w:pPr>
        <w:numPr>
          <w:ilvl w:val="0"/>
          <w:numId w:val="13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lastRenderedPageBreak/>
        <w:t xml:space="preserve">Zamówienia będą składane faksem, drogą mailową lub pisemnie przez Kierownika Apteki Szpitala lub inną wyznaczoną przez niego osobę (tel. 41 3889759 faks 41 3883877,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 xml:space="preserve">e-mail: </w:t>
      </w:r>
      <w:hyperlink r:id="rId13">
        <w:r w:rsidRPr="00AB1A15">
          <w:rPr>
            <w:rFonts w:ascii="Calibri" w:eastAsia="SimSun" w:hAnsi="Calibri" w:cs="Calibri"/>
            <w:color w:val="0000FF"/>
            <w:kern w:val="2"/>
            <w:u w:val="single"/>
            <w:lang w:eastAsia="zh-CN" w:bidi="hi-IN"/>
          </w:rPr>
          <w:t>apteka@zozwloszczowa.pl</w:t>
        </w:r>
      </w:hyperlink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) na nr </w:t>
      </w:r>
      <w:proofErr w:type="spellStart"/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tel</w:t>
      </w:r>
      <w:proofErr w:type="spellEnd"/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/fax.:………………., e-mail ………………… lub adres Wykonawcy ………………………………………...</w:t>
      </w:r>
    </w:p>
    <w:p w14:paraId="41B99436" w14:textId="77777777" w:rsidR="00AB1A15" w:rsidRPr="00AB1A15" w:rsidRDefault="00AB1A15" w:rsidP="008841BB">
      <w:pPr>
        <w:numPr>
          <w:ilvl w:val="0"/>
          <w:numId w:val="13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 xml:space="preserve">Zamówiony towar będzie dostarczany do Zamawiającego </w:t>
      </w:r>
      <w:proofErr w:type="spellStart"/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>loco</w:t>
      </w:r>
      <w:proofErr w:type="spellEnd"/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 xml:space="preserve"> Apteka Szpitalna Zespołu Opieki Zdrowotnej we Włoszczowie od poniedziałku do piątku w godzinach od 7:30 do 14:30 w terminie ……….. dni od momentu złożenia zamówienia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.</w:t>
      </w:r>
    </w:p>
    <w:p w14:paraId="0777C186" w14:textId="77777777" w:rsidR="00AB1A15" w:rsidRPr="00AB1A15" w:rsidRDefault="00AB1A15" w:rsidP="008841BB">
      <w:pPr>
        <w:numPr>
          <w:ilvl w:val="0"/>
          <w:numId w:val="13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t xml:space="preserve">Jeśli dostawa wypada w dniu wolnym od pracy lub świątecznym, dostawa nastąpi </w:t>
      </w:r>
      <w:r w:rsidRPr="00AB1A15">
        <w:rPr>
          <w:rFonts w:ascii="Calibri" w:eastAsia="SimSun" w:hAnsi="Calibri" w:cs="Calibri"/>
          <w:iCs/>
          <w:color w:val="00000A"/>
          <w:kern w:val="2"/>
          <w:lang w:eastAsia="zh-CN" w:bidi="hi-IN"/>
        </w:rPr>
        <w:br/>
        <w:t>w pierwszym dniu roboczym po wyznaczonym terminie.</w:t>
      </w:r>
    </w:p>
    <w:p w14:paraId="1847E65B" w14:textId="77777777" w:rsidR="00AB1A15" w:rsidRPr="00AB1A15" w:rsidRDefault="00AB1A15" w:rsidP="008841BB">
      <w:pPr>
        <w:numPr>
          <w:ilvl w:val="0"/>
          <w:numId w:val="13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Wykonawca jest zobowiązany do rozładunku dostarczonych produktów.</w:t>
      </w:r>
    </w:p>
    <w:p w14:paraId="195CFF23" w14:textId="77777777" w:rsidR="00AB1A15" w:rsidRPr="00AB1A15" w:rsidRDefault="00AB1A15" w:rsidP="008841BB">
      <w:pPr>
        <w:numPr>
          <w:ilvl w:val="0"/>
          <w:numId w:val="13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Wykonawca zobowiązuje się dostarczać produkty o parametrach zgodnych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z obowiązującymi przepisami oraz złożona ofertą.</w:t>
      </w:r>
    </w:p>
    <w:p w14:paraId="1FB49F88" w14:textId="77777777" w:rsidR="00AB1A15" w:rsidRPr="00AB1A15" w:rsidRDefault="00AB1A15" w:rsidP="008841BB">
      <w:pPr>
        <w:numPr>
          <w:ilvl w:val="0"/>
          <w:numId w:val="13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Wykonawca zobowiązuje się dostarczać produkty:</w:t>
      </w:r>
    </w:p>
    <w:p w14:paraId="6F58F8A0" w14:textId="77777777" w:rsidR="00AB1A15" w:rsidRPr="00AB1A15" w:rsidRDefault="00AB1A15" w:rsidP="008841BB">
      <w:pPr>
        <w:numPr>
          <w:ilvl w:val="0"/>
          <w:numId w:val="14"/>
        </w:numPr>
        <w:suppressAutoHyphens/>
        <w:spacing w:after="0" w:line="240" w:lineRule="auto"/>
        <w:ind w:left="72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wraz z dokumentami dopuszczającymi go do użytkowania w placówkach ochrony zdrowia,</w:t>
      </w:r>
    </w:p>
    <w:p w14:paraId="4346F242" w14:textId="77777777" w:rsidR="00AB1A15" w:rsidRPr="00AB1A15" w:rsidRDefault="00AB1A15" w:rsidP="008841BB">
      <w:pPr>
        <w:numPr>
          <w:ilvl w:val="0"/>
          <w:numId w:val="4"/>
        </w:numPr>
        <w:suppressAutoHyphens/>
        <w:spacing w:after="0" w:line="240" w:lineRule="auto"/>
        <w:ind w:left="72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o wysokim standardzie pod względem norm jakościowych, jak i o odpowiednim terminie ważności zapewniającym bezpieczne zużycie dostarczonych produktów,</w:t>
      </w:r>
    </w:p>
    <w:p w14:paraId="13C8A99E" w14:textId="77777777" w:rsidR="00AB1A15" w:rsidRPr="00AB1A15" w:rsidRDefault="00AB1A15" w:rsidP="008841BB">
      <w:pPr>
        <w:numPr>
          <w:ilvl w:val="0"/>
          <w:numId w:val="4"/>
        </w:numPr>
        <w:suppressAutoHyphens/>
        <w:spacing w:after="0" w:line="240" w:lineRule="auto"/>
        <w:ind w:left="72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do przedłożenia aktualnych dokumentów dopuszczenia do obrotu towaru, na każde żądanie Zamawiającego, w terminie do 4 dni roboczych od złożenia takiego żądania,</w:t>
      </w:r>
    </w:p>
    <w:p w14:paraId="141FCB7F" w14:textId="77777777" w:rsidR="00AB1A15" w:rsidRPr="00AB1A15" w:rsidRDefault="00AB1A15" w:rsidP="008841BB">
      <w:pPr>
        <w:numPr>
          <w:ilvl w:val="0"/>
          <w:numId w:val="4"/>
        </w:numPr>
        <w:suppressAutoHyphens/>
        <w:spacing w:after="0" w:line="240" w:lineRule="auto"/>
        <w:ind w:left="720"/>
        <w:jc w:val="both"/>
        <w:textAlignment w:val="baseline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do przekazania Zamawiającemu wraz z dwoma egzemplarzami wystawionej faktury specyfikacji dostawy oraz przesłania tej specyfikacji w formie elektronicznej najlepiej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 xml:space="preserve">w standardzie DATAFARM na adres mailowy </w:t>
      </w:r>
      <w:hyperlink r:id="rId14">
        <w:r w:rsidRPr="00AB1A15">
          <w:rPr>
            <w:rFonts w:ascii="Calibri" w:eastAsia="SimSun" w:hAnsi="Calibri" w:cs="Calibri"/>
            <w:color w:val="0000FF"/>
            <w:kern w:val="2"/>
            <w:u w:val="single"/>
            <w:lang w:eastAsia="zh-CN" w:bidi="hi-IN"/>
          </w:rPr>
          <w:t>apteka@zozwloszczowa.pl</w:t>
        </w:r>
      </w:hyperlink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. Specyfikacja winna zawierać następujące dane: nazwę kontrahenta, nazwę odbiorcy, nr faktury, numer umowy, NIP Zamawiającego i NIP Wykonawcy, nazwę produktu, ilość sprzedaną, cenę netto, stawkę VAT, symbol SWW, Symbol REF/numer katalogowy serię i datę ważności.    </w:t>
      </w:r>
    </w:p>
    <w:p w14:paraId="22CE8A59" w14:textId="77777777" w:rsidR="00AB1A15" w:rsidRPr="00AB1A15" w:rsidRDefault="00AB1A15" w:rsidP="008841BB">
      <w:pPr>
        <w:numPr>
          <w:ilvl w:val="0"/>
          <w:numId w:val="13"/>
        </w:numPr>
        <w:suppressAutoHyphens/>
        <w:overflowPunct w:val="0"/>
        <w:spacing w:after="0" w:line="240" w:lineRule="auto"/>
        <w:jc w:val="both"/>
        <w:textAlignment w:val="baseline"/>
        <w:rPr>
          <w:rFonts w:ascii="Liberation Serif" w:eastAsia="SimSun" w:hAnsi="Liberation Serif" w:cs="Arial Unicode MS"/>
          <w:color w:val="00000A"/>
          <w:kern w:val="2"/>
          <w:sz w:val="28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Wykonawca zobowiązany jest również do przesłania w języku polskim na adres mailowy </w:t>
      </w:r>
      <w:hyperlink r:id="rId15">
        <w:r w:rsidRPr="00AB1A15">
          <w:rPr>
            <w:rFonts w:ascii="Calibri" w:eastAsia="SimSun" w:hAnsi="Calibri" w:cs="Calibri"/>
            <w:color w:val="000000"/>
            <w:kern w:val="2"/>
            <w:u w:val="single"/>
            <w:lang w:eastAsia="zh-CN" w:bidi="hi-IN"/>
          </w:rPr>
          <w:t>apteka@zozwloszczowa.pl</w:t>
        </w:r>
      </w:hyperlink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 dla wyrobów medycznych deklaracji zgodności oraz certyfikatu zgodności jednostki notyfikowanej, w terminie 7 dni od daty zawarcia Umowy. </w:t>
      </w:r>
    </w:p>
    <w:p w14:paraId="689E4F8C" w14:textId="77777777" w:rsidR="00AB1A15" w:rsidRPr="00AB1A15" w:rsidRDefault="00AB1A15" w:rsidP="008841BB">
      <w:pPr>
        <w:numPr>
          <w:ilvl w:val="0"/>
          <w:numId w:val="13"/>
        </w:numPr>
        <w:suppressAutoHyphens/>
        <w:overflowPunct w:val="0"/>
        <w:spacing w:after="0" w:line="240" w:lineRule="auto"/>
        <w:jc w:val="both"/>
        <w:textAlignment w:val="baseline"/>
        <w:rPr>
          <w:rFonts w:ascii="Liberation Serif" w:eastAsia="SimSun" w:hAnsi="Liberation Serif" w:cs="Arial Unicode MS"/>
          <w:color w:val="00000A"/>
          <w:kern w:val="2"/>
          <w:sz w:val="28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Na każdej partii towaru muszą znajdować się etykiety umożliwiające oznaczenie produktów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co do tożsamości.</w:t>
      </w:r>
    </w:p>
    <w:p w14:paraId="1C5E982F" w14:textId="77777777" w:rsidR="00AB1A15" w:rsidRPr="00AB1A15" w:rsidRDefault="00AB1A15" w:rsidP="008841BB">
      <w:pPr>
        <w:numPr>
          <w:ilvl w:val="0"/>
          <w:numId w:val="13"/>
        </w:numPr>
        <w:suppressAutoHyphens/>
        <w:overflowPunct w:val="0"/>
        <w:spacing w:after="0" w:line="240" w:lineRule="auto"/>
        <w:jc w:val="both"/>
        <w:textAlignment w:val="baseline"/>
        <w:rPr>
          <w:rFonts w:ascii="Liberation Serif" w:eastAsia="SimSun" w:hAnsi="Liberation Serif" w:cs="Arial Unicode MS"/>
          <w:color w:val="00000A"/>
          <w:kern w:val="2"/>
          <w:sz w:val="28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Strony Umowy ustalają, że na opakowaniach zbiorczych będą znajdować się następujące informacje: nazwa producenta, adres siedziby, nazwa asortymentu, liczba sztuk znajdująca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się w opakowaniu, kody zgodnie z informacjami zawartymi w katalogach Wykonawcy.</w:t>
      </w:r>
    </w:p>
    <w:p w14:paraId="7401133F" w14:textId="77777777" w:rsidR="00AB1A15" w:rsidRPr="00AB1A15" w:rsidRDefault="00AB1A15" w:rsidP="008841BB">
      <w:pPr>
        <w:numPr>
          <w:ilvl w:val="0"/>
          <w:numId w:val="13"/>
        </w:numPr>
        <w:suppressAutoHyphens/>
        <w:overflowPunct w:val="0"/>
        <w:spacing w:after="0" w:line="240" w:lineRule="auto"/>
        <w:jc w:val="both"/>
        <w:textAlignment w:val="baseline"/>
        <w:rPr>
          <w:rFonts w:ascii="Liberation Serif" w:eastAsia="SimSun" w:hAnsi="Liberation Serif" w:cs="Arial Unicode MS"/>
          <w:color w:val="00000A"/>
          <w:kern w:val="2"/>
          <w:sz w:val="28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Termin ważności produktów nie może być krótszy niż 12 miesięcy od dnia dostawy. Dostawy produktów z krótszym terminem ważności są możliwe wyłącznie po uprzednim wyrażeniu przez Zamawiającego pisemnej zgody.</w:t>
      </w:r>
    </w:p>
    <w:p w14:paraId="684C3F5C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iCs/>
          <w:color w:val="00000A"/>
          <w:kern w:val="2"/>
          <w:lang w:eastAsia="zh-CN" w:bidi="hi-IN"/>
        </w:rPr>
      </w:pPr>
    </w:p>
    <w:p w14:paraId="5027A6C7" w14:textId="77777777" w:rsidR="00AB1A15" w:rsidRPr="00AB1A15" w:rsidRDefault="00AB1A15" w:rsidP="00AB1A15">
      <w:pPr>
        <w:suppressAutoHyphens/>
        <w:spacing w:after="0" w:line="240" w:lineRule="auto"/>
        <w:ind w:left="284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§7</w:t>
      </w:r>
    </w:p>
    <w:p w14:paraId="1C3611E3" w14:textId="77777777" w:rsidR="00AB1A15" w:rsidRPr="00AB1A15" w:rsidRDefault="00AB1A15" w:rsidP="00AB1A15">
      <w:pPr>
        <w:suppressAutoHyphens/>
        <w:spacing w:after="0" w:line="240" w:lineRule="auto"/>
        <w:ind w:left="284"/>
        <w:jc w:val="center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  <w:t>Reklamacje</w:t>
      </w:r>
    </w:p>
    <w:p w14:paraId="6158F307" w14:textId="77777777" w:rsidR="00AB1A15" w:rsidRPr="00AB1A15" w:rsidRDefault="00AB1A15" w:rsidP="008841BB">
      <w:pPr>
        <w:numPr>
          <w:ilvl w:val="0"/>
          <w:numId w:val="15"/>
        </w:numPr>
        <w:tabs>
          <w:tab w:val="left" w:pos="720"/>
        </w:tabs>
        <w:suppressAutoHyphens/>
        <w:overflowPunct w:val="0"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 przypadku stwierdzenia braków ilościowych lub wad jakościowych produktów, w tym ujawnienia wad ukrytych, Zamawiający niezwłocznie powiadomi o tym Wykonawcę telefonicznie lub drogą elektroniczną, na numer lub adres wskazany w § 6 ust. 2, oraz każdorazowo niezwłocznie potwierdzi złożenie reklamacji na piśmie.</w:t>
      </w:r>
    </w:p>
    <w:p w14:paraId="2C702AE9" w14:textId="77777777" w:rsidR="00AB1A15" w:rsidRPr="00AB1A15" w:rsidRDefault="00AB1A15" w:rsidP="008841BB">
      <w:pPr>
        <w:numPr>
          <w:ilvl w:val="0"/>
          <w:numId w:val="3"/>
        </w:numPr>
        <w:tabs>
          <w:tab w:val="left" w:pos="720"/>
        </w:tabs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Wykonawca zobowiązuje się do wymiany produktu wadliwego na towar bez wad w ciągu 3 dni od otrzymania informacji o reklamacji Zamawiającego zgłoszonej telefonicznie lub drogą mailową.</w:t>
      </w:r>
    </w:p>
    <w:p w14:paraId="662AFE8A" w14:textId="77777777" w:rsidR="00AB1A15" w:rsidRPr="00AB1A15" w:rsidRDefault="00AB1A15" w:rsidP="008841BB">
      <w:pPr>
        <w:numPr>
          <w:ilvl w:val="0"/>
          <w:numId w:val="3"/>
        </w:numPr>
        <w:tabs>
          <w:tab w:val="left" w:pos="720"/>
        </w:tabs>
        <w:suppressAutoHyphens/>
        <w:overflowPunct w:val="0"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W przypadku dostarczenia produktów niezamówionych przez Zamawiającego zostaną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one zwrócone Wykonawcy na jego koszt.</w:t>
      </w:r>
    </w:p>
    <w:p w14:paraId="1A73E26E" w14:textId="77777777" w:rsidR="00AB1A15" w:rsidRPr="00AB1A15" w:rsidRDefault="00AB1A15" w:rsidP="008841BB">
      <w:pPr>
        <w:numPr>
          <w:ilvl w:val="0"/>
          <w:numId w:val="3"/>
        </w:numPr>
        <w:tabs>
          <w:tab w:val="left" w:pos="720"/>
        </w:tabs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 przypadku niedostarczenia produktu, określonego w Umowie, w wymaganym terminie i pożądanej jakości, co spowoduje konieczność dokonania zakupu tego produktu u innego kontrahenta, Wykonawca zobowiązany będzie do pokrycia różnicy w cenie dokonanego zakupu.</w:t>
      </w:r>
    </w:p>
    <w:p w14:paraId="6AC257D2" w14:textId="77777777" w:rsidR="00AB1A15" w:rsidRPr="00AB1A15" w:rsidRDefault="00AB1A15" w:rsidP="00AB1A15">
      <w:pPr>
        <w:keepNext/>
        <w:suppressAutoHyphens/>
        <w:spacing w:after="0" w:line="240" w:lineRule="auto"/>
        <w:jc w:val="center"/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</w:pPr>
    </w:p>
    <w:p w14:paraId="3CB00688" w14:textId="77777777" w:rsidR="00AB1A15" w:rsidRPr="00AB1A15" w:rsidRDefault="00AB1A15" w:rsidP="00AB1A15">
      <w:pPr>
        <w:keepNext/>
        <w:suppressAutoHyphens/>
        <w:spacing w:after="0" w:line="240" w:lineRule="auto"/>
        <w:jc w:val="center"/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  <w:t>§8</w:t>
      </w:r>
    </w:p>
    <w:p w14:paraId="47F750D2" w14:textId="77777777" w:rsidR="00AB1A15" w:rsidRPr="00AB1A15" w:rsidRDefault="00AB1A15" w:rsidP="00AB1A15">
      <w:pPr>
        <w:keepNext/>
        <w:widowControl w:val="0"/>
        <w:suppressAutoHyphens/>
        <w:spacing w:after="0" w:line="240" w:lineRule="auto"/>
        <w:jc w:val="center"/>
        <w:textAlignment w:val="baseline"/>
        <w:outlineLvl w:val="3"/>
        <w:rPr>
          <w:rFonts w:ascii="Calibri" w:eastAsia="Calibri" w:hAnsi="Calibri" w:cs="Calibri"/>
          <w:b/>
          <w:color w:val="00000A"/>
          <w:kern w:val="2"/>
          <w:lang w:eastAsia="zh-CN" w:bidi="hi-IN"/>
        </w:rPr>
      </w:pPr>
      <w:r w:rsidRPr="00AB1A15">
        <w:rPr>
          <w:rFonts w:ascii="Calibri" w:eastAsia="Calibri" w:hAnsi="Calibri" w:cs="Calibri"/>
          <w:b/>
          <w:color w:val="00000A"/>
          <w:kern w:val="2"/>
          <w:lang w:eastAsia="zh-CN" w:bidi="hi-IN"/>
        </w:rPr>
        <w:t>Forma płatności</w:t>
      </w:r>
    </w:p>
    <w:p w14:paraId="75E451B7" w14:textId="77777777" w:rsidR="00AB1A15" w:rsidRPr="00AB1A15" w:rsidRDefault="00AB1A15" w:rsidP="008841BB">
      <w:pPr>
        <w:keepNext/>
        <w:numPr>
          <w:ilvl w:val="0"/>
          <w:numId w:val="16"/>
        </w:numPr>
        <w:suppressAutoHyphens/>
        <w:overflowPunct w:val="0"/>
        <w:spacing w:after="0" w:line="240" w:lineRule="auto"/>
        <w:ind w:left="360"/>
        <w:jc w:val="both"/>
        <w:textAlignment w:val="baseline"/>
        <w:rPr>
          <w:rFonts w:ascii="Liberation Serif" w:eastAsia="SimSun" w:hAnsi="Liberation Serif" w:cs="Arial Unicode MS"/>
          <w:color w:val="00000A"/>
          <w:kern w:val="2"/>
          <w:sz w:val="28"/>
          <w:szCs w:val="20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Za dostarczony produkt Wykonawca będzie wystawiał faktury z terminem płatności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60 dni liczonych od dnia dostarczenia prawidłowo wystawionej faktury za towar.</w:t>
      </w:r>
      <w:r w:rsidRPr="00AB1A15">
        <w:rPr>
          <w:rFonts w:ascii="Calibri" w:eastAsia="SimSun" w:hAnsi="Calibri" w:cs="Calibri"/>
          <w:bCs/>
          <w:color w:val="00000A"/>
          <w:kern w:val="2"/>
          <w:lang w:eastAsia="zh-CN" w:bidi="hi-IN"/>
        </w:rPr>
        <w:t xml:space="preserve"> </w:t>
      </w:r>
      <w:r w:rsidRPr="00AB1A15">
        <w:rPr>
          <w:rFonts w:ascii="Calibri" w:eastAsia="SimSun" w:hAnsi="Calibri" w:cs="Calibri"/>
          <w:bCs/>
          <w:color w:val="00000A"/>
          <w:kern w:val="2"/>
          <w:lang w:eastAsia="zh-CN" w:bidi="hi-IN"/>
        </w:rPr>
        <w:br/>
        <w:t>Na fakturze oraz dokumencie WZ musi być wskazany numer zamówienia i numer Umowy.</w:t>
      </w:r>
    </w:p>
    <w:p w14:paraId="531FD9FB" w14:textId="77777777" w:rsidR="00AB1A15" w:rsidRPr="00AB1A15" w:rsidRDefault="00AB1A15" w:rsidP="008841BB">
      <w:pPr>
        <w:numPr>
          <w:ilvl w:val="0"/>
          <w:numId w:val="16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Płatność dokonywana będzie w formie przelewu na rachunek bankowy Wykonawcy podany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na fakturze.</w:t>
      </w:r>
    </w:p>
    <w:p w14:paraId="07FA5FCF" w14:textId="77777777" w:rsidR="00AB1A15" w:rsidRPr="00AB1A15" w:rsidRDefault="00AB1A15" w:rsidP="008841BB">
      <w:pPr>
        <w:numPr>
          <w:ilvl w:val="0"/>
          <w:numId w:val="16"/>
        </w:numPr>
        <w:suppressAutoHyphens/>
        <w:overflowPunct w:val="0"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bCs/>
          <w:i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Cs/>
          <w:iCs/>
          <w:color w:val="00000A"/>
          <w:kern w:val="2"/>
          <w:lang w:eastAsia="zh-CN" w:bidi="hi-IN"/>
        </w:rPr>
        <w:t>Za dzień zapłaty faktury przyjmuje się datę obciążenia rachunku bankowego Zamawiającego.</w:t>
      </w:r>
    </w:p>
    <w:p w14:paraId="2B3A31B6" w14:textId="77777777" w:rsidR="00AB1A15" w:rsidRPr="00AB1A15" w:rsidRDefault="00AB1A15" w:rsidP="008841BB">
      <w:pPr>
        <w:numPr>
          <w:ilvl w:val="0"/>
          <w:numId w:val="16"/>
        </w:numPr>
        <w:suppressAutoHyphens/>
        <w:overflowPunct w:val="0"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Wykonawca nie może odmówić świadczenia usług objętych niniejszą Umową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 xml:space="preserve">w przypadku wystąpienia zaległości płatniczych u Zamawiającego. W przypadku odmowy Zamawiający, po uprzednim pisemnym wezwaniu Wykonawcy do realizacji dostawy w terminie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3 dni roboczych, uprawniony będzie do odstąpienia od Umowy.</w:t>
      </w:r>
    </w:p>
    <w:p w14:paraId="7291DEB8" w14:textId="77777777" w:rsidR="00AB1A15" w:rsidRPr="00AB1A15" w:rsidRDefault="00AB1A15" w:rsidP="008841BB">
      <w:pPr>
        <w:numPr>
          <w:ilvl w:val="0"/>
          <w:numId w:val="16"/>
        </w:numPr>
        <w:suppressAutoHyphens/>
        <w:overflowPunct w:val="0"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W przypadku zaległości w zapłacie faktury Wykonawca może naliczyć Zamawiającemu odsetki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w wysokości ustawowej.</w:t>
      </w:r>
    </w:p>
    <w:p w14:paraId="611A1D3F" w14:textId="77777777" w:rsidR="00AB1A15" w:rsidRPr="00AB1A15" w:rsidRDefault="00AB1A15" w:rsidP="008841BB">
      <w:pPr>
        <w:numPr>
          <w:ilvl w:val="0"/>
          <w:numId w:val="16"/>
        </w:numPr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Wykonawca nie może dokonywać cesji wierzytelności wynikających z Umowy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bez uprzedniej zgody Zamawiającego oraz Podmiotu tworzącego wyrażonej w formie pisemnej, pod rygorem nieważności.</w:t>
      </w:r>
    </w:p>
    <w:p w14:paraId="41E0E303" w14:textId="77777777" w:rsidR="00AB1A15" w:rsidRPr="00AB1A15" w:rsidRDefault="00AB1A15" w:rsidP="008841BB">
      <w:pPr>
        <w:numPr>
          <w:ilvl w:val="0"/>
          <w:numId w:val="16"/>
        </w:numPr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Wyklucza się stosowanie przez strony umowy konstrukcji prawnej, o której mowa w art. 518 Kodeksu Cywilnego (w szczególności Wykonawca nie może zawrzeć Umowy poręczenia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z podmiotem trzecim) oraz wszelkich innych konstrukcji prawnych skutkujących zmianą podmiotową po stronie wierzyciela.</w:t>
      </w:r>
    </w:p>
    <w:p w14:paraId="6B71BDDB" w14:textId="77777777" w:rsidR="00AB1A15" w:rsidRPr="00AB1A15" w:rsidRDefault="00AB1A15" w:rsidP="008841BB">
      <w:pPr>
        <w:numPr>
          <w:ilvl w:val="0"/>
          <w:numId w:val="16"/>
        </w:numPr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Naruszenie zakazu określonego w ust. 6 i 7, skutkować będzie dla Wykonawcy  obowiązkiem zapłaty na rzecz Zamawiającego kary umownej w wysokości scedowanego/spełnionego przez osobę trzecią świadczenia.</w:t>
      </w:r>
    </w:p>
    <w:p w14:paraId="058D7D9D" w14:textId="77777777" w:rsidR="00AB1A15" w:rsidRPr="00AB1A15" w:rsidRDefault="00AB1A15" w:rsidP="00AB1A15">
      <w:pPr>
        <w:suppressAutoHyphens/>
        <w:overflowPunct w:val="0"/>
        <w:spacing w:after="0" w:line="240" w:lineRule="auto"/>
        <w:ind w:left="360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201897AD" w14:textId="77777777" w:rsidR="00AB1A15" w:rsidRPr="00AB1A15" w:rsidRDefault="00AB1A15" w:rsidP="00AB1A15">
      <w:pPr>
        <w:suppressAutoHyphens/>
        <w:overflowPunct w:val="0"/>
        <w:spacing w:after="0" w:line="240" w:lineRule="auto"/>
        <w:ind w:left="708" w:hanging="708"/>
        <w:jc w:val="center"/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  <w:t>§9</w:t>
      </w:r>
    </w:p>
    <w:p w14:paraId="6A7F7EB1" w14:textId="77777777" w:rsidR="00AB1A15" w:rsidRPr="00AB1A15" w:rsidRDefault="00AB1A15" w:rsidP="00AB1A15">
      <w:pPr>
        <w:suppressAutoHyphens/>
        <w:overflowPunct w:val="0"/>
        <w:spacing w:after="0" w:line="240" w:lineRule="auto"/>
        <w:ind w:left="708" w:hanging="708"/>
        <w:jc w:val="center"/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  <w:t>Odstąpienie od umowy i kary umowne</w:t>
      </w:r>
    </w:p>
    <w:p w14:paraId="382C4B01" w14:textId="77777777" w:rsidR="00AB1A15" w:rsidRPr="00AB1A15" w:rsidRDefault="00AB1A15" w:rsidP="008841BB">
      <w:pPr>
        <w:numPr>
          <w:ilvl w:val="0"/>
          <w:numId w:val="17"/>
        </w:numPr>
        <w:suppressAutoHyphens/>
        <w:spacing w:after="0" w:line="240" w:lineRule="auto"/>
        <w:ind w:left="360"/>
        <w:jc w:val="both"/>
        <w:textAlignment w:val="baseline"/>
        <w:rPr>
          <w:rFonts w:ascii="Liberation Serif" w:eastAsia="SimSun" w:hAnsi="Liberation Serif" w:cs="Arial Unicode MS"/>
          <w:color w:val="00000A"/>
          <w:kern w:val="2"/>
          <w:sz w:val="24"/>
          <w:szCs w:val="24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Zamawiającemu przysługuje prawo odstąpienia od Umowy w przypadku jej niewykonania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 xml:space="preserve">lub nienależytego wykonywania przez Wykonawcę. Z prawa odstąpienia od Umowy Zamawiający może skorzystać w terminie wskazanym </w:t>
      </w:r>
      <w:r w:rsidRPr="00AB1A15">
        <w:rPr>
          <w:rFonts w:ascii="Calibri" w:eastAsia="SimSun" w:hAnsi="Calibri" w:cs="Calibri"/>
          <w:color w:val="000000"/>
          <w:kern w:val="2"/>
          <w:lang w:eastAsia="zh-CN" w:bidi="hi-IN"/>
        </w:rPr>
        <w:t xml:space="preserve">w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§ 10 ust. 7.</w:t>
      </w:r>
    </w:p>
    <w:p w14:paraId="16464520" w14:textId="77777777" w:rsidR="00AB1A15" w:rsidRPr="00AB1A15" w:rsidRDefault="00AB1A15" w:rsidP="008841BB">
      <w:pPr>
        <w:numPr>
          <w:ilvl w:val="0"/>
          <w:numId w:val="17"/>
        </w:numPr>
        <w:suppressAutoHyphens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Wykonawca zapłaci Zamawiającemu kary umowne w przypadku nieterminowych dostaw bądź odmowy dostaw w wysokości 0,5 % wartości brutto określonej w § 2 ust. 1 Umowy za każdy dzień opóźnienia ponad termin określony w § 6 ust. 3 Umowy.</w:t>
      </w:r>
    </w:p>
    <w:p w14:paraId="20D69559" w14:textId="77777777" w:rsidR="00AB1A15" w:rsidRPr="00AB1A15" w:rsidRDefault="00AB1A15" w:rsidP="008841BB">
      <w:pPr>
        <w:numPr>
          <w:ilvl w:val="0"/>
          <w:numId w:val="17"/>
        </w:numPr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Wykonawca zapłaci Zamawiającemu kary umowne w przypadku niedokonania wymiany towaru wadliwego na towar bez wad w wysokości 0,5 % wartości brutto określonej w § 2 ust. 1 Umowy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za każdy dzień opóźnienia ponad termin określony w § 7 ust. 2 Umowy.</w:t>
      </w:r>
    </w:p>
    <w:p w14:paraId="632C3E10" w14:textId="77777777" w:rsidR="00AB1A15" w:rsidRPr="00AB1A15" w:rsidRDefault="00AB1A15" w:rsidP="008841BB">
      <w:pPr>
        <w:numPr>
          <w:ilvl w:val="0"/>
          <w:numId w:val="17"/>
        </w:numPr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Zamawiający może naliczyć Wykonawcy karę umowną w wysokości 10 % wartości brutto określonej w § 2 ust. 1 Umowy w przypadku odstąpienia od Umowy przez Zamawiającego z przyczyny leżących po stronie Wykonawcy.</w:t>
      </w:r>
    </w:p>
    <w:p w14:paraId="3355D7A3" w14:textId="77777777" w:rsidR="00AB1A15" w:rsidRPr="00AB1A15" w:rsidRDefault="00AB1A15" w:rsidP="008841BB">
      <w:pPr>
        <w:numPr>
          <w:ilvl w:val="0"/>
          <w:numId w:val="17"/>
        </w:numPr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 przypadku, gdy szkoda poniesiona przez Zamawiającego przewyższa wysokość kar umownych – Zamawiający zastrzega sobie prawo dochodzenia odszkodowania uzupełniającego do pełnej wysokości szkody.</w:t>
      </w:r>
    </w:p>
    <w:p w14:paraId="7F3E4A4C" w14:textId="77777777" w:rsidR="00AB1A15" w:rsidRPr="00AB1A15" w:rsidRDefault="00AB1A15" w:rsidP="008841BB">
      <w:pPr>
        <w:numPr>
          <w:ilvl w:val="0"/>
          <w:numId w:val="17"/>
        </w:numPr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Kary umowne płatne będą w terminie 7 dni, licząc od dnia otrzymania przez Wykonawcę stosownej noty, na rachunek bankowy wskazany w jej treści.</w:t>
      </w:r>
    </w:p>
    <w:p w14:paraId="13B54DC2" w14:textId="77777777" w:rsidR="00AB1A15" w:rsidRPr="00AB1A15" w:rsidRDefault="00AB1A15" w:rsidP="008841BB">
      <w:pPr>
        <w:numPr>
          <w:ilvl w:val="0"/>
          <w:numId w:val="17"/>
        </w:numPr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Zamawiający ma prawo potrącać kary umowne z wynagrodzenia Wykonawcy, na co Wykonawca wyraża zgodę.</w:t>
      </w:r>
    </w:p>
    <w:p w14:paraId="2D74C09A" w14:textId="77777777" w:rsidR="00AB1A15" w:rsidRPr="00AB1A15" w:rsidRDefault="00AB1A15" w:rsidP="008841BB">
      <w:pPr>
        <w:numPr>
          <w:ilvl w:val="0"/>
          <w:numId w:val="17"/>
        </w:numPr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Postanowienia dotyczące kar umownych i odszkodowania uzupełniającego pozostają w mocy również w przypadku odstąpienia od Umowy przez którąkolwiek ze Stron.</w:t>
      </w:r>
    </w:p>
    <w:p w14:paraId="730DA577" w14:textId="77777777" w:rsidR="00AB1A15" w:rsidRPr="00AB1A15" w:rsidRDefault="00AB1A15" w:rsidP="008841BB">
      <w:pPr>
        <w:numPr>
          <w:ilvl w:val="0"/>
          <w:numId w:val="17"/>
        </w:numPr>
        <w:suppressAutoHyphens/>
        <w:spacing w:after="0" w:line="240" w:lineRule="auto"/>
        <w:ind w:left="36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Kary umowne mogą podlegać sumowaniu.</w:t>
      </w:r>
    </w:p>
    <w:p w14:paraId="6D91B80B" w14:textId="77777777" w:rsidR="00AB1A15" w:rsidRPr="00AB1A15" w:rsidRDefault="00AB1A15" w:rsidP="00AB1A15">
      <w:pPr>
        <w:suppressAutoHyphens/>
        <w:overflowPunct w:val="0"/>
        <w:spacing w:after="0" w:line="240" w:lineRule="auto"/>
        <w:ind w:left="708" w:hanging="708"/>
        <w:jc w:val="center"/>
        <w:rPr>
          <w:rFonts w:ascii="Calibri" w:eastAsia="SimSun" w:hAnsi="Calibri" w:cs="Calibri"/>
          <w:b/>
          <w:color w:val="00000A"/>
          <w:kern w:val="2"/>
          <w:lang w:eastAsia="zh-CN" w:bidi="hi-IN"/>
        </w:rPr>
      </w:pPr>
    </w:p>
    <w:p w14:paraId="0A4E7AE8" w14:textId="77777777" w:rsidR="00AB1A15" w:rsidRPr="00AB1A15" w:rsidRDefault="00AB1A15" w:rsidP="00AB1A15">
      <w:pPr>
        <w:suppressAutoHyphens/>
        <w:overflowPunct w:val="0"/>
        <w:spacing w:after="0" w:line="240" w:lineRule="auto"/>
        <w:ind w:left="708" w:hanging="708"/>
        <w:jc w:val="center"/>
        <w:rPr>
          <w:rFonts w:ascii="Calibri" w:eastAsia="SimSun" w:hAnsi="Calibri" w:cs="Calibri"/>
          <w:b/>
          <w:color w:val="00000A"/>
          <w:kern w:val="2"/>
          <w:lang w:eastAsia="zh-CN" w:bidi="hi-IN"/>
        </w:rPr>
      </w:pPr>
    </w:p>
    <w:p w14:paraId="7FCDC1F6" w14:textId="77777777" w:rsidR="00AB1A15" w:rsidRPr="00AB1A15" w:rsidRDefault="00AB1A15" w:rsidP="00AB1A15">
      <w:pPr>
        <w:suppressAutoHyphens/>
        <w:overflowPunct w:val="0"/>
        <w:spacing w:after="0" w:line="240" w:lineRule="auto"/>
        <w:ind w:left="708" w:hanging="708"/>
        <w:jc w:val="center"/>
        <w:rPr>
          <w:rFonts w:ascii="Calibri" w:eastAsia="SimSun" w:hAnsi="Calibri" w:cs="Calibri"/>
          <w:b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color w:val="00000A"/>
          <w:kern w:val="2"/>
          <w:lang w:eastAsia="zh-CN" w:bidi="hi-IN"/>
        </w:rPr>
        <w:lastRenderedPageBreak/>
        <w:t>§10</w:t>
      </w:r>
    </w:p>
    <w:p w14:paraId="1396F69A" w14:textId="77777777" w:rsidR="00AB1A15" w:rsidRPr="00AB1A15" w:rsidRDefault="00AB1A15" w:rsidP="00AB1A15">
      <w:pPr>
        <w:tabs>
          <w:tab w:val="left" w:pos="5385"/>
        </w:tabs>
        <w:suppressAutoHyphens/>
        <w:spacing w:after="0" w:line="240" w:lineRule="auto"/>
        <w:jc w:val="center"/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  <w:t>Postanowienia końcowe</w:t>
      </w:r>
    </w:p>
    <w:p w14:paraId="217F2BB8" w14:textId="77777777" w:rsidR="00AB1A15" w:rsidRPr="00AB1A15" w:rsidRDefault="00AB1A15" w:rsidP="008841BB">
      <w:pPr>
        <w:numPr>
          <w:ilvl w:val="0"/>
          <w:numId w:val="18"/>
        </w:numPr>
        <w:suppressAutoHyphens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Poza przypadkami przewidzianymi w niniejszej Umowie, Zamawiający może odstąpić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od Umowy w trybie i na zasadach określonych w art. 145 „PZP".</w:t>
      </w:r>
    </w:p>
    <w:p w14:paraId="26BCE70B" w14:textId="77777777" w:rsidR="00AB1A15" w:rsidRPr="00AB1A15" w:rsidRDefault="00AB1A15" w:rsidP="008841BB">
      <w:pPr>
        <w:numPr>
          <w:ilvl w:val="0"/>
          <w:numId w:val="18"/>
        </w:numPr>
        <w:suppressAutoHyphens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Wszelkie zmiany i uzupełnienia treści umownej wymagają formy pisemnej pod rygorem nieważności (aneks).</w:t>
      </w:r>
    </w:p>
    <w:p w14:paraId="37F8697D" w14:textId="77777777" w:rsidR="00AB1A15" w:rsidRPr="00AB1A15" w:rsidRDefault="00AB1A15" w:rsidP="008841BB">
      <w:pPr>
        <w:numPr>
          <w:ilvl w:val="0"/>
          <w:numId w:val="18"/>
        </w:numPr>
        <w:suppressAutoHyphens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Strony zgodnie ustalają, że w przypadku:</w:t>
      </w:r>
    </w:p>
    <w:p w14:paraId="4FF3A7BE" w14:textId="77777777" w:rsidR="00AB1A15" w:rsidRPr="00AB1A15" w:rsidRDefault="00AB1A15" w:rsidP="008841BB">
      <w:pPr>
        <w:numPr>
          <w:ilvl w:val="0"/>
          <w:numId w:val="19"/>
        </w:numPr>
        <w:suppressAutoHyphens/>
        <w:spacing w:after="0" w:line="240" w:lineRule="auto"/>
        <w:ind w:left="72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zmiany statusu prawnego Zamawiającego,</w:t>
      </w:r>
    </w:p>
    <w:p w14:paraId="5176FADD" w14:textId="77777777" w:rsidR="00AB1A15" w:rsidRPr="00AB1A15" w:rsidRDefault="00AB1A15" w:rsidP="008841BB">
      <w:pPr>
        <w:numPr>
          <w:ilvl w:val="0"/>
          <w:numId w:val="5"/>
        </w:numPr>
        <w:suppressAutoHyphens/>
        <w:spacing w:after="0" w:line="240" w:lineRule="auto"/>
        <w:ind w:left="72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ograniczenia lub utraty istotnej części kontraktu z Narodowym Funduszem Zdrowia,</w:t>
      </w:r>
    </w:p>
    <w:p w14:paraId="5C82DE21" w14:textId="77777777" w:rsidR="00AB1A15" w:rsidRPr="00AB1A15" w:rsidRDefault="00AB1A15" w:rsidP="008841BB">
      <w:pPr>
        <w:numPr>
          <w:ilvl w:val="0"/>
          <w:numId w:val="5"/>
        </w:numPr>
        <w:suppressAutoHyphens/>
        <w:spacing w:after="0" w:line="240" w:lineRule="auto"/>
        <w:ind w:left="72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istotnego ograniczenia zakresu i ilości świadczonych usług zdrowotnych,</w:t>
      </w:r>
    </w:p>
    <w:p w14:paraId="23907CC5" w14:textId="77777777" w:rsidR="00AB1A15" w:rsidRPr="00AB1A15" w:rsidRDefault="00AB1A15" w:rsidP="008841BB">
      <w:pPr>
        <w:numPr>
          <w:ilvl w:val="0"/>
          <w:numId w:val="5"/>
        </w:numPr>
        <w:suppressAutoHyphens/>
        <w:spacing w:after="0" w:line="240" w:lineRule="auto"/>
        <w:ind w:left="720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zmian organizacyjnych u Zamawiającego,</w:t>
      </w:r>
    </w:p>
    <w:p w14:paraId="790F50CD" w14:textId="77777777" w:rsidR="00AB1A15" w:rsidRPr="00AB1A15" w:rsidRDefault="00AB1A15" w:rsidP="00AB1A15">
      <w:pPr>
        <w:suppressAutoHyphens/>
        <w:spacing w:after="0" w:line="240" w:lineRule="auto"/>
        <w:ind w:left="360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rozwiązanie zawartej Umowy może nastąpić w każdym czasie za porozumieniem Stron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 xml:space="preserve">lub w drodze miesięcznego jej wypowiedzenia, niezależnie od uprawnień wynikających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z art. 145 „PZP”.</w:t>
      </w:r>
    </w:p>
    <w:p w14:paraId="5B9BD45D" w14:textId="77777777" w:rsidR="00AB1A15" w:rsidRPr="00AB1A15" w:rsidRDefault="00AB1A15" w:rsidP="008841BB">
      <w:pPr>
        <w:numPr>
          <w:ilvl w:val="0"/>
          <w:numId w:val="18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 sprawach nieuregulowanych postanowieniami Umowy będą miały zastosowanie przepisy Ustawy Prawo Zamówień Publicznych i Kodeksu Cywilnego.</w:t>
      </w:r>
    </w:p>
    <w:p w14:paraId="042ED26C" w14:textId="77777777" w:rsidR="00AB1A15" w:rsidRPr="00AB1A15" w:rsidRDefault="00AB1A15" w:rsidP="008841BB">
      <w:pPr>
        <w:numPr>
          <w:ilvl w:val="0"/>
          <w:numId w:val="18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Wykonawca zobowiązuje się, że dochodzenie zaległych należności wynikających z niniejszej Umowy w postępowaniu procesowym, poprzedzone będzie postępowaniem pojednawczym wskazanym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w art. 184-186 kodeksu postępowania cywilnego.</w:t>
      </w:r>
    </w:p>
    <w:p w14:paraId="134B3C86" w14:textId="77777777" w:rsidR="00AB1A15" w:rsidRPr="00AB1A15" w:rsidRDefault="00AB1A15" w:rsidP="008841BB">
      <w:pPr>
        <w:numPr>
          <w:ilvl w:val="0"/>
          <w:numId w:val="18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Wszelkie spory powstałe na tle niniejszej Umowy, Strony zgodnie poddają – po przeprowadzeniu postępowania o którym mowa w ust. 5 powyżej - pod rozstrzygnięcie sądu właściwego dla siedziby Zamawiającego.</w:t>
      </w:r>
    </w:p>
    <w:p w14:paraId="485D9880" w14:textId="77777777" w:rsidR="00AB1A15" w:rsidRPr="00AB1A15" w:rsidRDefault="00AB1A15" w:rsidP="008841BB">
      <w:pPr>
        <w:numPr>
          <w:ilvl w:val="0"/>
          <w:numId w:val="18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Umowa obowiązuje od dnia jej zawarcia do ………………. roku.</w:t>
      </w:r>
    </w:p>
    <w:p w14:paraId="49B04CB4" w14:textId="77777777" w:rsidR="00AB1A15" w:rsidRPr="00AB1A15" w:rsidRDefault="00AB1A15" w:rsidP="008841BB">
      <w:pPr>
        <w:numPr>
          <w:ilvl w:val="0"/>
          <w:numId w:val="18"/>
        </w:numPr>
        <w:suppressAutoHyphens/>
        <w:overflowPunct w:val="0"/>
        <w:spacing w:after="0" w:line="240" w:lineRule="auto"/>
        <w:jc w:val="both"/>
        <w:textAlignment w:val="baseline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 xml:space="preserve">Umowa została sporządzona w dwóch jednobrzmiących egzemplarzach po jednym dla każdej </w:t>
      </w: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br/>
        <w:t>ze Stron.</w:t>
      </w:r>
    </w:p>
    <w:p w14:paraId="0B7B65F1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b/>
          <w:color w:val="00000A"/>
          <w:kern w:val="2"/>
          <w:lang w:eastAsia="zh-CN" w:bidi="hi-IN"/>
        </w:rPr>
      </w:pPr>
    </w:p>
    <w:p w14:paraId="18028C25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b/>
          <w:color w:val="00000A"/>
          <w:kern w:val="2"/>
          <w:lang w:eastAsia="zh-CN" w:bidi="hi-IN"/>
        </w:rPr>
      </w:pPr>
    </w:p>
    <w:p w14:paraId="34C726C2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Załącznik nr 1</w:t>
      </w:r>
    </w:p>
    <w:p w14:paraId="5726A69C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color w:val="00000A"/>
          <w:kern w:val="2"/>
          <w:lang w:eastAsia="zh-CN" w:bidi="hi-IN"/>
        </w:rPr>
        <w:t>- zastawienie cenowe i asortymentowe pakietów, w których zwyciężyła oferta Wykonawcy.</w:t>
      </w:r>
    </w:p>
    <w:p w14:paraId="00D2891D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SimSun" w:hAnsi="Calibri" w:cs="Calibri"/>
          <w:color w:val="00000A"/>
          <w:kern w:val="2"/>
          <w:lang w:eastAsia="zh-CN" w:bidi="hi-IN"/>
        </w:rPr>
      </w:pPr>
    </w:p>
    <w:p w14:paraId="27E2DA3B" w14:textId="77777777" w:rsidR="00AB1A15" w:rsidRPr="00AB1A15" w:rsidRDefault="00AB1A15" w:rsidP="00AB1A15">
      <w:pPr>
        <w:suppressAutoHyphens/>
        <w:spacing w:after="0" w:line="240" w:lineRule="auto"/>
        <w:jc w:val="both"/>
        <w:rPr>
          <w:rFonts w:ascii="Calibri" w:eastAsia="Calibri" w:hAnsi="Calibri" w:cs="Calibri"/>
          <w:color w:val="00000A"/>
          <w:kern w:val="2"/>
          <w:lang w:eastAsia="zh-CN" w:bidi="hi-IN"/>
        </w:rPr>
      </w:pPr>
      <w:r w:rsidRPr="00AB1A15">
        <w:rPr>
          <w:rFonts w:ascii="Calibri" w:eastAsia="Calibri" w:hAnsi="Calibri" w:cs="Calibri"/>
          <w:color w:val="00000A"/>
          <w:kern w:val="2"/>
          <w:lang w:eastAsia="zh-CN" w:bidi="hi-IN"/>
        </w:rPr>
        <w:t xml:space="preserve"> </w:t>
      </w:r>
    </w:p>
    <w:p w14:paraId="44DAC1DB" w14:textId="77777777" w:rsidR="00AB1A15" w:rsidRPr="00AB1A15" w:rsidRDefault="00AB1A15" w:rsidP="00AB1A15">
      <w:pPr>
        <w:suppressAutoHyphens/>
        <w:spacing w:after="0" w:line="240" w:lineRule="auto"/>
        <w:ind w:firstLine="708"/>
        <w:jc w:val="both"/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</w:pPr>
      <w:r w:rsidRPr="00AB1A15">
        <w:rPr>
          <w:rFonts w:ascii="Calibri" w:eastAsia="SimSun" w:hAnsi="Calibri" w:cs="Calibri"/>
          <w:b/>
          <w:bCs/>
          <w:color w:val="00000A"/>
          <w:kern w:val="2"/>
          <w:lang w:eastAsia="zh-CN" w:bidi="hi-IN"/>
        </w:rPr>
        <w:t>ZAMAWIAJĄCY                                                                            WYKONAWCA</w:t>
      </w:r>
    </w:p>
    <w:p w14:paraId="174BCB49" w14:textId="77777777" w:rsidR="00AB1A15" w:rsidRPr="00AB1A15" w:rsidRDefault="00AB1A15" w:rsidP="00AB1A15">
      <w:pPr>
        <w:suppressAutoHyphens/>
        <w:spacing w:after="0" w:line="240" w:lineRule="auto"/>
        <w:ind w:left="181" w:hanging="272"/>
        <w:jc w:val="right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</w:p>
    <w:p w14:paraId="51C26DB6" w14:textId="77777777" w:rsidR="00AB1A15" w:rsidRPr="00AB1A15" w:rsidRDefault="00AB1A15" w:rsidP="00AB1A15">
      <w:pPr>
        <w:suppressAutoHyphens/>
        <w:spacing w:after="0" w:line="240" w:lineRule="auto"/>
        <w:ind w:left="181" w:hanging="272"/>
        <w:jc w:val="right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</w:p>
    <w:p w14:paraId="2AF7AFD1" w14:textId="77777777" w:rsidR="00AB1A15" w:rsidRPr="00AB1A15" w:rsidRDefault="00AB1A15" w:rsidP="00AB1A15">
      <w:pPr>
        <w:suppressAutoHyphens/>
        <w:spacing w:after="0" w:line="240" w:lineRule="auto"/>
        <w:ind w:left="181" w:hanging="272"/>
        <w:jc w:val="right"/>
        <w:rPr>
          <w:rFonts w:ascii="Calibri" w:eastAsia="SimSun" w:hAnsi="Calibri" w:cs="Calibri"/>
          <w:b/>
          <w:bCs/>
          <w:iCs/>
          <w:color w:val="00000A"/>
          <w:kern w:val="2"/>
          <w:lang w:eastAsia="zh-CN" w:bidi="hi-IN"/>
        </w:rPr>
      </w:pPr>
    </w:p>
    <w:p w14:paraId="7B20B073" w14:textId="77777777" w:rsidR="00AB1A15" w:rsidRPr="00AB1A15" w:rsidRDefault="00AB1A15" w:rsidP="00AB1A15">
      <w:pPr>
        <w:keepNext/>
        <w:widowControl w:val="0"/>
        <w:tabs>
          <w:tab w:val="left" w:pos="1440"/>
        </w:tabs>
        <w:suppressAutoHyphens/>
        <w:spacing w:after="0" w:line="240" w:lineRule="auto"/>
        <w:ind w:left="1440" w:hanging="1440"/>
        <w:jc w:val="right"/>
        <w:textAlignment w:val="baseline"/>
        <w:outlineLvl w:val="7"/>
        <w:rPr>
          <w:rFonts w:ascii="Calibri" w:eastAsia="Calibri" w:hAnsi="Calibri" w:cs="Calibri"/>
          <w:i/>
          <w:iCs/>
          <w:color w:val="00000A"/>
          <w:kern w:val="2"/>
          <w:sz w:val="24"/>
          <w:szCs w:val="24"/>
          <w:lang w:eastAsia="zh-CN" w:bidi="hi-IN"/>
        </w:rPr>
      </w:pPr>
    </w:p>
    <w:p w14:paraId="181866AC" w14:textId="77777777" w:rsidR="002B44BF" w:rsidRDefault="002B44BF">
      <w:bookmarkStart w:id="0" w:name="_GoBack"/>
      <w:bookmarkEnd w:id="0"/>
    </w:p>
    <w:sectPr w:rsidR="002B44BF">
      <w:headerReference w:type="default" r:id="rId16"/>
      <w:footerReference w:type="default" r:id="rId17"/>
      <w:pgSz w:w="11906" w:h="16838"/>
      <w:pgMar w:top="1077" w:right="1077" w:bottom="1418" w:left="1418" w:header="720" w:footer="709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, 'Malgun Gothic'">
    <w:altName w:val="Univers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ngal, 'Liberation Mono'">
    <w:charset w:val="00"/>
    <w:family w:val="roman"/>
    <w:pitch w:val="variable"/>
  </w:font>
  <w:font w:name="Andalus, 'Times New Roman'">
    <w:altName w:val="Arial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7128E" w14:textId="77777777" w:rsidR="00AB1A15" w:rsidRDefault="00AB1A15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114300" distR="113840" simplePos="0" relativeHeight="251659264" behindDoc="1" locked="0" layoutInCell="1" allowOverlap="1" wp14:anchorId="1579C24C" wp14:editId="7B1FA191">
              <wp:simplePos x="0" y="0"/>
              <wp:positionH relativeFrom="page">
                <wp:posOffset>6722110</wp:posOffset>
              </wp:positionH>
              <wp:positionV relativeFrom="paragraph">
                <wp:posOffset>635</wp:posOffset>
              </wp:positionV>
              <wp:extent cx="150495" cy="172720"/>
              <wp:effectExtent l="0" t="0" r="3000" b="90"/>
              <wp:wrapSquare wrapText="bothSides"/>
              <wp:docPr id="3" name="Ramk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60" cy="17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01E2F94" w14:textId="77777777" w:rsidR="00AB1A15" w:rsidRDefault="00AB1A1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39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579C24C" id="Ramka2" o:spid="_x0000_s1026" style="position:absolute;margin-left:529.3pt;margin-top:.05pt;width:11.85pt;height:13.6pt;z-index:-251657216;visibility:visible;mso-wrap-style:square;mso-wrap-distance-left:9pt;mso-wrap-distance-top:0;mso-wrap-distance-right:3.16222mm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" filled="f" stroked="f">
              <v:textbox inset="0,0,0,0">
                <w:txbxContent>
                  <w:p w14:paraId="301E2F94" w14:textId="77777777" w:rsidR="00AB1A15" w:rsidRDefault="00AB1A15">
                    <w:pPr>
                      <w:pStyle w:val="Stopka"/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>PAGE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39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BBE63" w14:textId="77777777" w:rsidR="00AB1A15" w:rsidRDefault="00AB1A15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114300" distR="113840" simplePos="0" relativeHeight="251660288" behindDoc="1" locked="0" layoutInCell="1" allowOverlap="1" wp14:anchorId="07862E37" wp14:editId="41A7B53E">
              <wp:simplePos x="0" y="0"/>
              <wp:positionH relativeFrom="page">
                <wp:posOffset>6722110</wp:posOffset>
              </wp:positionH>
              <wp:positionV relativeFrom="paragraph">
                <wp:posOffset>635</wp:posOffset>
              </wp:positionV>
              <wp:extent cx="150495" cy="172720"/>
              <wp:effectExtent l="0" t="0" r="3000" b="90"/>
              <wp:wrapSquare wrapText="bothSides"/>
              <wp:docPr id="5" name="Ramka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60" cy="17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8791E92" w14:textId="77777777" w:rsidR="00AB1A15" w:rsidRDefault="00AB1A1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40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862E37" id="Ramka21" o:spid="_x0000_s1027" style="position:absolute;margin-left:529.3pt;margin-top:.05pt;width:11.85pt;height:13.6pt;z-index:-251656192;visibility:visible;mso-wrap-style:square;mso-wrap-distance-left:9pt;mso-wrap-distance-top:0;mso-wrap-distance-right:3.16222mm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" filled="f" stroked="f">
              <v:textbox inset="0,0,0,0">
                <w:txbxContent>
                  <w:p w14:paraId="48791E92" w14:textId="77777777" w:rsidR="00AB1A15" w:rsidRDefault="00AB1A15">
                    <w:pPr>
                      <w:pStyle w:val="Stopka"/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>PAGE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40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0196" w14:textId="77777777" w:rsidR="00AB1A15" w:rsidRDefault="00AB1A15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114300" distR="113840" simplePos="0" relativeHeight="251661312" behindDoc="1" locked="0" layoutInCell="1" allowOverlap="1" wp14:anchorId="59E0ED61" wp14:editId="24FF849F">
              <wp:simplePos x="0" y="0"/>
              <wp:positionH relativeFrom="page">
                <wp:posOffset>9855200</wp:posOffset>
              </wp:positionH>
              <wp:positionV relativeFrom="paragraph">
                <wp:posOffset>635</wp:posOffset>
              </wp:positionV>
              <wp:extent cx="150495" cy="172720"/>
              <wp:effectExtent l="0" t="0" r="3000" b="90"/>
              <wp:wrapSquare wrapText="bothSides"/>
              <wp:docPr id="7" name="Ramka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60" cy="17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2FCE588" w14:textId="77777777" w:rsidR="00AB1A15" w:rsidRDefault="00AB1A1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48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9E0ED61" id="Ramka3" o:spid="_x0000_s1028" style="position:absolute;margin-left:776pt;margin-top:.05pt;width:11.85pt;height:13.6pt;z-index:-251655168;visibility:visible;mso-wrap-style:square;mso-wrap-distance-left:9pt;mso-wrap-distance-top:0;mso-wrap-distance-right:3.16222mm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" filled="f" stroked="f">
              <v:textbox inset="0,0,0,0">
                <w:txbxContent>
                  <w:p w14:paraId="52FCE588" w14:textId="77777777" w:rsidR="00AB1A15" w:rsidRDefault="00AB1A15">
                    <w:pPr>
                      <w:pStyle w:val="Stopka"/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>PAGE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48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071BC6" w14:textId="77777777" w:rsidR="00AB1A15" w:rsidRDefault="00AB1A15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114300" distR="113840" simplePos="0" relativeHeight="251662336" behindDoc="1" locked="0" layoutInCell="1" allowOverlap="1" wp14:anchorId="798F8E31" wp14:editId="134EE41E">
              <wp:simplePos x="0" y="0"/>
              <wp:positionH relativeFrom="page">
                <wp:posOffset>6723380</wp:posOffset>
              </wp:positionH>
              <wp:positionV relativeFrom="paragraph">
                <wp:posOffset>635</wp:posOffset>
              </wp:positionV>
              <wp:extent cx="150495" cy="172720"/>
              <wp:effectExtent l="0" t="0" r="3000" b="90"/>
              <wp:wrapSquare wrapText="bothSides"/>
              <wp:docPr id="9" name="Ramka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60" cy="17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C328E15" w14:textId="77777777" w:rsidR="00AB1A15" w:rsidRDefault="00AB1A1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53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98F8E31" id="Ramka4" o:spid="_x0000_s1029" style="position:absolute;margin-left:529.4pt;margin-top:.05pt;width:11.85pt;height:13.6pt;z-index:-251654144;visibility:visible;mso-wrap-style:square;mso-wrap-distance-left:9pt;mso-wrap-distance-top:0;mso-wrap-distance-right:3.16222mm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" filled="f" stroked="f">
              <v:textbox inset="0,0,0,0">
                <w:txbxContent>
                  <w:p w14:paraId="1C328E15" w14:textId="77777777" w:rsidR="00AB1A15" w:rsidRDefault="00AB1A15">
                    <w:pPr>
                      <w:pStyle w:val="Stopka"/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>PAGE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53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E3F84" w14:textId="77777777" w:rsidR="00AB1A15" w:rsidRDefault="00AB1A15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114300" distR="113840" simplePos="0" relativeHeight="251659264" behindDoc="1" locked="0" layoutInCell="1" allowOverlap="1" wp14:anchorId="3EA7E912" wp14:editId="4AA531E7">
              <wp:simplePos x="0" y="0"/>
              <wp:positionH relativeFrom="page">
                <wp:posOffset>6723380</wp:posOffset>
              </wp:positionH>
              <wp:positionV relativeFrom="paragraph">
                <wp:posOffset>635</wp:posOffset>
              </wp:positionV>
              <wp:extent cx="150495" cy="172720"/>
              <wp:effectExtent l="0" t="0" r="3000" b="90"/>
              <wp:wrapSquare wrapText="bothSides"/>
              <wp:docPr id="11" name="Ramka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60" cy="17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491FF2E" w14:textId="77777777" w:rsidR="00AB1A15" w:rsidRDefault="00AB1A1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62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EA7E912" id="Ramka5" o:spid="_x0000_s1030" style="position:absolute;margin-left:529.4pt;margin-top:.05pt;width:11.85pt;height:13.6pt;z-index:-251657216;visibility:visible;mso-wrap-style:square;mso-wrap-distance-left:9pt;mso-wrap-distance-top:0;mso-wrap-distance-right:3.16222mm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" filled="f" stroked="f">
              <v:textbox inset="0,0,0,0">
                <w:txbxContent>
                  <w:p w14:paraId="5491FF2E" w14:textId="77777777" w:rsidR="00AB1A15" w:rsidRDefault="00AB1A15">
                    <w:pPr>
                      <w:pStyle w:val="Stopka"/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>PAGE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62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DF880" w14:textId="77777777" w:rsidR="00AB1A15" w:rsidRDefault="00AB1A15">
    <w:pPr>
      <w:pStyle w:val="Nagwek1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D70CE" w14:textId="77777777" w:rsidR="00AB1A15" w:rsidRDefault="00AB1A15">
    <w:pPr>
      <w:pStyle w:val="Nagwek1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71763" w14:textId="77777777" w:rsidR="00AB1A15" w:rsidRDefault="00AB1A15">
    <w:pPr>
      <w:pStyle w:val="Standard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357D1" w14:textId="77777777" w:rsidR="00AB1A15" w:rsidRDefault="00AB1A15">
    <w:pPr>
      <w:pStyle w:val="Standard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8B8BF" w14:textId="77777777" w:rsidR="00AB1A15" w:rsidRDefault="00AB1A15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377BA8"/>
    <w:multiLevelType w:val="multilevel"/>
    <w:tmpl w:val="64A8EAF4"/>
    <w:lvl w:ilvl="0">
      <w:start w:val="1"/>
      <w:numFmt w:val="lowerLetter"/>
      <w:lvlText w:val="%1)"/>
      <w:lvlJc w:val="left"/>
      <w:pPr>
        <w:ind w:left="1440" w:hanging="360"/>
      </w:pPr>
      <w:rPr>
        <w:rFonts w:ascii="Calibri" w:hAnsi="Calibri" w:cs="Times New Roman"/>
        <w:sz w:val="22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C4406B5"/>
    <w:multiLevelType w:val="multilevel"/>
    <w:tmpl w:val="D910FDAE"/>
    <w:lvl w:ilvl="0">
      <w:start w:val="1"/>
      <w:numFmt w:val="lowerLetter"/>
      <w:lvlText w:val="%1)"/>
      <w:lvlJc w:val="left"/>
      <w:pPr>
        <w:ind w:left="1440" w:hanging="360"/>
      </w:pPr>
      <w:rPr>
        <w:rFonts w:ascii="Calibri" w:hAnsi="Calibri" w:cs="Times New Roman"/>
        <w:sz w:val="22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3D727B2"/>
    <w:multiLevelType w:val="multilevel"/>
    <w:tmpl w:val="2AB48AA4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5752A32"/>
    <w:multiLevelType w:val="multilevel"/>
    <w:tmpl w:val="E3EEE394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2B453116"/>
    <w:multiLevelType w:val="multilevel"/>
    <w:tmpl w:val="D1BE1DC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1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6" w15:restartNumberingAfterBreak="0">
    <w:nsid w:val="2C7B340C"/>
    <w:multiLevelType w:val="multilevel"/>
    <w:tmpl w:val="C13C8B1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A54D5E"/>
    <w:multiLevelType w:val="multilevel"/>
    <w:tmpl w:val="A3B8432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hAnsi="Calibri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  <w:sz w:val="22"/>
        <w:szCs w:val="22"/>
      </w:rPr>
    </w:lvl>
  </w:abstractNum>
  <w:abstractNum w:abstractNumId="8" w15:restartNumberingAfterBreak="0">
    <w:nsid w:val="33D82ABC"/>
    <w:multiLevelType w:val="multilevel"/>
    <w:tmpl w:val="71400C8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iCs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370A2776"/>
    <w:multiLevelType w:val="multilevel"/>
    <w:tmpl w:val="0BFAD93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1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0" w15:restartNumberingAfterBreak="0">
    <w:nsid w:val="377416F5"/>
    <w:multiLevelType w:val="multilevel"/>
    <w:tmpl w:val="B83A15F4"/>
    <w:lvl w:ilvl="0">
      <w:start w:val="1"/>
      <w:numFmt w:val="decimal"/>
      <w:lvlText w:val="%1."/>
      <w:lvlJc w:val="left"/>
      <w:pPr>
        <w:ind w:left="345" w:hanging="705"/>
      </w:pPr>
      <w:rPr>
        <w:rFonts w:cs="Times New Roman"/>
        <w:sz w:val="18"/>
        <w:szCs w:val="24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1" w15:restartNumberingAfterBreak="0">
    <w:nsid w:val="392B5F26"/>
    <w:multiLevelType w:val="multilevel"/>
    <w:tmpl w:val="FCAE54B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1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2" w15:restartNumberingAfterBreak="0">
    <w:nsid w:val="3AB45CF5"/>
    <w:multiLevelType w:val="multilevel"/>
    <w:tmpl w:val="C750E24E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13" w15:restartNumberingAfterBreak="0">
    <w:nsid w:val="473F031F"/>
    <w:multiLevelType w:val="multilevel"/>
    <w:tmpl w:val="B4C692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2D16A0F"/>
    <w:multiLevelType w:val="multilevel"/>
    <w:tmpl w:val="20A824E8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/>
        <w:i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541E418B"/>
    <w:multiLevelType w:val="multilevel"/>
    <w:tmpl w:val="6AA83284"/>
    <w:lvl w:ilvl="0">
      <w:start w:val="1"/>
      <w:numFmt w:val="decimal"/>
      <w:lvlText w:val="%1."/>
      <w:lvlJc w:val="left"/>
      <w:pPr>
        <w:ind w:left="345" w:hanging="705"/>
      </w:pPr>
      <w:rPr>
        <w:rFonts w:cs="Times New Roman"/>
        <w:sz w:val="18"/>
        <w:szCs w:val="24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6" w15:restartNumberingAfterBreak="0">
    <w:nsid w:val="67F8560B"/>
    <w:multiLevelType w:val="multilevel"/>
    <w:tmpl w:val="C13C8B1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B71954"/>
    <w:multiLevelType w:val="multilevel"/>
    <w:tmpl w:val="D4DC8348"/>
    <w:lvl w:ilvl="0">
      <w:start w:val="1"/>
      <w:numFmt w:val="lowerLetter"/>
      <w:lvlText w:val="%1)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18" w15:restartNumberingAfterBreak="0">
    <w:nsid w:val="7BB107ED"/>
    <w:multiLevelType w:val="multilevel"/>
    <w:tmpl w:val="9F6C5D18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/>
        <w:sz w:val="22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C0C2A19"/>
    <w:multiLevelType w:val="multilevel"/>
    <w:tmpl w:val="5BB6EB92"/>
    <w:lvl w:ilvl="0">
      <w:start w:val="1"/>
      <w:numFmt w:val="lowerLetter"/>
      <w:lvlText w:val="%1)"/>
      <w:lvlJc w:val="left"/>
      <w:pPr>
        <w:ind w:left="1800" w:hanging="360"/>
      </w:pPr>
      <w:rPr>
        <w:rFonts w:ascii="Calibri" w:hAnsi="Calibri" w:cs="Calibri"/>
        <w:sz w:val="22"/>
        <w:szCs w:val="22"/>
      </w:r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20" w15:restartNumberingAfterBreak="0">
    <w:nsid w:val="7C757063"/>
    <w:multiLevelType w:val="multilevel"/>
    <w:tmpl w:val="B97C6FE0"/>
    <w:lvl w:ilvl="0">
      <w:start w:val="1"/>
      <w:numFmt w:val="decimal"/>
      <w:lvlText w:val="%1."/>
      <w:lvlJc w:val="left"/>
      <w:pPr>
        <w:ind w:left="705" w:hanging="360"/>
      </w:pPr>
      <w:rPr>
        <w:rFonts w:cs="Calibri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17"/>
  </w:num>
  <w:num w:numId="5">
    <w:abstractNumId w:val="2"/>
  </w:num>
  <w:num w:numId="6">
    <w:abstractNumId w:val="10"/>
  </w:num>
  <w:num w:numId="7">
    <w:abstractNumId w:val="11"/>
  </w:num>
  <w:num w:numId="8">
    <w:abstractNumId w:val="12"/>
  </w:num>
  <w:num w:numId="9">
    <w:abstractNumId w:val="9"/>
  </w:num>
  <w:num w:numId="10">
    <w:abstractNumId w:val="14"/>
  </w:num>
  <w:num w:numId="11">
    <w:abstractNumId w:val="6"/>
  </w:num>
  <w:num w:numId="12">
    <w:abstractNumId w:val="8"/>
  </w:num>
  <w:num w:numId="13">
    <w:abstractNumId w:val="18"/>
  </w:num>
  <w:num w:numId="14">
    <w:abstractNumId w:val="19"/>
  </w:num>
  <w:num w:numId="15">
    <w:abstractNumId w:val="3"/>
  </w:num>
  <w:num w:numId="16">
    <w:abstractNumId w:val="13"/>
  </w:num>
  <w:num w:numId="17">
    <w:abstractNumId w:val="20"/>
  </w:num>
  <w:num w:numId="18">
    <w:abstractNumId w:val="4"/>
  </w:num>
  <w:num w:numId="19">
    <w:abstractNumId w:val="1"/>
  </w:num>
  <w:num w:numId="20">
    <w:abstractNumId w:val="0"/>
  </w:num>
  <w:num w:numId="21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8AB"/>
    <w:rsid w:val="002638AB"/>
    <w:rsid w:val="002B44BF"/>
    <w:rsid w:val="008841BB"/>
    <w:rsid w:val="00AB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DD006-856E-40B6-B367-907DFB3A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B1A15"/>
    <w:pPr>
      <w:keepNext/>
      <w:widowControl w:val="0"/>
      <w:suppressAutoHyphens/>
      <w:spacing w:after="0" w:line="240" w:lineRule="auto"/>
      <w:jc w:val="center"/>
      <w:textAlignment w:val="baseline"/>
      <w:outlineLvl w:val="0"/>
    </w:pPr>
    <w:rPr>
      <w:rFonts w:ascii="Cambria" w:eastAsia="Cambria" w:hAnsi="Cambria" w:cs="Cambria"/>
      <w:b/>
      <w:bCs/>
      <w:color w:val="00000A"/>
      <w:kern w:val="2"/>
      <w:sz w:val="32"/>
      <w:szCs w:val="32"/>
      <w:lang w:eastAsia="zh-CN" w:bidi="hi-IN"/>
    </w:rPr>
  </w:style>
  <w:style w:type="paragraph" w:styleId="Nagwek2">
    <w:name w:val="heading 2"/>
    <w:basedOn w:val="Normalny"/>
    <w:link w:val="Nagwek2Znak"/>
    <w:uiPriority w:val="9"/>
    <w:unhideWhenUsed/>
    <w:qFormat/>
    <w:rsid w:val="00AB1A15"/>
    <w:pPr>
      <w:keepNext/>
      <w:widowControl w:val="0"/>
      <w:suppressAutoHyphens/>
      <w:spacing w:after="0" w:line="240" w:lineRule="auto"/>
      <w:jc w:val="right"/>
      <w:textAlignment w:val="baseline"/>
      <w:outlineLvl w:val="1"/>
    </w:pPr>
    <w:rPr>
      <w:rFonts w:ascii="Cambria" w:eastAsia="Cambria" w:hAnsi="Cambria" w:cs="Cambria"/>
      <w:b/>
      <w:bCs/>
      <w:i/>
      <w:iCs/>
      <w:color w:val="00000A"/>
      <w:kern w:val="2"/>
      <w:sz w:val="28"/>
      <w:szCs w:val="28"/>
      <w:lang w:eastAsia="zh-CN" w:bidi="hi-IN"/>
    </w:rPr>
  </w:style>
  <w:style w:type="paragraph" w:styleId="Nagwek3">
    <w:name w:val="heading 3"/>
    <w:basedOn w:val="Normalny"/>
    <w:link w:val="Nagwek3Znak"/>
    <w:uiPriority w:val="9"/>
    <w:unhideWhenUsed/>
    <w:qFormat/>
    <w:rsid w:val="00AB1A15"/>
    <w:pPr>
      <w:keepNext/>
      <w:widowControl w:val="0"/>
      <w:suppressAutoHyphens/>
      <w:spacing w:after="0" w:line="240" w:lineRule="auto"/>
      <w:jc w:val="right"/>
      <w:textAlignment w:val="baseline"/>
      <w:outlineLvl w:val="2"/>
    </w:pPr>
    <w:rPr>
      <w:rFonts w:ascii="Cambria" w:eastAsia="Cambria" w:hAnsi="Cambria" w:cs="Cambria"/>
      <w:b/>
      <w:bCs/>
      <w:color w:val="00000A"/>
      <w:kern w:val="2"/>
      <w:sz w:val="26"/>
      <w:szCs w:val="26"/>
      <w:lang w:eastAsia="zh-CN" w:bidi="hi-IN"/>
    </w:rPr>
  </w:style>
  <w:style w:type="paragraph" w:styleId="Nagwek4">
    <w:name w:val="heading 4"/>
    <w:basedOn w:val="Normalny"/>
    <w:link w:val="Nagwek4Znak"/>
    <w:uiPriority w:val="9"/>
    <w:unhideWhenUsed/>
    <w:qFormat/>
    <w:rsid w:val="00AB1A15"/>
    <w:pPr>
      <w:keepNext/>
      <w:widowControl w:val="0"/>
      <w:suppressAutoHyphens/>
      <w:spacing w:before="240" w:after="60" w:line="240" w:lineRule="auto"/>
      <w:textAlignment w:val="baseline"/>
      <w:outlineLvl w:val="3"/>
    </w:pPr>
    <w:rPr>
      <w:rFonts w:ascii="Calibri" w:eastAsia="Calibri" w:hAnsi="Calibri" w:cs="Calibri"/>
      <w:b/>
      <w:bCs/>
      <w:color w:val="00000A"/>
      <w:kern w:val="2"/>
      <w:sz w:val="28"/>
      <w:szCs w:val="28"/>
      <w:lang w:eastAsia="zh-CN" w:bidi="hi-IN"/>
    </w:rPr>
  </w:style>
  <w:style w:type="paragraph" w:styleId="Nagwek5">
    <w:name w:val="heading 5"/>
    <w:basedOn w:val="Normalny"/>
    <w:link w:val="Nagwek5Znak"/>
    <w:uiPriority w:val="9"/>
    <w:unhideWhenUsed/>
    <w:qFormat/>
    <w:rsid w:val="00AB1A15"/>
    <w:pPr>
      <w:widowControl w:val="0"/>
      <w:suppressAutoHyphens/>
      <w:spacing w:before="240" w:after="60" w:line="240" w:lineRule="auto"/>
      <w:textAlignment w:val="baseline"/>
      <w:outlineLvl w:val="4"/>
    </w:pPr>
    <w:rPr>
      <w:rFonts w:ascii="Liberation Serif" w:eastAsia="SimSun" w:hAnsi="Liberation Serif" w:cs="Arial Unicode MS"/>
      <w:b/>
      <w:bCs/>
      <w:i/>
      <w:iCs/>
      <w:color w:val="00000A"/>
      <w:kern w:val="2"/>
      <w:sz w:val="26"/>
      <w:szCs w:val="26"/>
      <w:lang w:eastAsia="zh-CN" w:bidi="hi-IN"/>
    </w:rPr>
  </w:style>
  <w:style w:type="paragraph" w:styleId="Nagwek6">
    <w:name w:val="heading 6"/>
    <w:basedOn w:val="Normalny"/>
    <w:link w:val="Nagwek6Znak"/>
    <w:uiPriority w:val="9"/>
    <w:unhideWhenUsed/>
    <w:qFormat/>
    <w:rsid w:val="00AB1A15"/>
    <w:pPr>
      <w:widowControl w:val="0"/>
      <w:suppressAutoHyphens/>
      <w:spacing w:before="240" w:after="60" w:line="240" w:lineRule="auto"/>
      <w:textAlignment w:val="baseline"/>
      <w:outlineLvl w:val="5"/>
    </w:pPr>
    <w:rPr>
      <w:rFonts w:ascii="Univers-PL, 'Malgun Gothic'" w:eastAsia="Univers-PL, 'Malgun Gothic'" w:hAnsi="Univers-PL, 'Malgun Gothic'" w:cs="Univers-PL, 'Malgun Gothic'"/>
      <w:b/>
      <w:bCs/>
      <w:color w:val="00000A"/>
      <w:kern w:val="2"/>
      <w:lang w:eastAsia="zh-CN" w:bidi="hi-IN"/>
    </w:rPr>
  </w:style>
  <w:style w:type="paragraph" w:styleId="Nagwek7">
    <w:name w:val="heading 7"/>
    <w:basedOn w:val="Normalny"/>
    <w:link w:val="Nagwek7Znak"/>
    <w:qFormat/>
    <w:rsid w:val="00AB1A15"/>
    <w:pPr>
      <w:widowControl w:val="0"/>
      <w:suppressAutoHyphens/>
      <w:spacing w:before="240" w:after="60" w:line="240" w:lineRule="auto"/>
      <w:textAlignment w:val="baseline"/>
      <w:outlineLvl w:val="6"/>
    </w:pPr>
    <w:rPr>
      <w:rFonts w:ascii="Liberation Serif" w:eastAsia="SimSun" w:hAnsi="Liberation Serif" w:cs="Arial Unicode MS"/>
      <w:color w:val="00000A"/>
      <w:kern w:val="2"/>
      <w:sz w:val="24"/>
      <w:szCs w:val="24"/>
      <w:lang w:eastAsia="zh-CN" w:bidi="hi-IN"/>
    </w:rPr>
  </w:style>
  <w:style w:type="paragraph" w:styleId="Nagwek8">
    <w:name w:val="heading 8"/>
    <w:basedOn w:val="Normalny"/>
    <w:link w:val="Nagwek8Znak"/>
    <w:qFormat/>
    <w:rsid w:val="00AB1A15"/>
    <w:pPr>
      <w:widowControl w:val="0"/>
      <w:suppressAutoHyphens/>
      <w:spacing w:before="240" w:after="60" w:line="240" w:lineRule="auto"/>
      <w:textAlignment w:val="baseline"/>
      <w:outlineLvl w:val="7"/>
    </w:pPr>
    <w:rPr>
      <w:rFonts w:ascii="Calibri" w:eastAsia="Calibri" w:hAnsi="Calibri" w:cs="Calibri"/>
      <w:i/>
      <w:iCs/>
      <w:color w:val="00000A"/>
      <w:kern w:val="2"/>
      <w:sz w:val="24"/>
      <w:szCs w:val="24"/>
      <w:lang w:eastAsia="zh-CN" w:bidi="hi-IN"/>
    </w:rPr>
  </w:style>
  <w:style w:type="paragraph" w:styleId="Nagwek9">
    <w:name w:val="heading 9"/>
    <w:basedOn w:val="Normalny"/>
    <w:link w:val="Nagwek9Znak"/>
    <w:qFormat/>
    <w:rsid w:val="00AB1A15"/>
    <w:pPr>
      <w:widowControl w:val="0"/>
      <w:suppressAutoHyphens/>
      <w:spacing w:before="240" w:after="60" w:line="240" w:lineRule="auto"/>
      <w:textAlignment w:val="baseline"/>
      <w:outlineLvl w:val="8"/>
    </w:pPr>
    <w:rPr>
      <w:rFonts w:ascii="Cambria" w:eastAsia="Cambria" w:hAnsi="Cambria" w:cs="Cambria"/>
      <w:color w:val="00000A"/>
      <w:kern w:val="2"/>
      <w:sz w:val="20"/>
      <w:szCs w:val="20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AB1A15"/>
    <w:rPr>
      <w:rFonts w:ascii="Cambria" w:eastAsia="Cambria" w:hAnsi="Cambria" w:cs="Cambria"/>
      <w:b/>
      <w:bCs/>
      <w:color w:val="00000A"/>
      <w:kern w:val="2"/>
      <w:sz w:val="32"/>
      <w:szCs w:val="32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AB1A15"/>
    <w:rPr>
      <w:rFonts w:ascii="Cambria" w:eastAsia="Cambria" w:hAnsi="Cambria" w:cs="Cambria"/>
      <w:b/>
      <w:bCs/>
      <w:i/>
      <w:iCs/>
      <w:color w:val="00000A"/>
      <w:kern w:val="2"/>
      <w:sz w:val="28"/>
      <w:szCs w:val="28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AB1A15"/>
    <w:rPr>
      <w:rFonts w:ascii="Cambria" w:eastAsia="Cambria" w:hAnsi="Cambria" w:cs="Cambria"/>
      <w:b/>
      <w:bCs/>
      <w:color w:val="00000A"/>
      <w:kern w:val="2"/>
      <w:sz w:val="26"/>
      <w:szCs w:val="26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AB1A15"/>
    <w:rPr>
      <w:rFonts w:ascii="Calibri" w:eastAsia="Calibri" w:hAnsi="Calibri" w:cs="Calibri"/>
      <w:b/>
      <w:bCs/>
      <w:color w:val="00000A"/>
      <w:kern w:val="2"/>
      <w:sz w:val="28"/>
      <w:szCs w:val="28"/>
      <w:lang w:eastAsia="zh-CN" w:bidi="hi-IN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AB1A15"/>
    <w:rPr>
      <w:rFonts w:ascii="Liberation Serif" w:eastAsia="SimSun" w:hAnsi="Liberation Serif" w:cs="Arial Unicode MS"/>
      <w:b/>
      <w:bCs/>
      <w:i/>
      <w:iCs/>
      <w:color w:val="00000A"/>
      <w:kern w:val="2"/>
      <w:sz w:val="26"/>
      <w:szCs w:val="26"/>
      <w:lang w:eastAsia="zh-CN" w:bidi="hi-IN"/>
    </w:rPr>
  </w:style>
  <w:style w:type="character" w:customStyle="1" w:styleId="Nagwek6Znak">
    <w:name w:val="Nagłówek 6 Znak"/>
    <w:basedOn w:val="Domylnaczcionkaakapitu"/>
    <w:link w:val="Nagwek6"/>
    <w:uiPriority w:val="9"/>
    <w:qFormat/>
    <w:rsid w:val="00AB1A15"/>
    <w:rPr>
      <w:rFonts w:ascii="Univers-PL, 'Malgun Gothic'" w:eastAsia="Univers-PL, 'Malgun Gothic'" w:hAnsi="Univers-PL, 'Malgun Gothic'" w:cs="Univers-PL, 'Malgun Gothic'"/>
      <w:b/>
      <w:bCs/>
      <w:color w:val="00000A"/>
      <w:kern w:val="2"/>
      <w:lang w:eastAsia="zh-CN" w:bidi="hi-IN"/>
    </w:rPr>
  </w:style>
  <w:style w:type="character" w:customStyle="1" w:styleId="Nagwek7Znak">
    <w:name w:val="Nagłówek 7 Znak"/>
    <w:basedOn w:val="Domylnaczcionkaakapitu"/>
    <w:link w:val="Nagwek7"/>
    <w:qFormat/>
    <w:rsid w:val="00AB1A15"/>
    <w:rPr>
      <w:rFonts w:ascii="Liberation Serif" w:eastAsia="SimSun" w:hAnsi="Liberation Serif" w:cs="Arial Unicode MS"/>
      <w:color w:val="00000A"/>
      <w:kern w:val="2"/>
      <w:sz w:val="24"/>
      <w:szCs w:val="24"/>
      <w:lang w:eastAsia="zh-CN" w:bidi="hi-IN"/>
    </w:rPr>
  </w:style>
  <w:style w:type="character" w:customStyle="1" w:styleId="Nagwek8Znak">
    <w:name w:val="Nagłówek 8 Znak"/>
    <w:basedOn w:val="Domylnaczcionkaakapitu"/>
    <w:link w:val="Nagwek8"/>
    <w:qFormat/>
    <w:rsid w:val="00AB1A15"/>
    <w:rPr>
      <w:rFonts w:ascii="Calibri" w:eastAsia="Calibri" w:hAnsi="Calibri" w:cs="Calibri"/>
      <w:i/>
      <w:iCs/>
      <w:color w:val="00000A"/>
      <w:kern w:val="2"/>
      <w:sz w:val="24"/>
      <w:szCs w:val="24"/>
      <w:lang w:eastAsia="zh-CN" w:bidi="hi-IN"/>
    </w:rPr>
  </w:style>
  <w:style w:type="character" w:customStyle="1" w:styleId="Nagwek9Znak">
    <w:name w:val="Nagłówek 9 Znak"/>
    <w:basedOn w:val="Domylnaczcionkaakapitu"/>
    <w:link w:val="Nagwek9"/>
    <w:qFormat/>
    <w:rsid w:val="00AB1A15"/>
    <w:rPr>
      <w:rFonts w:ascii="Cambria" w:eastAsia="Cambria" w:hAnsi="Cambria" w:cs="Cambria"/>
      <w:color w:val="00000A"/>
      <w:kern w:val="2"/>
      <w:sz w:val="20"/>
      <w:szCs w:val="20"/>
      <w:lang w:eastAsia="zh-CN" w:bidi="hi-IN"/>
    </w:rPr>
  </w:style>
  <w:style w:type="numbering" w:customStyle="1" w:styleId="Bezlisty1">
    <w:name w:val="Bez listy1"/>
    <w:next w:val="Bezlisty"/>
    <w:uiPriority w:val="99"/>
    <w:semiHidden/>
    <w:unhideWhenUsed/>
    <w:rsid w:val="00AB1A15"/>
  </w:style>
  <w:style w:type="character" w:customStyle="1" w:styleId="WW8Num1z0">
    <w:name w:val="WW8Num1z0"/>
    <w:qFormat/>
    <w:rsid w:val="00AB1A15"/>
  </w:style>
  <w:style w:type="character" w:customStyle="1" w:styleId="WW8Num1z1">
    <w:name w:val="WW8Num1z1"/>
    <w:qFormat/>
    <w:rsid w:val="00AB1A15"/>
  </w:style>
  <w:style w:type="character" w:customStyle="1" w:styleId="WW8Num1z2">
    <w:name w:val="WW8Num1z2"/>
    <w:qFormat/>
    <w:rsid w:val="00AB1A15"/>
  </w:style>
  <w:style w:type="character" w:customStyle="1" w:styleId="WW8Num1z3">
    <w:name w:val="WW8Num1z3"/>
    <w:qFormat/>
    <w:rsid w:val="00AB1A15"/>
  </w:style>
  <w:style w:type="character" w:customStyle="1" w:styleId="WW8Num1z4">
    <w:name w:val="WW8Num1z4"/>
    <w:qFormat/>
    <w:rsid w:val="00AB1A15"/>
  </w:style>
  <w:style w:type="character" w:customStyle="1" w:styleId="WW8Num1z5">
    <w:name w:val="WW8Num1z5"/>
    <w:qFormat/>
    <w:rsid w:val="00AB1A15"/>
  </w:style>
  <w:style w:type="character" w:customStyle="1" w:styleId="WW8Num1z6">
    <w:name w:val="WW8Num1z6"/>
    <w:qFormat/>
    <w:rsid w:val="00AB1A15"/>
  </w:style>
  <w:style w:type="character" w:customStyle="1" w:styleId="WW8Num1z7">
    <w:name w:val="WW8Num1z7"/>
    <w:qFormat/>
    <w:rsid w:val="00AB1A15"/>
  </w:style>
  <w:style w:type="character" w:customStyle="1" w:styleId="WW8Num1z8">
    <w:name w:val="WW8Num1z8"/>
    <w:qFormat/>
    <w:rsid w:val="00AB1A15"/>
  </w:style>
  <w:style w:type="character" w:customStyle="1" w:styleId="WW8Num2z0">
    <w:name w:val="WW8Num2z0"/>
    <w:qFormat/>
    <w:rsid w:val="00AB1A15"/>
    <w:rPr>
      <w:rFonts w:cs="Times New Roman"/>
      <w:sz w:val="24"/>
      <w:szCs w:val="24"/>
    </w:rPr>
  </w:style>
  <w:style w:type="character" w:customStyle="1" w:styleId="WW8Num3z0">
    <w:name w:val="WW8Num3z0"/>
    <w:qFormat/>
    <w:rsid w:val="00AB1A15"/>
    <w:rPr>
      <w:rFonts w:cs="Times New Roman"/>
    </w:rPr>
  </w:style>
  <w:style w:type="character" w:customStyle="1" w:styleId="WW8Num4z0">
    <w:name w:val="WW8Num4z0"/>
    <w:qFormat/>
    <w:rsid w:val="00AB1A15"/>
    <w:rPr>
      <w:rFonts w:cs="Times New Roman"/>
    </w:rPr>
  </w:style>
  <w:style w:type="character" w:customStyle="1" w:styleId="WW8Num5z0">
    <w:name w:val="WW8Num5z0"/>
    <w:qFormat/>
    <w:rsid w:val="00AB1A15"/>
    <w:rPr>
      <w:rFonts w:ascii="Calibri" w:eastAsia="Calibri" w:hAnsi="Calibri" w:cs="Times New Roman"/>
    </w:rPr>
  </w:style>
  <w:style w:type="character" w:customStyle="1" w:styleId="WW8Num6z0">
    <w:name w:val="WW8Num6z0"/>
    <w:qFormat/>
    <w:rsid w:val="00AB1A15"/>
    <w:rPr>
      <w:rFonts w:ascii="Calibri" w:eastAsia="Calibri" w:hAnsi="Calibri" w:cs="Times New Roman"/>
      <w:b/>
      <w:strike w:val="0"/>
      <w:dstrike w:val="0"/>
      <w:sz w:val="24"/>
    </w:rPr>
  </w:style>
  <w:style w:type="character" w:customStyle="1" w:styleId="WW8Num7z0">
    <w:name w:val="WW8Num7z0"/>
    <w:qFormat/>
    <w:rsid w:val="00AB1A15"/>
    <w:rPr>
      <w:rFonts w:ascii="Calibri" w:eastAsia="Calibri" w:hAnsi="Calibri" w:cs="Times New Roman"/>
    </w:rPr>
  </w:style>
  <w:style w:type="character" w:customStyle="1" w:styleId="WW8Num8z0">
    <w:name w:val="WW8Num8z0"/>
    <w:qFormat/>
    <w:rsid w:val="00AB1A15"/>
    <w:rPr>
      <w:rFonts w:cs="Times New Roman"/>
      <w:b/>
    </w:rPr>
  </w:style>
  <w:style w:type="character" w:customStyle="1" w:styleId="WW8Num9z0">
    <w:name w:val="WW8Num9z0"/>
    <w:qFormat/>
    <w:rsid w:val="00AB1A15"/>
    <w:rPr>
      <w:rFonts w:ascii="Calibri" w:eastAsia="Calibri" w:hAnsi="Calibri" w:cs="Times New Roman"/>
      <w:b/>
      <w:sz w:val="24"/>
    </w:rPr>
  </w:style>
  <w:style w:type="character" w:customStyle="1" w:styleId="WW8Num10z0">
    <w:name w:val="WW8Num10z0"/>
    <w:qFormat/>
    <w:rsid w:val="00AB1A15"/>
    <w:rPr>
      <w:rFonts w:ascii="Calibri" w:eastAsia="Calibri" w:hAnsi="Calibri" w:cs="Calibri"/>
      <w:iCs/>
      <w:sz w:val="22"/>
      <w:szCs w:val="22"/>
    </w:rPr>
  </w:style>
  <w:style w:type="character" w:customStyle="1" w:styleId="WW8Num11z0">
    <w:name w:val="WW8Num11z0"/>
    <w:qFormat/>
    <w:rsid w:val="00AB1A15"/>
    <w:rPr>
      <w:rFonts w:ascii="Calibri" w:eastAsia="Calibri" w:hAnsi="Calibri" w:cs="Times New Roman"/>
    </w:rPr>
  </w:style>
  <w:style w:type="character" w:customStyle="1" w:styleId="WW8Num12z0">
    <w:name w:val="WW8Num12z0"/>
    <w:qFormat/>
    <w:rsid w:val="00AB1A15"/>
    <w:rPr>
      <w:rFonts w:ascii="Calibri" w:eastAsia="Calibri" w:hAnsi="Calibri" w:cs="Calibri"/>
    </w:rPr>
  </w:style>
  <w:style w:type="character" w:customStyle="1" w:styleId="WW8Num12z2">
    <w:name w:val="WW8Num12z2"/>
    <w:qFormat/>
    <w:rsid w:val="00AB1A15"/>
  </w:style>
  <w:style w:type="character" w:customStyle="1" w:styleId="WW8Num12z3">
    <w:name w:val="WW8Num12z3"/>
    <w:qFormat/>
    <w:rsid w:val="00AB1A15"/>
  </w:style>
  <w:style w:type="character" w:customStyle="1" w:styleId="WW8Num12z4">
    <w:name w:val="WW8Num12z4"/>
    <w:qFormat/>
    <w:rsid w:val="00AB1A15"/>
  </w:style>
  <w:style w:type="character" w:customStyle="1" w:styleId="WW8Num12z5">
    <w:name w:val="WW8Num12z5"/>
    <w:qFormat/>
    <w:rsid w:val="00AB1A15"/>
  </w:style>
  <w:style w:type="character" w:customStyle="1" w:styleId="WW8Num12z6">
    <w:name w:val="WW8Num12z6"/>
    <w:qFormat/>
    <w:rsid w:val="00AB1A15"/>
  </w:style>
  <w:style w:type="character" w:customStyle="1" w:styleId="WW8Num12z7">
    <w:name w:val="WW8Num12z7"/>
    <w:qFormat/>
    <w:rsid w:val="00AB1A15"/>
  </w:style>
  <w:style w:type="character" w:customStyle="1" w:styleId="WW8Num12z8">
    <w:name w:val="WW8Num12z8"/>
    <w:qFormat/>
    <w:rsid w:val="00AB1A15"/>
  </w:style>
  <w:style w:type="character" w:customStyle="1" w:styleId="WW8Num13z0">
    <w:name w:val="WW8Num13z0"/>
    <w:qFormat/>
    <w:rsid w:val="00AB1A15"/>
    <w:rPr>
      <w:rFonts w:ascii="Calibri" w:eastAsia="Calibri" w:hAnsi="Calibri" w:cs="Calibri"/>
      <w:sz w:val="22"/>
      <w:szCs w:val="22"/>
    </w:rPr>
  </w:style>
  <w:style w:type="character" w:customStyle="1" w:styleId="WW8Num14z0">
    <w:name w:val="WW8Num14z0"/>
    <w:qFormat/>
    <w:rsid w:val="00AB1A15"/>
    <w:rPr>
      <w:rFonts w:ascii="Calibri" w:eastAsia="Calibri" w:hAnsi="Calibri" w:cs="Times New Roman"/>
    </w:rPr>
  </w:style>
  <w:style w:type="character" w:customStyle="1" w:styleId="WW8Num15z0">
    <w:name w:val="WW8Num15z0"/>
    <w:qFormat/>
    <w:rsid w:val="00AB1A15"/>
    <w:rPr>
      <w:rFonts w:ascii="Calibri" w:eastAsia="Calibri" w:hAnsi="Calibri" w:cs="Times New Roman"/>
    </w:rPr>
  </w:style>
  <w:style w:type="character" w:customStyle="1" w:styleId="WW8Num16z0">
    <w:name w:val="WW8Num16z0"/>
    <w:qFormat/>
    <w:rsid w:val="00AB1A15"/>
    <w:rPr>
      <w:rFonts w:ascii="Calibri" w:eastAsia="Calibri" w:hAnsi="Calibri" w:cs="Times New Roman"/>
    </w:rPr>
  </w:style>
  <w:style w:type="character" w:customStyle="1" w:styleId="WW8Num17z0">
    <w:name w:val="WW8Num17z0"/>
    <w:qFormat/>
    <w:rsid w:val="00AB1A15"/>
    <w:rPr>
      <w:rFonts w:ascii="Calibri" w:eastAsia="Calibri" w:hAnsi="Calibri" w:cs="Times New Roman"/>
      <w:sz w:val="22"/>
      <w:szCs w:val="22"/>
    </w:rPr>
  </w:style>
  <w:style w:type="character" w:customStyle="1" w:styleId="WW8Num18z0">
    <w:name w:val="WW8Num18z0"/>
    <w:qFormat/>
    <w:rsid w:val="00AB1A15"/>
    <w:rPr>
      <w:rFonts w:ascii="Calibri" w:eastAsia="Calibri" w:hAnsi="Calibri" w:cs="Times New Roman"/>
      <w:b/>
      <w:color w:val="000000"/>
    </w:rPr>
  </w:style>
  <w:style w:type="character" w:customStyle="1" w:styleId="WW8Num18z1">
    <w:name w:val="WW8Num18z1"/>
    <w:qFormat/>
    <w:rsid w:val="00AB1A15"/>
    <w:rPr>
      <w:rFonts w:cs="Times New Roman"/>
    </w:rPr>
  </w:style>
  <w:style w:type="character" w:customStyle="1" w:styleId="WW8Num19z0">
    <w:name w:val="WW8Num19z0"/>
    <w:qFormat/>
    <w:rsid w:val="00AB1A15"/>
    <w:rPr>
      <w:rFonts w:cs="Times New Roman"/>
    </w:rPr>
  </w:style>
  <w:style w:type="character" w:customStyle="1" w:styleId="WW8Num20z0">
    <w:name w:val="WW8Num20z0"/>
    <w:qFormat/>
    <w:rsid w:val="00AB1A15"/>
    <w:rPr>
      <w:rFonts w:ascii="Calibri" w:eastAsia="Calibri" w:hAnsi="Calibri" w:cs="Times New Roman"/>
      <w:spacing w:val="-6"/>
    </w:rPr>
  </w:style>
  <w:style w:type="character" w:customStyle="1" w:styleId="WW8Num21z0">
    <w:name w:val="WW8Num21z0"/>
    <w:qFormat/>
    <w:rsid w:val="00AB1A15"/>
    <w:rPr>
      <w:rFonts w:ascii="Calibri" w:eastAsia="Calibri" w:hAnsi="Calibri" w:cs="Times New Roman"/>
    </w:rPr>
  </w:style>
  <w:style w:type="character" w:customStyle="1" w:styleId="WW8Num22z0">
    <w:name w:val="WW8Num22z0"/>
    <w:qFormat/>
    <w:rsid w:val="00AB1A15"/>
    <w:rPr>
      <w:rFonts w:ascii="Calibri" w:eastAsia="Calibri" w:hAnsi="Calibri" w:cs="Times New Roman"/>
      <w:b w:val="0"/>
      <w:sz w:val="22"/>
      <w:szCs w:val="22"/>
    </w:rPr>
  </w:style>
  <w:style w:type="character" w:customStyle="1" w:styleId="WW8Num22z1">
    <w:name w:val="WW8Num22z1"/>
    <w:qFormat/>
    <w:rsid w:val="00AB1A15"/>
    <w:rPr>
      <w:rFonts w:cs="Times New Roman"/>
    </w:rPr>
  </w:style>
  <w:style w:type="character" w:customStyle="1" w:styleId="WW8Num23z0">
    <w:name w:val="WW8Num23z0"/>
    <w:qFormat/>
    <w:rsid w:val="00AB1A15"/>
    <w:rPr>
      <w:rFonts w:ascii="Calibri" w:eastAsia="Calibri" w:hAnsi="Calibri" w:cs="Times New Roman"/>
      <w:iCs/>
      <w:color w:val="000000"/>
      <w:sz w:val="22"/>
      <w:szCs w:val="22"/>
    </w:rPr>
  </w:style>
  <w:style w:type="character" w:customStyle="1" w:styleId="WW8Num23z1">
    <w:name w:val="WW8Num23z1"/>
    <w:qFormat/>
    <w:rsid w:val="00AB1A15"/>
  </w:style>
  <w:style w:type="character" w:customStyle="1" w:styleId="WW8Num23z2">
    <w:name w:val="WW8Num23z2"/>
    <w:qFormat/>
    <w:rsid w:val="00AB1A15"/>
  </w:style>
  <w:style w:type="character" w:customStyle="1" w:styleId="WW8Num23z3">
    <w:name w:val="WW8Num23z3"/>
    <w:qFormat/>
    <w:rsid w:val="00AB1A15"/>
  </w:style>
  <w:style w:type="character" w:customStyle="1" w:styleId="WW8Num23z4">
    <w:name w:val="WW8Num23z4"/>
    <w:qFormat/>
    <w:rsid w:val="00AB1A15"/>
  </w:style>
  <w:style w:type="character" w:customStyle="1" w:styleId="WW8Num23z5">
    <w:name w:val="WW8Num23z5"/>
    <w:qFormat/>
    <w:rsid w:val="00AB1A15"/>
  </w:style>
  <w:style w:type="character" w:customStyle="1" w:styleId="WW8Num23z6">
    <w:name w:val="WW8Num23z6"/>
    <w:qFormat/>
    <w:rsid w:val="00AB1A15"/>
  </w:style>
  <w:style w:type="character" w:customStyle="1" w:styleId="WW8Num23z7">
    <w:name w:val="WW8Num23z7"/>
    <w:qFormat/>
    <w:rsid w:val="00AB1A15"/>
  </w:style>
  <w:style w:type="character" w:customStyle="1" w:styleId="WW8Num23z8">
    <w:name w:val="WW8Num23z8"/>
    <w:qFormat/>
    <w:rsid w:val="00AB1A15"/>
  </w:style>
  <w:style w:type="character" w:customStyle="1" w:styleId="WW8Num24z0">
    <w:name w:val="WW8Num24z0"/>
    <w:qFormat/>
    <w:rsid w:val="00AB1A15"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WW8Num24z1">
    <w:name w:val="WW8Num24z1"/>
    <w:qFormat/>
    <w:rsid w:val="00AB1A15"/>
    <w:rPr>
      <w:rFonts w:cs="Times New Roman"/>
    </w:rPr>
  </w:style>
  <w:style w:type="character" w:customStyle="1" w:styleId="WW8Num25z0">
    <w:name w:val="WW8Num25z0"/>
    <w:qFormat/>
    <w:rsid w:val="00AB1A15"/>
    <w:rPr>
      <w:rFonts w:ascii="Calibri" w:eastAsia="Calibri" w:hAnsi="Calibri" w:cs="Times New Roman"/>
      <w:sz w:val="24"/>
      <w:szCs w:val="24"/>
    </w:rPr>
  </w:style>
  <w:style w:type="character" w:customStyle="1" w:styleId="WW8Num25z1">
    <w:name w:val="WW8Num25z1"/>
    <w:qFormat/>
    <w:rsid w:val="00AB1A15"/>
    <w:rPr>
      <w:rFonts w:cs="Times New Roman"/>
    </w:rPr>
  </w:style>
  <w:style w:type="character" w:customStyle="1" w:styleId="WW8Num26z0">
    <w:name w:val="WW8Num26z0"/>
    <w:qFormat/>
    <w:rsid w:val="00AB1A15"/>
    <w:rPr>
      <w:rFonts w:ascii="Calibri" w:eastAsia="Calibri" w:hAnsi="Calibri" w:cs="Calibri"/>
      <w:sz w:val="22"/>
      <w:szCs w:val="22"/>
    </w:rPr>
  </w:style>
  <w:style w:type="character" w:customStyle="1" w:styleId="WW8Num26z1">
    <w:name w:val="WW8Num26z1"/>
    <w:qFormat/>
    <w:rsid w:val="00AB1A15"/>
  </w:style>
  <w:style w:type="character" w:customStyle="1" w:styleId="WW8Num26z2">
    <w:name w:val="WW8Num26z2"/>
    <w:qFormat/>
    <w:rsid w:val="00AB1A15"/>
  </w:style>
  <w:style w:type="character" w:customStyle="1" w:styleId="WW8Num26z3">
    <w:name w:val="WW8Num26z3"/>
    <w:qFormat/>
    <w:rsid w:val="00AB1A15"/>
  </w:style>
  <w:style w:type="character" w:customStyle="1" w:styleId="WW8Num26z4">
    <w:name w:val="WW8Num26z4"/>
    <w:qFormat/>
    <w:rsid w:val="00AB1A15"/>
  </w:style>
  <w:style w:type="character" w:customStyle="1" w:styleId="WW8Num26z5">
    <w:name w:val="WW8Num26z5"/>
    <w:qFormat/>
    <w:rsid w:val="00AB1A15"/>
  </w:style>
  <w:style w:type="character" w:customStyle="1" w:styleId="WW8Num26z6">
    <w:name w:val="WW8Num26z6"/>
    <w:qFormat/>
    <w:rsid w:val="00AB1A15"/>
  </w:style>
  <w:style w:type="character" w:customStyle="1" w:styleId="WW8Num26z7">
    <w:name w:val="WW8Num26z7"/>
    <w:qFormat/>
    <w:rsid w:val="00AB1A15"/>
  </w:style>
  <w:style w:type="character" w:customStyle="1" w:styleId="WW8Num26z8">
    <w:name w:val="WW8Num26z8"/>
    <w:qFormat/>
    <w:rsid w:val="00AB1A15"/>
  </w:style>
  <w:style w:type="character" w:customStyle="1" w:styleId="WW8Num27z0">
    <w:name w:val="WW8Num27z0"/>
    <w:qFormat/>
    <w:rsid w:val="00AB1A15"/>
    <w:rPr>
      <w:rFonts w:ascii="Calibri" w:eastAsia="Calibri" w:hAnsi="Calibri" w:cs="Times New Roman"/>
      <w:sz w:val="24"/>
      <w:szCs w:val="24"/>
    </w:rPr>
  </w:style>
  <w:style w:type="character" w:customStyle="1" w:styleId="WW8Num27z1">
    <w:name w:val="WW8Num27z1"/>
    <w:qFormat/>
    <w:rsid w:val="00AB1A15"/>
    <w:rPr>
      <w:rFonts w:cs="Times New Roman"/>
    </w:rPr>
  </w:style>
  <w:style w:type="character" w:customStyle="1" w:styleId="WW8Num28z0">
    <w:name w:val="WW8Num28z0"/>
    <w:qFormat/>
    <w:rsid w:val="00AB1A15"/>
    <w:rPr>
      <w:rFonts w:ascii="Calibri" w:eastAsia="Calibri" w:hAnsi="Calibri" w:cs="Calibri"/>
      <w:color w:val="000000"/>
      <w:sz w:val="22"/>
      <w:szCs w:val="22"/>
    </w:rPr>
  </w:style>
  <w:style w:type="character" w:customStyle="1" w:styleId="WW8Num28z1">
    <w:name w:val="WW8Num28z1"/>
    <w:qFormat/>
    <w:rsid w:val="00AB1A15"/>
  </w:style>
  <w:style w:type="character" w:customStyle="1" w:styleId="WW8Num28z2">
    <w:name w:val="WW8Num28z2"/>
    <w:qFormat/>
    <w:rsid w:val="00AB1A15"/>
  </w:style>
  <w:style w:type="character" w:customStyle="1" w:styleId="WW8Num28z3">
    <w:name w:val="WW8Num28z3"/>
    <w:qFormat/>
    <w:rsid w:val="00AB1A15"/>
  </w:style>
  <w:style w:type="character" w:customStyle="1" w:styleId="WW8Num28z4">
    <w:name w:val="WW8Num28z4"/>
    <w:qFormat/>
    <w:rsid w:val="00AB1A15"/>
  </w:style>
  <w:style w:type="character" w:customStyle="1" w:styleId="WW8Num28z5">
    <w:name w:val="WW8Num28z5"/>
    <w:qFormat/>
    <w:rsid w:val="00AB1A15"/>
  </w:style>
  <w:style w:type="character" w:customStyle="1" w:styleId="WW8Num28z6">
    <w:name w:val="WW8Num28z6"/>
    <w:qFormat/>
    <w:rsid w:val="00AB1A15"/>
  </w:style>
  <w:style w:type="character" w:customStyle="1" w:styleId="WW8Num28z7">
    <w:name w:val="WW8Num28z7"/>
    <w:qFormat/>
    <w:rsid w:val="00AB1A15"/>
  </w:style>
  <w:style w:type="character" w:customStyle="1" w:styleId="WW8Num28z8">
    <w:name w:val="WW8Num28z8"/>
    <w:qFormat/>
    <w:rsid w:val="00AB1A15"/>
  </w:style>
  <w:style w:type="character" w:customStyle="1" w:styleId="WW8Num29z0">
    <w:name w:val="WW8Num29z0"/>
    <w:qFormat/>
    <w:rsid w:val="00AB1A15"/>
    <w:rPr>
      <w:rFonts w:ascii="Calibri" w:eastAsia="Calibri" w:hAnsi="Calibri" w:cs="Calibri"/>
      <w:sz w:val="24"/>
      <w:szCs w:val="22"/>
    </w:rPr>
  </w:style>
  <w:style w:type="character" w:customStyle="1" w:styleId="WW8Num29z1">
    <w:name w:val="WW8Num29z1"/>
    <w:qFormat/>
    <w:rsid w:val="00AB1A15"/>
  </w:style>
  <w:style w:type="character" w:customStyle="1" w:styleId="WW8Num29z2">
    <w:name w:val="WW8Num29z2"/>
    <w:qFormat/>
    <w:rsid w:val="00AB1A15"/>
  </w:style>
  <w:style w:type="character" w:customStyle="1" w:styleId="WW8Num29z3">
    <w:name w:val="WW8Num29z3"/>
    <w:qFormat/>
    <w:rsid w:val="00AB1A15"/>
  </w:style>
  <w:style w:type="character" w:customStyle="1" w:styleId="WW8Num29z4">
    <w:name w:val="WW8Num29z4"/>
    <w:qFormat/>
    <w:rsid w:val="00AB1A15"/>
  </w:style>
  <w:style w:type="character" w:customStyle="1" w:styleId="WW8Num29z5">
    <w:name w:val="WW8Num29z5"/>
    <w:qFormat/>
    <w:rsid w:val="00AB1A15"/>
  </w:style>
  <w:style w:type="character" w:customStyle="1" w:styleId="WW8Num29z6">
    <w:name w:val="WW8Num29z6"/>
    <w:qFormat/>
    <w:rsid w:val="00AB1A15"/>
  </w:style>
  <w:style w:type="character" w:customStyle="1" w:styleId="WW8Num29z7">
    <w:name w:val="WW8Num29z7"/>
    <w:qFormat/>
    <w:rsid w:val="00AB1A15"/>
  </w:style>
  <w:style w:type="character" w:customStyle="1" w:styleId="WW8Num29z8">
    <w:name w:val="WW8Num29z8"/>
    <w:qFormat/>
    <w:rsid w:val="00AB1A15"/>
  </w:style>
  <w:style w:type="character" w:customStyle="1" w:styleId="WW8Num30z0">
    <w:name w:val="WW8Num30z0"/>
    <w:qFormat/>
    <w:rsid w:val="00AB1A15"/>
    <w:rPr>
      <w:rFonts w:cs="Times New Roman"/>
    </w:rPr>
  </w:style>
  <w:style w:type="character" w:customStyle="1" w:styleId="WW8Num31z0">
    <w:name w:val="WW8Num31z0"/>
    <w:qFormat/>
    <w:rsid w:val="00AB1A15"/>
  </w:style>
  <w:style w:type="character" w:customStyle="1" w:styleId="WW8Num31z1">
    <w:name w:val="WW8Num31z1"/>
    <w:qFormat/>
    <w:rsid w:val="00AB1A15"/>
  </w:style>
  <w:style w:type="character" w:customStyle="1" w:styleId="WW8Num31z2">
    <w:name w:val="WW8Num31z2"/>
    <w:qFormat/>
    <w:rsid w:val="00AB1A15"/>
  </w:style>
  <w:style w:type="character" w:customStyle="1" w:styleId="WW8Num31z3">
    <w:name w:val="WW8Num31z3"/>
    <w:qFormat/>
    <w:rsid w:val="00AB1A15"/>
  </w:style>
  <w:style w:type="character" w:customStyle="1" w:styleId="WW8Num31z4">
    <w:name w:val="WW8Num31z4"/>
    <w:qFormat/>
    <w:rsid w:val="00AB1A15"/>
  </w:style>
  <w:style w:type="character" w:customStyle="1" w:styleId="WW8Num31z5">
    <w:name w:val="WW8Num31z5"/>
    <w:qFormat/>
    <w:rsid w:val="00AB1A15"/>
  </w:style>
  <w:style w:type="character" w:customStyle="1" w:styleId="WW8Num31z6">
    <w:name w:val="WW8Num31z6"/>
    <w:qFormat/>
    <w:rsid w:val="00AB1A15"/>
  </w:style>
  <w:style w:type="character" w:customStyle="1" w:styleId="WW8Num31z7">
    <w:name w:val="WW8Num31z7"/>
    <w:qFormat/>
    <w:rsid w:val="00AB1A15"/>
  </w:style>
  <w:style w:type="character" w:customStyle="1" w:styleId="WW8Num31z8">
    <w:name w:val="WW8Num31z8"/>
    <w:qFormat/>
    <w:rsid w:val="00AB1A15"/>
  </w:style>
  <w:style w:type="character" w:customStyle="1" w:styleId="WW8Num32z0">
    <w:name w:val="WW8Num32z0"/>
    <w:qFormat/>
    <w:rsid w:val="00AB1A15"/>
  </w:style>
  <w:style w:type="character" w:customStyle="1" w:styleId="WW8Num32z1">
    <w:name w:val="WW8Num32z1"/>
    <w:qFormat/>
    <w:rsid w:val="00AB1A15"/>
  </w:style>
  <w:style w:type="character" w:customStyle="1" w:styleId="WW8Num32z2">
    <w:name w:val="WW8Num32z2"/>
    <w:qFormat/>
    <w:rsid w:val="00AB1A15"/>
  </w:style>
  <w:style w:type="character" w:customStyle="1" w:styleId="WW8Num32z3">
    <w:name w:val="WW8Num32z3"/>
    <w:qFormat/>
    <w:rsid w:val="00AB1A15"/>
  </w:style>
  <w:style w:type="character" w:customStyle="1" w:styleId="WW8Num32z4">
    <w:name w:val="WW8Num32z4"/>
    <w:qFormat/>
    <w:rsid w:val="00AB1A15"/>
  </w:style>
  <w:style w:type="character" w:customStyle="1" w:styleId="WW8Num32z5">
    <w:name w:val="WW8Num32z5"/>
    <w:qFormat/>
    <w:rsid w:val="00AB1A15"/>
  </w:style>
  <w:style w:type="character" w:customStyle="1" w:styleId="WW8Num32z6">
    <w:name w:val="WW8Num32z6"/>
    <w:qFormat/>
    <w:rsid w:val="00AB1A15"/>
  </w:style>
  <w:style w:type="character" w:customStyle="1" w:styleId="WW8Num32z7">
    <w:name w:val="WW8Num32z7"/>
    <w:qFormat/>
    <w:rsid w:val="00AB1A15"/>
  </w:style>
  <w:style w:type="character" w:customStyle="1" w:styleId="WW8Num32z8">
    <w:name w:val="WW8Num32z8"/>
    <w:qFormat/>
    <w:rsid w:val="00AB1A15"/>
  </w:style>
  <w:style w:type="character" w:customStyle="1" w:styleId="WW8Num33z0">
    <w:name w:val="WW8Num33z0"/>
    <w:qFormat/>
    <w:rsid w:val="00AB1A15"/>
  </w:style>
  <w:style w:type="character" w:customStyle="1" w:styleId="WW8Num33z1">
    <w:name w:val="WW8Num33z1"/>
    <w:qFormat/>
    <w:rsid w:val="00AB1A15"/>
  </w:style>
  <w:style w:type="character" w:customStyle="1" w:styleId="WW8Num33z2">
    <w:name w:val="WW8Num33z2"/>
    <w:qFormat/>
    <w:rsid w:val="00AB1A15"/>
  </w:style>
  <w:style w:type="character" w:customStyle="1" w:styleId="WW8Num33z3">
    <w:name w:val="WW8Num33z3"/>
    <w:qFormat/>
    <w:rsid w:val="00AB1A15"/>
  </w:style>
  <w:style w:type="character" w:customStyle="1" w:styleId="WW8Num33z4">
    <w:name w:val="WW8Num33z4"/>
    <w:qFormat/>
    <w:rsid w:val="00AB1A15"/>
  </w:style>
  <w:style w:type="character" w:customStyle="1" w:styleId="WW8Num33z5">
    <w:name w:val="WW8Num33z5"/>
    <w:qFormat/>
    <w:rsid w:val="00AB1A15"/>
  </w:style>
  <w:style w:type="character" w:customStyle="1" w:styleId="WW8Num33z6">
    <w:name w:val="WW8Num33z6"/>
    <w:qFormat/>
    <w:rsid w:val="00AB1A15"/>
  </w:style>
  <w:style w:type="character" w:customStyle="1" w:styleId="WW8Num33z7">
    <w:name w:val="WW8Num33z7"/>
    <w:qFormat/>
    <w:rsid w:val="00AB1A15"/>
  </w:style>
  <w:style w:type="character" w:customStyle="1" w:styleId="WW8Num33z8">
    <w:name w:val="WW8Num33z8"/>
    <w:qFormat/>
    <w:rsid w:val="00AB1A15"/>
  </w:style>
  <w:style w:type="character" w:customStyle="1" w:styleId="WW8Num34z0">
    <w:name w:val="WW8Num34z0"/>
    <w:qFormat/>
    <w:rsid w:val="00AB1A15"/>
    <w:rPr>
      <w:rFonts w:ascii="Symbol" w:eastAsia="Symbol" w:hAnsi="Symbol" w:cs="Symbol"/>
    </w:rPr>
  </w:style>
  <w:style w:type="character" w:customStyle="1" w:styleId="WW8Num34z1">
    <w:name w:val="WW8Num34z1"/>
    <w:qFormat/>
    <w:rsid w:val="00AB1A15"/>
    <w:rPr>
      <w:rFonts w:ascii="Courier New" w:eastAsia="Courier New" w:hAnsi="Courier New" w:cs="Courier New"/>
    </w:rPr>
  </w:style>
  <w:style w:type="character" w:customStyle="1" w:styleId="WW8Num34z2">
    <w:name w:val="WW8Num34z2"/>
    <w:qFormat/>
    <w:rsid w:val="00AB1A15"/>
    <w:rPr>
      <w:rFonts w:ascii="Wingdings" w:eastAsia="Wingdings" w:hAnsi="Wingdings" w:cs="Wingdings"/>
    </w:rPr>
  </w:style>
  <w:style w:type="character" w:customStyle="1" w:styleId="WW8Num35z0">
    <w:name w:val="WW8Num35z0"/>
    <w:qFormat/>
    <w:rsid w:val="00AB1A15"/>
    <w:rPr>
      <w:rFonts w:ascii="Symbol" w:eastAsia="Symbol" w:hAnsi="Symbol" w:cs="Symbol"/>
    </w:rPr>
  </w:style>
  <w:style w:type="character" w:customStyle="1" w:styleId="WW8Num35z2">
    <w:name w:val="WW8Num35z2"/>
    <w:qFormat/>
    <w:rsid w:val="00AB1A15"/>
    <w:rPr>
      <w:rFonts w:ascii="Wingdings" w:eastAsia="Wingdings" w:hAnsi="Wingdings" w:cs="Wingdings"/>
    </w:rPr>
  </w:style>
  <w:style w:type="character" w:customStyle="1" w:styleId="WW8Num35z4">
    <w:name w:val="WW8Num35z4"/>
    <w:qFormat/>
    <w:rsid w:val="00AB1A15"/>
    <w:rPr>
      <w:rFonts w:ascii="Courier New" w:eastAsia="Courier New" w:hAnsi="Courier New" w:cs="Courier New"/>
    </w:rPr>
  </w:style>
  <w:style w:type="character" w:customStyle="1" w:styleId="WW8Num36z0">
    <w:name w:val="WW8Num36z0"/>
    <w:qFormat/>
    <w:rsid w:val="00AB1A15"/>
    <w:rPr>
      <w:rFonts w:ascii="Symbol" w:eastAsia="Symbol" w:hAnsi="Symbol" w:cs="Symbol"/>
    </w:rPr>
  </w:style>
  <w:style w:type="character" w:customStyle="1" w:styleId="WW8Num36z1">
    <w:name w:val="WW8Num36z1"/>
    <w:qFormat/>
    <w:rsid w:val="00AB1A15"/>
    <w:rPr>
      <w:rFonts w:ascii="Courier New" w:eastAsia="Courier New" w:hAnsi="Courier New" w:cs="Courier New"/>
    </w:rPr>
  </w:style>
  <w:style w:type="character" w:customStyle="1" w:styleId="WW8Num36z2">
    <w:name w:val="WW8Num36z2"/>
    <w:qFormat/>
    <w:rsid w:val="00AB1A15"/>
    <w:rPr>
      <w:rFonts w:ascii="Wingdings" w:eastAsia="Wingdings" w:hAnsi="Wingdings" w:cs="Wingdings"/>
    </w:rPr>
  </w:style>
  <w:style w:type="character" w:customStyle="1" w:styleId="WW8Num37z0">
    <w:name w:val="WW8Num37z0"/>
    <w:qFormat/>
    <w:rsid w:val="00AB1A15"/>
    <w:rPr>
      <w:rFonts w:ascii="Symbol" w:eastAsia="Symbol" w:hAnsi="Symbol" w:cs="Symbol"/>
    </w:rPr>
  </w:style>
  <w:style w:type="character" w:customStyle="1" w:styleId="WW8Num37z1">
    <w:name w:val="WW8Num37z1"/>
    <w:qFormat/>
    <w:rsid w:val="00AB1A15"/>
    <w:rPr>
      <w:rFonts w:ascii="Courier New" w:eastAsia="Courier New" w:hAnsi="Courier New" w:cs="Courier New"/>
    </w:rPr>
  </w:style>
  <w:style w:type="character" w:customStyle="1" w:styleId="WW8Num37z2">
    <w:name w:val="WW8Num37z2"/>
    <w:qFormat/>
    <w:rsid w:val="00AB1A15"/>
    <w:rPr>
      <w:rFonts w:ascii="Wingdings" w:eastAsia="Wingdings" w:hAnsi="Wingdings" w:cs="Wingdings"/>
    </w:rPr>
  </w:style>
  <w:style w:type="character" w:customStyle="1" w:styleId="WW8Num14z2">
    <w:name w:val="WW8Num14z2"/>
    <w:qFormat/>
    <w:rsid w:val="00AB1A15"/>
  </w:style>
  <w:style w:type="character" w:customStyle="1" w:styleId="WW8Num14z3">
    <w:name w:val="WW8Num14z3"/>
    <w:qFormat/>
    <w:rsid w:val="00AB1A15"/>
  </w:style>
  <w:style w:type="character" w:customStyle="1" w:styleId="WW8Num14z4">
    <w:name w:val="WW8Num14z4"/>
    <w:qFormat/>
    <w:rsid w:val="00AB1A15"/>
  </w:style>
  <w:style w:type="character" w:customStyle="1" w:styleId="WW8Num14z5">
    <w:name w:val="WW8Num14z5"/>
    <w:qFormat/>
    <w:rsid w:val="00AB1A15"/>
  </w:style>
  <w:style w:type="character" w:customStyle="1" w:styleId="WW8Num14z6">
    <w:name w:val="WW8Num14z6"/>
    <w:qFormat/>
    <w:rsid w:val="00AB1A15"/>
  </w:style>
  <w:style w:type="character" w:customStyle="1" w:styleId="WW8Num14z7">
    <w:name w:val="WW8Num14z7"/>
    <w:qFormat/>
    <w:rsid w:val="00AB1A15"/>
  </w:style>
  <w:style w:type="character" w:customStyle="1" w:styleId="WW8Num14z8">
    <w:name w:val="WW8Num14z8"/>
    <w:qFormat/>
    <w:rsid w:val="00AB1A15"/>
  </w:style>
  <w:style w:type="character" w:customStyle="1" w:styleId="WW8Num20z1">
    <w:name w:val="WW8Num20z1"/>
    <w:qFormat/>
    <w:rsid w:val="00AB1A15"/>
    <w:rPr>
      <w:rFonts w:cs="Times New Roman"/>
    </w:rPr>
  </w:style>
  <w:style w:type="character" w:customStyle="1" w:styleId="WW8Num30z1">
    <w:name w:val="WW8Num30z1"/>
    <w:qFormat/>
    <w:rsid w:val="00AB1A15"/>
    <w:rPr>
      <w:rFonts w:cs="Times New Roman"/>
    </w:rPr>
  </w:style>
  <w:style w:type="character" w:customStyle="1" w:styleId="WW8Num34z3">
    <w:name w:val="WW8Num34z3"/>
    <w:qFormat/>
    <w:rsid w:val="00AB1A15"/>
  </w:style>
  <w:style w:type="character" w:customStyle="1" w:styleId="WW8Num34z4">
    <w:name w:val="WW8Num34z4"/>
    <w:qFormat/>
    <w:rsid w:val="00AB1A15"/>
  </w:style>
  <w:style w:type="character" w:customStyle="1" w:styleId="WW8Num34z5">
    <w:name w:val="WW8Num34z5"/>
    <w:qFormat/>
    <w:rsid w:val="00AB1A15"/>
  </w:style>
  <w:style w:type="character" w:customStyle="1" w:styleId="WW8Num34z6">
    <w:name w:val="WW8Num34z6"/>
    <w:qFormat/>
    <w:rsid w:val="00AB1A15"/>
  </w:style>
  <w:style w:type="character" w:customStyle="1" w:styleId="WW8Num34z7">
    <w:name w:val="WW8Num34z7"/>
    <w:qFormat/>
    <w:rsid w:val="00AB1A15"/>
  </w:style>
  <w:style w:type="character" w:customStyle="1" w:styleId="WW8Num34z8">
    <w:name w:val="WW8Num34z8"/>
    <w:qFormat/>
    <w:rsid w:val="00AB1A15"/>
  </w:style>
  <w:style w:type="character" w:customStyle="1" w:styleId="WW8Num35z1">
    <w:name w:val="WW8Num35z1"/>
    <w:qFormat/>
    <w:rsid w:val="00AB1A15"/>
  </w:style>
  <w:style w:type="character" w:customStyle="1" w:styleId="WW8Num35z3">
    <w:name w:val="WW8Num35z3"/>
    <w:qFormat/>
    <w:rsid w:val="00AB1A15"/>
  </w:style>
  <w:style w:type="character" w:customStyle="1" w:styleId="WW8Num35z5">
    <w:name w:val="WW8Num35z5"/>
    <w:qFormat/>
    <w:rsid w:val="00AB1A15"/>
  </w:style>
  <w:style w:type="character" w:customStyle="1" w:styleId="WW8Num35z6">
    <w:name w:val="WW8Num35z6"/>
    <w:qFormat/>
    <w:rsid w:val="00AB1A15"/>
  </w:style>
  <w:style w:type="character" w:customStyle="1" w:styleId="WW8Num35z7">
    <w:name w:val="WW8Num35z7"/>
    <w:qFormat/>
    <w:rsid w:val="00AB1A15"/>
  </w:style>
  <w:style w:type="character" w:customStyle="1" w:styleId="WW8Num35z8">
    <w:name w:val="WW8Num35z8"/>
    <w:qFormat/>
    <w:rsid w:val="00AB1A15"/>
  </w:style>
  <w:style w:type="character" w:customStyle="1" w:styleId="WW8Num10z1">
    <w:name w:val="WW8Num10z1"/>
    <w:qFormat/>
    <w:rsid w:val="00AB1A15"/>
    <w:rPr>
      <w:rFonts w:cs="Times New Roman"/>
    </w:rPr>
  </w:style>
  <w:style w:type="character" w:customStyle="1" w:styleId="WW8Num24z2">
    <w:name w:val="WW8Num24z2"/>
    <w:qFormat/>
    <w:rsid w:val="00AB1A15"/>
  </w:style>
  <w:style w:type="character" w:customStyle="1" w:styleId="WW8Num24z3">
    <w:name w:val="WW8Num24z3"/>
    <w:qFormat/>
    <w:rsid w:val="00AB1A15"/>
  </w:style>
  <w:style w:type="character" w:customStyle="1" w:styleId="WW8Num24z4">
    <w:name w:val="WW8Num24z4"/>
    <w:qFormat/>
    <w:rsid w:val="00AB1A15"/>
  </w:style>
  <w:style w:type="character" w:customStyle="1" w:styleId="WW8Num24z5">
    <w:name w:val="WW8Num24z5"/>
    <w:qFormat/>
    <w:rsid w:val="00AB1A15"/>
  </w:style>
  <w:style w:type="character" w:customStyle="1" w:styleId="WW8Num24z6">
    <w:name w:val="WW8Num24z6"/>
    <w:qFormat/>
    <w:rsid w:val="00AB1A15"/>
  </w:style>
  <w:style w:type="character" w:customStyle="1" w:styleId="WW8Num24z7">
    <w:name w:val="WW8Num24z7"/>
    <w:qFormat/>
    <w:rsid w:val="00AB1A15"/>
  </w:style>
  <w:style w:type="character" w:customStyle="1" w:styleId="WW8Num24z8">
    <w:name w:val="WW8Num24z8"/>
    <w:qFormat/>
    <w:rsid w:val="00AB1A15"/>
  </w:style>
  <w:style w:type="character" w:customStyle="1" w:styleId="WW8Num38z0">
    <w:name w:val="WW8Num38z0"/>
    <w:qFormat/>
    <w:rsid w:val="00AB1A15"/>
    <w:rPr>
      <w:rFonts w:ascii="Calibri" w:eastAsia="Calibri" w:hAnsi="Calibri" w:cs="Times New Roman"/>
      <w:sz w:val="22"/>
      <w:szCs w:val="22"/>
    </w:rPr>
  </w:style>
  <w:style w:type="character" w:customStyle="1" w:styleId="WW8Num39z0">
    <w:name w:val="WW8Num39z0"/>
    <w:qFormat/>
    <w:rsid w:val="00AB1A15"/>
    <w:rPr>
      <w:rFonts w:ascii="Calibri" w:eastAsia="Calibri" w:hAnsi="Calibri" w:cs="Times New Roman"/>
      <w:b w:val="0"/>
      <w:sz w:val="22"/>
      <w:szCs w:val="22"/>
    </w:rPr>
  </w:style>
  <w:style w:type="character" w:customStyle="1" w:styleId="WW8Num39z1">
    <w:name w:val="WW8Num39z1"/>
    <w:qFormat/>
    <w:rsid w:val="00AB1A15"/>
    <w:rPr>
      <w:rFonts w:cs="Times New Roman"/>
    </w:rPr>
  </w:style>
  <w:style w:type="character" w:customStyle="1" w:styleId="WW8Num40z0">
    <w:name w:val="WW8Num40z0"/>
    <w:qFormat/>
    <w:rsid w:val="00AB1A15"/>
    <w:rPr>
      <w:rFonts w:ascii="Calibri" w:eastAsia="Calibri" w:hAnsi="Calibri" w:cs="Times New Roman"/>
      <w:iCs/>
      <w:color w:val="000000"/>
      <w:sz w:val="22"/>
      <w:szCs w:val="22"/>
    </w:rPr>
  </w:style>
  <w:style w:type="character" w:customStyle="1" w:styleId="WW8Num40z1">
    <w:name w:val="WW8Num40z1"/>
    <w:qFormat/>
    <w:rsid w:val="00AB1A15"/>
  </w:style>
  <w:style w:type="character" w:customStyle="1" w:styleId="WW8Num40z2">
    <w:name w:val="WW8Num40z2"/>
    <w:qFormat/>
    <w:rsid w:val="00AB1A15"/>
  </w:style>
  <w:style w:type="character" w:customStyle="1" w:styleId="WW8Num40z3">
    <w:name w:val="WW8Num40z3"/>
    <w:qFormat/>
    <w:rsid w:val="00AB1A15"/>
  </w:style>
  <w:style w:type="character" w:customStyle="1" w:styleId="WW8Num40z4">
    <w:name w:val="WW8Num40z4"/>
    <w:qFormat/>
    <w:rsid w:val="00AB1A15"/>
  </w:style>
  <w:style w:type="character" w:customStyle="1" w:styleId="WW8Num40z5">
    <w:name w:val="WW8Num40z5"/>
    <w:qFormat/>
    <w:rsid w:val="00AB1A15"/>
  </w:style>
  <w:style w:type="character" w:customStyle="1" w:styleId="WW8Num40z6">
    <w:name w:val="WW8Num40z6"/>
    <w:qFormat/>
    <w:rsid w:val="00AB1A15"/>
  </w:style>
  <w:style w:type="character" w:customStyle="1" w:styleId="WW8Num40z7">
    <w:name w:val="WW8Num40z7"/>
    <w:qFormat/>
    <w:rsid w:val="00AB1A15"/>
  </w:style>
  <w:style w:type="character" w:customStyle="1" w:styleId="WW8Num40z8">
    <w:name w:val="WW8Num40z8"/>
    <w:qFormat/>
    <w:rsid w:val="00AB1A15"/>
  </w:style>
  <w:style w:type="character" w:customStyle="1" w:styleId="WW8Num41z0">
    <w:name w:val="WW8Num41z0"/>
    <w:qFormat/>
    <w:rsid w:val="00AB1A15"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WW8Num41z1">
    <w:name w:val="WW8Num41z1"/>
    <w:qFormat/>
    <w:rsid w:val="00AB1A15"/>
    <w:rPr>
      <w:rFonts w:cs="Times New Roman"/>
    </w:rPr>
  </w:style>
  <w:style w:type="character" w:customStyle="1" w:styleId="WW8Num42z0">
    <w:name w:val="WW8Num42z0"/>
    <w:qFormat/>
    <w:rsid w:val="00AB1A15"/>
    <w:rPr>
      <w:rFonts w:ascii="Calibri" w:eastAsia="Calibri" w:hAnsi="Calibri" w:cs="Times New Roman"/>
      <w:sz w:val="24"/>
      <w:szCs w:val="24"/>
    </w:rPr>
  </w:style>
  <w:style w:type="character" w:customStyle="1" w:styleId="WW8Num42z1">
    <w:name w:val="WW8Num42z1"/>
    <w:qFormat/>
    <w:rsid w:val="00AB1A15"/>
    <w:rPr>
      <w:rFonts w:cs="Times New Roman"/>
    </w:rPr>
  </w:style>
  <w:style w:type="character" w:customStyle="1" w:styleId="WW8Num43z0">
    <w:name w:val="WW8Num43z0"/>
    <w:qFormat/>
    <w:rsid w:val="00AB1A15"/>
    <w:rPr>
      <w:rFonts w:ascii="Calibri" w:eastAsia="Calibri" w:hAnsi="Calibri" w:cs="Calibri"/>
      <w:sz w:val="22"/>
      <w:szCs w:val="22"/>
    </w:rPr>
  </w:style>
  <w:style w:type="character" w:customStyle="1" w:styleId="WW8Num43z1">
    <w:name w:val="WW8Num43z1"/>
    <w:qFormat/>
    <w:rsid w:val="00AB1A15"/>
  </w:style>
  <w:style w:type="character" w:customStyle="1" w:styleId="WW8Num43z2">
    <w:name w:val="WW8Num43z2"/>
    <w:qFormat/>
    <w:rsid w:val="00AB1A15"/>
  </w:style>
  <w:style w:type="character" w:customStyle="1" w:styleId="WW8Num43z3">
    <w:name w:val="WW8Num43z3"/>
    <w:qFormat/>
    <w:rsid w:val="00AB1A15"/>
  </w:style>
  <w:style w:type="character" w:customStyle="1" w:styleId="WW8Num43z4">
    <w:name w:val="WW8Num43z4"/>
    <w:qFormat/>
    <w:rsid w:val="00AB1A15"/>
  </w:style>
  <w:style w:type="character" w:customStyle="1" w:styleId="WW8Num43z5">
    <w:name w:val="WW8Num43z5"/>
    <w:qFormat/>
    <w:rsid w:val="00AB1A15"/>
  </w:style>
  <w:style w:type="character" w:customStyle="1" w:styleId="WW8Num43z6">
    <w:name w:val="WW8Num43z6"/>
    <w:qFormat/>
    <w:rsid w:val="00AB1A15"/>
  </w:style>
  <w:style w:type="character" w:customStyle="1" w:styleId="WW8Num43z7">
    <w:name w:val="WW8Num43z7"/>
    <w:qFormat/>
    <w:rsid w:val="00AB1A15"/>
  </w:style>
  <w:style w:type="character" w:customStyle="1" w:styleId="WW8Num43z8">
    <w:name w:val="WW8Num43z8"/>
    <w:qFormat/>
    <w:rsid w:val="00AB1A15"/>
  </w:style>
  <w:style w:type="character" w:customStyle="1" w:styleId="WW8Num44z0">
    <w:name w:val="WW8Num44z0"/>
    <w:qFormat/>
    <w:rsid w:val="00AB1A15"/>
    <w:rPr>
      <w:rFonts w:ascii="Calibri" w:eastAsia="Calibri" w:hAnsi="Calibri" w:cs="Times New Roman"/>
      <w:sz w:val="24"/>
      <w:szCs w:val="24"/>
    </w:rPr>
  </w:style>
  <w:style w:type="character" w:customStyle="1" w:styleId="WW8Num44z1">
    <w:name w:val="WW8Num44z1"/>
    <w:qFormat/>
    <w:rsid w:val="00AB1A15"/>
    <w:rPr>
      <w:rFonts w:cs="Times New Roman"/>
    </w:rPr>
  </w:style>
  <w:style w:type="character" w:customStyle="1" w:styleId="WW8Num45z0">
    <w:name w:val="WW8Num45z0"/>
    <w:qFormat/>
    <w:rsid w:val="00AB1A15"/>
    <w:rPr>
      <w:rFonts w:ascii="Calibri" w:eastAsia="Calibri" w:hAnsi="Calibri" w:cs="Calibri"/>
      <w:color w:val="000000"/>
      <w:sz w:val="22"/>
      <w:szCs w:val="22"/>
    </w:rPr>
  </w:style>
  <w:style w:type="character" w:customStyle="1" w:styleId="WW8Num45z1">
    <w:name w:val="WW8Num45z1"/>
    <w:qFormat/>
    <w:rsid w:val="00AB1A15"/>
  </w:style>
  <w:style w:type="character" w:customStyle="1" w:styleId="WW8Num45z2">
    <w:name w:val="WW8Num45z2"/>
    <w:qFormat/>
    <w:rsid w:val="00AB1A15"/>
  </w:style>
  <w:style w:type="character" w:customStyle="1" w:styleId="WW8Num45z3">
    <w:name w:val="WW8Num45z3"/>
    <w:qFormat/>
    <w:rsid w:val="00AB1A15"/>
  </w:style>
  <w:style w:type="character" w:customStyle="1" w:styleId="WW8Num45z4">
    <w:name w:val="WW8Num45z4"/>
    <w:qFormat/>
    <w:rsid w:val="00AB1A15"/>
  </w:style>
  <w:style w:type="character" w:customStyle="1" w:styleId="WW8Num45z5">
    <w:name w:val="WW8Num45z5"/>
    <w:qFormat/>
    <w:rsid w:val="00AB1A15"/>
  </w:style>
  <w:style w:type="character" w:customStyle="1" w:styleId="WW8Num45z6">
    <w:name w:val="WW8Num45z6"/>
    <w:qFormat/>
    <w:rsid w:val="00AB1A15"/>
  </w:style>
  <w:style w:type="character" w:customStyle="1" w:styleId="WW8Num45z7">
    <w:name w:val="WW8Num45z7"/>
    <w:qFormat/>
    <w:rsid w:val="00AB1A15"/>
  </w:style>
  <w:style w:type="character" w:customStyle="1" w:styleId="WW8Num45z8">
    <w:name w:val="WW8Num45z8"/>
    <w:qFormat/>
    <w:rsid w:val="00AB1A15"/>
  </w:style>
  <w:style w:type="character" w:customStyle="1" w:styleId="WW8Num46z0">
    <w:name w:val="WW8Num46z0"/>
    <w:qFormat/>
    <w:rsid w:val="00AB1A15"/>
    <w:rPr>
      <w:rFonts w:ascii="Calibri" w:eastAsia="Calibri" w:hAnsi="Calibri" w:cs="Calibri"/>
      <w:sz w:val="24"/>
      <w:szCs w:val="22"/>
    </w:rPr>
  </w:style>
  <w:style w:type="character" w:customStyle="1" w:styleId="WW8Num46z1">
    <w:name w:val="WW8Num46z1"/>
    <w:qFormat/>
    <w:rsid w:val="00AB1A15"/>
  </w:style>
  <w:style w:type="character" w:customStyle="1" w:styleId="WW8Num46z2">
    <w:name w:val="WW8Num46z2"/>
    <w:qFormat/>
    <w:rsid w:val="00AB1A15"/>
  </w:style>
  <w:style w:type="character" w:customStyle="1" w:styleId="WW8Num46z3">
    <w:name w:val="WW8Num46z3"/>
    <w:qFormat/>
    <w:rsid w:val="00AB1A15"/>
  </w:style>
  <w:style w:type="character" w:customStyle="1" w:styleId="WW8Num46z4">
    <w:name w:val="WW8Num46z4"/>
    <w:qFormat/>
    <w:rsid w:val="00AB1A15"/>
  </w:style>
  <w:style w:type="character" w:customStyle="1" w:styleId="WW8Num46z5">
    <w:name w:val="WW8Num46z5"/>
    <w:qFormat/>
    <w:rsid w:val="00AB1A15"/>
  </w:style>
  <w:style w:type="character" w:customStyle="1" w:styleId="WW8Num46z6">
    <w:name w:val="WW8Num46z6"/>
    <w:qFormat/>
    <w:rsid w:val="00AB1A15"/>
  </w:style>
  <w:style w:type="character" w:customStyle="1" w:styleId="WW8Num46z7">
    <w:name w:val="WW8Num46z7"/>
    <w:qFormat/>
    <w:rsid w:val="00AB1A15"/>
  </w:style>
  <w:style w:type="character" w:customStyle="1" w:styleId="WW8Num46z8">
    <w:name w:val="WW8Num46z8"/>
    <w:qFormat/>
    <w:rsid w:val="00AB1A15"/>
  </w:style>
  <w:style w:type="character" w:customStyle="1" w:styleId="WW8Num47z0">
    <w:name w:val="WW8Num47z0"/>
    <w:qFormat/>
    <w:rsid w:val="00AB1A15"/>
    <w:rPr>
      <w:rFonts w:cs="Times New Roman"/>
    </w:rPr>
  </w:style>
  <w:style w:type="character" w:customStyle="1" w:styleId="WW8Num3z2">
    <w:name w:val="WW8Num3z2"/>
    <w:qFormat/>
    <w:rsid w:val="00AB1A15"/>
    <w:rPr>
      <w:rFonts w:cs="Times New Roman"/>
    </w:rPr>
  </w:style>
  <w:style w:type="character" w:customStyle="1" w:styleId="WW8Num13z2">
    <w:name w:val="WW8Num13z2"/>
    <w:qFormat/>
    <w:rsid w:val="00AB1A15"/>
    <w:rPr>
      <w:rFonts w:cs="Times New Roman"/>
    </w:rPr>
  </w:style>
  <w:style w:type="character" w:customStyle="1" w:styleId="WW8Num37z3">
    <w:name w:val="WW8Num37z3"/>
    <w:qFormat/>
    <w:rsid w:val="00AB1A15"/>
  </w:style>
  <w:style w:type="character" w:customStyle="1" w:styleId="WW8Num37z4">
    <w:name w:val="WW8Num37z4"/>
    <w:qFormat/>
    <w:rsid w:val="00AB1A15"/>
  </w:style>
  <w:style w:type="character" w:customStyle="1" w:styleId="WW8Num37z5">
    <w:name w:val="WW8Num37z5"/>
    <w:qFormat/>
    <w:rsid w:val="00AB1A15"/>
  </w:style>
  <w:style w:type="character" w:customStyle="1" w:styleId="WW8Num37z6">
    <w:name w:val="WW8Num37z6"/>
    <w:qFormat/>
    <w:rsid w:val="00AB1A15"/>
  </w:style>
  <w:style w:type="character" w:customStyle="1" w:styleId="WW8Num37z7">
    <w:name w:val="WW8Num37z7"/>
    <w:qFormat/>
    <w:rsid w:val="00AB1A15"/>
  </w:style>
  <w:style w:type="character" w:customStyle="1" w:styleId="WW8Num37z8">
    <w:name w:val="WW8Num37z8"/>
    <w:qFormat/>
    <w:rsid w:val="00AB1A15"/>
  </w:style>
  <w:style w:type="character" w:customStyle="1" w:styleId="WW8Num48z0">
    <w:name w:val="WW8Num48z0"/>
    <w:qFormat/>
    <w:rsid w:val="00AB1A15"/>
    <w:rPr>
      <w:rFonts w:ascii="Calibri" w:eastAsia="Calibri" w:hAnsi="Calibri" w:cs="Calibri"/>
    </w:rPr>
  </w:style>
  <w:style w:type="character" w:customStyle="1" w:styleId="WW8Num48z2">
    <w:name w:val="WW8Num48z2"/>
    <w:qFormat/>
    <w:rsid w:val="00AB1A15"/>
  </w:style>
  <w:style w:type="character" w:customStyle="1" w:styleId="WW8Num48z3">
    <w:name w:val="WW8Num48z3"/>
    <w:qFormat/>
    <w:rsid w:val="00AB1A15"/>
  </w:style>
  <w:style w:type="character" w:customStyle="1" w:styleId="WW8Num48z4">
    <w:name w:val="WW8Num48z4"/>
    <w:qFormat/>
    <w:rsid w:val="00AB1A15"/>
  </w:style>
  <w:style w:type="character" w:customStyle="1" w:styleId="WW8Num48z5">
    <w:name w:val="WW8Num48z5"/>
    <w:qFormat/>
    <w:rsid w:val="00AB1A15"/>
  </w:style>
  <w:style w:type="character" w:customStyle="1" w:styleId="WW8Num48z6">
    <w:name w:val="WW8Num48z6"/>
    <w:qFormat/>
    <w:rsid w:val="00AB1A15"/>
  </w:style>
  <w:style w:type="character" w:customStyle="1" w:styleId="WW8Num48z7">
    <w:name w:val="WW8Num48z7"/>
    <w:qFormat/>
    <w:rsid w:val="00AB1A15"/>
  </w:style>
  <w:style w:type="character" w:customStyle="1" w:styleId="WW8Num48z8">
    <w:name w:val="WW8Num48z8"/>
    <w:qFormat/>
    <w:rsid w:val="00AB1A15"/>
  </w:style>
  <w:style w:type="character" w:customStyle="1" w:styleId="WW8Num49z0">
    <w:name w:val="WW8Num49z0"/>
    <w:qFormat/>
    <w:rsid w:val="00AB1A15"/>
    <w:rPr>
      <w:rFonts w:ascii="Calibri" w:eastAsia="Calibri" w:hAnsi="Calibri" w:cs="Calibri"/>
      <w:sz w:val="24"/>
      <w:szCs w:val="22"/>
    </w:rPr>
  </w:style>
  <w:style w:type="character" w:customStyle="1" w:styleId="WW8Num49z1">
    <w:name w:val="WW8Num49z1"/>
    <w:qFormat/>
    <w:rsid w:val="00AB1A15"/>
  </w:style>
  <w:style w:type="character" w:customStyle="1" w:styleId="WW8Num49z2">
    <w:name w:val="WW8Num49z2"/>
    <w:qFormat/>
    <w:rsid w:val="00AB1A15"/>
  </w:style>
  <w:style w:type="character" w:customStyle="1" w:styleId="WW8Num49z3">
    <w:name w:val="WW8Num49z3"/>
    <w:qFormat/>
    <w:rsid w:val="00AB1A15"/>
  </w:style>
  <w:style w:type="character" w:customStyle="1" w:styleId="WW8Num49z4">
    <w:name w:val="WW8Num49z4"/>
    <w:qFormat/>
    <w:rsid w:val="00AB1A15"/>
  </w:style>
  <w:style w:type="character" w:customStyle="1" w:styleId="WW8Num49z5">
    <w:name w:val="WW8Num49z5"/>
    <w:qFormat/>
    <w:rsid w:val="00AB1A15"/>
  </w:style>
  <w:style w:type="character" w:customStyle="1" w:styleId="WW8Num49z6">
    <w:name w:val="WW8Num49z6"/>
    <w:qFormat/>
    <w:rsid w:val="00AB1A15"/>
  </w:style>
  <w:style w:type="character" w:customStyle="1" w:styleId="WW8Num49z7">
    <w:name w:val="WW8Num49z7"/>
    <w:qFormat/>
    <w:rsid w:val="00AB1A15"/>
  </w:style>
  <w:style w:type="character" w:customStyle="1" w:styleId="WW8Num49z8">
    <w:name w:val="WW8Num49z8"/>
    <w:qFormat/>
    <w:rsid w:val="00AB1A15"/>
  </w:style>
  <w:style w:type="character" w:customStyle="1" w:styleId="WW8Num50z0">
    <w:name w:val="WW8Num50z0"/>
    <w:qFormat/>
    <w:rsid w:val="00AB1A15"/>
    <w:rPr>
      <w:rFonts w:ascii="Calibri" w:eastAsia="Calibri" w:hAnsi="Calibri" w:cs="Times New Roman"/>
      <w:sz w:val="24"/>
      <w:szCs w:val="24"/>
    </w:rPr>
  </w:style>
  <w:style w:type="character" w:customStyle="1" w:styleId="WW8Num50z1">
    <w:name w:val="WW8Num50z1"/>
    <w:qFormat/>
    <w:rsid w:val="00AB1A15"/>
    <w:rPr>
      <w:rFonts w:cs="Times New Roman"/>
    </w:rPr>
  </w:style>
  <w:style w:type="character" w:customStyle="1" w:styleId="WW8Num51z0">
    <w:name w:val="WW8Num51z0"/>
    <w:qFormat/>
    <w:rsid w:val="00AB1A15"/>
    <w:rPr>
      <w:rFonts w:cs="Times New Roman"/>
      <w:sz w:val="24"/>
      <w:szCs w:val="24"/>
    </w:rPr>
  </w:style>
  <w:style w:type="character" w:customStyle="1" w:styleId="WW8Num51z1">
    <w:name w:val="WW8Num51z1"/>
    <w:qFormat/>
    <w:rsid w:val="00AB1A15"/>
    <w:rPr>
      <w:rFonts w:cs="Times New Roman"/>
    </w:rPr>
  </w:style>
  <w:style w:type="character" w:customStyle="1" w:styleId="WW8Num52z0">
    <w:name w:val="WW8Num52z0"/>
    <w:qFormat/>
    <w:rsid w:val="00AB1A15"/>
    <w:rPr>
      <w:rFonts w:ascii="Calibri" w:eastAsia="Calibri" w:hAnsi="Calibri" w:cs="Times New Roman"/>
      <w:sz w:val="24"/>
      <w:szCs w:val="24"/>
    </w:rPr>
  </w:style>
  <w:style w:type="character" w:customStyle="1" w:styleId="WW8Num52z1">
    <w:name w:val="WW8Num52z1"/>
    <w:qFormat/>
    <w:rsid w:val="00AB1A15"/>
    <w:rPr>
      <w:rFonts w:cs="Times New Roman"/>
    </w:rPr>
  </w:style>
  <w:style w:type="character" w:customStyle="1" w:styleId="WW8Num53z0">
    <w:name w:val="WW8Num53z0"/>
    <w:qFormat/>
    <w:rsid w:val="00AB1A15"/>
    <w:rPr>
      <w:rFonts w:ascii="Calibri" w:eastAsia="Calibri" w:hAnsi="Calibri" w:cs="Calibri"/>
      <w:sz w:val="22"/>
      <w:szCs w:val="22"/>
    </w:rPr>
  </w:style>
  <w:style w:type="character" w:customStyle="1" w:styleId="WW8Num53z1">
    <w:name w:val="WW8Num53z1"/>
    <w:qFormat/>
    <w:rsid w:val="00AB1A15"/>
  </w:style>
  <w:style w:type="character" w:customStyle="1" w:styleId="WW8Num53z2">
    <w:name w:val="WW8Num53z2"/>
    <w:qFormat/>
    <w:rsid w:val="00AB1A15"/>
  </w:style>
  <w:style w:type="character" w:customStyle="1" w:styleId="WW8Num53z3">
    <w:name w:val="WW8Num53z3"/>
    <w:qFormat/>
    <w:rsid w:val="00AB1A15"/>
  </w:style>
  <w:style w:type="character" w:customStyle="1" w:styleId="WW8Num53z4">
    <w:name w:val="WW8Num53z4"/>
    <w:qFormat/>
    <w:rsid w:val="00AB1A15"/>
  </w:style>
  <w:style w:type="character" w:customStyle="1" w:styleId="WW8Num53z5">
    <w:name w:val="WW8Num53z5"/>
    <w:qFormat/>
    <w:rsid w:val="00AB1A15"/>
  </w:style>
  <w:style w:type="character" w:customStyle="1" w:styleId="WW8Num53z6">
    <w:name w:val="WW8Num53z6"/>
    <w:qFormat/>
    <w:rsid w:val="00AB1A15"/>
  </w:style>
  <w:style w:type="character" w:customStyle="1" w:styleId="WW8Num53z7">
    <w:name w:val="WW8Num53z7"/>
    <w:qFormat/>
    <w:rsid w:val="00AB1A15"/>
  </w:style>
  <w:style w:type="character" w:customStyle="1" w:styleId="WW8Num53z8">
    <w:name w:val="WW8Num53z8"/>
    <w:qFormat/>
    <w:rsid w:val="00AB1A15"/>
  </w:style>
  <w:style w:type="character" w:customStyle="1" w:styleId="WW8Num54z0">
    <w:name w:val="WW8Num54z0"/>
    <w:qFormat/>
    <w:rsid w:val="00AB1A15"/>
    <w:rPr>
      <w:rFonts w:ascii="Calibri" w:eastAsia="Calibri" w:hAnsi="Calibri" w:cs="Times New Roman"/>
    </w:rPr>
  </w:style>
  <w:style w:type="character" w:customStyle="1" w:styleId="Domylnaczcionkaakapitu2">
    <w:name w:val="Domyślna czcionka akapitu2"/>
    <w:qFormat/>
    <w:rsid w:val="00AB1A15"/>
  </w:style>
  <w:style w:type="character" w:customStyle="1" w:styleId="Tekstpodstawowy2Znak">
    <w:name w:val="Tekst podstawowy 2 Znak"/>
    <w:qFormat/>
    <w:rsid w:val="00AB1A15"/>
    <w:rPr>
      <w:rFonts w:cs="Times New Roman"/>
      <w:sz w:val="24"/>
      <w:szCs w:val="24"/>
    </w:rPr>
  </w:style>
  <w:style w:type="character" w:customStyle="1" w:styleId="NagwekZnak">
    <w:name w:val="Nagłówek Znak"/>
    <w:qFormat/>
    <w:rsid w:val="00AB1A15"/>
    <w:rPr>
      <w:rFonts w:cs="Times New Roman"/>
      <w:sz w:val="24"/>
      <w:szCs w:val="24"/>
    </w:rPr>
  </w:style>
  <w:style w:type="character" w:customStyle="1" w:styleId="Tekstpodstawowywcity3Znak">
    <w:name w:val="Tekst podstawowy wcięty 3 Znak"/>
    <w:qFormat/>
    <w:rsid w:val="00AB1A15"/>
    <w:rPr>
      <w:rFonts w:cs="Times New Roman"/>
      <w:sz w:val="16"/>
      <w:szCs w:val="16"/>
    </w:rPr>
  </w:style>
  <w:style w:type="character" w:customStyle="1" w:styleId="Internetlink">
    <w:name w:val="Internet link"/>
    <w:qFormat/>
    <w:rsid w:val="00AB1A15"/>
    <w:rPr>
      <w:rFonts w:cs="Times New Roman"/>
      <w:color w:val="0000FF"/>
      <w:u w:val="single"/>
    </w:rPr>
  </w:style>
  <w:style w:type="character" w:customStyle="1" w:styleId="TytuZnak">
    <w:name w:val="Tytuł Znak"/>
    <w:qFormat/>
    <w:rsid w:val="00AB1A15"/>
    <w:rPr>
      <w:rFonts w:ascii="Cambria" w:eastAsia="Cambria" w:hAnsi="Cambria" w:cs="Cambria"/>
      <w:b/>
      <w:bCs/>
      <w:kern w:val="2"/>
      <w:sz w:val="32"/>
      <w:szCs w:val="32"/>
    </w:rPr>
  </w:style>
  <w:style w:type="character" w:customStyle="1" w:styleId="Tekstpodstawowywcity2Znak">
    <w:name w:val="Tekst podstawowy wcięty 2 Znak"/>
    <w:qFormat/>
    <w:rsid w:val="00AB1A15"/>
    <w:rPr>
      <w:rFonts w:cs="Times New Roman"/>
      <w:sz w:val="24"/>
      <w:szCs w:val="24"/>
      <w:lang w:val="pl-PL"/>
    </w:rPr>
  </w:style>
  <w:style w:type="character" w:customStyle="1" w:styleId="TekstpodstawowywcityZnak">
    <w:name w:val="Tekst podstawowy wcięty Znak"/>
    <w:qFormat/>
    <w:rsid w:val="00AB1A15"/>
    <w:rPr>
      <w:rFonts w:cs="Times New Roman"/>
      <w:sz w:val="24"/>
      <w:szCs w:val="24"/>
    </w:rPr>
  </w:style>
  <w:style w:type="character" w:customStyle="1" w:styleId="TekstpodstawowyZnak">
    <w:name w:val="Tekst podstawowy Znak"/>
    <w:qFormat/>
    <w:rsid w:val="00AB1A15"/>
    <w:rPr>
      <w:rFonts w:cs="Times New Roman"/>
      <w:sz w:val="24"/>
      <w:szCs w:val="24"/>
    </w:rPr>
  </w:style>
  <w:style w:type="character" w:customStyle="1" w:styleId="Odwoaniedokomentarza1">
    <w:name w:val="Odwołanie do komentarza1"/>
    <w:qFormat/>
    <w:rsid w:val="00AB1A15"/>
    <w:rPr>
      <w:rFonts w:cs="Times New Roman"/>
      <w:sz w:val="16"/>
      <w:szCs w:val="16"/>
    </w:rPr>
  </w:style>
  <w:style w:type="character" w:customStyle="1" w:styleId="TekstkomentarzaZnak">
    <w:name w:val="Tekst komentarza Znak"/>
    <w:qFormat/>
    <w:rsid w:val="00AB1A15"/>
    <w:rPr>
      <w:rFonts w:cs="Times New Roman"/>
      <w:lang w:val="pl-PL"/>
    </w:rPr>
  </w:style>
  <w:style w:type="character" w:customStyle="1" w:styleId="TekstdymkaZnak">
    <w:name w:val="Tekst dymka Znak"/>
    <w:qFormat/>
    <w:rsid w:val="00AB1A15"/>
    <w:rPr>
      <w:rFonts w:cs="Times New Roman"/>
      <w:sz w:val="2"/>
      <w:szCs w:val="2"/>
    </w:rPr>
  </w:style>
  <w:style w:type="character" w:customStyle="1" w:styleId="StopkaZnak">
    <w:name w:val="Stopka Znak"/>
    <w:qFormat/>
    <w:rsid w:val="00AB1A15"/>
    <w:rPr>
      <w:rFonts w:cs="Times New Roman"/>
      <w:sz w:val="24"/>
      <w:szCs w:val="24"/>
    </w:rPr>
  </w:style>
  <w:style w:type="character" w:styleId="Numerstrony">
    <w:name w:val="page number"/>
    <w:qFormat/>
    <w:rsid w:val="00AB1A15"/>
    <w:rPr>
      <w:rFonts w:cs="Times New Roman"/>
    </w:rPr>
  </w:style>
  <w:style w:type="character" w:customStyle="1" w:styleId="Domylnaczcionkaakapitu1">
    <w:name w:val="Domyślna czcionka akapitu1"/>
    <w:qFormat/>
    <w:rsid w:val="00AB1A15"/>
  </w:style>
  <w:style w:type="character" w:customStyle="1" w:styleId="ZnakZnak3">
    <w:name w:val="Znak Znak3"/>
    <w:qFormat/>
    <w:rsid w:val="00AB1A15"/>
    <w:rPr>
      <w:b/>
      <w:i/>
      <w:sz w:val="26"/>
      <w:lang w:val="pl-PL"/>
    </w:rPr>
  </w:style>
  <w:style w:type="character" w:customStyle="1" w:styleId="ZnakZnak2">
    <w:name w:val="Znak Znak2"/>
    <w:qFormat/>
    <w:rsid w:val="00AB1A15"/>
    <w:rPr>
      <w:sz w:val="24"/>
      <w:lang w:val="pl-PL"/>
    </w:rPr>
  </w:style>
  <w:style w:type="character" w:customStyle="1" w:styleId="Mocnowyrniony">
    <w:name w:val="Mocno wyróżniony"/>
    <w:qFormat/>
    <w:rsid w:val="00AB1A15"/>
    <w:rPr>
      <w:rFonts w:cs="Times New Roman"/>
      <w:b/>
      <w:bCs/>
    </w:rPr>
  </w:style>
  <w:style w:type="character" w:customStyle="1" w:styleId="TematkomentarzaZnak">
    <w:name w:val="Temat komentarza Znak"/>
    <w:qFormat/>
    <w:rsid w:val="00AB1A15"/>
    <w:rPr>
      <w:rFonts w:cs="Times New Roman"/>
      <w:b/>
      <w:bCs/>
      <w:sz w:val="20"/>
      <w:szCs w:val="20"/>
      <w:lang w:val="pl-PL"/>
    </w:rPr>
  </w:style>
  <w:style w:type="character" w:customStyle="1" w:styleId="BodyText2Char">
    <w:name w:val="Body Text 2 Char"/>
    <w:qFormat/>
    <w:rsid w:val="00AB1A15"/>
    <w:rPr>
      <w:sz w:val="28"/>
      <w:szCs w:val="28"/>
      <w:lang w:val="pl-PL" w:bidi="ar-SA"/>
    </w:rPr>
  </w:style>
  <w:style w:type="character" w:customStyle="1" w:styleId="Heading5Char">
    <w:name w:val="Heading 5 Char"/>
    <w:qFormat/>
    <w:rsid w:val="00AB1A15"/>
    <w:rPr>
      <w:b/>
      <w:bCs/>
      <w:i/>
      <w:iCs/>
      <w:sz w:val="26"/>
      <w:szCs w:val="26"/>
      <w:lang w:val="pl-PL" w:bidi="ar-SA"/>
    </w:rPr>
  </w:style>
  <w:style w:type="character" w:customStyle="1" w:styleId="BodyTextIndent2Char">
    <w:name w:val="Body Text Indent 2 Char"/>
    <w:qFormat/>
    <w:rsid w:val="00AB1A15"/>
    <w:rPr>
      <w:sz w:val="24"/>
      <w:szCs w:val="24"/>
      <w:lang w:val="pl-PL" w:bidi="ar-SA"/>
    </w:rPr>
  </w:style>
  <w:style w:type="character" w:customStyle="1" w:styleId="BodyTextChar">
    <w:name w:val="Body Text Char"/>
    <w:qFormat/>
    <w:rsid w:val="00AB1A15"/>
    <w:rPr>
      <w:sz w:val="24"/>
      <w:szCs w:val="24"/>
      <w:lang w:val="pl-PL" w:bidi="ar-SA"/>
    </w:rPr>
  </w:style>
  <w:style w:type="character" w:customStyle="1" w:styleId="Heading4Char">
    <w:name w:val="Heading 4 Char"/>
    <w:qFormat/>
    <w:rsid w:val="00AB1A15"/>
    <w:rPr>
      <w:b/>
      <w:bCs/>
      <w:sz w:val="28"/>
      <w:szCs w:val="28"/>
      <w:lang w:val="pl-PL" w:bidi="ar-SA"/>
    </w:rPr>
  </w:style>
  <w:style w:type="character" w:customStyle="1" w:styleId="TitleChar">
    <w:name w:val="Title Char"/>
    <w:qFormat/>
    <w:rsid w:val="00AB1A15"/>
    <w:rPr>
      <w:b/>
      <w:sz w:val="24"/>
      <w:lang w:val="pl-PL" w:bidi="ar-SA"/>
    </w:rPr>
  </w:style>
  <w:style w:type="character" w:customStyle="1" w:styleId="ZnakZnak5">
    <w:name w:val="Znak Znak5"/>
    <w:qFormat/>
    <w:rsid w:val="00AB1A15"/>
    <w:rPr>
      <w:sz w:val="24"/>
      <w:szCs w:val="24"/>
      <w:lang w:val="pl-PL" w:bidi="ar-SA"/>
    </w:rPr>
  </w:style>
  <w:style w:type="character" w:customStyle="1" w:styleId="Heading1Char">
    <w:name w:val="Heading 1 Char"/>
    <w:qFormat/>
    <w:rsid w:val="00AB1A15"/>
    <w:rPr>
      <w:b/>
      <w:sz w:val="24"/>
      <w:lang w:val="pl-PL" w:bidi="ar-SA"/>
    </w:rPr>
  </w:style>
  <w:style w:type="character" w:customStyle="1" w:styleId="Heading2Char">
    <w:name w:val="Heading 2 Char"/>
    <w:qFormat/>
    <w:rsid w:val="00AB1A15"/>
    <w:rPr>
      <w:b/>
      <w:color w:val="000000"/>
      <w:sz w:val="24"/>
      <w:szCs w:val="24"/>
      <w:lang w:val="pl-PL" w:bidi="ar-SA"/>
    </w:rPr>
  </w:style>
  <w:style w:type="character" w:customStyle="1" w:styleId="Heading3Char">
    <w:name w:val="Heading 3 Char"/>
    <w:qFormat/>
    <w:rsid w:val="00AB1A15"/>
    <w:rPr>
      <w:b/>
      <w:bCs/>
      <w:sz w:val="24"/>
      <w:szCs w:val="24"/>
      <w:lang w:val="pl-PL" w:bidi="ar-SA"/>
    </w:rPr>
  </w:style>
  <w:style w:type="character" w:customStyle="1" w:styleId="Heading8Char">
    <w:name w:val="Heading 8 Char"/>
    <w:qFormat/>
    <w:rsid w:val="00AB1A15"/>
    <w:rPr>
      <w:b/>
      <w:sz w:val="24"/>
      <w:szCs w:val="24"/>
      <w:lang w:val="pl-PL" w:bidi="ar-SA"/>
    </w:rPr>
  </w:style>
  <w:style w:type="character" w:customStyle="1" w:styleId="Heading9Char">
    <w:name w:val="Heading 9 Char"/>
    <w:qFormat/>
    <w:rsid w:val="00AB1A15"/>
    <w:rPr>
      <w:rFonts w:ascii="Univers-PL, 'Malgun Gothic'" w:eastAsia="Univers-PL, 'Malgun Gothic'" w:hAnsi="Univers-PL, 'Malgun Gothic'" w:cs="Univers-PL, 'Malgun Gothic'"/>
      <w:sz w:val="22"/>
      <w:szCs w:val="22"/>
      <w:lang w:val="pl-PL" w:bidi="ar-SA"/>
    </w:rPr>
  </w:style>
  <w:style w:type="character" w:customStyle="1" w:styleId="HeaderChar">
    <w:name w:val="Header Char"/>
    <w:qFormat/>
    <w:rsid w:val="00AB1A15"/>
    <w:rPr>
      <w:sz w:val="24"/>
      <w:szCs w:val="24"/>
      <w:lang w:val="pl-PL" w:bidi="ar-SA"/>
    </w:rPr>
  </w:style>
  <w:style w:type="character" w:customStyle="1" w:styleId="BodyTextIndent3Char">
    <w:name w:val="Body Text Indent 3 Char"/>
    <w:qFormat/>
    <w:rsid w:val="00AB1A15"/>
    <w:rPr>
      <w:sz w:val="24"/>
      <w:szCs w:val="24"/>
      <w:lang w:val="pl-PL" w:bidi="ar-SA"/>
    </w:rPr>
  </w:style>
  <w:style w:type="character" w:customStyle="1" w:styleId="BodyTextIndentChar">
    <w:name w:val="Body Text Indent Char"/>
    <w:qFormat/>
    <w:rsid w:val="00AB1A15"/>
    <w:rPr>
      <w:sz w:val="24"/>
      <w:szCs w:val="24"/>
      <w:lang w:val="pl-PL" w:bidi="ar-SA"/>
    </w:rPr>
  </w:style>
  <w:style w:type="character" w:customStyle="1" w:styleId="FooterChar">
    <w:name w:val="Footer Char"/>
    <w:qFormat/>
    <w:rsid w:val="00AB1A15"/>
    <w:rPr>
      <w:rFonts w:ascii="Univers-PL, 'Malgun Gothic'" w:eastAsia="Univers-PL, 'Malgun Gothic'" w:hAnsi="Univers-PL, 'Malgun Gothic'" w:cs="Univers-PL, 'Malgun Gothic'"/>
      <w:sz w:val="19"/>
      <w:szCs w:val="19"/>
      <w:lang w:val="pl-PL" w:bidi="ar-SA"/>
    </w:rPr>
  </w:style>
  <w:style w:type="character" w:customStyle="1" w:styleId="TekstprzypisudolnegoZnak">
    <w:name w:val="Tekst przypisu dolnego Znak"/>
    <w:qFormat/>
    <w:rsid w:val="00AB1A15"/>
    <w:rPr>
      <w:szCs w:val="19"/>
      <w:lang w:val="pl-PL" w:bidi="ar-SA"/>
    </w:rPr>
  </w:style>
  <w:style w:type="character" w:customStyle="1" w:styleId="Tekstpodstawowy3Znak">
    <w:name w:val="Tekst podstawowy 3 Znak"/>
    <w:qFormat/>
    <w:rsid w:val="00AB1A15"/>
    <w:rPr>
      <w:sz w:val="16"/>
      <w:szCs w:val="16"/>
      <w:lang w:val="pl-PL" w:bidi="ar-SA"/>
    </w:rPr>
  </w:style>
  <w:style w:type="character" w:customStyle="1" w:styleId="VisitedInternetLink">
    <w:name w:val="Visited Internet Link"/>
    <w:qFormat/>
    <w:rsid w:val="00AB1A15"/>
    <w:rPr>
      <w:color w:val="800080"/>
      <w:u w:val="single"/>
    </w:rPr>
  </w:style>
  <w:style w:type="character" w:customStyle="1" w:styleId="BalloonTextChar">
    <w:name w:val="Balloon Text Char"/>
    <w:qFormat/>
    <w:rsid w:val="00AB1A15"/>
    <w:rPr>
      <w:rFonts w:ascii="Tahoma" w:eastAsia="Calibri" w:hAnsi="Tahoma" w:cs="Tahoma"/>
      <w:sz w:val="16"/>
      <w:szCs w:val="16"/>
      <w:lang w:val="pl-PL" w:bidi="ar-SA"/>
    </w:rPr>
  </w:style>
  <w:style w:type="character" w:customStyle="1" w:styleId="st">
    <w:name w:val="st"/>
    <w:basedOn w:val="Domylnaczcionkaakapitu2"/>
    <w:qFormat/>
    <w:rsid w:val="00AB1A15"/>
  </w:style>
  <w:style w:type="character" w:customStyle="1" w:styleId="T6">
    <w:name w:val="T6"/>
    <w:qFormat/>
    <w:rsid w:val="00AB1A15"/>
  </w:style>
  <w:style w:type="character" w:customStyle="1" w:styleId="T14">
    <w:name w:val="T14"/>
    <w:qFormat/>
    <w:rsid w:val="00AB1A15"/>
  </w:style>
  <w:style w:type="character" w:customStyle="1" w:styleId="apple-converted-space">
    <w:name w:val="apple-converted-space"/>
    <w:basedOn w:val="Domylnaczcionkaakapitu2"/>
    <w:qFormat/>
    <w:rsid w:val="00AB1A15"/>
  </w:style>
  <w:style w:type="character" w:customStyle="1" w:styleId="pktZnak">
    <w:name w:val="pkt Znak"/>
    <w:qFormat/>
    <w:rsid w:val="00AB1A15"/>
    <w:rPr>
      <w:rFonts w:ascii="Univers-PL, 'Malgun Gothic'" w:eastAsia="Univers-PL, 'Malgun Gothic'" w:hAnsi="Univers-PL, 'Malgun Gothic'" w:cs="Univers-PL, 'Malgun Gothic'"/>
      <w:sz w:val="19"/>
      <w:szCs w:val="19"/>
    </w:rPr>
  </w:style>
  <w:style w:type="character" w:customStyle="1" w:styleId="MapadokumentuZnak">
    <w:name w:val="Mapa dokumentu Znak"/>
    <w:qFormat/>
    <w:rsid w:val="00AB1A15"/>
    <w:rPr>
      <w:rFonts w:ascii="Tahoma" w:eastAsia="Tahoma" w:hAnsi="Tahoma" w:cs="Tahoma"/>
      <w:shd w:val="clear" w:color="auto" w:fill="000080"/>
    </w:rPr>
  </w:style>
  <w:style w:type="character" w:customStyle="1" w:styleId="TekstprzypisukocowegoZnak">
    <w:name w:val="Tekst przypisu końcowego Znak"/>
    <w:basedOn w:val="Domylnaczcionkaakapitu2"/>
    <w:qFormat/>
    <w:rsid w:val="00AB1A15"/>
  </w:style>
  <w:style w:type="character" w:customStyle="1" w:styleId="Znakiprzypiswkocowych">
    <w:name w:val="Znaki przypisów końcowych"/>
    <w:qFormat/>
    <w:rsid w:val="00AB1A15"/>
    <w:rPr>
      <w:vertAlign w:val="superscript"/>
    </w:rPr>
  </w:style>
  <w:style w:type="character" w:customStyle="1" w:styleId="Znakinumeracji">
    <w:name w:val="Znaki numeracji"/>
    <w:qFormat/>
    <w:rsid w:val="00AB1A15"/>
  </w:style>
  <w:style w:type="character" w:customStyle="1" w:styleId="ListLabel1">
    <w:name w:val="ListLabel 1"/>
    <w:qFormat/>
    <w:rsid w:val="00AB1A15"/>
    <w:rPr>
      <w:rFonts w:cs="Times New Roman"/>
      <w:sz w:val="24"/>
    </w:rPr>
  </w:style>
  <w:style w:type="character" w:customStyle="1" w:styleId="ListLabel2">
    <w:name w:val="ListLabel 2"/>
    <w:qFormat/>
    <w:rsid w:val="00AB1A15"/>
    <w:rPr>
      <w:rFonts w:cs="Times New Roman"/>
      <w:sz w:val="18"/>
      <w:szCs w:val="24"/>
    </w:rPr>
  </w:style>
  <w:style w:type="character" w:customStyle="1" w:styleId="ListLabel3">
    <w:name w:val="ListLabel 3"/>
    <w:qFormat/>
    <w:rsid w:val="00AB1A15"/>
    <w:rPr>
      <w:rFonts w:cs="Times New Roman"/>
      <w:b/>
      <w:sz w:val="18"/>
    </w:rPr>
  </w:style>
  <w:style w:type="character" w:customStyle="1" w:styleId="ListLabel4">
    <w:name w:val="ListLabel 4"/>
    <w:qFormat/>
    <w:rsid w:val="00AB1A15"/>
    <w:rPr>
      <w:rFonts w:cs="Times New Roman"/>
    </w:rPr>
  </w:style>
  <w:style w:type="character" w:customStyle="1" w:styleId="ListLabel5">
    <w:name w:val="ListLabel 5"/>
    <w:qFormat/>
    <w:rsid w:val="00AB1A15"/>
    <w:rPr>
      <w:rFonts w:cs="Times New Roman"/>
    </w:rPr>
  </w:style>
  <w:style w:type="character" w:customStyle="1" w:styleId="ListLabel6">
    <w:name w:val="ListLabel 6"/>
    <w:qFormat/>
    <w:rsid w:val="00AB1A15"/>
    <w:rPr>
      <w:rFonts w:cs="Times New Roman"/>
    </w:rPr>
  </w:style>
  <w:style w:type="character" w:customStyle="1" w:styleId="ListLabel7">
    <w:name w:val="ListLabel 7"/>
    <w:qFormat/>
    <w:rsid w:val="00AB1A15"/>
    <w:rPr>
      <w:rFonts w:cs="Times New Roman"/>
    </w:rPr>
  </w:style>
  <w:style w:type="character" w:customStyle="1" w:styleId="ListLabel8">
    <w:name w:val="ListLabel 8"/>
    <w:qFormat/>
    <w:rsid w:val="00AB1A15"/>
    <w:rPr>
      <w:rFonts w:cs="Times New Roman"/>
    </w:rPr>
  </w:style>
  <w:style w:type="character" w:customStyle="1" w:styleId="ListLabel9">
    <w:name w:val="ListLabel 9"/>
    <w:qFormat/>
    <w:rsid w:val="00AB1A15"/>
    <w:rPr>
      <w:rFonts w:cs="Times New Roman"/>
    </w:rPr>
  </w:style>
  <w:style w:type="character" w:customStyle="1" w:styleId="ListLabel10">
    <w:name w:val="ListLabel 10"/>
    <w:qFormat/>
    <w:rsid w:val="00AB1A15"/>
    <w:rPr>
      <w:rFonts w:cs="Times New Roman"/>
    </w:rPr>
  </w:style>
  <w:style w:type="character" w:customStyle="1" w:styleId="ListLabel11">
    <w:name w:val="ListLabel 11"/>
    <w:qFormat/>
    <w:rsid w:val="00AB1A15"/>
    <w:rPr>
      <w:rFonts w:cs="Times New Roman"/>
    </w:rPr>
  </w:style>
  <w:style w:type="character" w:customStyle="1" w:styleId="ListLabel12">
    <w:name w:val="ListLabel 12"/>
    <w:qFormat/>
    <w:rsid w:val="00AB1A15"/>
    <w:rPr>
      <w:rFonts w:cs="Times New Roman"/>
    </w:rPr>
  </w:style>
  <w:style w:type="character" w:customStyle="1" w:styleId="ListLabel13">
    <w:name w:val="ListLabel 13"/>
    <w:qFormat/>
    <w:rsid w:val="00AB1A15"/>
    <w:rPr>
      <w:rFonts w:cs="Times New Roman"/>
    </w:rPr>
  </w:style>
  <w:style w:type="character" w:customStyle="1" w:styleId="ListLabel14">
    <w:name w:val="ListLabel 14"/>
    <w:qFormat/>
    <w:rsid w:val="00AB1A15"/>
    <w:rPr>
      <w:rFonts w:cs="Times New Roman"/>
    </w:rPr>
  </w:style>
  <w:style w:type="character" w:customStyle="1" w:styleId="ListLabel15">
    <w:name w:val="ListLabel 15"/>
    <w:qFormat/>
    <w:rsid w:val="00AB1A15"/>
    <w:rPr>
      <w:rFonts w:cs="Times New Roman"/>
      <w:b/>
    </w:rPr>
  </w:style>
  <w:style w:type="character" w:customStyle="1" w:styleId="ListLabel16">
    <w:name w:val="ListLabel 16"/>
    <w:qFormat/>
    <w:rsid w:val="00AB1A15"/>
    <w:rPr>
      <w:rFonts w:cs="Times New Roman"/>
      <w:b/>
      <w:sz w:val="24"/>
    </w:rPr>
  </w:style>
  <w:style w:type="character" w:customStyle="1" w:styleId="ListLabel17">
    <w:name w:val="ListLabel 17"/>
    <w:qFormat/>
    <w:rsid w:val="00AB1A15"/>
    <w:rPr>
      <w:rFonts w:ascii="Calibri" w:hAnsi="Calibri" w:cs="Calibri"/>
      <w:iCs/>
      <w:sz w:val="22"/>
      <w:szCs w:val="22"/>
    </w:rPr>
  </w:style>
  <w:style w:type="character" w:customStyle="1" w:styleId="ListLabel18">
    <w:name w:val="ListLabel 18"/>
    <w:qFormat/>
    <w:rsid w:val="00AB1A15"/>
    <w:rPr>
      <w:rFonts w:cs="Times New Roman"/>
    </w:rPr>
  </w:style>
  <w:style w:type="character" w:customStyle="1" w:styleId="ListLabel19">
    <w:name w:val="ListLabel 19"/>
    <w:qFormat/>
    <w:rsid w:val="00AB1A15"/>
    <w:rPr>
      <w:rFonts w:cs="Calibri"/>
    </w:rPr>
  </w:style>
  <w:style w:type="character" w:customStyle="1" w:styleId="ListLabel20">
    <w:name w:val="ListLabel 20"/>
    <w:qFormat/>
    <w:rsid w:val="00AB1A15"/>
    <w:rPr>
      <w:rFonts w:cs="Calibri"/>
      <w:sz w:val="22"/>
      <w:szCs w:val="22"/>
    </w:rPr>
  </w:style>
  <w:style w:type="character" w:customStyle="1" w:styleId="ListLabel21">
    <w:name w:val="ListLabel 21"/>
    <w:qFormat/>
    <w:rsid w:val="00AB1A15"/>
    <w:rPr>
      <w:rFonts w:cs="Times New Roman"/>
    </w:rPr>
  </w:style>
  <w:style w:type="character" w:customStyle="1" w:styleId="ListLabel22">
    <w:name w:val="ListLabel 22"/>
    <w:qFormat/>
    <w:rsid w:val="00AB1A15"/>
    <w:rPr>
      <w:rFonts w:ascii="Calibri" w:hAnsi="Calibri" w:cs="Times New Roman"/>
    </w:rPr>
  </w:style>
  <w:style w:type="character" w:customStyle="1" w:styleId="ListLabel23">
    <w:name w:val="ListLabel 23"/>
    <w:qFormat/>
    <w:rsid w:val="00AB1A15"/>
    <w:rPr>
      <w:rFonts w:cs="Times New Roman"/>
    </w:rPr>
  </w:style>
  <w:style w:type="character" w:customStyle="1" w:styleId="ListLabel24">
    <w:name w:val="ListLabel 24"/>
    <w:qFormat/>
    <w:rsid w:val="00AB1A15"/>
    <w:rPr>
      <w:rFonts w:cs="Times New Roman"/>
    </w:rPr>
  </w:style>
  <w:style w:type="character" w:customStyle="1" w:styleId="ListLabel25">
    <w:name w:val="ListLabel 25"/>
    <w:qFormat/>
    <w:rsid w:val="00AB1A15"/>
    <w:rPr>
      <w:rFonts w:cs="Times New Roman"/>
    </w:rPr>
  </w:style>
  <w:style w:type="character" w:customStyle="1" w:styleId="ListLabel26">
    <w:name w:val="ListLabel 26"/>
    <w:qFormat/>
    <w:rsid w:val="00AB1A15"/>
    <w:rPr>
      <w:rFonts w:cs="Times New Roman"/>
    </w:rPr>
  </w:style>
  <w:style w:type="character" w:customStyle="1" w:styleId="ListLabel27">
    <w:name w:val="ListLabel 27"/>
    <w:qFormat/>
    <w:rsid w:val="00AB1A15"/>
    <w:rPr>
      <w:rFonts w:cs="Times New Roman"/>
    </w:rPr>
  </w:style>
  <w:style w:type="character" w:customStyle="1" w:styleId="ListLabel28">
    <w:name w:val="ListLabel 28"/>
    <w:qFormat/>
    <w:rsid w:val="00AB1A15"/>
    <w:rPr>
      <w:rFonts w:cs="Times New Roman"/>
    </w:rPr>
  </w:style>
  <w:style w:type="character" w:customStyle="1" w:styleId="ListLabel29">
    <w:name w:val="ListLabel 29"/>
    <w:qFormat/>
    <w:rsid w:val="00AB1A15"/>
    <w:rPr>
      <w:rFonts w:cs="Times New Roman"/>
    </w:rPr>
  </w:style>
  <w:style w:type="character" w:customStyle="1" w:styleId="ListLabel30">
    <w:name w:val="ListLabel 30"/>
    <w:qFormat/>
    <w:rsid w:val="00AB1A15"/>
    <w:rPr>
      <w:rFonts w:cs="Times New Roman"/>
    </w:rPr>
  </w:style>
  <w:style w:type="character" w:customStyle="1" w:styleId="ListLabel31">
    <w:name w:val="ListLabel 31"/>
    <w:qFormat/>
    <w:rsid w:val="00AB1A15"/>
    <w:rPr>
      <w:rFonts w:ascii="Calibri" w:hAnsi="Calibri" w:cs="Times New Roman"/>
    </w:rPr>
  </w:style>
  <w:style w:type="character" w:customStyle="1" w:styleId="ListLabel32">
    <w:name w:val="ListLabel 32"/>
    <w:qFormat/>
    <w:rsid w:val="00AB1A15"/>
    <w:rPr>
      <w:rFonts w:cs="Times New Roman"/>
    </w:rPr>
  </w:style>
  <w:style w:type="character" w:customStyle="1" w:styleId="ListLabel33">
    <w:name w:val="ListLabel 33"/>
    <w:qFormat/>
    <w:rsid w:val="00AB1A15"/>
    <w:rPr>
      <w:rFonts w:cs="Times New Roman"/>
    </w:rPr>
  </w:style>
  <w:style w:type="character" w:customStyle="1" w:styleId="ListLabel34">
    <w:name w:val="ListLabel 34"/>
    <w:qFormat/>
    <w:rsid w:val="00AB1A15"/>
    <w:rPr>
      <w:rFonts w:cs="Times New Roman"/>
    </w:rPr>
  </w:style>
  <w:style w:type="character" w:customStyle="1" w:styleId="ListLabel35">
    <w:name w:val="ListLabel 35"/>
    <w:qFormat/>
    <w:rsid w:val="00AB1A15"/>
    <w:rPr>
      <w:rFonts w:cs="Times New Roman"/>
    </w:rPr>
  </w:style>
  <w:style w:type="character" w:customStyle="1" w:styleId="ListLabel36">
    <w:name w:val="ListLabel 36"/>
    <w:qFormat/>
    <w:rsid w:val="00AB1A15"/>
    <w:rPr>
      <w:rFonts w:cs="Times New Roman"/>
    </w:rPr>
  </w:style>
  <w:style w:type="character" w:customStyle="1" w:styleId="ListLabel37">
    <w:name w:val="ListLabel 37"/>
    <w:qFormat/>
    <w:rsid w:val="00AB1A15"/>
    <w:rPr>
      <w:rFonts w:cs="Times New Roman"/>
    </w:rPr>
  </w:style>
  <w:style w:type="character" w:customStyle="1" w:styleId="ListLabel38">
    <w:name w:val="ListLabel 38"/>
    <w:qFormat/>
    <w:rsid w:val="00AB1A15"/>
    <w:rPr>
      <w:rFonts w:cs="Times New Roman"/>
    </w:rPr>
  </w:style>
  <w:style w:type="character" w:customStyle="1" w:styleId="ListLabel39">
    <w:name w:val="ListLabel 39"/>
    <w:qFormat/>
    <w:rsid w:val="00AB1A15"/>
    <w:rPr>
      <w:rFonts w:cs="Times New Roman"/>
    </w:rPr>
  </w:style>
  <w:style w:type="character" w:customStyle="1" w:styleId="ListLabel40">
    <w:name w:val="ListLabel 40"/>
    <w:qFormat/>
    <w:rsid w:val="00AB1A15"/>
    <w:rPr>
      <w:rFonts w:ascii="Calibri" w:hAnsi="Calibri" w:cs="Times New Roman"/>
    </w:rPr>
  </w:style>
  <w:style w:type="character" w:customStyle="1" w:styleId="ListLabel41">
    <w:name w:val="ListLabel 41"/>
    <w:qFormat/>
    <w:rsid w:val="00AB1A15"/>
    <w:rPr>
      <w:rFonts w:cs="Times New Roman"/>
    </w:rPr>
  </w:style>
  <w:style w:type="character" w:customStyle="1" w:styleId="ListLabel42">
    <w:name w:val="ListLabel 42"/>
    <w:qFormat/>
    <w:rsid w:val="00AB1A15"/>
    <w:rPr>
      <w:rFonts w:cs="Times New Roman"/>
    </w:rPr>
  </w:style>
  <w:style w:type="character" w:customStyle="1" w:styleId="ListLabel43">
    <w:name w:val="ListLabel 43"/>
    <w:qFormat/>
    <w:rsid w:val="00AB1A15"/>
    <w:rPr>
      <w:rFonts w:cs="Times New Roman"/>
    </w:rPr>
  </w:style>
  <w:style w:type="character" w:customStyle="1" w:styleId="ListLabel44">
    <w:name w:val="ListLabel 44"/>
    <w:qFormat/>
    <w:rsid w:val="00AB1A15"/>
    <w:rPr>
      <w:rFonts w:cs="Times New Roman"/>
    </w:rPr>
  </w:style>
  <w:style w:type="character" w:customStyle="1" w:styleId="ListLabel45">
    <w:name w:val="ListLabel 45"/>
    <w:qFormat/>
    <w:rsid w:val="00AB1A15"/>
    <w:rPr>
      <w:rFonts w:cs="Times New Roman"/>
    </w:rPr>
  </w:style>
  <w:style w:type="character" w:customStyle="1" w:styleId="ListLabel46">
    <w:name w:val="ListLabel 46"/>
    <w:qFormat/>
    <w:rsid w:val="00AB1A15"/>
    <w:rPr>
      <w:rFonts w:cs="Times New Roman"/>
    </w:rPr>
  </w:style>
  <w:style w:type="character" w:customStyle="1" w:styleId="ListLabel47">
    <w:name w:val="ListLabel 47"/>
    <w:qFormat/>
    <w:rsid w:val="00AB1A15"/>
    <w:rPr>
      <w:rFonts w:cs="Times New Roman"/>
    </w:rPr>
  </w:style>
  <w:style w:type="character" w:customStyle="1" w:styleId="ListLabel48">
    <w:name w:val="ListLabel 48"/>
    <w:qFormat/>
    <w:rsid w:val="00AB1A15"/>
    <w:rPr>
      <w:rFonts w:ascii="Calibri" w:hAnsi="Calibri" w:cs="Times New Roman"/>
      <w:sz w:val="22"/>
      <w:szCs w:val="22"/>
    </w:rPr>
  </w:style>
  <w:style w:type="character" w:customStyle="1" w:styleId="ListLabel49">
    <w:name w:val="ListLabel 49"/>
    <w:qFormat/>
    <w:rsid w:val="00AB1A15"/>
    <w:rPr>
      <w:rFonts w:ascii="Calibri" w:hAnsi="Calibri" w:cs="Times New Roman"/>
      <w:sz w:val="22"/>
      <w:szCs w:val="22"/>
    </w:rPr>
  </w:style>
  <w:style w:type="character" w:customStyle="1" w:styleId="ListLabel50">
    <w:name w:val="ListLabel 50"/>
    <w:qFormat/>
    <w:rsid w:val="00AB1A15"/>
    <w:rPr>
      <w:rFonts w:cs="Times New Roman"/>
      <w:sz w:val="22"/>
      <w:szCs w:val="22"/>
    </w:rPr>
  </w:style>
  <w:style w:type="character" w:customStyle="1" w:styleId="ListLabel51">
    <w:name w:val="ListLabel 51"/>
    <w:qFormat/>
    <w:rsid w:val="00AB1A15"/>
    <w:rPr>
      <w:rFonts w:cs="Times New Roman"/>
      <w:sz w:val="22"/>
      <w:szCs w:val="22"/>
    </w:rPr>
  </w:style>
  <w:style w:type="character" w:customStyle="1" w:styleId="ListLabel52">
    <w:name w:val="ListLabel 52"/>
    <w:qFormat/>
    <w:rsid w:val="00AB1A15"/>
    <w:rPr>
      <w:rFonts w:cs="Times New Roman"/>
      <w:sz w:val="22"/>
      <w:szCs w:val="22"/>
    </w:rPr>
  </w:style>
  <w:style w:type="character" w:customStyle="1" w:styleId="ListLabel53">
    <w:name w:val="ListLabel 53"/>
    <w:qFormat/>
    <w:rsid w:val="00AB1A15"/>
    <w:rPr>
      <w:rFonts w:cs="Times New Roman"/>
      <w:sz w:val="22"/>
      <w:szCs w:val="22"/>
    </w:rPr>
  </w:style>
  <w:style w:type="character" w:customStyle="1" w:styleId="ListLabel54">
    <w:name w:val="ListLabel 54"/>
    <w:qFormat/>
    <w:rsid w:val="00AB1A15"/>
    <w:rPr>
      <w:rFonts w:cs="Times New Roman"/>
      <w:sz w:val="22"/>
      <w:szCs w:val="22"/>
    </w:rPr>
  </w:style>
  <w:style w:type="character" w:customStyle="1" w:styleId="ListLabel55">
    <w:name w:val="ListLabel 55"/>
    <w:qFormat/>
    <w:rsid w:val="00AB1A15"/>
    <w:rPr>
      <w:rFonts w:cs="Times New Roman"/>
      <w:sz w:val="22"/>
      <w:szCs w:val="22"/>
    </w:rPr>
  </w:style>
  <w:style w:type="character" w:customStyle="1" w:styleId="ListLabel56">
    <w:name w:val="ListLabel 56"/>
    <w:qFormat/>
    <w:rsid w:val="00AB1A15"/>
    <w:rPr>
      <w:rFonts w:cs="Times New Roman"/>
      <w:sz w:val="22"/>
      <w:szCs w:val="22"/>
    </w:rPr>
  </w:style>
  <w:style w:type="character" w:customStyle="1" w:styleId="ListLabel57">
    <w:name w:val="ListLabel 57"/>
    <w:qFormat/>
    <w:rsid w:val="00AB1A15"/>
    <w:rPr>
      <w:rFonts w:cs="Times New Roman"/>
      <w:b/>
      <w:color w:val="000000"/>
    </w:rPr>
  </w:style>
  <w:style w:type="character" w:customStyle="1" w:styleId="ListLabel58">
    <w:name w:val="ListLabel 58"/>
    <w:qFormat/>
    <w:rsid w:val="00AB1A15"/>
    <w:rPr>
      <w:rFonts w:cs="Times New Roman"/>
    </w:rPr>
  </w:style>
  <w:style w:type="character" w:customStyle="1" w:styleId="ListLabel59">
    <w:name w:val="ListLabel 59"/>
    <w:qFormat/>
    <w:rsid w:val="00AB1A15"/>
    <w:rPr>
      <w:rFonts w:cs="Times New Roman"/>
    </w:rPr>
  </w:style>
  <w:style w:type="character" w:customStyle="1" w:styleId="ListLabel60">
    <w:name w:val="ListLabel 60"/>
    <w:qFormat/>
    <w:rsid w:val="00AB1A15"/>
    <w:rPr>
      <w:rFonts w:cs="Times New Roman"/>
    </w:rPr>
  </w:style>
  <w:style w:type="character" w:customStyle="1" w:styleId="ListLabel61">
    <w:name w:val="ListLabel 61"/>
    <w:qFormat/>
    <w:rsid w:val="00AB1A15"/>
    <w:rPr>
      <w:rFonts w:cs="Times New Roman"/>
    </w:rPr>
  </w:style>
  <w:style w:type="character" w:customStyle="1" w:styleId="ListLabel62">
    <w:name w:val="ListLabel 62"/>
    <w:qFormat/>
    <w:rsid w:val="00AB1A15"/>
    <w:rPr>
      <w:rFonts w:cs="Times New Roman"/>
    </w:rPr>
  </w:style>
  <w:style w:type="character" w:customStyle="1" w:styleId="ListLabel63">
    <w:name w:val="ListLabel 63"/>
    <w:qFormat/>
    <w:rsid w:val="00AB1A15"/>
    <w:rPr>
      <w:rFonts w:cs="Times New Roman"/>
    </w:rPr>
  </w:style>
  <w:style w:type="character" w:customStyle="1" w:styleId="ListLabel64">
    <w:name w:val="ListLabel 64"/>
    <w:qFormat/>
    <w:rsid w:val="00AB1A15"/>
    <w:rPr>
      <w:rFonts w:cs="Times New Roman"/>
    </w:rPr>
  </w:style>
  <w:style w:type="character" w:customStyle="1" w:styleId="ListLabel65">
    <w:name w:val="ListLabel 65"/>
    <w:qFormat/>
    <w:rsid w:val="00AB1A15"/>
    <w:rPr>
      <w:rFonts w:cs="Times New Roman"/>
    </w:rPr>
  </w:style>
  <w:style w:type="character" w:customStyle="1" w:styleId="ListLabel66">
    <w:name w:val="ListLabel 66"/>
    <w:qFormat/>
    <w:rsid w:val="00AB1A15"/>
    <w:rPr>
      <w:rFonts w:ascii="Calibri" w:hAnsi="Calibri" w:cs="Times New Roman"/>
    </w:rPr>
  </w:style>
  <w:style w:type="character" w:customStyle="1" w:styleId="ListLabel67">
    <w:name w:val="ListLabel 67"/>
    <w:qFormat/>
    <w:rsid w:val="00AB1A15"/>
    <w:rPr>
      <w:rFonts w:cs="Times New Roman"/>
    </w:rPr>
  </w:style>
  <w:style w:type="character" w:customStyle="1" w:styleId="ListLabel68">
    <w:name w:val="ListLabel 68"/>
    <w:qFormat/>
    <w:rsid w:val="00AB1A15"/>
    <w:rPr>
      <w:rFonts w:cs="Times New Roman"/>
    </w:rPr>
  </w:style>
  <w:style w:type="character" w:customStyle="1" w:styleId="ListLabel69">
    <w:name w:val="ListLabel 69"/>
    <w:qFormat/>
    <w:rsid w:val="00AB1A15"/>
    <w:rPr>
      <w:rFonts w:cs="Times New Roman"/>
    </w:rPr>
  </w:style>
  <w:style w:type="character" w:customStyle="1" w:styleId="ListLabel70">
    <w:name w:val="ListLabel 70"/>
    <w:qFormat/>
    <w:rsid w:val="00AB1A15"/>
    <w:rPr>
      <w:rFonts w:cs="Times New Roman"/>
    </w:rPr>
  </w:style>
  <w:style w:type="character" w:customStyle="1" w:styleId="ListLabel71">
    <w:name w:val="ListLabel 71"/>
    <w:qFormat/>
    <w:rsid w:val="00AB1A15"/>
    <w:rPr>
      <w:rFonts w:cs="Times New Roman"/>
    </w:rPr>
  </w:style>
  <w:style w:type="character" w:customStyle="1" w:styleId="ListLabel72">
    <w:name w:val="ListLabel 72"/>
    <w:qFormat/>
    <w:rsid w:val="00AB1A15"/>
    <w:rPr>
      <w:rFonts w:cs="Times New Roman"/>
    </w:rPr>
  </w:style>
  <w:style w:type="character" w:customStyle="1" w:styleId="ListLabel73">
    <w:name w:val="ListLabel 73"/>
    <w:qFormat/>
    <w:rsid w:val="00AB1A15"/>
    <w:rPr>
      <w:rFonts w:cs="Times New Roman"/>
    </w:rPr>
  </w:style>
  <w:style w:type="character" w:customStyle="1" w:styleId="ListLabel74">
    <w:name w:val="ListLabel 74"/>
    <w:qFormat/>
    <w:rsid w:val="00AB1A15"/>
    <w:rPr>
      <w:rFonts w:cs="Times New Roman"/>
    </w:rPr>
  </w:style>
  <w:style w:type="character" w:customStyle="1" w:styleId="ListLabel75">
    <w:name w:val="ListLabel 75"/>
    <w:qFormat/>
    <w:rsid w:val="00AB1A15"/>
    <w:rPr>
      <w:rFonts w:cs="Times New Roman"/>
      <w:spacing w:val="-6"/>
    </w:rPr>
  </w:style>
  <w:style w:type="character" w:customStyle="1" w:styleId="ListLabel76">
    <w:name w:val="ListLabel 76"/>
    <w:qFormat/>
    <w:rsid w:val="00AB1A15"/>
    <w:rPr>
      <w:rFonts w:cs="Times New Roman"/>
      <w:spacing w:val="-6"/>
    </w:rPr>
  </w:style>
  <w:style w:type="character" w:customStyle="1" w:styleId="ListLabel77">
    <w:name w:val="ListLabel 77"/>
    <w:qFormat/>
    <w:rsid w:val="00AB1A15"/>
    <w:rPr>
      <w:rFonts w:cs="Times New Roman"/>
      <w:spacing w:val="-6"/>
    </w:rPr>
  </w:style>
  <w:style w:type="character" w:customStyle="1" w:styleId="ListLabel78">
    <w:name w:val="ListLabel 78"/>
    <w:qFormat/>
    <w:rsid w:val="00AB1A15"/>
    <w:rPr>
      <w:rFonts w:cs="Times New Roman"/>
      <w:spacing w:val="-6"/>
    </w:rPr>
  </w:style>
  <w:style w:type="character" w:customStyle="1" w:styleId="ListLabel79">
    <w:name w:val="ListLabel 79"/>
    <w:qFormat/>
    <w:rsid w:val="00AB1A15"/>
    <w:rPr>
      <w:rFonts w:cs="Times New Roman"/>
      <w:spacing w:val="-6"/>
    </w:rPr>
  </w:style>
  <w:style w:type="character" w:customStyle="1" w:styleId="ListLabel80">
    <w:name w:val="ListLabel 80"/>
    <w:qFormat/>
    <w:rsid w:val="00AB1A15"/>
    <w:rPr>
      <w:rFonts w:cs="Times New Roman"/>
      <w:spacing w:val="-6"/>
    </w:rPr>
  </w:style>
  <w:style w:type="character" w:customStyle="1" w:styleId="ListLabel81">
    <w:name w:val="ListLabel 81"/>
    <w:qFormat/>
    <w:rsid w:val="00AB1A15"/>
    <w:rPr>
      <w:rFonts w:cs="Times New Roman"/>
      <w:spacing w:val="-6"/>
    </w:rPr>
  </w:style>
  <w:style w:type="character" w:customStyle="1" w:styleId="ListLabel82">
    <w:name w:val="ListLabel 82"/>
    <w:qFormat/>
    <w:rsid w:val="00AB1A15"/>
    <w:rPr>
      <w:rFonts w:cs="Times New Roman"/>
      <w:spacing w:val="-6"/>
    </w:rPr>
  </w:style>
  <w:style w:type="character" w:customStyle="1" w:styleId="ListLabel83">
    <w:name w:val="ListLabel 83"/>
    <w:qFormat/>
    <w:rsid w:val="00AB1A15"/>
    <w:rPr>
      <w:rFonts w:ascii="Calibri" w:hAnsi="Calibri" w:cs="Times New Roman"/>
    </w:rPr>
  </w:style>
  <w:style w:type="character" w:customStyle="1" w:styleId="ListLabel84">
    <w:name w:val="ListLabel 84"/>
    <w:qFormat/>
    <w:rsid w:val="00AB1A15"/>
    <w:rPr>
      <w:rFonts w:cs="Times New Roman"/>
    </w:rPr>
  </w:style>
  <w:style w:type="character" w:customStyle="1" w:styleId="ListLabel85">
    <w:name w:val="ListLabel 85"/>
    <w:qFormat/>
    <w:rsid w:val="00AB1A15"/>
    <w:rPr>
      <w:rFonts w:cs="Times New Roman"/>
    </w:rPr>
  </w:style>
  <w:style w:type="character" w:customStyle="1" w:styleId="ListLabel86">
    <w:name w:val="ListLabel 86"/>
    <w:qFormat/>
    <w:rsid w:val="00AB1A15"/>
    <w:rPr>
      <w:rFonts w:cs="Times New Roman"/>
    </w:rPr>
  </w:style>
  <w:style w:type="character" w:customStyle="1" w:styleId="ListLabel87">
    <w:name w:val="ListLabel 87"/>
    <w:qFormat/>
    <w:rsid w:val="00AB1A15"/>
    <w:rPr>
      <w:rFonts w:cs="Times New Roman"/>
    </w:rPr>
  </w:style>
  <w:style w:type="character" w:customStyle="1" w:styleId="ListLabel88">
    <w:name w:val="ListLabel 88"/>
    <w:qFormat/>
    <w:rsid w:val="00AB1A15"/>
    <w:rPr>
      <w:rFonts w:cs="Times New Roman"/>
    </w:rPr>
  </w:style>
  <w:style w:type="character" w:customStyle="1" w:styleId="ListLabel89">
    <w:name w:val="ListLabel 89"/>
    <w:qFormat/>
    <w:rsid w:val="00AB1A15"/>
    <w:rPr>
      <w:rFonts w:cs="Times New Roman"/>
    </w:rPr>
  </w:style>
  <w:style w:type="character" w:customStyle="1" w:styleId="ListLabel90">
    <w:name w:val="ListLabel 90"/>
    <w:qFormat/>
    <w:rsid w:val="00AB1A15"/>
    <w:rPr>
      <w:rFonts w:cs="Times New Roman"/>
    </w:rPr>
  </w:style>
  <w:style w:type="character" w:customStyle="1" w:styleId="ListLabel91">
    <w:name w:val="ListLabel 91"/>
    <w:qFormat/>
    <w:rsid w:val="00AB1A15"/>
    <w:rPr>
      <w:rFonts w:cs="Times New Roman"/>
    </w:rPr>
  </w:style>
  <w:style w:type="character" w:customStyle="1" w:styleId="ListLabel92">
    <w:name w:val="ListLabel 92"/>
    <w:qFormat/>
    <w:rsid w:val="00AB1A15"/>
    <w:rPr>
      <w:rFonts w:ascii="Calibri" w:hAnsi="Calibri" w:cs="Times New Roman"/>
      <w:b w:val="0"/>
      <w:sz w:val="22"/>
      <w:szCs w:val="22"/>
    </w:rPr>
  </w:style>
  <w:style w:type="character" w:customStyle="1" w:styleId="ListLabel93">
    <w:name w:val="ListLabel 93"/>
    <w:qFormat/>
    <w:rsid w:val="00AB1A15"/>
    <w:rPr>
      <w:rFonts w:cs="Times New Roman"/>
    </w:rPr>
  </w:style>
  <w:style w:type="character" w:customStyle="1" w:styleId="ListLabel94">
    <w:name w:val="ListLabel 94"/>
    <w:qFormat/>
    <w:rsid w:val="00AB1A15"/>
    <w:rPr>
      <w:rFonts w:cs="Times New Roman"/>
    </w:rPr>
  </w:style>
  <w:style w:type="character" w:customStyle="1" w:styleId="ListLabel95">
    <w:name w:val="ListLabel 95"/>
    <w:qFormat/>
    <w:rsid w:val="00AB1A15"/>
    <w:rPr>
      <w:rFonts w:cs="Times New Roman"/>
    </w:rPr>
  </w:style>
  <w:style w:type="character" w:customStyle="1" w:styleId="ListLabel96">
    <w:name w:val="ListLabel 96"/>
    <w:qFormat/>
    <w:rsid w:val="00AB1A15"/>
    <w:rPr>
      <w:rFonts w:cs="Times New Roman"/>
    </w:rPr>
  </w:style>
  <w:style w:type="character" w:customStyle="1" w:styleId="ListLabel97">
    <w:name w:val="ListLabel 97"/>
    <w:qFormat/>
    <w:rsid w:val="00AB1A15"/>
    <w:rPr>
      <w:rFonts w:cs="Times New Roman"/>
    </w:rPr>
  </w:style>
  <w:style w:type="character" w:customStyle="1" w:styleId="ListLabel98">
    <w:name w:val="ListLabel 98"/>
    <w:qFormat/>
    <w:rsid w:val="00AB1A15"/>
    <w:rPr>
      <w:rFonts w:cs="Times New Roman"/>
    </w:rPr>
  </w:style>
  <w:style w:type="character" w:customStyle="1" w:styleId="ListLabel99">
    <w:name w:val="ListLabel 99"/>
    <w:qFormat/>
    <w:rsid w:val="00AB1A15"/>
    <w:rPr>
      <w:rFonts w:cs="Times New Roman"/>
    </w:rPr>
  </w:style>
  <w:style w:type="character" w:customStyle="1" w:styleId="ListLabel100">
    <w:name w:val="ListLabel 100"/>
    <w:qFormat/>
    <w:rsid w:val="00AB1A15"/>
    <w:rPr>
      <w:rFonts w:cs="Times New Roman"/>
    </w:rPr>
  </w:style>
  <w:style w:type="character" w:customStyle="1" w:styleId="ListLabel101">
    <w:name w:val="ListLabel 101"/>
    <w:qFormat/>
    <w:rsid w:val="00AB1A15"/>
    <w:rPr>
      <w:rFonts w:ascii="Calibri" w:hAnsi="Calibri" w:cs="Times New Roman"/>
      <w:iCs/>
      <w:color w:val="000000"/>
      <w:sz w:val="22"/>
      <w:szCs w:val="22"/>
    </w:rPr>
  </w:style>
  <w:style w:type="character" w:customStyle="1" w:styleId="ListLabel102">
    <w:name w:val="ListLabel 102"/>
    <w:qFormat/>
    <w:rsid w:val="00AB1A15"/>
    <w:rPr>
      <w:rFonts w:ascii="Calibri" w:hAnsi="Calibri" w:cs="Times New Roman"/>
      <w:color w:val="000000"/>
      <w:sz w:val="22"/>
      <w:szCs w:val="22"/>
    </w:rPr>
  </w:style>
  <w:style w:type="character" w:customStyle="1" w:styleId="ListLabel103">
    <w:name w:val="ListLabel 103"/>
    <w:qFormat/>
    <w:rsid w:val="00AB1A15"/>
    <w:rPr>
      <w:rFonts w:cs="Times New Roman"/>
    </w:rPr>
  </w:style>
  <w:style w:type="character" w:customStyle="1" w:styleId="ListLabel104">
    <w:name w:val="ListLabel 104"/>
    <w:qFormat/>
    <w:rsid w:val="00AB1A15"/>
    <w:rPr>
      <w:rFonts w:cs="Times New Roman"/>
    </w:rPr>
  </w:style>
  <w:style w:type="character" w:customStyle="1" w:styleId="ListLabel105">
    <w:name w:val="ListLabel 105"/>
    <w:qFormat/>
    <w:rsid w:val="00AB1A15"/>
    <w:rPr>
      <w:rFonts w:cs="Times New Roman"/>
    </w:rPr>
  </w:style>
  <w:style w:type="character" w:customStyle="1" w:styleId="ListLabel106">
    <w:name w:val="ListLabel 106"/>
    <w:qFormat/>
    <w:rsid w:val="00AB1A15"/>
    <w:rPr>
      <w:rFonts w:cs="Times New Roman"/>
    </w:rPr>
  </w:style>
  <w:style w:type="character" w:customStyle="1" w:styleId="ListLabel107">
    <w:name w:val="ListLabel 107"/>
    <w:qFormat/>
    <w:rsid w:val="00AB1A15"/>
    <w:rPr>
      <w:rFonts w:cs="Times New Roman"/>
    </w:rPr>
  </w:style>
  <w:style w:type="character" w:customStyle="1" w:styleId="ListLabel108">
    <w:name w:val="ListLabel 108"/>
    <w:qFormat/>
    <w:rsid w:val="00AB1A15"/>
    <w:rPr>
      <w:rFonts w:cs="Times New Roman"/>
    </w:rPr>
  </w:style>
  <w:style w:type="character" w:customStyle="1" w:styleId="ListLabel109">
    <w:name w:val="ListLabel 109"/>
    <w:qFormat/>
    <w:rsid w:val="00AB1A15"/>
    <w:rPr>
      <w:rFonts w:cs="Times New Roman"/>
    </w:rPr>
  </w:style>
  <w:style w:type="character" w:customStyle="1" w:styleId="ListLabel110">
    <w:name w:val="ListLabel 110"/>
    <w:qFormat/>
    <w:rsid w:val="00AB1A15"/>
    <w:rPr>
      <w:rFonts w:cs="Times New Roman"/>
    </w:rPr>
  </w:style>
  <w:style w:type="character" w:customStyle="1" w:styleId="ListLabel111">
    <w:name w:val="ListLabel 111"/>
    <w:qFormat/>
    <w:rsid w:val="00AB1A15"/>
    <w:rPr>
      <w:rFonts w:ascii="Calibri" w:hAnsi="Calibri" w:cs="Times New Roman"/>
      <w:sz w:val="22"/>
      <w:szCs w:val="24"/>
    </w:rPr>
  </w:style>
  <w:style w:type="character" w:customStyle="1" w:styleId="ListLabel112">
    <w:name w:val="ListLabel 112"/>
    <w:qFormat/>
    <w:rsid w:val="00AB1A15"/>
    <w:rPr>
      <w:rFonts w:cs="Times New Roman"/>
    </w:rPr>
  </w:style>
  <w:style w:type="character" w:customStyle="1" w:styleId="ListLabel113">
    <w:name w:val="ListLabel 113"/>
    <w:qFormat/>
    <w:rsid w:val="00AB1A15"/>
    <w:rPr>
      <w:rFonts w:cs="Times New Roman"/>
    </w:rPr>
  </w:style>
  <w:style w:type="character" w:customStyle="1" w:styleId="ListLabel114">
    <w:name w:val="ListLabel 114"/>
    <w:qFormat/>
    <w:rsid w:val="00AB1A15"/>
    <w:rPr>
      <w:rFonts w:cs="Times New Roman"/>
    </w:rPr>
  </w:style>
  <w:style w:type="character" w:customStyle="1" w:styleId="ListLabel115">
    <w:name w:val="ListLabel 115"/>
    <w:qFormat/>
    <w:rsid w:val="00AB1A15"/>
    <w:rPr>
      <w:rFonts w:cs="Times New Roman"/>
    </w:rPr>
  </w:style>
  <w:style w:type="character" w:customStyle="1" w:styleId="ListLabel116">
    <w:name w:val="ListLabel 116"/>
    <w:qFormat/>
    <w:rsid w:val="00AB1A15"/>
    <w:rPr>
      <w:rFonts w:cs="Times New Roman"/>
    </w:rPr>
  </w:style>
  <w:style w:type="character" w:customStyle="1" w:styleId="ListLabel117">
    <w:name w:val="ListLabel 117"/>
    <w:qFormat/>
    <w:rsid w:val="00AB1A15"/>
    <w:rPr>
      <w:rFonts w:cs="Times New Roman"/>
    </w:rPr>
  </w:style>
  <w:style w:type="character" w:customStyle="1" w:styleId="ListLabel118">
    <w:name w:val="ListLabel 118"/>
    <w:qFormat/>
    <w:rsid w:val="00AB1A15"/>
    <w:rPr>
      <w:rFonts w:cs="Times New Roman"/>
    </w:rPr>
  </w:style>
  <w:style w:type="character" w:customStyle="1" w:styleId="ListLabel119">
    <w:name w:val="ListLabel 119"/>
    <w:qFormat/>
    <w:rsid w:val="00AB1A15"/>
    <w:rPr>
      <w:rFonts w:cs="Times New Roman"/>
    </w:rPr>
  </w:style>
  <w:style w:type="character" w:customStyle="1" w:styleId="ListLabel120">
    <w:name w:val="ListLabel 120"/>
    <w:qFormat/>
    <w:rsid w:val="00AB1A15"/>
    <w:rPr>
      <w:rFonts w:ascii="Calibri" w:hAnsi="Calibri" w:cs="Calibri"/>
      <w:sz w:val="22"/>
      <w:szCs w:val="22"/>
    </w:rPr>
  </w:style>
  <w:style w:type="character" w:customStyle="1" w:styleId="ListLabel121">
    <w:name w:val="ListLabel 121"/>
    <w:qFormat/>
    <w:rsid w:val="00AB1A15"/>
    <w:rPr>
      <w:rFonts w:ascii="Calibri" w:hAnsi="Calibri" w:cs="Times New Roman"/>
      <w:b/>
      <w:sz w:val="22"/>
      <w:szCs w:val="24"/>
    </w:rPr>
  </w:style>
  <w:style w:type="character" w:customStyle="1" w:styleId="ListLabel122">
    <w:name w:val="ListLabel 122"/>
    <w:qFormat/>
    <w:rsid w:val="00AB1A15"/>
    <w:rPr>
      <w:rFonts w:cs="Times New Roman"/>
    </w:rPr>
  </w:style>
  <w:style w:type="character" w:customStyle="1" w:styleId="ListLabel123">
    <w:name w:val="ListLabel 123"/>
    <w:qFormat/>
    <w:rsid w:val="00AB1A15"/>
    <w:rPr>
      <w:rFonts w:cs="Times New Roman"/>
    </w:rPr>
  </w:style>
  <w:style w:type="character" w:customStyle="1" w:styleId="ListLabel124">
    <w:name w:val="ListLabel 124"/>
    <w:qFormat/>
    <w:rsid w:val="00AB1A15"/>
    <w:rPr>
      <w:rFonts w:cs="Times New Roman"/>
    </w:rPr>
  </w:style>
  <w:style w:type="character" w:customStyle="1" w:styleId="ListLabel125">
    <w:name w:val="ListLabel 125"/>
    <w:qFormat/>
    <w:rsid w:val="00AB1A15"/>
    <w:rPr>
      <w:rFonts w:cs="Times New Roman"/>
    </w:rPr>
  </w:style>
  <w:style w:type="character" w:customStyle="1" w:styleId="ListLabel126">
    <w:name w:val="ListLabel 126"/>
    <w:qFormat/>
    <w:rsid w:val="00AB1A15"/>
    <w:rPr>
      <w:rFonts w:cs="Times New Roman"/>
    </w:rPr>
  </w:style>
  <w:style w:type="character" w:customStyle="1" w:styleId="ListLabel127">
    <w:name w:val="ListLabel 127"/>
    <w:qFormat/>
    <w:rsid w:val="00AB1A15"/>
    <w:rPr>
      <w:rFonts w:cs="Times New Roman"/>
    </w:rPr>
  </w:style>
  <w:style w:type="character" w:customStyle="1" w:styleId="ListLabel128">
    <w:name w:val="ListLabel 128"/>
    <w:qFormat/>
    <w:rsid w:val="00AB1A15"/>
    <w:rPr>
      <w:rFonts w:cs="Times New Roman"/>
    </w:rPr>
  </w:style>
  <w:style w:type="character" w:customStyle="1" w:styleId="ListLabel129">
    <w:name w:val="ListLabel 129"/>
    <w:qFormat/>
    <w:rsid w:val="00AB1A15"/>
    <w:rPr>
      <w:rFonts w:cs="Times New Roman"/>
    </w:rPr>
  </w:style>
  <w:style w:type="character" w:customStyle="1" w:styleId="ListLabel130">
    <w:name w:val="ListLabel 130"/>
    <w:qFormat/>
    <w:rsid w:val="00AB1A15"/>
    <w:rPr>
      <w:rFonts w:ascii="Calibri" w:hAnsi="Calibri" w:cs="Calibri"/>
      <w:color w:val="000000"/>
      <w:sz w:val="22"/>
      <w:szCs w:val="22"/>
    </w:rPr>
  </w:style>
  <w:style w:type="character" w:customStyle="1" w:styleId="ListLabel131">
    <w:name w:val="ListLabel 131"/>
    <w:qFormat/>
    <w:rsid w:val="00AB1A15"/>
    <w:rPr>
      <w:rFonts w:ascii="Calibri" w:hAnsi="Calibri" w:cs="Calibri"/>
      <w:sz w:val="22"/>
      <w:szCs w:val="22"/>
    </w:rPr>
  </w:style>
  <w:style w:type="character" w:customStyle="1" w:styleId="ListLabel132">
    <w:name w:val="ListLabel 132"/>
    <w:qFormat/>
    <w:rsid w:val="00AB1A15"/>
    <w:rPr>
      <w:rFonts w:ascii="Calibri" w:hAnsi="Calibri" w:cs="Times New Roman"/>
      <w:sz w:val="22"/>
    </w:rPr>
  </w:style>
  <w:style w:type="character" w:customStyle="1" w:styleId="ListLabel133">
    <w:name w:val="ListLabel 133"/>
    <w:qFormat/>
    <w:rsid w:val="00AB1A15"/>
    <w:rPr>
      <w:rFonts w:cs="Times New Roman"/>
    </w:rPr>
  </w:style>
  <w:style w:type="character" w:customStyle="1" w:styleId="ListLabel134">
    <w:name w:val="ListLabel 134"/>
    <w:qFormat/>
    <w:rsid w:val="00AB1A15"/>
    <w:rPr>
      <w:rFonts w:cs="Times New Roman"/>
    </w:rPr>
  </w:style>
  <w:style w:type="character" w:customStyle="1" w:styleId="ListLabel135">
    <w:name w:val="ListLabel 135"/>
    <w:qFormat/>
    <w:rsid w:val="00AB1A15"/>
    <w:rPr>
      <w:rFonts w:cs="Times New Roman"/>
    </w:rPr>
  </w:style>
  <w:style w:type="character" w:customStyle="1" w:styleId="ListLabel136">
    <w:name w:val="ListLabel 136"/>
    <w:qFormat/>
    <w:rsid w:val="00AB1A15"/>
    <w:rPr>
      <w:rFonts w:cs="Times New Roman"/>
    </w:rPr>
  </w:style>
  <w:style w:type="character" w:customStyle="1" w:styleId="ListLabel137">
    <w:name w:val="ListLabel 137"/>
    <w:qFormat/>
    <w:rsid w:val="00AB1A15"/>
    <w:rPr>
      <w:rFonts w:cs="Times New Roman"/>
    </w:rPr>
  </w:style>
  <w:style w:type="character" w:customStyle="1" w:styleId="ListLabel138">
    <w:name w:val="ListLabel 138"/>
    <w:qFormat/>
    <w:rsid w:val="00AB1A15"/>
    <w:rPr>
      <w:rFonts w:cs="Times New Roman"/>
    </w:rPr>
  </w:style>
  <w:style w:type="character" w:customStyle="1" w:styleId="ListLabel139">
    <w:name w:val="ListLabel 139"/>
    <w:qFormat/>
    <w:rsid w:val="00AB1A15"/>
    <w:rPr>
      <w:rFonts w:cs="Times New Roman"/>
    </w:rPr>
  </w:style>
  <w:style w:type="character" w:customStyle="1" w:styleId="ListLabel140">
    <w:name w:val="ListLabel 140"/>
    <w:qFormat/>
    <w:rsid w:val="00AB1A15"/>
    <w:rPr>
      <w:rFonts w:cs="Times New Roman"/>
    </w:rPr>
  </w:style>
  <w:style w:type="character" w:customStyle="1" w:styleId="ListLabel141">
    <w:name w:val="ListLabel 141"/>
    <w:qFormat/>
    <w:rsid w:val="00AB1A15"/>
    <w:rPr>
      <w:rFonts w:cs="Symbol"/>
    </w:rPr>
  </w:style>
  <w:style w:type="character" w:customStyle="1" w:styleId="ListLabel142">
    <w:name w:val="ListLabel 142"/>
    <w:qFormat/>
    <w:rsid w:val="00AB1A15"/>
    <w:rPr>
      <w:rFonts w:cs="Courier New"/>
    </w:rPr>
  </w:style>
  <w:style w:type="character" w:customStyle="1" w:styleId="ListLabel143">
    <w:name w:val="ListLabel 143"/>
    <w:qFormat/>
    <w:rsid w:val="00AB1A15"/>
    <w:rPr>
      <w:rFonts w:cs="Wingdings"/>
    </w:rPr>
  </w:style>
  <w:style w:type="character" w:customStyle="1" w:styleId="ListLabel144">
    <w:name w:val="ListLabel 144"/>
    <w:qFormat/>
    <w:rsid w:val="00AB1A15"/>
    <w:rPr>
      <w:rFonts w:cs="Symbol"/>
    </w:rPr>
  </w:style>
  <w:style w:type="character" w:customStyle="1" w:styleId="ListLabel145">
    <w:name w:val="ListLabel 145"/>
    <w:qFormat/>
    <w:rsid w:val="00AB1A15"/>
    <w:rPr>
      <w:rFonts w:cs="Courier New"/>
    </w:rPr>
  </w:style>
  <w:style w:type="character" w:customStyle="1" w:styleId="ListLabel146">
    <w:name w:val="ListLabel 146"/>
    <w:qFormat/>
    <w:rsid w:val="00AB1A15"/>
    <w:rPr>
      <w:rFonts w:cs="Wingdings"/>
    </w:rPr>
  </w:style>
  <w:style w:type="character" w:customStyle="1" w:styleId="ListLabel147">
    <w:name w:val="ListLabel 147"/>
    <w:qFormat/>
    <w:rsid w:val="00AB1A15"/>
    <w:rPr>
      <w:rFonts w:cs="Symbol"/>
    </w:rPr>
  </w:style>
  <w:style w:type="character" w:customStyle="1" w:styleId="ListLabel148">
    <w:name w:val="ListLabel 148"/>
    <w:qFormat/>
    <w:rsid w:val="00AB1A15"/>
    <w:rPr>
      <w:rFonts w:cs="Courier New"/>
    </w:rPr>
  </w:style>
  <w:style w:type="character" w:customStyle="1" w:styleId="ListLabel149">
    <w:name w:val="ListLabel 149"/>
    <w:qFormat/>
    <w:rsid w:val="00AB1A15"/>
    <w:rPr>
      <w:rFonts w:cs="Wingdings"/>
    </w:rPr>
  </w:style>
  <w:style w:type="character" w:customStyle="1" w:styleId="ListLabel150">
    <w:name w:val="ListLabel 150"/>
    <w:qFormat/>
    <w:rsid w:val="00AB1A15"/>
    <w:rPr>
      <w:rFonts w:cs="Symbol"/>
    </w:rPr>
  </w:style>
  <w:style w:type="character" w:customStyle="1" w:styleId="ListLabel151">
    <w:name w:val="ListLabel 151"/>
    <w:qFormat/>
    <w:rsid w:val="00AB1A15"/>
    <w:rPr>
      <w:rFonts w:cs="Symbol"/>
    </w:rPr>
  </w:style>
  <w:style w:type="character" w:customStyle="1" w:styleId="ListLabel152">
    <w:name w:val="ListLabel 152"/>
    <w:qFormat/>
    <w:rsid w:val="00AB1A15"/>
    <w:rPr>
      <w:rFonts w:cs="Wingdings"/>
    </w:rPr>
  </w:style>
  <w:style w:type="character" w:customStyle="1" w:styleId="ListLabel153">
    <w:name w:val="ListLabel 153"/>
    <w:qFormat/>
    <w:rsid w:val="00AB1A15"/>
    <w:rPr>
      <w:rFonts w:cs="Symbol"/>
    </w:rPr>
  </w:style>
  <w:style w:type="character" w:customStyle="1" w:styleId="ListLabel154">
    <w:name w:val="ListLabel 154"/>
    <w:qFormat/>
    <w:rsid w:val="00AB1A15"/>
    <w:rPr>
      <w:rFonts w:cs="Courier New"/>
    </w:rPr>
  </w:style>
  <w:style w:type="character" w:customStyle="1" w:styleId="ListLabel155">
    <w:name w:val="ListLabel 155"/>
    <w:qFormat/>
    <w:rsid w:val="00AB1A15"/>
    <w:rPr>
      <w:rFonts w:cs="Wingdings"/>
    </w:rPr>
  </w:style>
  <w:style w:type="character" w:customStyle="1" w:styleId="ListLabel156">
    <w:name w:val="ListLabel 156"/>
    <w:qFormat/>
    <w:rsid w:val="00AB1A15"/>
    <w:rPr>
      <w:rFonts w:cs="Symbol"/>
    </w:rPr>
  </w:style>
  <w:style w:type="character" w:customStyle="1" w:styleId="ListLabel157">
    <w:name w:val="ListLabel 157"/>
    <w:qFormat/>
    <w:rsid w:val="00AB1A15"/>
    <w:rPr>
      <w:rFonts w:cs="Courier New"/>
    </w:rPr>
  </w:style>
  <w:style w:type="character" w:customStyle="1" w:styleId="ListLabel158">
    <w:name w:val="ListLabel 158"/>
    <w:qFormat/>
    <w:rsid w:val="00AB1A15"/>
    <w:rPr>
      <w:rFonts w:cs="Wingdings"/>
    </w:rPr>
  </w:style>
  <w:style w:type="character" w:customStyle="1" w:styleId="ListLabel159">
    <w:name w:val="ListLabel 159"/>
    <w:qFormat/>
    <w:rsid w:val="00AB1A15"/>
    <w:rPr>
      <w:rFonts w:cs="Symbol"/>
    </w:rPr>
  </w:style>
  <w:style w:type="character" w:customStyle="1" w:styleId="ListLabel160">
    <w:name w:val="ListLabel 160"/>
    <w:qFormat/>
    <w:rsid w:val="00AB1A15"/>
    <w:rPr>
      <w:rFonts w:cs="Courier New"/>
    </w:rPr>
  </w:style>
  <w:style w:type="character" w:customStyle="1" w:styleId="ListLabel161">
    <w:name w:val="ListLabel 161"/>
    <w:qFormat/>
    <w:rsid w:val="00AB1A15"/>
    <w:rPr>
      <w:rFonts w:cs="Wingdings"/>
    </w:rPr>
  </w:style>
  <w:style w:type="character" w:customStyle="1" w:styleId="ListLabel162">
    <w:name w:val="ListLabel 162"/>
    <w:qFormat/>
    <w:rsid w:val="00AB1A15"/>
    <w:rPr>
      <w:rFonts w:cs="Symbol"/>
    </w:rPr>
  </w:style>
  <w:style w:type="character" w:customStyle="1" w:styleId="ListLabel163">
    <w:name w:val="ListLabel 163"/>
    <w:qFormat/>
    <w:rsid w:val="00AB1A15"/>
    <w:rPr>
      <w:rFonts w:cs="Courier New"/>
    </w:rPr>
  </w:style>
  <w:style w:type="character" w:customStyle="1" w:styleId="ListLabel164">
    <w:name w:val="ListLabel 164"/>
    <w:qFormat/>
    <w:rsid w:val="00AB1A15"/>
    <w:rPr>
      <w:rFonts w:cs="Wingdings"/>
    </w:rPr>
  </w:style>
  <w:style w:type="character" w:customStyle="1" w:styleId="ListLabel165">
    <w:name w:val="ListLabel 165"/>
    <w:qFormat/>
    <w:rsid w:val="00AB1A15"/>
    <w:rPr>
      <w:rFonts w:cs="Symbol"/>
    </w:rPr>
  </w:style>
  <w:style w:type="character" w:customStyle="1" w:styleId="ListLabel166">
    <w:name w:val="ListLabel 166"/>
    <w:qFormat/>
    <w:rsid w:val="00AB1A15"/>
    <w:rPr>
      <w:rFonts w:cs="Courier New"/>
    </w:rPr>
  </w:style>
  <w:style w:type="character" w:customStyle="1" w:styleId="ListLabel167">
    <w:name w:val="ListLabel 167"/>
    <w:qFormat/>
    <w:rsid w:val="00AB1A15"/>
    <w:rPr>
      <w:rFonts w:cs="Wingdings"/>
    </w:rPr>
  </w:style>
  <w:style w:type="character" w:customStyle="1" w:styleId="ListLabel168">
    <w:name w:val="ListLabel 168"/>
    <w:qFormat/>
    <w:rsid w:val="00AB1A15"/>
    <w:rPr>
      <w:rFonts w:cs="Symbol"/>
    </w:rPr>
  </w:style>
  <w:style w:type="character" w:customStyle="1" w:styleId="ListLabel169">
    <w:name w:val="ListLabel 169"/>
    <w:qFormat/>
    <w:rsid w:val="00AB1A15"/>
    <w:rPr>
      <w:rFonts w:cs="Courier New"/>
    </w:rPr>
  </w:style>
  <w:style w:type="character" w:customStyle="1" w:styleId="ListLabel170">
    <w:name w:val="ListLabel 170"/>
    <w:qFormat/>
    <w:rsid w:val="00AB1A15"/>
    <w:rPr>
      <w:rFonts w:cs="Wingdings"/>
    </w:rPr>
  </w:style>
  <w:style w:type="character" w:customStyle="1" w:styleId="ListLabel171">
    <w:name w:val="ListLabel 171"/>
    <w:qFormat/>
    <w:rsid w:val="00AB1A15"/>
    <w:rPr>
      <w:rFonts w:cs="Symbol"/>
    </w:rPr>
  </w:style>
  <w:style w:type="character" w:customStyle="1" w:styleId="ListLabel172">
    <w:name w:val="ListLabel 172"/>
    <w:qFormat/>
    <w:rsid w:val="00AB1A15"/>
    <w:rPr>
      <w:rFonts w:cs="Courier New"/>
    </w:rPr>
  </w:style>
  <w:style w:type="character" w:customStyle="1" w:styleId="ListLabel173">
    <w:name w:val="ListLabel 173"/>
    <w:qFormat/>
    <w:rsid w:val="00AB1A15"/>
    <w:rPr>
      <w:rFonts w:cs="Wingdings"/>
    </w:rPr>
  </w:style>
  <w:style w:type="character" w:customStyle="1" w:styleId="ListLabel174">
    <w:name w:val="ListLabel 174"/>
    <w:qFormat/>
    <w:rsid w:val="00AB1A15"/>
    <w:rPr>
      <w:rFonts w:cs="Symbol"/>
    </w:rPr>
  </w:style>
  <w:style w:type="character" w:customStyle="1" w:styleId="ListLabel175">
    <w:name w:val="ListLabel 175"/>
    <w:qFormat/>
    <w:rsid w:val="00AB1A15"/>
    <w:rPr>
      <w:rFonts w:cs="Courier New"/>
    </w:rPr>
  </w:style>
  <w:style w:type="character" w:customStyle="1" w:styleId="ListLabel176">
    <w:name w:val="ListLabel 176"/>
    <w:qFormat/>
    <w:rsid w:val="00AB1A15"/>
    <w:rPr>
      <w:rFonts w:cs="Wingdings"/>
    </w:rPr>
  </w:style>
  <w:style w:type="character" w:customStyle="1" w:styleId="ListLabel177">
    <w:name w:val="ListLabel 177"/>
    <w:qFormat/>
    <w:rsid w:val="00AB1A15"/>
    <w:rPr>
      <w:rFonts w:cs="Calibri"/>
    </w:rPr>
  </w:style>
  <w:style w:type="character" w:customStyle="1" w:styleId="ListLabel178">
    <w:name w:val="ListLabel 178"/>
    <w:qFormat/>
    <w:rsid w:val="00AB1A15"/>
    <w:rPr>
      <w:rFonts w:cs="Calibri"/>
    </w:rPr>
  </w:style>
  <w:style w:type="character" w:customStyle="1" w:styleId="ListLabel179">
    <w:name w:val="ListLabel 179"/>
    <w:qFormat/>
    <w:rsid w:val="00AB1A15"/>
    <w:rPr>
      <w:rFonts w:cs="Calibri"/>
    </w:rPr>
  </w:style>
  <w:style w:type="character" w:customStyle="1" w:styleId="ListLabel180">
    <w:name w:val="ListLabel 180"/>
    <w:qFormat/>
    <w:rsid w:val="00AB1A15"/>
    <w:rPr>
      <w:rFonts w:cs="Calibri"/>
    </w:rPr>
  </w:style>
  <w:style w:type="character" w:customStyle="1" w:styleId="ListLabel181">
    <w:name w:val="ListLabel 181"/>
    <w:qFormat/>
    <w:rsid w:val="00AB1A15"/>
    <w:rPr>
      <w:rFonts w:ascii="Calibri" w:hAnsi="Calibri" w:cs="Calibri"/>
    </w:rPr>
  </w:style>
  <w:style w:type="character" w:customStyle="1" w:styleId="ListLabel182">
    <w:name w:val="ListLabel 182"/>
    <w:qFormat/>
    <w:rsid w:val="00AB1A15"/>
    <w:rPr>
      <w:rFonts w:cs="Calibri"/>
    </w:rPr>
  </w:style>
  <w:style w:type="character" w:customStyle="1" w:styleId="ListLabel183">
    <w:name w:val="ListLabel 183"/>
    <w:qFormat/>
    <w:rsid w:val="00AB1A15"/>
    <w:rPr>
      <w:rFonts w:cs="Calibri"/>
      <w:sz w:val="24"/>
      <w:szCs w:val="24"/>
    </w:rPr>
  </w:style>
  <w:style w:type="character" w:customStyle="1" w:styleId="ListLabel184">
    <w:name w:val="ListLabel 184"/>
    <w:qFormat/>
    <w:rsid w:val="00AB1A15"/>
    <w:rPr>
      <w:rFonts w:cs="Times New Roman"/>
    </w:rPr>
  </w:style>
  <w:style w:type="character" w:customStyle="1" w:styleId="ListLabel185">
    <w:name w:val="ListLabel 185"/>
    <w:qFormat/>
    <w:rsid w:val="00AB1A15"/>
    <w:rPr>
      <w:rFonts w:cs="Times New Roman"/>
    </w:rPr>
  </w:style>
  <w:style w:type="character" w:customStyle="1" w:styleId="ListLabel186">
    <w:name w:val="ListLabel 186"/>
    <w:qFormat/>
    <w:rsid w:val="00AB1A15"/>
    <w:rPr>
      <w:rFonts w:cs="Times New Roman"/>
    </w:rPr>
  </w:style>
  <w:style w:type="character" w:customStyle="1" w:styleId="ListLabel187">
    <w:name w:val="ListLabel 187"/>
    <w:qFormat/>
    <w:rsid w:val="00AB1A15"/>
    <w:rPr>
      <w:rFonts w:cs="Times New Roman"/>
    </w:rPr>
  </w:style>
  <w:style w:type="character" w:customStyle="1" w:styleId="ListLabel188">
    <w:name w:val="ListLabel 188"/>
    <w:qFormat/>
    <w:rsid w:val="00AB1A15"/>
    <w:rPr>
      <w:rFonts w:cs="Times New Roman"/>
    </w:rPr>
  </w:style>
  <w:style w:type="character" w:customStyle="1" w:styleId="ListLabel189">
    <w:name w:val="ListLabel 189"/>
    <w:qFormat/>
    <w:rsid w:val="00AB1A15"/>
    <w:rPr>
      <w:rFonts w:cs="Times New Roman"/>
    </w:rPr>
  </w:style>
  <w:style w:type="character" w:customStyle="1" w:styleId="ListLabel190">
    <w:name w:val="ListLabel 190"/>
    <w:qFormat/>
    <w:rsid w:val="00AB1A15"/>
    <w:rPr>
      <w:rFonts w:cs="Times New Roman"/>
    </w:rPr>
  </w:style>
  <w:style w:type="character" w:customStyle="1" w:styleId="ListLabel191">
    <w:name w:val="ListLabel 191"/>
    <w:qFormat/>
    <w:rsid w:val="00AB1A15"/>
    <w:rPr>
      <w:rFonts w:cs="Times New Roman"/>
    </w:rPr>
  </w:style>
  <w:style w:type="character" w:customStyle="1" w:styleId="ListLabel192">
    <w:name w:val="ListLabel 192"/>
    <w:qFormat/>
    <w:rsid w:val="00AB1A15"/>
    <w:rPr>
      <w:rFonts w:cs="Times New Roman"/>
    </w:rPr>
  </w:style>
  <w:style w:type="character" w:customStyle="1" w:styleId="ListLabel193">
    <w:name w:val="ListLabel 193"/>
    <w:qFormat/>
    <w:rsid w:val="00AB1A15"/>
    <w:rPr>
      <w:rFonts w:cs="Times New Roman"/>
    </w:rPr>
  </w:style>
  <w:style w:type="character" w:customStyle="1" w:styleId="ListLabel194">
    <w:name w:val="ListLabel 194"/>
    <w:qFormat/>
    <w:rsid w:val="00AB1A15"/>
    <w:rPr>
      <w:rFonts w:ascii="Calibri" w:hAnsi="Calibri" w:cs="Times New Roman"/>
    </w:rPr>
  </w:style>
  <w:style w:type="character" w:customStyle="1" w:styleId="ListLabel195">
    <w:name w:val="ListLabel 195"/>
    <w:qFormat/>
    <w:rsid w:val="00AB1A15"/>
    <w:rPr>
      <w:rFonts w:cs="Times New Roman"/>
    </w:rPr>
  </w:style>
  <w:style w:type="character" w:customStyle="1" w:styleId="ListLabel196">
    <w:name w:val="ListLabel 196"/>
    <w:qFormat/>
    <w:rsid w:val="00AB1A15"/>
    <w:rPr>
      <w:rFonts w:cs="Times New Roman"/>
    </w:rPr>
  </w:style>
  <w:style w:type="character" w:customStyle="1" w:styleId="ListLabel197">
    <w:name w:val="ListLabel 197"/>
    <w:qFormat/>
    <w:rsid w:val="00AB1A15"/>
    <w:rPr>
      <w:rFonts w:cs="Times New Roman"/>
    </w:rPr>
  </w:style>
  <w:style w:type="character" w:customStyle="1" w:styleId="ListLabel198">
    <w:name w:val="ListLabel 198"/>
    <w:qFormat/>
    <w:rsid w:val="00AB1A15"/>
    <w:rPr>
      <w:rFonts w:cs="Times New Roman"/>
    </w:rPr>
  </w:style>
  <w:style w:type="character" w:customStyle="1" w:styleId="ListLabel199">
    <w:name w:val="ListLabel 199"/>
    <w:qFormat/>
    <w:rsid w:val="00AB1A15"/>
    <w:rPr>
      <w:rFonts w:cs="Times New Roman"/>
    </w:rPr>
  </w:style>
  <w:style w:type="character" w:customStyle="1" w:styleId="ListLabel200">
    <w:name w:val="ListLabel 200"/>
    <w:qFormat/>
    <w:rsid w:val="00AB1A15"/>
    <w:rPr>
      <w:rFonts w:cs="Times New Roman"/>
    </w:rPr>
  </w:style>
  <w:style w:type="character" w:customStyle="1" w:styleId="ListLabel201">
    <w:name w:val="ListLabel 201"/>
    <w:qFormat/>
    <w:rsid w:val="00AB1A15"/>
    <w:rPr>
      <w:rFonts w:cs="Times New Roman"/>
    </w:rPr>
  </w:style>
  <w:style w:type="character" w:customStyle="1" w:styleId="ListLabel202">
    <w:name w:val="ListLabel 202"/>
    <w:qFormat/>
    <w:rsid w:val="00AB1A15"/>
    <w:rPr>
      <w:rFonts w:cs="Times New Roman"/>
    </w:rPr>
  </w:style>
  <w:style w:type="character" w:customStyle="1" w:styleId="ListLabel203">
    <w:name w:val="ListLabel 203"/>
    <w:qFormat/>
    <w:rsid w:val="00AB1A15"/>
    <w:rPr>
      <w:rFonts w:cs="Symbol"/>
    </w:rPr>
  </w:style>
  <w:style w:type="character" w:customStyle="1" w:styleId="ListLabel204">
    <w:name w:val="ListLabel 204"/>
    <w:qFormat/>
    <w:rsid w:val="00AB1A15"/>
    <w:rPr>
      <w:rFonts w:cs="Courier New"/>
    </w:rPr>
  </w:style>
  <w:style w:type="character" w:customStyle="1" w:styleId="ListLabel205">
    <w:name w:val="ListLabel 205"/>
    <w:qFormat/>
    <w:rsid w:val="00AB1A15"/>
    <w:rPr>
      <w:rFonts w:cs="Wingdings"/>
    </w:rPr>
  </w:style>
  <w:style w:type="character" w:customStyle="1" w:styleId="ListLabel206">
    <w:name w:val="ListLabel 206"/>
    <w:qFormat/>
    <w:rsid w:val="00AB1A15"/>
    <w:rPr>
      <w:rFonts w:cs="Symbol"/>
    </w:rPr>
  </w:style>
  <w:style w:type="character" w:customStyle="1" w:styleId="ListLabel207">
    <w:name w:val="ListLabel 207"/>
    <w:qFormat/>
    <w:rsid w:val="00AB1A15"/>
    <w:rPr>
      <w:rFonts w:cs="Courier New"/>
    </w:rPr>
  </w:style>
  <w:style w:type="character" w:customStyle="1" w:styleId="ListLabel208">
    <w:name w:val="ListLabel 208"/>
    <w:qFormat/>
    <w:rsid w:val="00AB1A15"/>
    <w:rPr>
      <w:rFonts w:cs="Wingdings"/>
    </w:rPr>
  </w:style>
  <w:style w:type="character" w:customStyle="1" w:styleId="ListLabel209">
    <w:name w:val="ListLabel 209"/>
    <w:qFormat/>
    <w:rsid w:val="00AB1A15"/>
    <w:rPr>
      <w:rFonts w:cs="Symbol"/>
    </w:rPr>
  </w:style>
  <w:style w:type="character" w:customStyle="1" w:styleId="ListLabel210">
    <w:name w:val="ListLabel 210"/>
    <w:qFormat/>
    <w:rsid w:val="00AB1A15"/>
    <w:rPr>
      <w:rFonts w:cs="Courier New"/>
    </w:rPr>
  </w:style>
  <w:style w:type="character" w:customStyle="1" w:styleId="ListLabel211">
    <w:name w:val="ListLabel 211"/>
    <w:qFormat/>
    <w:rsid w:val="00AB1A15"/>
    <w:rPr>
      <w:rFonts w:cs="Wingdings"/>
    </w:rPr>
  </w:style>
  <w:style w:type="character" w:customStyle="1" w:styleId="ListLabel212">
    <w:name w:val="ListLabel 212"/>
    <w:qFormat/>
    <w:rsid w:val="00AB1A15"/>
    <w:rPr>
      <w:rFonts w:cs="Symbol"/>
    </w:rPr>
  </w:style>
  <w:style w:type="character" w:customStyle="1" w:styleId="ListLabel213">
    <w:name w:val="ListLabel 213"/>
    <w:qFormat/>
    <w:rsid w:val="00AB1A15"/>
    <w:rPr>
      <w:rFonts w:cs="Symbol"/>
    </w:rPr>
  </w:style>
  <w:style w:type="character" w:customStyle="1" w:styleId="ListLabel214">
    <w:name w:val="ListLabel 214"/>
    <w:qFormat/>
    <w:rsid w:val="00AB1A15"/>
    <w:rPr>
      <w:rFonts w:cs="Wingdings"/>
    </w:rPr>
  </w:style>
  <w:style w:type="character" w:customStyle="1" w:styleId="ListLabel215">
    <w:name w:val="ListLabel 215"/>
    <w:qFormat/>
    <w:rsid w:val="00AB1A15"/>
    <w:rPr>
      <w:rFonts w:cs="Symbol"/>
    </w:rPr>
  </w:style>
  <w:style w:type="character" w:customStyle="1" w:styleId="ListLabel216">
    <w:name w:val="ListLabel 216"/>
    <w:qFormat/>
    <w:rsid w:val="00AB1A15"/>
    <w:rPr>
      <w:rFonts w:cs="Courier New"/>
    </w:rPr>
  </w:style>
  <w:style w:type="character" w:customStyle="1" w:styleId="ListLabel217">
    <w:name w:val="ListLabel 217"/>
    <w:qFormat/>
    <w:rsid w:val="00AB1A15"/>
    <w:rPr>
      <w:rFonts w:cs="Wingdings"/>
    </w:rPr>
  </w:style>
  <w:style w:type="character" w:customStyle="1" w:styleId="ListLabel218">
    <w:name w:val="ListLabel 218"/>
    <w:qFormat/>
    <w:rsid w:val="00AB1A15"/>
    <w:rPr>
      <w:rFonts w:cs="Symbol"/>
    </w:rPr>
  </w:style>
  <w:style w:type="character" w:customStyle="1" w:styleId="ListLabel219">
    <w:name w:val="ListLabel 219"/>
    <w:qFormat/>
    <w:rsid w:val="00AB1A15"/>
    <w:rPr>
      <w:rFonts w:cs="Courier New"/>
    </w:rPr>
  </w:style>
  <w:style w:type="character" w:customStyle="1" w:styleId="ListLabel220">
    <w:name w:val="ListLabel 220"/>
    <w:qFormat/>
    <w:rsid w:val="00AB1A15"/>
    <w:rPr>
      <w:rFonts w:cs="Wingdings"/>
    </w:rPr>
  </w:style>
  <w:style w:type="character" w:customStyle="1" w:styleId="ListLabel221">
    <w:name w:val="ListLabel 221"/>
    <w:qFormat/>
    <w:rsid w:val="00AB1A15"/>
    <w:rPr>
      <w:rFonts w:cs="Symbol"/>
    </w:rPr>
  </w:style>
  <w:style w:type="character" w:customStyle="1" w:styleId="ListLabel222">
    <w:name w:val="ListLabel 222"/>
    <w:qFormat/>
    <w:rsid w:val="00AB1A15"/>
    <w:rPr>
      <w:rFonts w:cs="Courier New"/>
    </w:rPr>
  </w:style>
  <w:style w:type="character" w:customStyle="1" w:styleId="ListLabel223">
    <w:name w:val="ListLabel 223"/>
    <w:qFormat/>
    <w:rsid w:val="00AB1A15"/>
    <w:rPr>
      <w:rFonts w:cs="Wingdings"/>
    </w:rPr>
  </w:style>
  <w:style w:type="character" w:customStyle="1" w:styleId="ListLabel224">
    <w:name w:val="ListLabel 224"/>
    <w:qFormat/>
    <w:rsid w:val="00AB1A15"/>
    <w:rPr>
      <w:rFonts w:cs="Symbol"/>
    </w:rPr>
  </w:style>
  <w:style w:type="character" w:customStyle="1" w:styleId="ListLabel225">
    <w:name w:val="ListLabel 225"/>
    <w:qFormat/>
    <w:rsid w:val="00AB1A15"/>
    <w:rPr>
      <w:rFonts w:cs="Courier New"/>
    </w:rPr>
  </w:style>
  <w:style w:type="character" w:customStyle="1" w:styleId="ListLabel226">
    <w:name w:val="ListLabel 226"/>
    <w:qFormat/>
    <w:rsid w:val="00AB1A15"/>
    <w:rPr>
      <w:rFonts w:cs="Wingdings"/>
    </w:rPr>
  </w:style>
  <w:style w:type="character" w:customStyle="1" w:styleId="ListLabel227">
    <w:name w:val="ListLabel 227"/>
    <w:qFormat/>
    <w:rsid w:val="00AB1A15"/>
    <w:rPr>
      <w:rFonts w:cs="Symbol"/>
    </w:rPr>
  </w:style>
  <w:style w:type="character" w:customStyle="1" w:styleId="ListLabel228">
    <w:name w:val="ListLabel 228"/>
    <w:qFormat/>
    <w:rsid w:val="00AB1A15"/>
    <w:rPr>
      <w:rFonts w:cs="Courier New"/>
    </w:rPr>
  </w:style>
  <w:style w:type="character" w:customStyle="1" w:styleId="ListLabel229">
    <w:name w:val="ListLabel 229"/>
    <w:qFormat/>
    <w:rsid w:val="00AB1A15"/>
    <w:rPr>
      <w:rFonts w:cs="Wingdings"/>
    </w:rPr>
  </w:style>
  <w:style w:type="character" w:customStyle="1" w:styleId="ListLabel230">
    <w:name w:val="ListLabel 230"/>
    <w:qFormat/>
    <w:rsid w:val="00AB1A15"/>
    <w:rPr>
      <w:rFonts w:cs="Symbol"/>
    </w:rPr>
  </w:style>
  <w:style w:type="character" w:customStyle="1" w:styleId="ListLabel231">
    <w:name w:val="ListLabel 231"/>
    <w:qFormat/>
    <w:rsid w:val="00AB1A15"/>
    <w:rPr>
      <w:rFonts w:cs="Courier New"/>
    </w:rPr>
  </w:style>
  <w:style w:type="character" w:customStyle="1" w:styleId="ListLabel232">
    <w:name w:val="ListLabel 232"/>
    <w:qFormat/>
    <w:rsid w:val="00AB1A15"/>
    <w:rPr>
      <w:rFonts w:cs="Wingdings"/>
    </w:rPr>
  </w:style>
  <w:style w:type="character" w:customStyle="1" w:styleId="ListLabel233">
    <w:name w:val="ListLabel 233"/>
    <w:qFormat/>
    <w:rsid w:val="00AB1A15"/>
    <w:rPr>
      <w:rFonts w:cs="Symbol"/>
    </w:rPr>
  </w:style>
  <w:style w:type="character" w:customStyle="1" w:styleId="ListLabel234">
    <w:name w:val="ListLabel 234"/>
    <w:qFormat/>
    <w:rsid w:val="00AB1A15"/>
    <w:rPr>
      <w:rFonts w:cs="Courier New"/>
    </w:rPr>
  </w:style>
  <w:style w:type="character" w:customStyle="1" w:styleId="ListLabel235">
    <w:name w:val="ListLabel 235"/>
    <w:qFormat/>
    <w:rsid w:val="00AB1A15"/>
    <w:rPr>
      <w:rFonts w:cs="Wingdings"/>
    </w:rPr>
  </w:style>
  <w:style w:type="character" w:customStyle="1" w:styleId="ListLabel236">
    <w:name w:val="ListLabel 236"/>
    <w:qFormat/>
    <w:rsid w:val="00AB1A15"/>
    <w:rPr>
      <w:rFonts w:cs="Symbol"/>
    </w:rPr>
  </w:style>
  <w:style w:type="character" w:customStyle="1" w:styleId="ListLabel237">
    <w:name w:val="ListLabel 237"/>
    <w:qFormat/>
    <w:rsid w:val="00AB1A15"/>
    <w:rPr>
      <w:rFonts w:cs="Courier New"/>
    </w:rPr>
  </w:style>
  <w:style w:type="character" w:customStyle="1" w:styleId="ListLabel238">
    <w:name w:val="ListLabel 238"/>
    <w:qFormat/>
    <w:rsid w:val="00AB1A15"/>
    <w:rPr>
      <w:rFonts w:cs="Wingdings"/>
    </w:rPr>
  </w:style>
  <w:style w:type="character" w:customStyle="1" w:styleId="ListLabel239">
    <w:name w:val="ListLabel 239"/>
    <w:qFormat/>
    <w:rsid w:val="00AB1A15"/>
    <w:rPr>
      <w:rFonts w:cs="Times New Roman"/>
      <w:sz w:val="18"/>
      <w:szCs w:val="24"/>
    </w:rPr>
  </w:style>
  <w:style w:type="character" w:customStyle="1" w:styleId="ListLabel240">
    <w:name w:val="ListLabel 240"/>
    <w:qFormat/>
    <w:rsid w:val="00AB1A15"/>
    <w:rPr>
      <w:rFonts w:cs="Times New Roman"/>
      <w:b/>
      <w:sz w:val="18"/>
    </w:rPr>
  </w:style>
  <w:style w:type="character" w:customStyle="1" w:styleId="ListLabel241">
    <w:name w:val="ListLabel 241"/>
    <w:qFormat/>
    <w:rsid w:val="00AB1A15"/>
    <w:rPr>
      <w:rFonts w:cs="Times New Roman"/>
    </w:rPr>
  </w:style>
  <w:style w:type="character" w:customStyle="1" w:styleId="ListLabel242">
    <w:name w:val="ListLabel 242"/>
    <w:qFormat/>
    <w:rsid w:val="00AB1A15"/>
    <w:rPr>
      <w:rFonts w:cs="Times New Roman"/>
    </w:rPr>
  </w:style>
  <w:style w:type="character" w:customStyle="1" w:styleId="ListLabel243">
    <w:name w:val="ListLabel 243"/>
    <w:qFormat/>
    <w:rsid w:val="00AB1A15"/>
    <w:rPr>
      <w:rFonts w:cs="Times New Roman"/>
    </w:rPr>
  </w:style>
  <w:style w:type="character" w:customStyle="1" w:styleId="ListLabel244">
    <w:name w:val="ListLabel 244"/>
    <w:qFormat/>
    <w:rsid w:val="00AB1A15"/>
    <w:rPr>
      <w:rFonts w:cs="Times New Roman"/>
    </w:rPr>
  </w:style>
  <w:style w:type="character" w:customStyle="1" w:styleId="ListLabel245">
    <w:name w:val="ListLabel 245"/>
    <w:qFormat/>
    <w:rsid w:val="00AB1A15"/>
    <w:rPr>
      <w:rFonts w:cs="Times New Roman"/>
    </w:rPr>
  </w:style>
  <w:style w:type="character" w:customStyle="1" w:styleId="ListLabel246">
    <w:name w:val="ListLabel 246"/>
    <w:qFormat/>
    <w:rsid w:val="00AB1A15"/>
    <w:rPr>
      <w:rFonts w:cs="Times New Roman"/>
    </w:rPr>
  </w:style>
  <w:style w:type="character" w:customStyle="1" w:styleId="ListLabel247">
    <w:name w:val="ListLabel 247"/>
    <w:qFormat/>
    <w:rsid w:val="00AB1A15"/>
    <w:rPr>
      <w:rFonts w:cs="Times New Roman"/>
    </w:rPr>
  </w:style>
  <w:style w:type="character" w:customStyle="1" w:styleId="ListLabel248">
    <w:name w:val="ListLabel 248"/>
    <w:qFormat/>
    <w:rsid w:val="00AB1A15"/>
    <w:rPr>
      <w:rFonts w:cs="Times New Roman"/>
    </w:rPr>
  </w:style>
  <w:style w:type="character" w:customStyle="1" w:styleId="ListLabel249">
    <w:name w:val="ListLabel 249"/>
    <w:qFormat/>
    <w:rsid w:val="00AB1A15"/>
    <w:rPr>
      <w:rFonts w:ascii="Calibri" w:hAnsi="Calibri" w:cs="Times New Roman"/>
      <w:b/>
      <w:sz w:val="22"/>
      <w:szCs w:val="22"/>
    </w:rPr>
  </w:style>
  <w:style w:type="character" w:customStyle="1" w:styleId="ListLabel250">
    <w:name w:val="ListLabel 250"/>
    <w:qFormat/>
    <w:rsid w:val="00AB1A15"/>
    <w:rPr>
      <w:rFonts w:cs="Times New Roman"/>
    </w:rPr>
  </w:style>
  <w:style w:type="character" w:customStyle="1" w:styleId="ListLabel251">
    <w:name w:val="ListLabel 251"/>
    <w:qFormat/>
    <w:rsid w:val="00AB1A15"/>
    <w:rPr>
      <w:rFonts w:cs="Times New Roman"/>
    </w:rPr>
  </w:style>
  <w:style w:type="character" w:customStyle="1" w:styleId="ListLabel252">
    <w:name w:val="ListLabel 252"/>
    <w:qFormat/>
    <w:rsid w:val="00AB1A15"/>
    <w:rPr>
      <w:rFonts w:cs="Times New Roman"/>
    </w:rPr>
  </w:style>
  <w:style w:type="character" w:customStyle="1" w:styleId="ListLabel253">
    <w:name w:val="ListLabel 253"/>
    <w:qFormat/>
    <w:rsid w:val="00AB1A15"/>
    <w:rPr>
      <w:rFonts w:cs="Times New Roman"/>
    </w:rPr>
  </w:style>
  <w:style w:type="character" w:customStyle="1" w:styleId="ListLabel254">
    <w:name w:val="ListLabel 254"/>
    <w:qFormat/>
    <w:rsid w:val="00AB1A15"/>
    <w:rPr>
      <w:rFonts w:cs="Times New Roman"/>
    </w:rPr>
  </w:style>
  <w:style w:type="character" w:customStyle="1" w:styleId="ListLabel255">
    <w:name w:val="ListLabel 255"/>
    <w:qFormat/>
    <w:rsid w:val="00AB1A15"/>
    <w:rPr>
      <w:rFonts w:cs="Times New Roman"/>
    </w:rPr>
  </w:style>
  <w:style w:type="character" w:customStyle="1" w:styleId="ListLabel256">
    <w:name w:val="ListLabel 256"/>
    <w:qFormat/>
    <w:rsid w:val="00AB1A15"/>
    <w:rPr>
      <w:rFonts w:cs="Times New Roman"/>
    </w:rPr>
  </w:style>
  <w:style w:type="character" w:customStyle="1" w:styleId="ListLabel257">
    <w:name w:val="ListLabel 257"/>
    <w:qFormat/>
    <w:rsid w:val="00AB1A15"/>
    <w:rPr>
      <w:rFonts w:cs="Times New Roman"/>
    </w:rPr>
  </w:style>
  <w:style w:type="character" w:customStyle="1" w:styleId="ListLabel258">
    <w:name w:val="ListLabel 258"/>
    <w:qFormat/>
    <w:rsid w:val="00AB1A15"/>
    <w:rPr>
      <w:rFonts w:cs="Times New Roman"/>
      <w:sz w:val="21"/>
    </w:rPr>
  </w:style>
  <w:style w:type="character" w:customStyle="1" w:styleId="ListLabel259">
    <w:name w:val="ListLabel 259"/>
    <w:qFormat/>
    <w:rsid w:val="00AB1A15"/>
    <w:rPr>
      <w:rFonts w:cs="Times New Roman"/>
    </w:rPr>
  </w:style>
  <w:style w:type="character" w:customStyle="1" w:styleId="ListLabel260">
    <w:name w:val="ListLabel 260"/>
    <w:qFormat/>
    <w:rsid w:val="00AB1A15"/>
    <w:rPr>
      <w:rFonts w:cs="Times New Roman"/>
    </w:rPr>
  </w:style>
  <w:style w:type="character" w:customStyle="1" w:styleId="ListLabel261">
    <w:name w:val="ListLabel 261"/>
    <w:qFormat/>
    <w:rsid w:val="00AB1A15"/>
    <w:rPr>
      <w:rFonts w:cs="Times New Roman"/>
    </w:rPr>
  </w:style>
  <w:style w:type="character" w:customStyle="1" w:styleId="ListLabel262">
    <w:name w:val="ListLabel 262"/>
    <w:qFormat/>
    <w:rsid w:val="00AB1A15"/>
    <w:rPr>
      <w:rFonts w:cs="Times New Roman"/>
    </w:rPr>
  </w:style>
  <w:style w:type="character" w:customStyle="1" w:styleId="ListLabel263">
    <w:name w:val="ListLabel 263"/>
    <w:qFormat/>
    <w:rsid w:val="00AB1A15"/>
    <w:rPr>
      <w:rFonts w:cs="Times New Roman"/>
    </w:rPr>
  </w:style>
  <w:style w:type="character" w:customStyle="1" w:styleId="ListLabel264">
    <w:name w:val="ListLabel 264"/>
    <w:qFormat/>
    <w:rsid w:val="00AB1A15"/>
    <w:rPr>
      <w:rFonts w:cs="Times New Roman"/>
    </w:rPr>
  </w:style>
  <w:style w:type="character" w:customStyle="1" w:styleId="ListLabel265">
    <w:name w:val="ListLabel 265"/>
    <w:qFormat/>
    <w:rsid w:val="00AB1A15"/>
    <w:rPr>
      <w:rFonts w:cs="Times New Roman"/>
    </w:rPr>
  </w:style>
  <w:style w:type="character" w:customStyle="1" w:styleId="ListLabel266">
    <w:name w:val="ListLabel 266"/>
    <w:qFormat/>
    <w:rsid w:val="00AB1A15"/>
    <w:rPr>
      <w:rFonts w:cs="Times New Roman"/>
    </w:rPr>
  </w:style>
  <w:style w:type="character" w:customStyle="1" w:styleId="ListLabel267">
    <w:name w:val="ListLabel 267"/>
    <w:qFormat/>
    <w:rsid w:val="00AB1A15"/>
    <w:rPr>
      <w:rFonts w:ascii="Calibri" w:hAnsi="Calibri" w:cs="Times New Roman"/>
      <w:iCs/>
      <w:color w:val="000000"/>
      <w:sz w:val="22"/>
      <w:szCs w:val="22"/>
    </w:rPr>
  </w:style>
  <w:style w:type="character" w:customStyle="1" w:styleId="ListLabel268">
    <w:name w:val="ListLabel 268"/>
    <w:qFormat/>
    <w:rsid w:val="00AB1A15"/>
    <w:rPr>
      <w:rFonts w:ascii="Calibri" w:hAnsi="Calibri" w:cs="Times New Roman"/>
      <w:color w:val="000000"/>
      <w:sz w:val="22"/>
      <w:szCs w:val="22"/>
    </w:rPr>
  </w:style>
  <w:style w:type="character" w:customStyle="1" w:styleId="ListLabel269">
    <w:name w:val="ListLabel 269"/>
    <w:qFormat/>
    <w:rsid w:val="00AB1A15"/>
    <w:rPr>
      <w:rFonts w:cs="Times New Roman"/>
    </w:rPr>
  </w:style>
  <w:style w:type="character" w:customStyle="1" w:styleId="ListLabel270">
    <w:name w:val="ListLabel 270"/>
    <w:qFormat/>
    <w:rsid w:val="00AB1A15"/>
    <w:rPr>
      <w:rFonts w:cs="Times New Roman"/>
    </w:rPr>
  </w:style>
  <w:style w:type="character" w:customStyle="1" w:styleId="ListLabel271">
    <w:name w:val="ListLabel 271"/>
    <w:qFormat/>
    <w:rsid w:val="00AB1A15"/>
    <w:rPr>
      <w:rFonts w:cs="Times New Roman"/>
    </w:rPr>
  </w:style>
  <w:style w:type="character" w:customStyle="1" w:styleId="ListLabel272">
    <w:name w:val="ListLabel 272"/>
    <w:qFormat/>
    <w:rsid w:val="00AB1A15"/>
    <w:rPr>
      <w:rFonts w:cs="Times New Roman"/>
    </w:rPr>
  </w:style>
  <w:style w:type="character" w:customStyle="1" w:styleId="ListLabel273">
    <w:name w:val="ListLabel 273"/>
    <w:qFormat/>
    <w:rsid w:val="00AB1A15"/>
    <w:rPr>
      <w:rFonts w:cs="Times New Roman"/>
    </w:rPr>
  </w:style>
  <w:style w:type="character" w:customStyle="1" w:styleId="ListLabel274">
    <w:name w:val="ListLabel 274"/>
    <w:qFormat/>
    <w:rsid w:val="00AB1A15"/>
    <w:rPr>
      <w:rFonts w:cs="Times New Roman"/>
    </w:rPr>
  </w:style>
  <w:style w:type="character" w:customStyle="1" w:styleId="ListLabel275">
    <w:name w:val="ListLabel 275"/>
    <w:qFormat/>
    <w:rsid w:val="00AB1A15"/>
    <w:rPr>
      <w:rFonts w:cs="Times New Roman"/>
    </w:rPr>
  </w:style>
  <w:style w:type="character" w:customStyle="1" w:styleId="ListLabel276">
    <w:name w:val="ListLabel 276"/>
    <w:qFormat/>
    <w:rsid w:val="00AB1A15"/>
    <w:rPr>
      <w:rFonts w:cs="Times New Roman"/>
    </w:rPr>
  </w:style>
  <w:style w:type="character" w:customStyle="1" w:styleId="ListLabel277">
    <w:name w:val="ListLabel 277"/>
    <w:qFormat/>
    <w:rsid w:val="00AB1A15"/>
    <w:rPr>
      <w:rFonts w:ascii="Calibri" w:hAnsi="Calibri" w:cs="Calibri"/>
      <w:iCs/>
      <w:sz w:val="22"/>
      <w:szCs w:val="22"/>
    </w:rPr>
  </w:style>
  <w:style w:type="character" w:customStyle="1" w:styleId="ListLabel278">
    <w:name w:val="ListLabel 278"/>
    <w:qFormat/>
    <w:rsid w:val="00AB1A15"/>
    <w:rPr>
      <w:rFonts w:ascii="Calibri" w:hAnsi="Calibri" w:cs="Times New Roman"/>
      <w:sz w:val="22"/>
      <w:szCs w:val="24"/>
    </w:rPr>
  </w:style>
  <w:style w:type="character" w:customStyle="1" w:styleId="ListLabel279">
    <w:name w:val="ListLabel 279"/>
    <w:qFormat/>
    <w:rsid w:val="00AB1A15"/>
    <w:rPr>
      <w:rFonts w:cs="Times New Roman"/>
    </w:rPr>
  </w:style>
  <w:style w:type="character" w:customStyle="1" w:styleId="ListLabel280">
    <w:name w:val="ListLabel 280"/>
    <w:qFormat/>
    <w:rsid w:val="00AB1A15"/>
    <w:rPr>
      <w:rFonts w:cs="Times New Roman"/>
    </w:rPr>
  </w:style>
  <w:style w:type="character" w:customStyle="1" w:styleId="ListLabel281">
    <w:name w:val="ListLabel 281"/>
    <w:qFormat/>
    <w:rsid w:val="00AB1A15"/>
    <w:rPr>
      <w:rFonts w:cs="Times New Roman"/>
    </w:rPr>
  </w:style>
  <w:style w:type="character" w:customStyle="1" w:styleId="ListLabel282">
    <w:name w:val="ListLabel 282"/>
    <w:qFormat/>
    <w:rsid w:val="00AB1A15"/>
    <w:rPr>
      <w:rFonts w:cs="Times New Roman"/>
    </w:rPr>
  </w:style>
  <w:style w:type="character" w:customStyle="1" w:styleId="ListLabel283">
    <w:name w:val="ListLabel 283"/>
    <w:qFormat/>
    <w:rsid w:val="00AB1A15"/>
    <w:rPr>
      <w:rFonts w:cs="Times New Roman"/>
    </w:rPr>
  </w:style>
  <w:style w:type="character" w:customStyle="1" w:styleId="ListLabel284">
    <w:name w:val="ListLabel 284"/>
    <w:qFormat/>
    <w:rsid w:val="00AB1A15"/>
    <w:rPr>
      <w:rFonts w:cs="Times New Roman"/>
    </w:rPr>
  </w:style>
  <w:style w:type="character" w:customStyle="1" w:styleId="ListLabel285">
    <w:name w:val="ListLabel 285"/>
    <w:qFormat/>
    <w:rsid w:val="00AB1A15"/>
    <w:rPr>
      <w:rFonts w:cs="Times New Roman"/>
    </w:rPr>
  </w:style>
  <w:style w:type="character" w:customStyle="1" w:styleId="ListLabel286">
    <w:name w:val="ListLabel 286"/>
    <w:qFormat/>
    <w:rsid w:val="00AB1A15"/>
    <w:rPr>
      <w:rFonts w:cs="Times New Roman"/>
    </w:rPr>
  </w:style>
  <w:style w:type="character" w:customStyle="1" w:styleId="ListLabel287">
    <w:name w:val="ListLabel 287"/>
    <w:qFormat/>
    <w:rsid w:val="00AB1A15"/>
    <w:rPr>
      <w:rFonts w:ascii="Calibri" w:hAnsi="Calibri" w:cs="Calibri"/>
      <w:sz w:val="22"/>
      <w:szCs w:val="22"/>
    </w:rPr>
  </w:style>
  <w:style w:type="character" w:customStyle="1" w:styleId="ListLabel288">
    <w:name w:val="ListLabel 288"/>
    <w:qFormat/>
    <w:rsid w:val="00AB1A15"/>
    <w:rPr>
      <w:rFonts w:cs="Times New Roman"/>
      <w:sz w:val="24"/>
      <w:szCs w:val="24"/>
    </w:rPr>
  </w:style>
  <w:style w:type="character" w:customStyle="1" w:styleId="ListLabel289">
    <w:name w:val="ListLabel 289"/>
    <w:qFormat/>
    <w:rsid w:val="00AB1A15"/>
    <w:rPr>
      <w:rFonts w:cs="Times New Roman"/>
    </w:rPr>
  </w:style>
  <w:style w:type="character" w:customStyle="1" w:styleId="ListLabel290">
    <w:name w:val="ListLabel 290"/>
    <w:qFormat/>
    <w:rsid w:val="00AB1A15"/>
    <w:rPr>
      <w:rFonts w:cs="Times New Roman"/>
    </w:rPr>
  </w:style>
  <w:style w:type="character" w:customStyle="1" w:styleId="ListLabel291">
    <w:name w:val="ListLabel 291"/>
    <w:qFormat/>
    <w:rsid w:val="00AB1A15"/>
    <w:rPr>
      <w:rFonts w:cs="Times New Roman"/>
    </w:rPr>
  </w:style>
  <w:style w:type="character" w:customStyle="1" w:styleId="ListLabel292">
    <w:name w:val="ListLabel 292"/>
    <w:qFormat/>
    <w:rsid w:val="00AB1A15"/>
    <w:rPr>
      <w:rFonts w:cs="Times New Roman"/>
    </w:rPr>
  </w:style>
  <w:style w:type="character" w:customStyle="1" w:styleId="ListLabel293">
    <w:name w:val="ListLabel 293"/>
    <w:qFormat/>
    <w:rsid w:val="00AB1A15"/>
    <w:rPr>
      <w:rFonts w:cs="Times New Roman"/>
    </w:rPr>
  </w:style>
  <w:style w:type="character" w:customStyle="1" w:styleId="ListLabel294">
    <w:name w:val="ListLabel 294"/>
    <w:qFormat/>
    <w:rsid w:val="00AB1A15"/>
    <w:rPr>
      <w:rFonts w:cs="Times New Roman"/>
    </w:rPr>
  </w:style>
  <w:style w:type="character" w:customStyle="1" w:styleId="ListLabel295">
    <w:name w:val="ListLabel 295"/>
    <w:qFormat/>
    <w:rsid w:val="00AB1A15"/>
    <w:rPr>
      <w:rFonts w:cs="Times New Roman"/>
    </w:rPr>
  </w:style>
  <w:style w:type="character" w:customStyle="1" w:styleId="ListLabel296">
    <w:name w:val="ListLabel 296"/>
    <w:qFormat/>
    <w:rsid w:val="00AB1A15"/>
    <w:rPr>
      <w:rFonts w:cs="Times New Roman"/>
    </w:rPr>
  </w:style>
  <w:style w:type="character" w:customStyle="1" w:styleId="ListLabel297">
    <w:name w:val="ListLabel 297"/>
    <w:qFormat/>
    <w:rsid w:val="00AB1A15"/>
    <w:rPr>
      <w:rFonts w:ascii="Calibri" w:hAnsi="Calibri" w:cs="Calibri"/>
      <w:sz w:val="22"/>
      <w:szCs w:val="22"/>
    </w:rPr>
  </w:style>
  <w:style w:type="character" w:customStyle="1" w:styleId="ListLabel298">
    <w:name w:val="ListLabel 298"/>
    <w:qFormat/>
    <w:rsid w:val="00AB1A15"/>
    <w:rPr>
      <w:rFonts w:ascii="Calibri" w:hAnsi="Calibri" w:cs="Times New Roman"/>
      <w:sz w:val="22"/>
      <w:szCs w:val="22"/>
    </w:rPr>
  </w:style>
  <w:style w:type="character" w:customStyle="1" w:styleId="ListLabel299">
    <w:name w:val="ListLabel 299"/>
    <w:qFormat/>
    <w:rsid w:val="00AB1A15"/>
    <w:rPr>
      <w:rFonts w:cs="Times New Roman"/>
      <w:sz w:val="22"/>
      <w:szCs w:val="22"/>
    </w:rPr>
  </w:style>
  <w:style w:type="character" w:customStyle="1" w:styleId="ListLabel300">
    <w:name w:val="ListLabel 300"/>
    <w:qFormat/>
    <w:rsid w:val="00AB1A15"/>
    <w:rPr>
      <w:rFonts w:cs="Times New Roman"/>
      <w:sz w:val="22"/>
      <w:szCs w:val="22"/>
    </w:rPr>
  </w:style>
  <w:style w:type="character" w:customStyle="1" w:styleId="ListLabel301">
    <w:name w:val="ListLabel 301"/>
    <w:qFormat/>
    <w:rsid w:val="00AB1A15"/>
    <w:rPr>
      <w:rFonts w:cs="Times New Roman"/>
      <w:sz w:val="22"/>
      <w:szCs w:val="22"/>
    </w:rPr>
  </w:style>
  <w:style w:type="character" w:customStyle="1" w:styleId="ListLabel302">
    <w:name w:val="ListLabel 302"/>
    <w:qFormat/>
    <w:rsid w:val="00AB1A15"/>
    <w:rPr>
      <w:rFonts w:cs="Times New Roman"/>
      <w:sz w:val="22"/>
      <w:szCs w:val="22"/>
    </w:rPr>
  </w:style>
  <w:style w:type="character" w:customStyle="1" w:styleId="ListLabel303">
    <w:name w:val="ListLabel 303"/>
    <w:qFormat/>
    <w:rsid w:val="00AB1A15"/>
    <w:rPr>
      <w:rFonts w:cs="Times New Roman"/>
      <w:sz w:val="22"/>
      <w:szCs w:val="22"/>
    </w:rPr>
  </w:style>
  <w:style w:type="character" w:customStyle="1" w:styleId="ListLabel304">
    <w:name w:val="ListLabel 304"/>
    <w:qFormat/>
    <w:rsid w:val="00AB1A15"/>
    <w:rPr>
      <w:rFonts w:cs="Times New Roman"/>
      <w:sz w:val="22"/>
      <w:szCs w:val="22"/>
    </w:rPr>
  </w:style>
  <w:style w:type="character" w:customStyle="1" w:styleId="ListLabel305">
    <w:name w:val="ListLabel 305"/>
    <w:qFormat/>
    <w:rsid w:val="00AB1A15"/>
    <w:rPr>
      <w:rFonts w:cs="Times New Roman"/>
      <w:sz w:val="22"/>
      <w:szCs w:val="22"/>
    </w:rPr>
  </w:style>
  <w:style w:type="character" w:customStyle="1" w:styleId="ListLabel306">
    <w:name w:val="ListLabel 306"/>
    <w:qFormat/>
    <w:rsid w:val="00AB1A15"/>
    <w:rPr>
      <w:rFonts w:cs="Times New Roman"/>
      <w:sz w:val="22"/>
      <w:szCs w:val="22"/>
    </w:rPr>
  </w:style>
  <w:style w:type="character" w:customStyle="1" w:styleId="ListLabel307">
    <w:name w:val="ListLabel 307"/>
    <w:qFormat/>
    <w:rsid w:val="00AB1A15"/>
    <w:rPr>
      <w:rFonts w:cs="Times New Roman"/>
      <w:sz w:val="24"/>
      <w:szCs w:val="24"/>
    </w:rPr>
  </w:style>
  <w:style w:type="character" w:customStyle="1" w:styleId="ListLabel308">
    <w:name w:val="ListLabel 308"/>
    <w:qFormat/>
    <w:rsid w:val="00AB1A15"/>
    <w:rPr>
      <w:rFonts w:cs="Times New Roman"/>
    </w:rPr>
  </w:style>
  <w:style w:type="character" w:customStyle="1" w:styleId="ListLabel309">
    <w:name w:val="ListLabel 309"/>
    <w:qFormat/>
    <w:rsid w:val="00AB1A15"/>
    <w:rPr>
      <w:rFonts w:cs="Times New Roman"/>
    </w:rPr>
  </w:style>
  <w:style w:type="character" w:customStyle="1" w:styleId="ListLabel310">
    <w:name w:val="ListLabel 310"/>
    <w:qFormat/>
    <w:rsid w:val="00AB1A15"/>
    <w:rPr>
      <w:rFonts w:cs="Times New Roman"/>
    </w:rPr>
  </w:style>
  <w:style w:type="character" w:customStyle="1" w:styleId="ListLabel311">
    <w:name w:val="ListLabel 311"/>
    <w:qFormat/>
    <w:rsid w:val="00AB1A15"/>
    <w:rPr>
      <w:rFonts w:cs="Times New Roman"/>
    </w:rPr>
  </w:style>
  <w:style w:type="character" w:customStyle="1" w:styleId="ListLabel312">
    <w:name w:val="ListLabel 312"/>
    <w:qFormat/>
    <w:rsid w:val="00AB1A15"/>
    <w:rPr>
      <w:rFonts w:cs="Times New Roman"/>
    </w:rPr>
  </w:style>
  <w:style w:type="character" w:customStyle="1" w:styleId="ListLabel313">
    <w:name w:val="ListLabel 313"/>
    <w:qFormat/>
    <w:rsid w:val="00AB1A15"/>
    <w:rPr>
      <w:rFonts w:cs="Times New Roman"/>
    </w:rPr>
  </w:style>
  <w:style w:type="character" w:customStyle="1" w:styleId="ListLabel314">
    <w:name w:val="ListLabel 314"/>
    <w:qFormat/>
    <w:rsid w:val="00AB1A15"/>
    <w:rPr>
      <w:rFonts w:cs="Times New Roman"/>
    </w:rPr>
  </w:style>
  <w:style w:type="character" w:customStyle="1" w:styleId="ListLabel315">
    <w:name w:val="ListLabel 315"/>
    <w:qFormat/>
    <w:rsid w:val="00AB1A15"/>
    <w:rPr>
      <w:rFonts w:cs="Times New Roman"/>
    </w:rPr>
  </w:style>
  <w:style w:type="character" w:customStyle="1" w:styleId="ListLabel316">
    <w:name w:val="ListLabel 316"/>
    <w:qFormat/>
    <w:rsid w:val="00AB1A15"/>
    <w:rPr>
      <w:rFonts w:cs="Calibri"/>
      <w:color w:val="000000"/>
      <w:sz w:val="22"/>
      <w:szCs w:val="22"/>
    </w:rPr>
  </w:style>
  <w:style w:type="character" w:customStyle="1" w:styleId="ListLabel317">
    <w:name w:val="ListLabel 317"/>
    <w:qFormat/>
    <w:rsid w:val="00AB1A15"/>
    <w:rPr>
      <w:rFonts w:ascii="Calibri" w:hAnsi="Calibri" w:cs="Calibri"/>
      <w:sz w:val="22"/>
      <w:szCs w:val="22"/>
    </w:rPr>
  </w:style>
  <w:style w:type="character" w:customStyle="1" w:styleId="ListLabel318">
    <w:name w:val="ListLabel 318"/>
    <w:qFormat/>
    <w:rsid w:val="00AB1A15"/>
    <w:rPr>
      <w:rFonts w:ascii="Calibri" w:hAnsi="Calibri" w:cs="Times New Roman"/>
      <w:sz w:val="22"/>
    </w:rPr>
  </w:style>
  <w:style w:type="character" w:customStyle="1" w:styleId="ListLabel319">
    <w:name w:val="ListLabel 319"/>
    <w:qFormat/>
    <w:rsid w:val="00AB1A15"/>
    <w:rPr>
      <w:rFonts w:cs="Times New Roman"/>
    </w:rPr>
  </w:style>
  <w:style w:type="character" w:customStyle="1" w:styleId="ListLabel320">
    <w:name w:val="ListLabel 320"/>
    <w:qFormat/>
    <w:rsid w:val="00AB1A15"/>
    <w:rPr>
      <w:rFonts w:cs="Times New Roman"/>
    </w:rPr>
  </w:style>
  <w:style w:type="character" w:customStyle="1" w:styleId="ListLabel321">
    <w:name w:val="ListLabel 321"/>
    <w:qFormat/>
    <w:rsid w:val="00AB1A15"/>
    <w:rPr>
      <w:rFonts w:cs="Times New Roman"/>
    </w:rPr>
  </w:style>
  <w:style w:type="character" w:customStyle="1" w:styleId="ListLabel322">
    <w:name w:val="ListLabel 322"/>
    <w:qFormat/>
    <w:rsid w:val="00AB1A15"/>
    <w:rPr>
      <w:rFonts w:cs="Times New Roman"/>
    </w:rPr>
  </w:style>
  <w:style w:type="character" w:customStyle="1" w:styleId="ListLabel323">
    <w:name w:val="ListLabel 323"/>
    <w:qFormat/>
    <w:rsid w:val="00AB1A15"/>
    <w:rPr>
      <w:rFonts w:cs="Times New Roman"/>
    </w:rPr>
  </w:style>
  <w:style w:type="character" w:customStyle="1" w:styleId="ListLabel324">
    <w:name w:val="ListLabel 324"/>
    <w:qFormat/>
    <w:rsid w:val="00AB1A15"/>
    <w:rPr>
      <w:rFonts w:cs="Times New Roman"/>
    </w:rPr>
  </w:style>
  <w:style w:type="character" w:customStyle="1" w:styleId="ListLabel325">
    <w:name w:val="ListLabel 325"/>
    <w:qFormat/>
    <w:rsid w:val="00AB1A15"/>
    <w:rPr>
      <w:rFonts w:cs="Times New Roman"/>
    </w:rPr>
  </w:style>
  <w:style w:type="character" w:customStyle="1" w:styleId="ListLabel326">
    <w:name w:val="ListLabel 326"/>
    <w:qFormat/>
    <w:rsid w:val="00AB1A15"/>
    <w:rPr>
      <w:rFonts w:cs="Times New Roman"/>
    </w:rPr>
  </w:style>
  <w:style w:type="character" w:customStyle="1" w:styleId="ListLabel327">
    <w:name w:val="ListLabel 327"/>
    <w:qFormat/>
    <w:rsid w:val="00AB1A15"/>
    <w:rPr>
      <w:rFonts w:ascii="Calibri" w:hAnsi="Calibri" w:cs="Calibri"/>
      <w:sz w:val="22"/>
      <w:szCs w:val="22"/>
    </w:rPr>
  </w:style>
  <w:style w:type="character" w:customStyle="1" w:styleId="ListLabel328">
    <w:name w:val="ListLabel 328"/>
    <w:qFormat/>
    <w:rsid w:val="00AB1A15"/>
    <w:rPr>
      <w:rFonts w:ascii="Calibri" w:hAnsi="Calibri" w:cs="Calibri"/>
      <w:color w:val="000000"/>
      <w:shd w:val="clear" w:color="auto" w:fill="FFFFFF"/>
    </w:rPr>
  </w:style>
  <w:style w:type="character" w:customStyle="1" w:styleId="czeinternetowe">
    <w:name w:val="Łącze internetowe"/>
    <w:rsid w:val="00AB1A15"/>
    <w:rPr>
      <w:color w:val="000080"/>
      <w:u w:val="single"/>
    </w:rPr>
  </w:style>
  <w:style w:type="character" w:customStyle="1" w:styleId="ListLabel329">
    <w:name w:val="ListLabel 329"/>
    <w:qFormat/>
    <w:rsid w:val="00AB1A15"/>
    <w:rPr>
      <w:rFonts w:ascii="Calibri" w:hAnsi="Calibri" w:cs="Calibri"/>
      <w:b/>
      <w:bCs/>
      <w:sz w:val="24"/>
      <w:szCs w:val="24"/>
    </w:rPr>
  </w:style>
  <w:style w:type="character" w:customStyle="1" w:styleId="ListLabel330">
    <w:name w:val="ListLabel 330"/>
    <w:qFormat/>
    <w:rsid w:val="00AB1A15"/>
    <w:rPr>
      <w:rFonts w:ascii="Calibri" w:hAnsi="Calibri" w:cs="Calibri"/>
      <w:shd w:val="clear" w:color="auto" w:fill="FFFFFF"/>
    </w:rPr>
  </w:style>
  <w:style w:type="character" w:customStyle="1" w:styleId="ListLabel331">
    <w:name w:val="ListLabel 331"/>
    <w:qFormat/>
    <w:rsid w:val="00AB1A15"/>
    <w:rPr>
      <w:rFonts w:ascii="Calibri" w:hAnsi="Calibri" w:cs="Calibri"/>
      <w:color w:val="000000"/>
    </w:rPr>
  </w:style>
  <w:style w:type="character" w:customStyle="1" w:styleId="ListLabel332">
    <w:name w:val="ListLabel 332"/>
    <w:qFormat/>
    <w:rsid w:val="00AB1A15"/>
    <w:rPr>
      <w:rFonts w:ascii="Calibri" w:hAnsi="Calibri" w:cs="Calibri"/>
      <w:sz w:val="22"/>
      <w:szCs w:val="22"/>
    </w:rPr>
  </w:style>
  <w:style w:type="character" w:customStyle="1" w:styleId="ListLabel333">
    <w:name w:val="ListLabel 333"/>
    <w:qFormat/>
    <w:rsid w:val="00AB1A15"/>
    <w:rPr>
      <w:rFonts w:ascii="Calibri" w:hAnsi="Calibri" w:cs="Calibri"/>
      <w:color w:val="000000"/>
      <w:sz w:val="22"/>
      <w:szCs w:val="22"/>
    </w:rPr>
  </w:style>
  <w:style w:type="character" w:customStyle="1" w:styleId="ListLabel334">
    <w:name w:val="ListLabel 334"/>
    <w:qFormat/>
    <w:rsid w:val="00AB1A15"/>
    <w:rPr>
      <w:rFonts w:cs="Times New Roman"/>
      <w:sz w:val="18"/>
      <w:szCs w:val="24"/>
    </w:rPr>
  </w:style>
  <w:style w:type="character" w:customStyle="1" w:styleId="ListLabel335">
    <w:name w:val="ListLabel 335"/>
    <w:qFormat/>
    <w:rsid w:val="00AB1A15"/>
    <w:rPr>
      <w:rFonts w:cs="Times New Roman"/>
      <w:b/>
      <w:sz w:val="18"/>
    </w:rPr>
  </w:style>
  <w:style w:type="character" w:customStyle="1" w:styleId="ListLabel336">
    <w:name w:val="ListLabel 336"/>
    <w:qFormat/>
    <w:rsid w:val="00AB1A15"/>
    <w:rPr>
      <w:rFonts w:cs="Times New Roman"/>
    </w:rPr>
  </w:style>
  <w:style w:type="character" w:customStyle="1" w:styleId="ListLabel337">
    <w:name w:val="ListLabel 337"/>
    <w:qFormat/>
    <w:rsid w:val="00AB1A15"/>
    <w:rPr>
      <w:rFonts w:cs="Times New Roman"/>
    </w:rPr>
  </w:style>
  <w:style w:type="character" w:customStyle="1" w:styleId="ListLabel338">
    <w:name w:val="ListLabel 338"/>
    <w:qFormat/>
    <w:rsid w:val="00AB1A15"/>
    <w:rPr>
      <w:rFonts w:cs="Times New Roman"/>
    </w:rPr>
  </w:style>
  <w:style w:type="character" w:customStyle="1" w:styleId="ListLabel339">
    <w:name w:val="ListLabel 339"/>
    <w:qFormat/>
    <w:rsid w:val="00AB1A15"/>
    <w:rPr>
      <w:rFonts w:cs="Times New Roman"/>
    </w:rPr>
  </w:style>
  <w:style w:type="character" w:customStyle="1" w:styleId="ListLabel340">
    <w:name w:val="ListLabel 340"/>
    <w:qFormat/>
    <w:rsid w:val="00AB1A15"/>
    <w:rPr>
      <w:rFonts w:cs="Times New Roman"/>
    </w:rPr>
  </w:style>
  <w:style w:type="character" w:customStyle="1" w:styleId="ListLabel341">
    <w:name w:val="ListLabel 341"/>
    <w:qFormat/>
    <w:rsid w:val="00AB1A15"/>
    <w:rPr>
      <w:rFonts w:cs="Times New Roman"/>
    </w:rPr>
  </w:style>
  <w:style w:type="character" w:customStyle="1" w:styleId="ListLabel342">
    <w:name w:val="ListLabel 342"/>
    <w:qFormat/>
    <w:rsid w:val="00AB1A15"/>
    <w:rPr>
      <w:rFonts w:cs="Times New Roman"/>
    </w:rPr>
  </w:style>
  <w:style w:type="character" w:customStyle="1" w:styleId="ListLabel343">
    <w:name w:val="ListLabel 343"/>
    <w:qFormat/>
    <w:rsid w:val="00AB1A15"/>
    <w:rPr>
      <w:rFonts w:cs="Times New Roman"/>
    </w:rPr>
  </w:style>
  <w:style w:type="character" w:customStyle="1" w:styleId="ListLabel344">
    <w:name w:val="ListLabel 344"/>
    <w:qFormat/>
    <w:rsid w:val="00AB1A15"/>
    <w:rPr>
      <w:rFonts w:cs="Times New Roman"/>
    </w:rPr>
  </w:style>
  <w:style w:type="character" w:customStyle="1" w:styleId="ListLabel345">
    <w:name w:val="ListLabel 345"/>
    <w:qFormat/>
    <w:rsid w:val="00AB1A15"/>
    <w:rPr>
      <w:rFonts w:ascii="Calibri" w:hAnsi="Calibri" w:cs="Calibri"/>
      <w:iCs/>
      <w:sz w:val="22"/>
      <w:szCs w:val="22"/>
    </w:rPr>
  </w:style>
  <w:style w:type="character" w:customStyle="1" w:styleId="ListLabel346">
    <w:name w:val="ListLabel 346"/>
    <w:qFormat/>
    <w:rsid w:val="00AB1A15"/>
    <w:rPr>
      <w:rFonts w:cs="Times New Roman"/>
    </w:rPr>
  </w:style>
  <w:style w:type="character" w:customStyle="1" w:styleId="ListLabel347">
    <w:name w:val="ListLabel 347"/>
    <w:qFormat/>
    <w:rsid w:val="00AB1A15"/>
    <w:rPr>
      <w:rFonts w:ascii="Calibri" w:hAnsi="Calibri" w:cs="Times New Roman"/>
    </w:rPr>
  </w:style>
  <w:style w:type="character" w:customStyle="1" w:styleId="ListLabel348">
    <w:name w:val="ListLabel 348"/>
    <w:qFormat/>
    <w:rsid w:val="00AB1A15"/>
    <w:rPr>
      <w:rFonts w:cs="Times New Roman"/>
    </w:rPr>
  </w:style>
  <w:style w:type="character" w:customStyle="1" w:styleId="ListLabel349">
    <w:name w:val="ListLabel 349"/>
    <w:qFormat/>
    <w:rsid w:val="00AB1A15"/>
    <w:rPr>
      <w:rFonts w:cs="Times New Roman"/>
    </w:rPr>
  </w:style>
  <w:style w:type="character" w:customStyle="1" w:styleId="ListLabel350">
    <w:name w:val="ListLabel 350"/>
    <w:qFormat/>
    <w:rsid w:val="00AB1A15"/>
    <w:rPr>
      <w:rFonts w:cs="Times New Roman"/>
    </w:rPr>
  </w:style>
  <w:style w:type="character" w:customStyle="1" w:styleId="ListLabel351">
    <w:name w:val="ListLabel 351"/>
    <w:qFormat/>
    <w:rsid w:val="00AB1A15"/>
    <w:rPr>
      <w:rFonts w:cs="Times New Roman"/>
    </w:rPr>
  </w:style>
  <w:style w:type="character" w:customStyle="1" w:styleId="ListLabel352">
    <w:name w:val="ListLabel 352"/>
    <w:qFormat/>
    <w:rsid w:val="00AB1A15"/>
    <w:rPr>
      <w:rFonts w:cs="Times New Roman"/>
    </w:rPr>
  </w:style>
  <w:style w:type="character" w:customStyle="1" w:styleId="ListLabel353">
    <w:name w:val="ListLabel 353"/>
    <w:qFormat/>
    <w:rsid w:val="00AB1A15"/>
    <w:rPr>
      <w:rFonts w:cs="Times New Roman"/>
    </w:rPr>
  </w:style>
  <w:style w:type="character" w:customStyle="1" w:styleId="ListLabel354">
    <w:name w:val="ListLabel 354"/>
    <w:qFormat/>
    <w:rsid w:val="00AB1A15"/>
    <w:rPr>
      <w:rFonts w:cs="Times New Roman"/>
    </w:rPr>
  </w:style>
  <w:style w:type="character" w:customStyle="1" w:styleId="ListLabel355">
    <w:name w:val="ListLabel 355"/>
    <w:qFormat/>
    <w:rsid w:val="00AB1A15"/>
    <w:rPr>
      <w:rFonts w:cs="Times New Roman"/>
    </w:rPr>
  </w:style>
  <w:style w:type="character" w:customStyle="1" w:styleId="ListLabel356">
    <w:name w:val="ListLabel 356"/>
    <w:qFormat/>
    <w:rsid w:val="00AB1A15"/>
    <w:rPr>
      <w:rFonts w:ascii="Calibri" w:hAnsi="Calibri" w:cs="Times New Roman"/>
    </w:rPr>
  </w:style>
  <w:style w:type="character" w:customStyle="1" w:styleId="ListLabel357">
    <w:name w:val="ListLabel 357"/>
    <w:qFormat/>
    <w:rsid w:val="00AB1A15"/>
    <w:rPr>
      <w:rFonts w:cs="Times New Roman"/>
    </w:rPr>
  </w:style>
  <w:style w:type="character" w:customStyle="1" w:styleId="ListLabel358">
    <w:name w:val="ListLabel 358"/>
    <w:qFormat/>
    <w:rsid w:val="00AB1A15"/>
    <w:rPr>
      <w:rFonts w:cs="Times New Roman"/>
    </w:rPr>
  </w:style>
  <w:style w:type="character" w:customStyle="1" w:styleId="ListLabel359">
    <w:name w:val="ListLabel 359"/>
    <w:qFormat/>
    <w:rsid w:val="00AB1A15"/>
    <w:rPr>
      <w:rFonts w:cs="Times New Roman"/>
    </w:rPr>
  </w:style>
  <w:style w:type="character" w:customStyle="1" w:styleId="ListLabel360">
    <w:name w:val="ListLabel 360"/>
    <w:qFormat/>
    <w:rsid w:val="00AB1A15"/>
    <w:rPr>
      <w:rFonts w:cs="Times New Roman"/>
    </w:rPr>
  </w:style>
  <w:style w:type="character" w:customStyle="1" w:styleId="ListLabel361">
    <w:name w:val="ListLabel 361"/>
    <w:qFormat/>
    <w:rsid w:val="00AB1A15"/>
    <w:rPr>
      <w:rFonts w:cs="Times New Roman"/>
    </w:rPr>
  </w:style>
  <w:style w:type="character" w:customStyle="1" w:styleId="ListLabel362">
    <w:name w:val="ListLabel 362"/>
    <w:qFormat/>
    <w:rsid w:val="00AB1A15"/>
    <w:rPr>
      <w:rFonts w:cs="Times New Roman"/>
    </w:rPr>
  </w:style>
  <w:style w:type="character" w:customStyle="1" w:styleId="ListLabel363">
    <w:name w:val="ListLabel 363"/>
    <w:qFormat/>
    <w:rsid w:val="00AB1A15"/>
    <w:rPr>
      <w:rFonts w:cs="Times New Roman"/>
    </w:rPr>
  </w:style>
  <w:style w:type="character" w:customStyle="1" w:styleId="ListLabel364">
    <w:name w:val="ListLabel 364"/>
    <w:qFormat/>
    <w:rsid w:val="00AB1A15"/>
    <w:rPr>
      <w:rFonts w:cs="Times New Roman"/>
    </w:rPr>
  </w:style>
  <w:style w:type="character" w:customStyle="1" w:styleId="ListLabel365">
    <w:name w:val="ListLabel 365"/>
    <w:qFormat/>
    <w:rsid w:val="00AB1A15"/>
    <w:rPr>
      <w:rFonts w:ascii="Calibri" w:hAnsi="Calibri" w:cs="Times New Roman"/>
    </w:rPr>
  </w:style>
  <w:style w:type="character" w:customStyle="1" w:styleId="ListLabel366">
    <w:name w:val="ListLabel 366"/>
    <w:qFormat/>
    <w:rsid w:val="00AB1A15"/>
    <w:rPr>
      <w:rFonts w:cs="Times New Roman"/>
    </w:rPr>
  </w:style>
  <w:style w:type="character" w:customStyle="1" w:styleId="ListLabel367">
    <w:name w:val="ListLabel 367"/>
    <w:qFormat/>
    <w:rsid w:val="00AB1A15"/>
    <w:rPr>
      <w:rFonts w:cs="Times New Roman"/>
    </w:rPr>
  </w:style>
  <w:style w:type="character" w:customStyle="1" w:styleId="ListLabel368">
    <w:name w:val="ListLabel 368"/>
    <w:qFormat/>
    <w:rsid w:val="00AB1A15"/>
    <w:rPr>
      <w:rFonts w:cs="Times New Roman"/>
    </w:rPr>
  </w:style>
  <w:style w:type="character" w:customStyle="1" w:styleId="ListLabel369">
    <w:name w:val="ListLabel 369"/>
    <w:qFormat/>
    <w:rsid w:val="00AB1A15"/>
    <w:rPr>
      <w:rFonts w:cs="Times New Roman"/>
    </w:rPr>
  </w:style>
  <w:style w:type="character" w:customStyle="1" w:styleId="ListLabel370">
    <w:name w:val="ListLabel 370"/>
    <w:qFormat/>
    <w:rsid w:val="00AB1A15"/>
    <w:rPr>
      <w:rFonts w:cs="Times New Roman"/>
    </w:rPr>
  </w:style>
  <w:style w:type="character" w:customStyle="1" w:styleId="ListLabel371">
    <w:name w:val="ListLabel 371"/>
    <w:qFormat/>
    <w:rsid w:val="00AB1A15"/>
    <w:rPr>
      <w:rFonts w:cs="Times New Roman"/>
    </w:rPr>
  </w:style>
  <w:style w:type="character" w:customStyle="1" w:styleId="ListLabel372">
    <w:name w:val="ListLabel 372"/>
    <w:qFormat/>
    <w:rsid w:val="00AB1A15"/>
    <w:rPr>
      <w:rFonts w:cs="Times New Roman"/>
    </w:rPr>
  </w:style>
  <w:style w:type="character" w:customStyle="1" w:styleId="ListLabel373">
    <w:name w:val="ListLabel 373"/>
    <w:qFormat/>
    <w:rsid w:val="00AB1A15"/>
    <w:rPr>
      <w:rFonts w:ascii="Calibri" w:hAnsi="Calibri" w:cs="Times New Roman"/>
      <w:sz w:val="22"/>
      <w:szCs w:val="22"/>
    </w:rPr>
  </w:style>
  <w:style w:type="character" w:customStyle="1" w:styleId="ListLabel374">
    <w:name w:val="ListLabel 374"/>
    <w:qFormat/>
    <w:rsid w:val="00AB1A15"/>
    <w:rPr>
      <w:rFonts w:ascii="Calibri" w:hAnsi="Calibri" w:cs="Times New Roman"/>
      <w:sz w:val="22"/>
      <w:szCs w:val="22"/>
    </w:rPr>
  </w:style>
  <w:style w:type="character" w:customStyle="1" w:styleId="ListLabel375">
    <w:name w:val="ListLabel 375"/>
    <w:qFormat/>
    <w:rsid w:val="00AB1A15"/>
    <w:rPr>
      <w:rFonts w:cs="Times New Roman"/>
      <w:sz w:val="22"/>
      <w:szCs w:val="22"/>
    </w:rPr>
  </w:style>
  <w:style w:type="character" w:customStyle="1" w:styleId="ListLabel376">
    <w:name w:val="ListLabel 376"/>
    <w:qFormat/>
    <w:rsid w:val="00AB1A15"/>
    <w:rPr>
      <w:rFonts w:cs="Times New Roman"/>
      <w:sz w:val="22"/>
      <w:szCs w:val="22"/>
    </w:rPr>
  </w:style>
  <w:style w:type="character" w:customStyle="1" w:styleId="ListLabel377">
    <w:name w:val="ListLabel 377"/>
    <w:qFormat/>
    <w:rsid w:val="00AB1A15"/>
    <w:rPr>
      <w:rFonts w:cs="Times New Roman"/>
      <w:sz w:val="22"/>
      <w:szCs w:val="22"/>
    </w:rPr>
  </w:style>
  <w:style w:type="character" w:customStyle="1" w:styleId="ListLabel378">
    <w:name w:val="ListLabel 378"/>
    <w:qFormat/>
    <w:rsid w:val="00AB1A15"/>
    <w:rPr>
      <w:rFonts w:cs="Times New Roman"/>
      <w:sz w:val="22"/>
      <w:szCs w:val="22"/>
    </w:rPr>
  </w:style>
  <w:style w:type="character" w:customStyle="1" w:styleId="ListLabel379">
    <w:name w:val="ListLabel 379"/>
    <w:qFormat/>
    <w:rsid w:val="00AB1A15"/>
    <w:rPr>
      <w:rFonts w:cs="Times New Roman"/>
      <w:sz w:val="22"/>
      <w:szCs w:val="22"/>
    </w:rPr>
  </w:style>
  <w:style w:type="character" w:customStyle="1" w:styleId="ListLabel380">
    <w:name w:val="ListLabel 380"/>
    <w:qFormat/>
    <w:rsid w:val="00AB1A15"/>
    <w:rPr>
      <w:rFonts w:cs="Times New Roman"/>
      <w:sz w:val="22"/>
      <w:szCs w:val="22"/>
    </w:rPr>
  </w:style>
  <w:style w:type="character" w:customStyle="1" w:styleId="ListLabel381">
    <w:name w:val="ListLabel 381"/>
    <w:qFormat/>
    <w:rsid w:val="00AB1A15"/>
    <w:rPr>
      <w:rFonts w:cs="Times New Roman"/>
      <w:sz w:val="22"/>
      <w:szCs w:val="22"/>
    </w:rPr>
  </w:style>
  <w:style w:type="character" w:customStyle="1" w:styleId="ListLabel382">
    <w:name w:val="ListLabel 382"/>
    <w:qFormat/>
    <w:rsid w:val="00AB1A15"/>
    <w:rPr>
      <w:rFonts w:ascii="Calibri" w:hAnsi="Calibri" w:cs="Times New Roman"/>
    </w:rPr>
  </w:style>
  <w:style w:type="character" w:customStyle="1" w:styleId="ListLabel383">
    <w:name w:val="ListLabel 383"/>
    <w:qFormat/>
    <w:rsid w:val="00AB1A15"/>
    <w:rPr>
      <w:rFonts w:cs="Times New Roman"/>
    </w:rPr>
  </w:style>
  <w:style w:type="character" w:customStyle="1" w:styleId="ListLabel384">
    <w:name w:val="ListLabel 384"/>
    <w:qFormat/>
    <w:rsid w:val="00AB1A15"/>
    <w:rPr>
      <w:rFonts w:cs="Times New Roman"/>
    </w:rPr>
  </w:style>
  <w:style w:type="character" w:customStyle="1" w:styleId="ListLabel385">
    <w:name w:val="ListLabel 385"/>
    <w:qFormat/>
    <w:rsid w:val="00AB1A15"/>
    <w:rPr>
      <w:rFonts w:cs="Times New Roman"/>
    </w:rPr>
  </w:style>
  <w:style w:type="character" w:customStyle="1" w:styleId="ListLabel386">
    <w:name w:val="ListLabel 386"/>
    <w:qFormat/>
    <w:rsid w:val="00AB1A15"/>
    <w:rPr>
      <w:rFonts w:cs="Times New Roman"/>
    </w:rPr>
  </w:style>
  <w:style w:type="character" w:customStyle="1" w:styleId="ListLabel387">
    <w:name w:val="ListLabel 387"/>
    <w:qFormat/>
    <w:rsid w:val="00AB1A15"/>
    <w:rPr>
      <w:rFonts w:cs="Times New Roman"/>
    </w:rPr>
  </w:style>
  <w:style w:type="character" w:customStyle="1" w:styleId="ListLabel388">
    <w:name w:val="ListLabel 388"/>
    <w:qFormat/>
    <w:rsid w:val="00AB1A15"/>
    <w:rPr>
      <w:rFonts w:cs="Times New Roman"/>
    </w:rPr>
  </w:style>
  <w:style w:type="character" w:customStyle="1" w:styleId="ListLabel389">
    <w:name w:val="ListLabel 389"/>
    <w:qFormat/>
    <w:rsid w:val="00AB1A15"/>
    <w:rPr>
      <w:rFonts w:cs="Times New Roman"/>
    </w:rPr>
  </w:style>
  <w:style w:type="character" w:customStyle="1" w:styleId="ListLabel390">
    <w:name w:val="ListLabel 390"/>
    <w:qFormat/>
    <w:rsid w:val="00AB1A15"/>
    <w:rPr>
      <w:rFonts w:cs="Times New Roman"/>
    </w:rPr>
  </w:style>
  <w:style w:type="character" w:customStyle="1" w:styleId="ListLabel391">
    <w:name w:val="ListLabel 391"/>
    <w:qFormat/>
    <w:rsid w:val="00AB1A15"/>
    <w:rPr>
      <w:rFonts w:ascii="Calibri" w:hAnsi="Calibri" w:cs="Times New Roman"/>
    </w:rPr>
  </w:style>
  <w:style w:type="character" w:customStyle="1" w:styleId="ListLabel392">
    <w:name w:val="ListLabel 392"/>
    <w:qFormat/>
    <w:rsid w:val="00AB1A15"/>
    <w:rPr>
      <w:rFonts w:cs="Times New Roman"/>
    </w:rPr>
  </w:style>
  <w:style w:type="character" w:customStyle="1" w:styleId="ListLabel393">
    <w:name w:val="ListLabel 393"/>
    <w:qFormat/>
    <w:rsid w:val="00AB1A15"/>
    <w:rPr>
      <w:rFonts w:cs="Times New Roman"/>
    </w:rPr>
  </w:style>
  <w:style w:type="character" w:customStyle="1" w:styleId="ListLabel394">
    <w:name w:val="ListLabel 394"/>
    <w:qFormat/>
    <w:rsid w:val="00AB1A15"/>
    <w:rPr>
      <w:rFonts w:cs="Times New Roman"/>
    </w:rPr>
  </w:style>
  <w:style w:type="character" w:customStyle="1" w:styleId="ListLabel395">
    <w:name w:val="ListLabel 395"/>
    <w:qFormat/>
    <w:rsid w:val="00AB1A15"/>
    <w:rPr>
      <w:rFonts w:cs="Times New Roman"/>
    </w:rPr>
  </w:style>
  <w:style w:type="character" w:customStyle="1" w:styleId="ListLabel396">
    <w:name w:val="ListLabel 396"/>
    <w:qFormat/>
    <w:rsid w:val="00AB1A15"/>
    <w:rPr>
      <w:rFonts w:cs="Times New Roman"/>
    </w:rPr>
  </w:style>
  <w:style w:type="character" w:customStyle="1" w:styleId="ListLabel397">
    <w:name w:val="ListLabel 397"/>
    <w:qFormat/>
    <w:rsid w:val="00AB1A15"/>
    <w:rPr>
      <w:rFonts w:cs="Times New Roman"/>
    </w:rPr>
  </w:style>
  <w:style w:type="character" w:customStyle="1" w:styleId="ListLabel398">
    <w:name w:val="ListLabel 398"/>
    <w:qFormat/>
    <w:rsid w:val="00AB1A15"/>
    <w:rPr>
      <w:rFonts w:cs="Times New Roman"/>
    </w:rPr>
  </w:style>
  <w:style w:type="character" w:customStyle="1" w:styleId="ListLabel399">
    <w:name w:val="ListLabel 399"/>
    <w:qFormat/>
    <w:rsid w:val="00AB1A15"/>
    <w:rPr>
      <w:rFonts w:cs="Times New Roman"/>
    </w:rPr>
  </w:style>
  <w:style w:type="character" w:customStyle="1" w:styleId="ListLabel400">
    <w:name w:val="ListLabel 400"/>
    <w:qFormat/>
    <w:rsid w:val="00AB1A15"/>
    <w:rPr>
      <w:rFonts w:ascii="Calibri" w:hAnsi="Calibri" w:cs="Times New Roman"/>
      <w:b w:val="0"/>
      <w:sz w:val="22"/>
      <w:szCs w:val="22"/>
    </w:rPr>
  </w:style>
  <w:style w:type="character" w:customStyle="1" w:styleId="ListLabel401">
    <w:name w:val="ListLabel 401"/>
    <w:qFormat/>
    <w:rsid w:val="00AB1A15"/>
    <w:rPr>
      <w:rFonts w:cs="Times New Roman"/>
    </w:rPr>
  </w:style>
  <w:style w:type="character" w:customStyle="1" w:styleId="ListLabel402">
    <w:name w:val="ListLabel 402"/>
    <w:qFormat/>
    <w:rsid w:val="00AB1A15"/>
    <w:rPr>
      <w:rFonts w:cs="Times New Roman"/>
    </w:rPr>
  </w:style>
  <w:style w:type="character" w:customStyle="1" w:styleId="ListLabel403">
    <w:name w:val="ListLabel 403"/>
    <w:qFormat/>
    <w:rsid w:val="00AB1A15"/>
    <w:rPr>
      <w:rFonts w:cs="Times New Roman"/>
    </w:rPr>
  </w:style>
  <w:style w:type="character" w:customStyle="1" w:styleId="ListLabel404">
    <w:name w:val="ListLabel 404"/>
    <w:qFormat/>
    <w:rsid w:val="00AB1A15"/>
    <w:rPr>
      <w:rFonts w:cs="Times New Roman"/>
    </w:rPr>
  </w:style>
  <w:style w:type="character" w:customStyle="1" w:styleId="ListLabel405">
    <w:name w:val="ListLabel 405"/>
    <w:qFormat/>
    <w:rsid w:val="00AB1A15"/>
    <w:rPr>
      <w:rFonts w:cs="Times New Roman"/>
    </w:rPr>
  </w:style>
  <w:style w:type="character" w:customStyle="1" w:styleId="ListLabel406">
    <w:name w:val="ListLabel 406"/>
    <w:qFormat/>
    <w:rsid w:val="00AB1A15"/>
    <w:rPr>
      <w:rFonts w:cs="Times New Roman"/>
    </w:rPr>
  </w:style>
  <w:style w:type="character" w:customStyle="1" w:styleId="ListLabel407">
    <w:name w:val="ListLabel 407"/>
    <w:qFormat/>
    <w:rsid w:val="00AB1A15"/>
    <w:rPr>
      <w:rFonts w:cs="Times New Roman"/>
    </w:rPr>
  </w:style>
  <w:style w:type="character" w:customStyle="1" w:styleId="ListLabel408">
    <w:name w:val="ListLabel 408"/>
    <w:qFormat/>
    <w:rsid w:val="00AB1A15"/>
    <w:rPr>
      <w:rFonts w:cs="Times New Roman"/>
    </w:rPr>
  </w:style>
  <w:style w:type="character" w:customStyle="1" w:styleId="ListLabel409">
    <w:name w:val="ListLabel 409"/>
    <w:qFormat/>
    <w:rsid w:val="00AB1A15"/>
    <w:rPr>
      <w:rFonts w:ascii="Calibri" w:hAnsi="Calibri" w:cs="Times New Roman"/>
      <w:iCs/>
      <w:color w:val="000000"/>
      <w:sz w:val="22"/>
      <w:szCs w:val="22"/>
    </w:rPr>
  </w:style>
  <w:style w:type="character" w:customStyle="1" w:styleId="ListLabel410">
    <w:name w:val="ListLabel 410"/>
    <w:qFormat/>
    <w:rsid w:val="00AB1A15"/>
    <w:rPr>
      <w:rFonts w:ascii="Calibri" w:hAnsi="Calibri" w:cs="Times New Roman"/>
      <w:color w:val="000000"/>
      <w:sz w:val="22"/>
      <w:szCs w:val="22"/>
    </w:rPr>
  </w:style>
  <w:style w:type="character" w:customStyle="1" w:styleId="ListLabel411">
    <w:name w:val="ListLabel 411"/>
    <w:qFormat/>
    <w:rsid w:val="00AB1A15"/>
    <w:rPr>
      <w:rFonts w:cs="Times New Roman"/>
    </w:rPr>
  </w:style>
  <w:style w:type="character" w:customStyle="1" w:styleId="ListLabel412">
    <w:name w:val="ListLabel 412"/>
    <w:qFormat/>
    <w:rsid w:val="00AB1A15"/>
    <w:rPr>
      <w:rFonts w:cs="Times New Roman"/>
    </w:rPr>
  </w:style>
  <w:style w:type="character" w:customStyle="1" w:styleId="ListLabel413">
    <w:name w:val="ListLabel 413"/>
    <w:qFormat/>
    <w:rsid w:val="00AB1A15"/>
    <w:rPr>
      <w:rFonts w:cs="Times New Roman"/>
    </w:rPr>
  </w:style>
  <w:style w:type="character" w:customStyle="1" w:styleId="ListLabel414">
    <w:name w:val="ListLabel 414"/>
    <w:qFormat/>
    <w:rsid w:val="00AB1A15"/>
    <w:rPr>
      <w:rFonts w:cs="Times New Roman"/>
    </w:rPr>
  </w:style>
  <w:style w:type="character" w:customStyle="1" w:styleId="ListLabel415">
    <w:name w:val="ListLabel 415"/>
    <w:qFormat/>
    <w:rsid w:val="00AB1A15"/>
    <w:rPr>
      <w:rFonts w:cs="Times New Roman"/>
    </w:rPr>
  </w:style>
  <w:style w:type="character" w:customStyle="1" w:styleId="ListLabel416">
    <w:name w:val="ListLabel 416"/>
    <w:qFormat/>
    <w:rsid w:val="00AB1A15"/>
    <w:rPr>
      <w:rFonts w:cs="Times New Roman"/>
    </w:rPr>
  </w:style>
  <w:style w:type="character" w:customStyle="1" w:styleId="ListLabel417">
    <w:name w:val="ListLabel 417"/>
    <w:qFormat/>
    <w:rsid w:val="00AB1A15"/>
    <w:rPr>
      <w:rFonts w:cs="Times New Roman"/>
    </w:rPr>
  </w:style>
  <w:style w:type="character" w:customStyle="1" w:styleId="ListLabel418">
    <w:name w:val="ListLabel 418"/>
    <w:qFormat/>
    <w:rsid w:val="00AB1A15"/>
    <w:rPr>
      <w:rFonts w:cs="Times New Roman"/>
    </w:rPr>
  </w:style>
  <w:style w:type="character" w:customStyle="1" w:styleId="ListLabel419">
    <w:name w:val="ListLabel 419"/>
    <w:qFormat/>
    <w:rsid w:val="00AB1A15"/>
    <w:rPr>
      <w:rFonts w:ascii="Calibri" w:hAnsi="Calibri" w:cs="Times New Roman"/>
      <w:sz w:val="22"/>
      <w:szCs w:val="24"/>
    </w:rPr>
  </w:style>
  <w:style w:type="character" w:customStyle="1" w:styleId="ListLabel420">
    <w:name w:val="ListLabel 420"/>
    <w:qFormat/>
    <w:rsid w:val="00AB1A15"/>
    <w:rPr>
      <w:rFonts w:cs="Times New Roman"/>
    </w:rPr>
  </w:style>
  <w:style w:type="character" w:customStyle="1" w:styleId="ListLabel421">
    <w:name w:val="ListLabel 421"/>
    <w:qFormat/>
    <w:rsid w:val="00AB1A15"/>
    <w:rPr>
      <w:rFonts w:cs="Times New Roman"/>
    </w:rPr>
  </w:style>
  <w:style w:type="character" w:customStyle="1" w:styleId="ListLabel422">
    <w:name w:val="ListLabel 422"/>
    <w:qFormat/>
    <w:rsid w:val="00AB1A15"/>
    <w:rPr>
      <w:rFonts w:cs="Times New Roman"/>
    </w:rPr>
  </w:style>
  <w:style w:type="character" w:customStyle="1" w:styleId="ListLabel423">
    <w:name w:val="ListLabel 423"/>
    <w:qFormat/>
    <w:rsid w:val="00AB1A15"/>
    <w:rPr>
      <w:rFonts w:cs="Times New Roman"/>
    </w:rPr>
  </w:style>
  <w:style w:type="character" w:customStyle="1" w:styleId="ListLabel424">
    <w:name w:val="ListLabel 424"/>
    <w:qFormat/>
    <w:rsid w:val="00AB1A15"/>
    <w:rPr>
      <w:rFonts w:cs="Times New Roman"/>
    </w:rPr>
  </w:style>
  <w:style w:type="character" w:customStyle="1" w:styleId="ListLabel425">
    <w:name w:val="ListLabel 425"/>
    <w:qFormat/>
    <w:rsid w:val="00AB1A15"/>
    <w:rPr>
      <w:rFonts w:cs="Times New Roman"/>
    </w:rPr>
  </w:style>
  <w:style w:type="character" w:customStyle="1" w:styleId="ListLabel426">
    <w:name w:val="ListLabel 426"/>
    <w:qFormat/>
    <w:rsid w:val="00AB1A15"/>
    <w:rPr>
      <w:rFonts w:cs="Times New Roman"/>
    </w:rPr>
  </w:style>
  <w:style w:type="character" w:customStyle="1" w:styleId="ListLabel427">
    <w:name w:val="ListLabel 427"/>
    <w:qFormat/>
    <w:rsid w:val="00AB1A15"/>
    <w:rPr>
      <w:rFonts w:cs="Times New Roman"/>
    </w:rPr>
  </w:style>
  <w:style w:type="character" w:customStyle="1" w:styleId="ListLabel428">
    <w:name w:val="ListLabel 428"/>
    <w:qFormat/>
    <w:rsid w:val="00AB1A15"/>
    <w:rPr>
      <w:rFonts w:ascii="Calibri" w:hAnsi="Calibri" w:cs="Calibri"/>
      <w:sz w:val="22"/>
      <w:szCs w:val="22"/>
    </w:rPr>
  </w:style>
  <w:style w:type="character" w:customStyle="1" w:styleId="ListLabel429">
    <w:name w:val="ListLabel 429"/>
    <w:qFormat/>
    <w:rsid w:val="00AB1A15"/>
    <w:rPr>
      <w:rFonts w:ascii="Calibri" w:hAnsi="Calibri" w:cs="Times New Roman"/>
      <w:b/>
      <w:sz w:val="22"/>
      <w:szCs w:val="24"/>
    </w:rPr>
  </w:style>
  <w:style w:type="character" w:customStyle="1" w:styleId="ListLabel430">
    <w:name w:val="ListLabel 430"/>
    <w:qFormat/>
    <w:rsid w:val="00AB1A15"/>
    <w:rPr>
      <w:rFonts w:cs="Times New Roman"/>
    </w:rPr>
  </w:style>
  <w:style w:type="character" w:customStyle="1" w:styleId="ListLabel431">
    <w:name w:val="ListLabel 431"/>
    <w:qFormat/>
    <w:rsid w:val="00AB1A15"/>
    <w:rPr>
      <w:rFonts w:cs="Times New Roman"/>
    </w:rPr>
  </w:style>
  <w:style w:type="character" w:customStyle="1" w:styleId="ListLabel432">
    <w:name w:val="ListLabel 432"/>
    <w:qFormat/>
    <w:rsid w:val="00AB1A15"/>
    <w:rPr>
      <w:rFonts w:cs="Times New Roman"/>
    </w:rPr>
  </w:style>
  <w:style w:type="character" w:customStyle="1" w:styleId="ListLabel433">
    <w:name w:val="ListLabel 433"/>
    <w:qFormat/>
    <w:rsid w:val="00AB1A15"/>
    <w:rPr>
      <w:rFonts w:cs="Times New Roman"/>
    </w:rPr>
  </w:style>
  <w:style w:type="character" w:customStyle="1" w:styleId="ListLabel434">
    <w:name w:val="ListLabel 434"/>
    <w:qFormat/>
    <w:rsid w:val="00AB1A15"/>
    <w:rPr>
      <w:rFonts w:cs="Times New Roman"/>
    </w:rPr>
  </w:style>
  <w:style w:type="character" w:customStyle="1" w:styleId="ListLabel435">
    <w:name w:val="ListLabel 435"/>
    <w:qFormat/>
    <w:rsid w:val="00AB1A15"/>
    <w:rPr>
      <w:rFonts w:cs="Times New Roman"/>
    </w:rPr>
  </w:style>
  <w:style w:type="character" w:customStyle="1" w:styleId="ListLabel436">
    <w:name w:val="ListLabel 436"/>
    <w:qFormat/>
    <w:rsid w:val="00AB1A15"/>
    <w:rPr>
      <w:rFonts w:cs="Times New Roman"/>
    </w:rPr>
  </w:style>
  <w:style w:type="character" w:customStyle="1" w:styleId="ListLabel437">
    <w:name w:val="ListLabel 437"/>
    <w:qFormat/>
    <w:rsid w:val="00AB1A15"/>
    <w:rPr>
      <w:rFonts w:cs="Times New Roman"/>
    </w:rPr>
  </w:style>
  <w:style w:type="character" w:customStyle="1" w:styleId="ListLabel438">
    <w:name w:val="ListLabel 438"/>
    <w:qFormat/>
    <w:rsid w:val="00AB1A15"/>
    <w:rPr>
      <w:rFonts w:ascii="Calibri" w:hAnsi="Calibri" w:cs="Calibri"/>
      <w:color w:val="000000"/>
      <w:sz w:val="22"/>
      <w:szCs w:val="22"/>
    </w:rPr>
  </w:style>
  <w:style w:type="character" w:customStyle="1" w:styleId="ListLabel439">
    <w:name w:val="ListLabel 439"/>
    <w:qFormat/>
    <w:rsid w:val="00AB1A15"/>
    <w:rPr>
      <w:rFonts w:ascii="Calibri" w:hAnsi="Calibri" w:cs="Calibri"/>
      <w:sz w:val="22"/>
      <w:szCs w:val="22"/>
    </w:rPr>
  </w:style>
  <w:style w:type="character" w:customStyle="1" w:styleId="ListLabel440">
    <w:name w:val="ListLabel 440"/>
    <w:qFormat/>
    <w:rsid w:val="00AB1A15"/>
    <w:rPr>
      <w:rFonts w:ascii="Calibri" w:hAnsi="Calibri" w:cs="Times New Roman"/>
      <w:sz w:val="22"/>
    </w:rPr>
  </w:style>
  <w:style w:type="character" w:customStyle="1" w:styleId="ListLabel441">
    <w:name w:val="ListLabel 441"/>
    <w:qFormat/>
    <w:rsid w:val="00AB1A15"/>
    <w:rPr>
      <w:rFonts w:cs="Times New Roman"/>
    </w:rPr>
  </w:style>
  <w:style w:type="character" w:customStyle="1" w:styleId="ListLabel442">
    <w:name w:val="ListLabel 442"/>
    <w:qFormat/>
    <w:rsid w:val="00AB1A15"/>
    <w:rPr>
      <w:rFonts w:cs="Times New Roman"/>
    </w:rPr>
  </w:style>
  <w:style w:type="character" w:customStyle="1" w:styleId="ListLabel443">
    <w:name w:val="ListLabel 443"/>
    <w:qFormat/>
    <w:rsid w:val="00AB1A15"/>
    <w:rPr>
      <w:rFonts w:cs="Times New Roman"/>
    </w:rPr>
  </w:style>
  <w:style w:type="character" w:customStyle="1" w:styleId="ListLabel444">
    <w:name w:val="ListLabel 444"/>
    <w:qFormat/>
    <w:rsid w:val="00AB1A15"/>
    <w:rPr>
      <w:rFonts w:cs="Times New Roman"/>
    </w:rPr>
  </w:style>
  <w:style w:type="character" w:customStyle="1" w:styleId="ListLabel445">
    <w:name w:val="ListLabel 445"/>
    <w:qFormat/>
    <w:rsid w:val="00AB1A15"/>
    <w:rPr>
      <w:rFonts w:cs="Times New Roman"/>
    </w:rPr>
  </w:style>
  <w:style w:type="character" w:customStyle="1" w:styleId="ListLabel446">
    <w:name w:val="ListLabel 446"/>
    <w:qFormat/>
    <w:rsid w:val="00AB1A15"/>
    <w:rPr>
      <w:rFonts w:cs="Times New Roman"/>
    </w:rPr>
  </w:style>
  <w:style w:type="character" w:customStyle="1" w:styleId="ListLabel447">
    <w:name w:val="ListLabel 447"/>
    <w:qFormat/>
    <w:rsid w:val="00AB1A15"/>
    <w:rPr>
      <w:rFonts w:cs="Times New Roman"/>
    </w:rPr>
  </w:style>
  <w:style w:type="character" w:customStyle="1" w:styleId="ListLabel448">
    <w:name w:val="ListLabel 448"/>
    <w:qFormat/>
    <w:rsid w:val="00AB1A15"/>
    <w:rPr>
      <w:rFonts w:cs="Times New Roman"/>
    </w:rPr>
  </w:style>
  <w:style w:type="character" w:customStyle="1" w:styleId="ListLabel449">
    <w:name w:val="ListLabel 449"/>
    <w:qFormat/>
    <w:rsid w:val="00AB1A15"/>
    <w:rPr>
      <w:rFonts w:cs="Symbol"/>
    </w:rPr>
  </w:style>
  <w:style w:type="character" w:customStyle="1" w:styleId="ListLabel450">
    <w:name w:val="ListLabel 450"/>
    <w:qFormat/>
    <w:rsid w:val="00AB1A15"/>
    <w:rPr>
      <w:rFonts w:cs="Courier New"/>
    </w:rPr>
  </w:style>
  <w:style w:type="character" w:customStyle="1" w:styleId="ListLabel451">
    <w:name w:val="ListLabel 451"/>
    <w:qFormat/>
    <w:rsid w:val="00AB1A15"/>
    <w:rPr>
      <w:rFonts w:cs="Wingdings"/>
    </w:rPr>
  </w:style>
  <w:style w:type="character" w:customStyle="1" w:styleId="ListLabel452">
    <w:name w:val="ListLabel 452"/>
    <w:qFormat/>
    <w:rsid w:val="00AB1A15"/>
    <w:rPr>
      <w:rFonts w:cs="Symbol"/>
    </w:rPr>
  </w:style>
  <w:style w:type="character" w:customStyle="1" w:styleId="ListLabel453">
    <w:name w:val="ListLabel 453"/>
    <w:qFormat/>
    <w:rsid w:val="00AB1A15"/>
    <w:rPr>
      <w:rFonts w:cs="Courier New"/>
    </w:rPr>
  </w:style>
  <w:style w:type="character" w:customStyle="1" w:styleId="ListLabel454">
    <w:name w:val="ListLabel 454"/>
    <w:qFormat/>
    <w:rsid w:val="00AB1A15"/>
    <w:rPr>
      <w:rFonts w:cs="Wingdings"/>
    </w:rPr>
  </w:style>
  <w:style w:type="character" w:customStyle="1" w:styleId="ListLabel455">
    <w:name w:val="ListLabel 455"/>
    <w:qFormat/>
    <w:rsid w:val="00AB1A15"/>
    <w:rPr>
      <w:rFonts w:cs="Symbol"/>
    </w:rPr>
  </w:style>
  <w:style w:type="character" w:customStyle="1" w:styleId="ListLabel456">
    <w:name w:val="ListLabel 456"/>
    <w:qFormat/>
    <w:rsid w:val="00AB1A15"/>
    <w:rPr>
      <w:rFonts w:cs="Courier New"/>
    </w:rPr>
  </w:style>
  <w:style w:type="character" w:customStyle="1" w:styleId="ListLabel457">
    <w:name w:val="ListLabel 457"/>
    <w:qFormat/>
    <w:rsid w:val="00AB1A15"/>
    <w:rPr>
      <w:rFonts w:cs="Wingdings"/>
    </w:rPr>
  </w:style>
  <w:style w:type="character" w:customStyle="1" w:styleId="ListLabel458">
    <w:name w:val="ListLabel 458"/>
    <w:qFormat/>
    <w:rsid w:val="00AB1A15"/>
    <w:rPr>
      <w:rFonts w:cs="Symbol"/>
    </w:rPr>
  </w:style>
  <w:style w:type="character" w:customStyle="1" w:styleId="ListLabel459">
    <w:name w:val="ListLabel 459"/>
    <w:qFormat/>
    <w:rsid w:val="00AB1A15"/>
    <w:rPr>
      <w:rFonts w:cs="Symbol"/>
    </w:rPr>
  </w:style>
  <w:style w:type="character" w:customStyle="1" w:styleId="ListLabel460">
    <w:name w:val="ListLabel 460"/>
    <w:qFormat/>
    <w:rsid w:val="00AB1A15"/>
    <w:rPr>
      <w:rFonts w:cs="Wingdings"/>
    </w:rPr>
  </w:style>
  <w:style w:type="character" w:customStyle="1" w:styleId="ListLabel461">
    <w:name w:val="ListLabel 461"/>
    <w:qFormat/>
    <w:rsid w:val="00AB1A15"/>
    <w:rPr>
      <w:rFonts w:cs="Symbol"/>
    </w:rPr>
  </w:style>
  <w:style w:type="character" w:customStyle="1" w:styleId="ListLabel462">
    <w:name w:val="ListLabel 462"/>
    <w:qFormat/>
    <w:rsid w:val="00AB1A15"/>
    <w:rPr>
      <w:rFonts w:cs="Courier New"/>
    </w:rPr>
  </w:style>
  <w:style w:type="character" w:customStyle="1" w:styleId="ListLabel463">
    <w:name w:val="ListLabel 463"/>
    <w:qFormat/>
    <w:rsid w:val="00AB1A15"/>
    <w:rPr>
      <w:rFonts w:cs="Wingdings"/>
    </w:rPr>
  </w:style>
  <w:style w:type="character" w:customStyle="1" w:styleId="ListLabel464">
    <w:name w:val="ListLabel 464"/>
    <w:qFormat/>
    <w:rsid w:val="00AB1A15"/>
    <w:rPr>
      <w:rFonts w:cs="Symbol"/>
    </w:rPr>
  </w:style>
  <w:style w:type="character" w:customStyle="1" w:styleId="ListLabel465">
    <w:name w:val="ListLabel 465"/>
    <w:qFormat/>
    <w:rsid w:val="00AB1A15"/>
    <w:rPr>
      <w:rFonts w:cs="Courier New"/>
    </w:rPr>
  </w:style>
  <w:style w:type="character" w:customStyle="1" w:styleId="ListLabel466">
    <w:name w:val="ListLabel 466"/>
    <w:qFormat/>
    <w:rsid w:val="00AB1A15"/>
    <w:rPr>
      <w:rFonts w:cs="Wingdings"/>
    </w:rPr>
  </w:style>
  <w:style w:type="character" w:customStyle="1" w:styleId="ListLabel467">
    <w:name w:val="ListLabel 467"/>
    <w:qFormat/>
    <w:rsid w:val="00AB1A15"/>
    <w:rPr>
      <w:rFonts w:cs="Symbol"/>
    </w:rPr>
  </w:style>
  <w:style w:type="character" w:customStyle="1" w:styleId="ListLabel468">
    <w:name w:val="ListLabel 468"/>
    <w:qFormat/>
    <w:rsid w:val="00AB1A15"/>
    <w:rPr>
      <w:rFonts w:cs="Courier New"/>
    </w:rPr>
  </w:style>
  <w:style w:type="character" w:customStyle="1" w:styleId="ListLabel469">
    <w:name w:val="ListLabel 469"/>
    <w:qFormat/>
    <w:rsid w:val="00AB1A15"/>
    <w:rPr>
      <w:rFonts w:cs="Wingdings"/>
    </w:rPr>
  </w:style>
  <w:style w:type="character" w:customStyle="1" w:styleId="ListLabel470">
    <w:name w:val="ListLabel 470"/>
    <w:qFormat/>
    <w:rsid w:val="00AB1A15"/>
    <w:rPr>
      <w:rFonts w:cs="Symbol"/>
    </w:rPr>
  </w:style>
  <w:style w:type="character" w:customStyle="1" w:styleId="ListLabel471">
    <w:name w:val="ListLabel 471"/>
    <w:qFormat/>
    <w:rsid w:val="00AB1A15"/>
    <w:rPr>
      <w:rFonts w:cs="Courier New"/>
    </w:rPr>
  </w:style>
  <w:style w:type="character" w:customStyle="1" w:styleId="ListLabel472">
    <w:name w:val="ListLabel 472"/>
    <w:qFormat/>
    <w:rsid w:val="00AB1A15"/>
    <w:rPr>
      <w:rFonts w:cs="Wingdings"/>
    </w:rPr>
  </w:style>
  <w:style w:type="character" w:customStyle="1" w:styleId="ListLabel473">
    <w:name w:val="ListLabel 473"/>
    <w:qFormat/>
    <w:rsid w:val="00AB1A15"/>
    <w:rPr>
      <w:rFonts w:cs="Symbol"/>
    </w:rPr>
  </w:style>
  <w:style w:type="character" w:customStyle="1" w:styleId="ListLabel474">
    <w:name w:val="ListLabel 474"/>
    <w:qFormat/>
    <w:rsid w:val="00AB1A15"/>
    <w:rPr>
      <w:rFonts w:cs="Courier New"/>
    </w:rPr>
  </w:style>
  <w:style w:type="character" w:customStyle="1" w:styleId="ListLabel475">
    <w:name w:val="ListLabel 475"/>
    <w:qFormat/>
    <w:rsid w:val="00AB1A15"/>
    <w:rPr>
      <w:rFonts w:cs="Wingdings"/>
    </w:rPr>
  </w:style>
  <w:style w:type="character" w:customStyle="1" w:styleId="ListLabel476">
    <w:name w:val="ListLabel 476"/>
    <w:qFormat/>
    <w:rsid w:val="00AB1A15"/>
    <w:rPr>
      <w:rFonts w:cs="Calibri"/>
    </w:rPr>
  </w:style>
  <w:style w:type="character" w:customStyle="1" w:styleId="ListLabel477">
    <w:name w:val="ListLabel 477"/>
    <w:qFormat/>
    <w:rsid w:val="00AB1A15"/>
    <w:rPr>
      <w:rFonts w:cs="Calibri"/>
    </w:rPr>
  </w:style>
  <w:style w:type="character" w:customStyle="1" w:styleId="ListLabel478">
    <w:name w:val="ListLabel 478"/>
    <w:qFormat/>
    <w:rsid w:val="00AB1A15"/>
    <w:rPr>
      <w:rFonts w:cs="Calibri"/>
    </w:rPr>
  </w:style>
  <w:style w:type="character" w:customStyle="1" w:styleId="ListLabel479">
    <w:name w:val="ListLabel 479"/>
    <w:qFormat/>
    <w:rsid w:val="00AB1A15"/>
    <w:rPr>
      <w:rFonts w:cs="Calibri"/>
    </w:rPr>
  </w:style>
  <w:style w:type="character" w:customStyle="1" w:styleId="ListLabel480">
    <w:name w:val="ListLabel 480"/>
    <w:qFormat/>
    <w:rsid w:val="00AB1A15"/>
    <w:rPr>
      <w:rFonts w:ascii="Calibri" w:hAnsi="Calibri" w:cs="Calibri"/>
    </w:rPr>
  </w:style>
  <w:style w:type="character" w:customStyle="1" w:styleId="ListLabel481">
    <w:name w:val="ListLabel 481"/>
    <w:qFormat/>
    <w:rsid w:val="00AB1A15"/>
    <w:rPr>
      <w:rFonts w:cs="Calibri"/>
    </w:rPr>
  </w:style>
  <w:style w:type="character" w:customStyle="1" w:styleId="ListLabel482">
    <w:name w:val="ListLabel 482"/>
    <w:qFormat/>
    <w:rsid w:val="00AB1A15"/>
    <w:rPr>
      <w:rFonts w:cs="Calibri"/>
      <w:sz w:val="24"/>
      <w:szCs w:val="24"/>
    </w:rPr>
  </w:style>
  <w:style w:type="character" w:customStyle="1" w:styleId="ListLabel483">
    <w:name w:val="ListLabel 483"/>
    <w:qFormat/>
    <w:rsid w:val="00AB1A15"/>
    <w:rPr>
      <w:rFonts w:cs="Times New Roman"/>
    </w:rPr>
  </w:style>
  <w:style w:type="character" w:customStyle="1" w:styleId="ListLabel484">
    <w:name w:val="ListLabel 484"/>
    <w:qFormat/>
    <w:rsid w:val="00AB1A15"/>
    <w:rPr>
      <w:rFonts w:cs="Times New Roman"/>
    </w:rPr>
  </w:style>
  <w:style w:type="character" w:customStyle="1" w:styleId="ListLabel485">
    <w:name w:val="ListLabel 485"/>
    <w:qFormat/>
    <w:rsid w:val="00AB1A15"/>
    <w:rPr>
      <w:rFonts w:cs="Times New Roman"/>
    </w:rPr>
  </w:style>
  <w:style w:type="character" w:customStyle="1" w:styleId="ListLabel486">
    <w:name w:val="ListLabel 486"/>
    <w:qFormat/>
    <w:rsid w:val="00AB1A15"/>
    <w:rPr>
      <w:rFonts w:cs="Times New Roman"/>
    </w:rPr>
  </w:style>
  <w:style w:type="character" w:customStyle="1" w:styleId="ListLabel487">
    <w:name w:val="ListLabel 487"/>
    <w:qFormat/>
    <w:rsid w:val="00AB1A15"/>
    <w:rPr>
      <w:rFonts w:cs="Times New Roman"/>
    </w:rPr>
  </w:style>
  <w:style w:type="character" w:customStyle="1" w:styleId="ListLabel488">
    <w:name w:val="ListLabel 488"/>
    <w:qFormat/>
    <w:rsid w:val="00AB1A15"/>
    <w:rPr>
      <w:rFonts w:cs="Times New Roman"/>
    </w:rPr>
  </w:style>
  <w:style w:type="character" w:customStyle="1" w:styleId="ListLabel489">
    <w:name w:val="ListLabel 489"/>
    <w:qFormat/>
    <w:rsid w:val="00AB1A15"/>
    <w:rPr>
      <w:rFonts w:cs="Times New Roman"/>
    </w:rPr>
  </w:style>
  <w:style w:type="character" w:customStyle="1" w:styleId="ListLabel490">
    <w:name w:val="ListLabel 490"/>
    <w:qFormat/>
    <w:rsid w:val="00AB1A15"/>
    <w:rPr>
      <w:rFonts w:cs="Times New Roman"/>
    </w:rPr>
  </w:style>
  <w:style w:type="character" w:customStyle="1" w:styleId="ListLabel491">
    <w:name w:val="ListLabel 491"/>
    <w:qFormat/>
    <w:rsid w:val="00AB1A15"/>
    <w:rPr>
      <w:rFonts w:cs="Times New Roman"/>
    </w:rPr>
  </w:style>
  <w:style w:type="character" w:customStyle="1" w:styleId="ListLabel492">
    <w:name w:val="ListLabel 492"/>
    <w:qFormat/>
    <w:rsid w:val="00AB1A15"/>
    <w:rPr>
      <w:rFonts w:cs="Times New Roman"/>
    </w:rPr>
  </w:style>
  <w:style w:type="character" w:customStyle="1" w:styleId="ListLabel493">
    <w:name w:val="ListLabel 493"/>
    <w:qFormat/>
    <w:rsid w:val="00AB1A15"/>
    <w:rPr>
      <w:rFonts w:ascii="Calibri" w:hAnsi="Calibri" w:cs="Times New Roman"/>
    </w:rPr>
  </w:style>
  <w:style w:type="character" w:customStyle="1" w:styleId="ListLabel494">
    <w:name w:val="ListLabel 494"/>
    <w:qFormat/>
    <w:rsid w:val="00AB1A15"/>
    <w:rPr>
      <w:rFonts w:cs="Times New Roman"/>
    </w:rPr>
  </w:style>
  <w:style w:type="character" w:customStyle="1" w:styleId="ListLabel495">
    <w:name w:val="ListLabel 495"/>
    <w:qFormat/>
    <w:rsid w:val="00AB1A15"/>
    <w:rPr>
      <w:rFonts w:cs="Times New Roman"/>
    </w:rPr>
  </w:style>
  <w:style w:type="character" w:customStyle="1" w:styleId="ListLabel496">
    <w:name w:val="ListLabel 496"/>
    <w:qFormat/>
    <w:rsid w:val="00AB1A15"/>
    <w:rPr>
      <w:rFonts w:cs="Times New Roman"/>
    </w:rPr>
  </w:style>
  <w:style w:type="character" w:customStyle="1" w:styleId="ListLabel497">
    <w:name w:val="ListLabel 497"/>
    <w:qFormat/>
    <w:rsid w:val="00AB1A15"/>
    <w:rPr>
      <w:rFonts w:cs="Times New Roman"/>
    </w:rPr>
  </w:style>
  <w:style w:type="character" w:customStyle="1" w:styleId="ListLabel498">
    <w:name w:val="ListLabel 498"/>
    <w:qFormat/>
    <w:rsid w:val="00AB1A15"/>
    <w:rPr>
      <w:rFonts w:cs="Times New Roman"/>
    </w:rPr>
  </w:style>
  <w:style w:type="character" w:customStyle="1" w:styleId="ListLabel499">
    <w:name w:val="ListLabel 499"/>
    <w:qFormat/>
    <w:rsid w:val="00AB1A15"/>
    <w:rPr>
      <w:rFonts w:cs="Times New Roman"/>
    </w:rPr>
  </w:style>
  <w:style w:type="character" w:customStyle="1" w:styleId="ListLabel500">
    <w:name w:val="ListLabel 500"/>
    <w:qFormat/>
    <w:rsid w:val="00AB1A15"/>
    <w:rPr>
      <w:rFonts w:cs="Times New Roman"/>
    </w:rPr>
  </w:style>
  <w:style w:type="character" w:customStyle="1" w:styleId="ListLabel501">
    <w:name w:val="ListLabel 501"/>
    <w:qFormat/>
    <w:rsid w:val="00AB1A15"/>
    <w:rPr>
      <w:rFonts w:cs="Times New Roman"/>
    </w:rPr>
  </w:style>
  <w:style w:type="character" w:customStyle="1" w:styleId="ListLabel502">
    <w:name w:val="ListLabel 502"/>
    <w:qFormat/>
    <w:rsid w:val="00AB1A15"/>
    <w:rPr>
      <w:rFonts w:cs="Symbol"/>
    </w:rPr>
  </w:style>
  <w:style w:type="character" w:customStyle="1" w:styleId="ListLabel503">
    <w:name w:val="ListLabel 503"/>
    <w:qFormat/>
    <w:rsid w:val="00AB1A15"/>
    <w:rPr>
      <w:rFonts w:cs="Courier New"/>
    </w:rPr>
  </w:style>
  <w:style w:type="character" w:customStyle="1" w:styleId="ListLabel504">
    <w:name w:val="ListLabel 504"/>
    <w:qFormat/>
    <w:rsid w:val="00AB1A15"/>
    <w:rPr>
      <w:rFonts w:cs="Wingdings"/>
    </w:rPr>
  </w:style>
  <w:style w:type="character" w:customStyle="1" w:styleId="ListLabel505">
    <w:name w:val="ListLabel 505"/>
    <w:qFormat/>
    <w:rsid w:val="00AB1A15"/>
    <w:rPr>
      <w:rFonts w:cs="Symbol"/>
    </w:rPr>
  </w:style>
  <w:style w:type="character" w:customStyle="1" w:styleId="ListLabel506">
    <w:name w:val="ListLabel 506"/>
    <w:qFormat/>
    <w:rsid w:val="00AB1A15"/>
    <w:rPr>
      <w:rFonts w:cs="Courier New"/>
    </w:rPr>
  </w:style>
  <w:style w:type="character" w:customStyle="1" w:styleId="ListLabel507">
    <w:name w:val="ListLabel 507"/>
    <w:qFormat/>
    <w:rsid w:val="00AB1A15"/>
    <w:rPr>
      <w:rFonts w:cs="Wingdings"/>
    </w:rPr>
  </w:style>
  <w:style w:type="character" w:customStyle="1" w:styleId="ListLabel508">
    <w:name w:val="ListLabel 508"/>
    <w:qFormat/>
    <w:rsid w:val="00AB1A15"/>
    <w:rPr>
      <w:rFonts w:cs="Symbol"/>
    </w:rPr>
  </w:style>
  <w:style w:type="character" w:customStyle="1" w:styleId="ListLabel509">
    <w:name w:val="ListLabel 509"/>
    <w:qFormat/>
    <w:rsid w:val="00AB1A15"/>
    <w:rPr>
      <w:rFonts w:cs="Courier New"/>
    </w:rPr>
  </w:style>
  <w:style w:type="character" w:customStyle="1" w:styleId="ListLabel510">
    <w:name w:val="ListLabel 510"/>
    <w:qFormat/>
    <w:rsid w:val="00AB1A15"/>
    <w:rPr>
      <w:rFonts w:cs="Wingdings"/>
    </w:rPr>
  </w:style>
  <w:style w:type="character" w:customStyle="1" w:styleId="ListLabel511">
    <w:name w:val="ListLabel 511"/>
    <w:qFormat/>
    <w:rsid w:val="00AB1A15"/>
    <w:rPr>
      <w:rFonts w:cs="Symbol"/>
    </w:rPr>
  </w:style>
  <w:style w:type="character" w:customStyle="1" w:styleId="ListLabel512">
    <w:name w:val="ListLabel 512"/>
    <w:qFormat/>
    <w:rsid w:val="00AB1A15"/>
    <w:rPr>
      <w:rFonts w:cs="Symbol"/>
    </w:rPr>
  </w:style>
  <w:style w:type="character" w:customStyle="1" w:styleId="ListLabel513">
    <w:name w:val="ListLabel 513"/>
    <w:qFormat/>
    <w:rsid w:val="00AB1A15"/>
    <w:rPr>
      <w:rFonts w:cs="Wingdings"/>
    </w:rPr>
  </w:style>
  <w:style w:type="character" w:customStyle="1" w:styleId="ListLabel514">
    <w:name w:val="ListLabel 514"/>
    <w:qFormat/>
    <w:rsid w:val="00AB1A15"/>
    <w:rPr>
      <w:rFonts w:cs="Symbol"/>
    </w:rPr>
  </w:style>
  <w:style w:type="character" w:customStyle="1" w:styleId="ListLabel515">
    <w:name w:val="ListLabel 515"/>
    <w:qFormat/>
    <w:rsid w:val="00AB1A15"/>
    <w:rPr>
      <w:rFonts w:cs="Courier New"/>
    </w:rPr>
  </w:style>
  <w:style w:type="character" w:customStyle="1" w:styleId="ListLabel516">
    <w:name w:val="ListLabel 516"/>
    <w:qFormat/>
    <w:rsid w:val="00AB1A15"/>
    <w:rPr>
      <w:rFonts w:cs="Wingdings"/>
    </w:rPr>
  </w:style>
  <w:style w:type="character" w:customStyle="1" w:styleId="ListLabel517">
    <w:name w:val="ListLabel 517"/>
    <w:qFormat/>
    <w:rsid w:val="00AB1A15"/>
    <w:rPr>
      <w:rFonts w:cs="Symbol"/>
    </w:rPr>
  </w:style>
  <w:style w:type="character" w:customStyle="1" w:styleId="ListLabel518">
    <w:name w:val="ListLabel 518"/>
    <w:qFormat/>
    <w:rsid w:val="00AB1A15"/>
    <w:rPr>
      <w:rFonts w:cs="Courier New"/>
    </w:rPr>
  </w:style>
  <w:style w:type="character" w:customStyle="1" w:styleId="ListLabel519">
    <w:name w:val="ListLabel 519"/>
    <w:qFormat/>
    <w:rsid w:val="00AB1A15"/>
    <w:rPr>
      <w:rFonts w:cs="Wingdings"/>
    </w:rPr>
  </w:style>
  <w:style w:type="character" w:customStyle="1" w:styleId="ListLabel520">
    <w:name w:val="ListLabel 520"/>
    <w:qFormat/>
    <w:rsid w:val="00AB1A15"/>
    <w:rPr>
      <w:rFonts w:cs="Symbol"/>
    </w:rPr>
  </w:style>
  <w:style w:type="character" w:customStyle="1" w:styleId="ListLabel521">
    <w:name w:val="ListLabel 521"/>
    <w:qFormat/>
    <w:rsid w:val="00AB1A15"/>
    <w:rPr>
      <w:rFonts w:cs="Courier New"/>
    </w:rPr>
  </w:style>
  <w:style w:type="character" w:customStyle="1" w:styleId="ListLabel522">
    <w:name w:val="ListLabel 522"/>
    <w:qFormat/>
    <w:rsid w:val="00AB1A15"/>
    <w:rPr>
      <w:rFonts w:cs="Wingdings"/>
    </w:rPr>
  </w:style>
  <w:style w:type="character" w:customStyle="1" w:styleId="ListLabel523">
    <w:name w:val="ListLabel 523"/>
    <w:qFormat/>
    <w:rsid w:val="00AB1A15"/>
    <w:rPr>
      <w:rFonts w:cs="Symbol"/>
    </w:rPr>
  </w:style>
  <w:style w:type="character" w:customStyle="1" w:styleId="ListLabel524">
    <w:name w:val="ListLabel 524"/>
    <w:qFormat/>
    <w:rsid w:val="00AB1A15"/>
    <w:rPr>
      <w:rFonts w:cs="Courier New"/>
    </w:rPr>
  </w:style>
  <w:style w:type="character" w:customStyle="1" w:styleId="ListLabel525">
    <w:name w:val="ListLabel 525"/>
    <w:qFormat/>
    <w:rsid w:val="00AB1A15"/>
    <w:rPr>
      <w:rFonts w:cs="Wingdings"/>
    </w:rPr>
  </w:style>
  <w:style w:type="character" w:customStyle="1" w:styleId="ListLabel526">
    <w:name w:val="ListLabel 526"/>
    <w:qFormat/>
    <w:rsid w:val="00AB1A15"/>
    <w:rPr>
      <w:rFonts w:cs="Symbol"/>
    </w:rPr>
  </w:style>
  <w:style w:type="character" w:customStyle="1" w:styleId="ListLabel527">
    <w:name w:val="ListLabel 527"/>
    <w:qFormat/>
    <w:rsid w:val="00AB1A15"/>
    <w:rPr>
      <w:rFonts w:cs="Courier New"/>
    </w:rPr>
  </w:style>
  <w:style w:type="character" w:customStyle="1" w:styleId="ListLabel528">
    <w:name w:val="ListLabel 528"/>
    <w:qFormat/>
    <w:rsid w:val="00AB1A15"/>
    <w:rPr>
      <w:rFonts w:cs="Wingdings"/>
    </w:rPr>
  </w:style>
  <w:style w:type="character" w:customStyle="1" w:styleId="ListLabel529">
    <w:name w:val="ListLabel 529"/>
    <w:qFormat/>
    <w:rsid w:val="00AB1A15"/>
    <w:rPr>
      <w:rFonts w:cs="Symbol"/>
    </w:rPr>
  </w:style>
  <w:style w:type="character" w:customStyle="1" w:styleId="ListLabel530">
    <w:name w:val="ListLabel 530"/>
    <w:qFormat/>
    <w:rsid w:val="00AB1A15"/>
    <w:rPr>
      <w:rFonts w:cs="Courier New"/>
    </w:rPr>
  </w:style>
  <w:style w:type="character" w:customStyle="1" w:styleId="ListLabel531">
    <w:name w:val="ListLabel 531"/>
    <w:qFormat/>
    <w:rsid w:val="00AB1A15"/>
    <w:rPr>
      <w:rFonts w:cs="Wingdings"/>
    </w:rPr>
  </w:style>
  <w:style w:type="character" w:customStyle="1" w:styleId="ListLabel532">
    <w:name w:val="ListLabel 532"/>
    <w:qFormat/>
    <w:rsid w:val="00AB1A15"/>
    <w:rPr>
      <w:rFonts w:cs="Symbol"/>
    </w:rPr>
  </w:style>
  <w:style w:type="character" w:customStyle="1" w:styleId="ListLabel533">
    <w:name w:val="ListLabel 533"/>
    <w:qFormat/>
    <w:rsid w:val="00AB1A15"/>
    <w:rPr>
      <w:rFonts w:cs="Courier New"/>
    </w:rPr>
  </w:style>
  <w:style w:type="character" w:customStyle="1" w:styleId="ListLabel534">
    <w:name w:val="ListLabel 534"/>
    <w:qFormat/>
    <w:rsid w:val="00AB1A15"/>
    <w:rPr>
      <w:rFonts w:cs="Wingdings"/>
    </w:rPr>
  </w:style>
  <w:style w:type="character" w:customStyle="1" w:styleId="ListLabel535">
    <w:name w:val="ListLabel 535"/>
    <w:qFormat/>
    <w:rsid w:val="00AB1A15"/>
    <w:rPr>
      <w:rFonts w:cs="Symbol"/>
    </w:rPr>
  </w:style>
  <w:style w:type="character" w:customStyle="1" w:styleId="ListLabel536">
    <w:name w:val="ListLabel 536"/>
    <w:qFormat/>
    <w:rsid w:val="00AB1A15"/>
    <w:rPr>
      <w:rFonts w:cs="Courier New"/>
    </w:rPr>
  </w:style>
  <w:style w:type="character" w:customStyle="1" w:styleId="ListLabel537">
    <w:name w:val="ListLabel 537"/>
    <w:qFormat/>
    <w:rsid w:val="00AB1A15"/>
    <w:rPr>
      <w:rFonts w:cs="Wingdings"/>
    </w:rPr>
  </w:style>
  <w:style w:type="character" w:customStyle="1" w:styleId="ListLabel538">
    <w:name w:val="ListLabel 538"/>
    <w:qFormat/>
    <w:rsid w:val="00AB1A15"/>
    <w:rPr>
      <w:rFonts w:cs="Times New Roman"/>
      <w:sz w:val="18"/>
      <w:szCs w:val="24"/>
    </w:rPr>
  </w:style>
  <w:style w:type="character" w:customStyle="1" w:styleId="ListLabel539">
    <w:name w:val="ListLabel 539"/>
    <w:qFormat/>
    <w:rsid w:val="00AB1A15"/>
    <w:rPr>
      <w:rFonts w:cs="Times New Roman"/>
      <w:b/>
      <w:sz w:val="18"/>
    </w:rPr>
  </w:style>
  <w:style w:type="character" w:customStyle="1" w:styleId="ListLabel540">
    <w:name w:val="ListLabel 540"/>
    <w:qFormat/>
    <w:rsid w:val="00AB1A15"/>
    <w:rPr>
      <w:rFonts w:cs="Times New Roman"/>
    </w:rPr>
  </w:style>
  <w:style w:type="character" w:customStyle="1" w:styleId="ListLabel541">
    <w:name w:val="ListLabel 541"/>
    <w:qFormat/>
    <w:rsid w:val="00AB1A15"/>
    <w:rPr>
      <w:rFonts w:cs="Times New Roman"/>
    </w:rPr>
  </w:style>
  <w:style w:type="character" w:customStyle="1" w:styleId="ListLabel542">
    <w:name w:val="ListLabel 542"/>
    <w:qFormat/>
    <w:rsid w:val="00AB1A15"/>
    <w:rPr>
      <w:rFonts w:cs="Times New Roman"/>
    </w:rPr>
  </w:style>
  <w:style w:type="character" w:customStyle="1" w:styleId="ListLabel543">
    <w:name w:val="ListLabel 543"/>
    <w:qFormat/>
    <w:rsid w:val="00AB1A15"/>
    <w:rPr>
      <w:rFonts w:cs="Times New Roman"/>
    </w:rPr>
  </w:style>
  <w:style w:type="character" w:customStyle="1" w:styleId="ListLabel544">
    <w:name w:val="ListLabel 544"/>
    <w:qFormat/>
    <w:rsid w:val="00AB1A15"/>
    <w:rPr>
      <w:rFonts w:cs="Times New Roman"/>
    </w:rPr>
  </w:style>
  <w:style w:type="character" w:customStyle="1" w:styleId="ListLabel545">
    <w:name w:val="ListLabel 545"/>
    <w:qFormat/>
    <w:rsid w:val="00AB1A15"/>
    <w:rPr>
      <w:rFonts w:cs="Times New Roman"/>
    </w:rPr>
  </w:style>
  <w:style w:type="character" w:customStyle="1" w:styleId="ListLabel546">
    <w:name w:val="ListLabel 546"/>
    <w:qFormat/>
    <w:rsid w:val="00AB1A15"/>
    <w:rPr>
      <w:rFonts w:cs="Times New Roman"/>
    </w:rPr>
  </w:style>
  <w:style w:type="character" w:customStyle="1" w:styleId="ListLabel547">
    <w:name w:val="ListLabel 547"/>
    <w:qFormat/>
    <w:rsid w:val="00AB1A15"/>
    <w:rPr>
      <w:rFonts w:cs="Times New Roman"/>
    </w:rPr>
  </w:style>
  <w:style w:type="character" w:customStyle="1" w:styleId="ListLabel548">
    <w:name w:val="ListLabel 548"/>
    <w:qFormat/>
    <w:rsid w:val="00AB1A15"/>
    <w:rPr>
      <w:rFonts w:ascii="Calibri" w:hAnsi="Calibri" w:cs="Times New Roman"/>
      <w:b/>
      <w:sz w:val="22"/>
      <w:szCs w:val="22"/>
    </w:rPr>
  </w:style>
  <w:style w:type="character" w:customStyle="1" w:styleId="ListLabel549">
    <w:name w:val="ListLabel 549"/>
    <w:qFormat/>
    <w:rsid w:val="00AB1A15"/>
    <w:rPr>
      <w:rFonts w:cs="Times New Roman"/>
    </w:rPr>
  </w:style>
  <w:style w:type="character" w:customStyle="1" w:styleId="ListLabel550">
    <w:name w:val="ListLabel 550"/>
    <w:qFormat/>
    <w:rsid w:val="00AB1A15"/>
    <w:rPr>
      <w:rFonts w:cs="Times New Roman"/>
    </w:rPr>
  </w:style>
  <w:style w:type="character" w:customStyle="1" w:styleId="ListLabel551">
    <w:name w:val="ListLabel 551"/>
    <w:qFormat/>
    <w:rsid w:val="00AB1A15"/>
    <w:rPr>
      <w:rFonts w:cs="Times New Roman"/>
    </w:rPr>
  </w:style>
  <w:style w:type="character" w:customStyle="1" w:styleId="ListLabel552">
    <w:name w:val="ListLabel 552"/>
    <w:qFormat/>
    <w:rsid w:val="00AB1A15"/>
    <w:rPr>
      <w:rFonts w:cs="Times New Roman"/>
    </w:rPr>
  </w:style>
  <w:style w:type="character" w:customStyle="1" w:styleId="ListLabel553">
    <w:name w:val="ListLabel 553"/>
    <w:qFormat/>
    <w:rsid w:val="00AB1A15"/>
    <w:rPr>
      <w:rFonts w:cs="Times New Roman"/>
    </w:rPr>
  </w:style>
  <w:style w:type="character" w:customStyle="1" w:styleId="ListLabel554">
    <w:name w:val="ListLabel 554"/>
    <w:qFormat/>
    <w:rsid w:val="00AB1A15"/>
    <w:rPr>
      <w:rFonts w:cs="Times New Roman"/>
    </w:rPr>
  </w:style>
  <w:style w:type="character" w:customStyle="1" w:styleId="ListLabel555">
    <w:name w:val="ListLabel 555"/>
    <w:qFormat/>
    <w:rsid w:val="00AB1A15"/>
    <w:rPr>
      <w:rFonts w:cs="Times New Roman"/>
    </w:rPr>
  </w:style>
  <w:style w:type="character" w:customStyle="1" w:styleId="ListLabel556">
    <w:name w:val="ListLabel 556"/>
    <w:qFormat/>
    <w:rsid w:val="00AB1A15"/>
    <w:rPr>
      <w:rFonts w:cs="Times New Roman"/>
    </w:rPr>
  </w:style>
  <w:style w:type="character" w:customStyle="1" w:styleId="ListLabel557">
    <w:name w:val="ListLabel 557"/>
    <w:qFormat/>
    <w:rsid w:val="00AB1A15"/>
    <w:rPr>
      <w:rFonts w:cs="Times New Roman"/>
      <w:sz w:val="21"/>
    </w:rPr>
  </w:style>
  <w:style w:type="character" w:customStyle="1" w:styleId="ListLabel558">
    <w:name w:val="ListLabel 558"/>
    <w:qFormat/>
    <w:rsid w:val="00AB1A15"/>
    <w:rPr>
      <w:rFonts w:cs="Times New Roman"/>
    </w:rPr>
  </w:style>
  <w:style w:type="character" w:customStyle="1" w:styleId="ListLabel559">
    <w:name w:val="ListLabel 559"/>
    <w:qFormat/>
    <w:rsid w:val="00AB1A15"/>
    <w:rPr>
      <w:rFonts w:cs="Times New Roman"/>
    </w:rPr>
  </w:style>
  <w:style w:type="character" w:customStyle="1" w:styleId="ListLabel560">
    <w:name w:val="ListLabel 560"/>
    <w:qFormat/>
    <w:rsid w:val="00AB1A15"/>
    <w:rPr>
      <w:rFonts w:cs="Times New Roman"/>
    </w:rPr>
  </w:style>
  <w:style w:type="character" w:customStyle="1" w:styleId="ListLabel561">
    <w:name w:val="ListLabel 561"/>
    <w:qFormat/>
    <w:rsid w:val="00AB1A15"/>
    <w:rPr>
      <w:rFonts w:cs="Times New Roman"/>
    </w:rPr>
  </w:style>
  <w:style w:type="character" w:customStyle="1" w:styleId="ListLabel562">
    <w:name w:val="ListLabel 562"/>
    <w:qFormat/>
    <w:rsid w:val="00AB1A15"/>
    <w:rPr>
      <w:rFonts w:cs="Times New Roman"/>
    </w:rPr>
  </w:style>
  <w:style w:type="character" w:customStyle="1" w:styleId="ListLabel563">
    <w:name w:val="ListLabel 563"/>
    <w:qFormat/>
    <w:rsid w:val="00AB1A15"/>
    <w:rPr>
      <w:rFonts w:cs="Times New Roman"/>
    </w:rPr>
  </w:style>
  <w:style w:type="character" w:customStyle="1" w:styleId="ListLabel564">
    <w:name w:val="ListLabel 564"/>
    <w:qFormat/>
    <w:rsid w:val="00AB1A15"/>
    <w:rPr>
      <w:rFonts w:cs="Times New Roman"/>
    </w:rPr>
  </w:style>
  <w:style w:type="character" w:customStyle="1" w:styleId="ListLabel565">
    <w:name w:val="ListLabel 565"/>
    <w:qFormat/>
    <w:rsid w:val="00AB1A15"/>
    <w:rPr>
      <w:rFonts w:cs="Times New Roman"/>
    </w:rPr>
  </w:style>
  <w:style w:type="character" w:customStyle="1" w:styleId="ListLabel566">
    <w:name w:val="ListLabel 566"/>
    <w:qFormat/>
    <w:rsid w:val="00AB1A15"/>
    <w:rPr>
      <w:rFonts w:ascii="Calibri" w:hAnsi="Calibri" w:cs="Times New Roman"/>
      <w:iCs/>
      <w:color w:val="000000"/>
      <w:sz w:val="22"/>
      <w:szCs w:val="22"/>
    </w:rPr>
  </w:style>
  <w:style w:type="character" w:customStyle="1" w:styleId="ListLabel567">
    <w:name w:val="ListLabel 567"/>
    <w:qFormat/>
    <w:rsid w:val="00AB1A15"/>
    <w:rPr>
      <w:rFonts w:ascii="Calibri" w:hAnsi="Calibri" w:cs="Times New Roman"/>
      <w:color w:val="000000"/>
      <w:sz w:val="22"/>
      <w:szCs w:val="22"/>
    </w:rPr>
  </w:style>
  <w:style w:type="character" w:customStyle="1" w:styleId="ListLabel568">
    <w:name w:val="ListLabel 568"/>
    <w:qFormat/>
    <w:rsid w:val="00AB1A15"/>
    <w:rPr>
      <w:rFonts w:cs="Times New Roman"/>
    </w:rPr>
  </w:style>
  <w:style w:type="character" w:customStyle="1" w:styleId="ListLabel569">
    <w:name w:val="ListLabel 569"/>
    <w:qFormat/>
    <w:rsid w:val="00AB1A15"/>
    <w:rPr>
      <w:rFonts w:cs="Times New Roman"/>
    </w:rPr>
  </w:style>
  <w:style w:type="character" w:customStyle="1" w:styleId="ListLabel570">
    <w:name w:val="ListLabel 570"/>
    <w:qFormat/>
    <w:rsid w:val="00AB1A15"/>
    <w:rPr>
      <w:rFonts w:cs="Times New Roman"/>
    </w:rPr>
  </w:style>
  <w:style w:type="character" w:customStyle="1" w:styleId="ListLabel571">
    <w:name w:val="ListLabel 571"/>
    <w:qFormat/>
    <w:rsid w:val="00AB1A15"/>
    <w:rPr>
      <w:rFonts w:cs="Times New Roman"/>
    </w:rPr>
  </w:style>
  <w:style w:type="character" w:customStyle="1" w:styleId="ListLabel572">
    <w:name w:val="ListLabel 572"/>
    <w:qFormat/>
    <w:rsid w:val="00AB1A15"/>
    <w:rPr>
      <w:rFonts w:cs="Times New Roman"/>
    </w:rPr>
  </w:style>
  <w:style w:type="character" w:customStyle="1" w:styleId="ListLabel573">
    <w:name w:val="ListLabel 573"/>
    <w:qFormat/>
    <w:rsid w:val="00AB1A15"/>
    <w:rPr>
      <w:rFonts w:cs="Times New Roman"/>
    </w:rPr>
  </w:style>
  <w:style w:type="character" w:customStyle="1" w:styleId="ListLabel574">
    <w:name w:val="ListLabel 574"/>
    <w:qFormat/>
    <w:rsid w:val="00AB1A15"/>
    <w:rPr>
      <w:rFonts w:cs="Times New Roman"/>
    </w:rPr>
  </w:style>
  <w:style w:type="character" w:customStyle="1" w:styleId="ListLabel575">
    <w:name w:val="ListLabel 575"/>
    <w:qFormat/>
    <w:rsid w:val="00AB1A15"/>
    <w:rPr>
      <w:rFonts w:cs="Times New Roman"/>
    </w:rPr>
  </w:style>
  <w:style w:type="character" w:customStyle="1" w:styleId="ListLabel576">
    <w:name w:val="ListLabel 576"/>
    <w:qFormat/>
    <w:rsid w:val="00AB1A15"/>
    <w:rPr>
      <w:rFonts w:ascii="Calibri" w:hAnsi="Calibri" w:cs="Calibri"/>
      <w:iCs/>
      <w:sz w:val="22"/>
      <w:szCs w:val="22"/>
    </w:rPr>
  </w:style>
  <w:style w:type="character" w:customStyle="1" w:styleId="ListLabel577">
    <w:name w:val="ListLabel 577"/>
    <w:qFormat/>
    <w:rsid w:val="00AB1A15"/>
    <w:rPr>
      <w:rFonts w:ascii="Calibri" w:hAnsi="Calibri" w:cs="Times New Roman"/>
      <w:sz w:val="22"/>
      <w:szCs w:val="24"/>
    </w:rPr>
  </w:style>
  <w:style w:type="character" w:customStyle="1" w:styleId="ListLabel578">
    <w:name w:val="ListLabel 578"/>
    <w:qFormat/>
    <w:rsid w:val="00AB1A15"/>
    <w:rPr>
      <w:rFonts w:cs="Times New Roman"/>
    </w:rPr>
  </w:style>
  <w:style w:type="character" w:customStyle="1" w:styleId="ListLabel579">
    <w:name w:val="ListLabel 579"/>
    <w:qFormat/>
    <w:rsid w:val="00AB1A15"/>
    <w:rPr>
      <w:rFonts w:cs="Times New Roman"/>
    </w:rPr>
  </w:style>
  <w:style w:type="character" w:customStyle="1" w:styleId="ListLabel580">
    <w:name w:val="ListLabel 580"/>
    <w:qFormat/>
    <w:rsid w:val="00AB1A15"/>
    <w:rPr>
      <w:rFonts w:cs="Times New Roman"/>
    </w:rPr>
  </w:style>
  <w:style w:type="character" w:customStyle="1" w:styleId="ListLabel581">
    <w:name w:val="ListLabel 581"/>
    <w:qFormat/>
    <w:rsid w:val="00AB1A15"/>
    <w:rPr>
      <w:rFonts w:cs="Times New Roman"/>
    </w:rPr>
  </w:style>
  <w:style w:type="character" w:customStyle="1" w:styleId="ListLabel582">
    <w:name w:val="ListLabel 582"/>
    <w:qFormat/>
    <w:rsid w:val="00AB1A15"/>
    <w:rPr>
      <w:rFonts w:cs="Times New Roman"/>
    </w:rPr>
  </w:style>
  <w:style w:type="character" w:customStyle="1" w:styleId="ListLabel583">
    <w:name w:val="ListLabel 583"/>
    <w:qFormat/>
    <w:rsid w:val="00AB1A15"/>
    <w:rPr>
      <w:rFonts w:cs="Times New Roman"/>
    </w:rPr>
  </w:style>
  <w:style w:type="character" w:customStyle="1" w:styleId="ListLabel584">
    <w:name w:val="ListLabel 584"/>
    <w:qFormat/>
    <w:rsid w:val="00AB1A15"/>
    <w:rPr>
      <w:rFonts w:cs="Times New Roman"/>
    </w:rPr>
  </w:style>
  <w:style w:type="character" w:customStyle="1" w:styleId="ListLabel585">
    <w:name w:val="ListLabel 585"/>
    <w:qFormat/>
    <w:rsid w:val="00AB1A15"/>
    <w:rPr>
      <w:rFonts w:cs="Times New Roman"/>
    </w:rPr>
  </w:style>
  <w:style w:type="character" w:customStyle="1" w:styleId="ListLabel586">
    <w:name w:val="ListLabel 586"/>
    <w:qFormat/>
    <w:rsid w:val="00AB1A15"/>
    <w:rPr>
      <w:rFonts w:ascii="Calibri" w:hAnsi="Calibri" w:cs="Calibri"/>
      <w:sz w:val="22"/>
      <w:szCs w:val="22"/>
    </w:rPr>
  </w:style>
  <w:style w:type="character" w:customStyle="1" w:styleId="ListLabel587">
    <w:name w:val="ListLabel 587"/>
    <w:qFormat/>
    <w:rsid w:val="00AB1A15"/>
    <w:rPr>
      <w:rFonts w:cs="Times New Roman"/>
      <w:sz w:val="24"/>
      <w:szCs w:val="24"/>
    </w:rPr>
  </w:style>
  <w:style w:type="character" w:customStyle="1" w:styleId="ListLabel588">
    <w:name w:val="ListLabel 588"/>
    <w:qFormat/>
    <w:rsid w:val="00AB1A15"/>
    <w:rPr>
      <w:rFonts w:cs="Times New Roman"/>
    </w:rPr>
  </w:style>
  <w:style w:type="character" w:customStyle="1" w:styleId="ListLabel589">
    <w:name w:val="ListLabel 589"/>
    <w:qFormat/>
    <w:rsid w:val="00AB1A15"/>
    <w:rPr>
      <w:rFonts w:cs="Times New Roman"/>
    </w:rPr>
  </w:style>
  <w:style w:type="character" w:customStyle="1" w:styleId="ListLabel590">
    <w:name w:val="ListLabel 590"/>
    <w:qFormat/>
    <w:rsid w:val="00AB1A15"/>
    <w:rPr>
      <w:rFonts w:cs="Times New Roman"/>
    </w:rPr>
  </w:style>
  <w:style w:type="character" w:customStyle="1" w:styleId="ListLabel591">
    <w:name w:val="ListLabel 591"/>
    <w:qFormat/>
    <w:rsid w:val="00AB1A15"/>
    <w:rPr>
      <w:rFonts w:cs="Times New Roman"/>
    </w:rPr>
  </w:style>
  <w:style w:type="character" w:customStyle="1" w:styleId="ListLabel592">
    <w:name w:val="ListLabel 592"/>
    <w:qFormat/>
    <w:rsid w:val="00AB1A15"/>
    <w:rPr>
      <w:rFonts w:cs="Times New Roman"/>
    </w:rPr>
  </w:style>
  <w:style w:type="character" w:customStyle="1" w:styleId="ListLabel593">
    <w:name w:val="ListLabel 593"/>
    <w:qFormat/>
    <w:rsid w:val="00AB1A15"/>
    <w:rPr>
      <w:rFonts w:cs="Times New Roman"/>
    </w:rPr>
  </w:style>
  <w:style w:type="character" w:customStyle="1" w:styleId="ListLabel594">
    <w:name w:val="ListLabel 594"/>
    <w:qFormat/>
    <w:rsid w:val="00AB1A15"/>
    <w:rPr>
      <w:rFonts w:cs="Times New Roman"/>
    </w:rPr>
  </w:style>
  <w:style w:type="character" w:customStyle="1" w:styleId="ListLabel595">
    <w:name w:val="ListLabel 595"/>
    <w:qFormat/>
    <w:rsid w:val="00AB1A15"/>
    <w:rPr>
      <w:rFonts w:cs="Times New Roman"/>
    </w:rPr>
  </w:style>
  <w:style w:type="character" w:customStyle="1" w:styleId="ListLabel596">
    <w:name w:val="ListLabel 596"/>
    <w:qFormat/>
    <w:rsid w:val="00AB1A15"/>
    <w:rPr>
      <w:rFonts w:ascii="Calibri" w:hAnsi="Calibri" w:cs="Calibri"/>
      <w:sz w:val="22"/>
      <w:szCs w:val="22"/>
    </w:rPr>
  </w:style>
  <w:style w:type="character" w:customStyle="1" w:styleId="ListLabel597">
    <w:name w:val="ListLabel 597"/>
    <w:qFormat/>
    <w:rsid w:val="00AB1A15"/>
    <w:rPr>
      <w:rFonts w:ascii="Calibri" w:hAnsi="Calibri" w:cs="Times New Roman"/>
      <w:sz w:val="22"/>
      <w:szCs w:val="22"/>
    </w:rPr>
  </w:style>
  <w:style w:type="character" w:customStyle="1" w:styleId="ListLabel598">
    <w:name w:val="ListLabel 598"/>
    <w:qFormat/>
    <w:rsid w:val="00AB1A15"/>
    <w:rPr>
      <w:rFonts w:cs="Times New Roman"/>
      <w:sz w:val="22"/>
      <w:szCs w:val="22"/>
    </w:rPr>
  </w:style>
  <w:style w:type="character" w:customStyle="1" w:styleId="ListLabel599">
    <w:name w:val="ListLabel 599"/>
    <w:qFormat/>
    <w:rsid w:val="00AB1A15"/>
    <w:rPr>
      <w:rFonts w:cs="Times New Roman"/>
      <w:sz w:val="22"/>
      <w:szCs w:val="22"/>
    </w:rPr>
  </w:style>
  <w:style w:type="character" w:customStyle="1" w:styleId="ListLabel600">
    <w:name w:val="ListLabel 600"/>
    <w:qFormat/>
    <w:rsid w:val="00AB1A15"/>
    <w:rPr>
      <w:rFonts w:cs="Times New Roman"/>
      <w:sz w:val="22"/>
      <w:szCs w:val="22"/>
    </w:rPr>
  </w:style>
  <w:style w:type="character" w:customStyle="1" w:styleId="ListLabel601">
    <w:name w:val="ListLabel 601"/>
    <w:qFormat/>
    <w:rsid w:val="00AB1A15"/>
    <w:rPr>
      <w:rFonts w:cs="Times New Roman"/>
      <w:sz w:val="22"/>
      <w:szCs w:val="22"/>
    </w:rPr>
  </w:style>
  <w:style w:type="character" w:customStyle="1" w:styleId="ListLabel602">
    <w:name w:val="ListLabel 602"/>
    <w:qFormat/>
    <w:rsid w:val="00AB1A15"/>
    <w:rPr>
      <w:rFonts w:cs="Times New Roman"/>
      <w:sz w:val="22"/>
      <w:szCs w:val="22"/>
    </w:rPr>
  </w:style>
  <w:style w:type="character" w:customStyle="1" w:styleId="ListLabel603">
    <w:name w:val="ListLabel 603"/>
    <w:qFormat/>
    <w:rsid w:val="00AB1A15"/>
    <w:rPr>
      <w:rFonts w:cs="Times New Roman"/>
      <w:sz w:val="22"/>
      <w:szCs w:val="22"/>
    </w:rPr>
  </w:style>
  <w:style w:type="character" w:customStyle="1" w:styleId="ListLabel604">
    <w:name w:val="ListLabel 604"/>
    <w:qFormat/>
    <w:rsid w:val="00AB1A15"/>
    <w:rPr>
      <w:rFonts w:cs="Times New Roman"/>
      <w:sz w:val="22"/>
      <w:szCs w:val="22"/>
    </w:rPr>
  </w:style>
  <w:style w:type="character" w:customStyle="1" w:styleId="ListLabel605">
    <w:name w:val="ListLabel 605"/>
    <w:qFormat/>
    <w:rsid w:val="00AB1A15"/>
    <w:rPr>
      <w:rFonts w:cs="Times New Roman"/>
      <w:sz w:val="22"/>
      <w:szCs w:val="22"/>
    </w:rPr>
  </w:style>
  <w:style w:type="character" w:customStyle="1" w:styleId="ListLabel606">
    <w:name w:val="ListLabel 606"/>
    <w:qFormat/>
    <w:rsid w:val="00AB1A15"/>
    <w:rPr>
      <w:rFonts w:cs="Times New Roman"/>
      <w:sz w:val="24"/>
      <w:szCs w:val="24"/>
    </w:rPr>
  </w:style>
  <w:style w:type="character" w:customStyle="1" w:styleId="ListLabel607">
    <w:name w:val="ListLabel 607"/>
    <w:qFormat/>
    <w:rsid w:val="00AB1A15"/>
    <w:rPr>
      <w:rFonts w:cs="Times New Roman"/>
    </w:rPr>
  </w:style>
  <w:style w:type="character" w:customStyle="1" w:styleId="ListLabel608">
    <w:name w:val="ListLabel 608"/>
    <w:qFormat/>
    <w:rsid w:val="00AB1A15"/>
    <w:rPr>
      <w:rFonts w:cs="Times New Roman"/>
    </w:rPr>
  </w:style>
  <w:style w:type="character" w:customStyle="1" w:styleId="ListLabel609">
    <w:name w:val="ListLabel 609"/>
    <w:qFormat/>
    <w:rsid w:val="00AB1A15"/>
    <w:rPr>
      <w:rFonts w:cs="Times New Roman"/>
    </w:rPr>
  </w:style>
  <w:style w:type="character" w:customStyle="1" w:styleId="ListLabel610">
    <w:name w:val="ListLabel 610"/>
    <w:qFormat/>
    <w:rsid w:val="00AB1A15"/>
    <w:rPr>
      <w:rFonts w:cs="Times New Roman"/>
    </w:rPr>
  </w:style>
  <w:style w:type="character" w:customStyle="1" w:styleId="ListLabel611">
    <w:name w:val="ListLabel 611"/>
    <w:qFormat/>
    <w:rsid w:val="00AB1A15"/>
    <w:rPr>
      <w:rFonts w:cs="Times New Roman"/>
    </w:rPr>
  </w:style>
  <w:style w:type="character" w:customStyle="1" w:styleId="ListLabel612">
    <w:name w:val="ListLabel 612"/>
    <w:qFormat/>
    <w:rsid w:val="00AB1A15"/>
    <w:rPr>
      <w:rFonts w:cs="Times New Roman"/>
    </w:rPr>
  </w:style>
  <w:style w:type="character" w:customStyle="1" w:styleId="ListLabel613">
    <w:name w:val="ListLabel 613"/>
    <w:qFormat/>
    <w:rsid w:val="00AB1A15"/>
    <w:rPr>
      <w:rFonts w:cs="Times New Roman"/>
    </w:rPr>
  </w:style>
  <w:style w:type="character" w:customStyle="1" w:styleId="ListLabel614">
    <w:name w:val="ListLabel 614"/>
    <w:qFormat/>
    <w:rsid w:val="00AB1A15"/>
    <w:rPr>
      <w:rFonts w:cs="Times New Roman"/>
    </w:rPr>
  </w:style>
  <w:style w:type="character" w:customStyle="1" w:styleId="ListLabel615">
    <w:name w:val="ListLabel 615"/>
    <w:qFormat/>
    <w:rsid w:val="00AB1A15"/>
    <w:rPr>
      <w:rFonts w:cs="Calibri"/>
      <w:color w:val="000000"/>
      <w:sz w:val="22"/>
      <w:szCs w:val="22"/>
    </w:rPr>
  </w:style>
  <w:style w:type="character" w:customStyle="1" w:styleId="ListLabel616">
    <w:name w:val="ListLabel 616"/>
    <w:qFormat/>
    <w:rsid w:val="00AB1A15"/>
    <w:rPr>
      <w:rFonts w:ascii="Calibri" w:hAnsi="Calibri" w:cs="Calibri"/>
      <w:sz w:val="22"/>
      <w:szCs w:val="22"/>
    </w:rPr>
  </w:style>
  <w:style w:type="character" w:customStyle="1" w:styleId="ListLabel617">
    <w:name w:val="ListLabel 617"/>
    <w:qFormat/>
    <w:rsid w:val="00AB1A15"/>
    <w:rPr>
      <w:rFonts w:ascii="Calibri" w:hAnsi="Calibri" w:cs="Times New Roman"/>
      <w:sz w:val="22"/>
    </w:rPr>
  </w:style>
  <w:style w:type="character" w:customStyle="1" w:styleId="ListLabel618">
    <w:name w:val="ListLabel 618"/>
    <w:qFormat/>
    <w:rsid w:val="00AB1A15"/>
    <w:rPr>
      <w:rFonts w:cs="Times New Roman"/>
    </w:rPr>
  </w:style>
  <w:style w:type="character" w:customStyle="1" w:styleId="ListLabel619">
    <w:name w:val="ListLabel 619"/>
    <w:qFormat/>
    <w:rsid w:val="00AB1A15"/>
    <w:rPr>
      <w:rFonts w:cs="Times New Roman"/>
    </w:rPr>
  </w:style>
  <w:style w:type="character" w:customStyle="1" w:styleId="ListLabel620">
    <w:name w:val="ListLabel 620"/>
    <w:qFormat/>
    <w:rsid w:val="00AB1A15"/>
    <w:rPr>
      <w:rFonts w:cs="Times New Roman"/>
    </w:rPr>
  </w:style>
  <w:style w:type="character" w:customStyle="1" w:styleId="ListLabel621">
    <w:name w:val="ListLabel 621"/>
    <w:qFormat/>
    <w:rsid w:val="00AB1A15"/>
    <w:rPr>
      <w:rFonts w:cs="Times New Roman"/>
    </w:rPr>
  </w:style>
  <w:style w:type="character" w:customStyle="1" w:styleId="ListLabel622">
    <w:name w:val="ListLabel 622"/>
    <w:qFormat/>
    <w:rsid w:val="00AB1A15"/>
    <w:rPr>
      <w:rFonts w:cs="Times New Roman"/>
    </w:rPr>
  </w:style>
  <w:style w:type="character" w:customStyle="1" w:styleId="ListLabel623">
    <w:name w:val="ListLabel 623"/>
    <w:qFormat/>
    <w:rsid w:val="00AB1A15"/>
    <w:rPr>
      <w:rFonts w:cs="Times New Roman"/>
    </w:rPr>
  </w:style>
  <w:style w:type="character" w:customStyle="1" w:styleId="ListLabel624">
    <w:name w:val="ListLabel 624"/>
    <w:qFormat/>
    <w:rsid w:val="00AB1A15"/>
    <w:rPr>
      <w:rFonts w:cs="Times New Roman"/>
    </w:rPr>
  </w:style>
  <w:style w:type="character" w:customStyle="1" w:styleId="ListLabel625">
    <w:name w:val="ListLabel 625"/>
    <w:qFormat/>
    <w:rsid w:val="00AB1A15"/>
    <w:rPr>
      <w:rFonts w:cs="Times New Roman"/>
    </w:rPr>
  </w:style>
  <w:style w:type="character" w:customStyle="1" w:styleId="ListLabel626">
    <w:name w:val="ListLabel 626"/>
    <w:qFormat/>
    <w:rsid w:val="00AB1A15"/>
    <w:rPr>
      <w:rFonts w:ascii="Calibri" w:hAnsi="Calibri" w:cs="Calibri"/>
      <w:sz w:val="22"/>
      <w:szCs w:val="22"/>
    </w:rPr>
  </w:style>
  <w:style w:type="character" w:customStyle="1" w:styleId="ListLabel627">
    <w:name w:val="ListLabel 627"/>
    <w:qFormat/>
    <w:rsid w:val="00AB1A15"/>
    <w:rPr>
      <w:rFonts w:ascii="Calibri" w:hAnsi="Calibri" w:cs="Calibri"/>
      <w:color w:val="000000"/>
      <w:highlight w:val="white"/>
    </w:rPr>
  </w:style>
  <w:style w:type="character" w:customStyle="1" w:styleId="ListLabel628">
    <w:name w:val="ListLabel 628"/>
    <w:qFormat/>
    <w:rsid w:val="00AB1A15"/>
    <w:rPr>
      <w:rFonts w:ascii="Calibri" w:hAnsi="Calibri" w:cs="Calibri"/>
      <w:b/>
      <w:bCs/>
      <w:sz w:val="24"/>
      <w:szCs w:val="24"/>
    </w:rPr>
  </w:style>
  <w:style w:type="character" w:customStyle="1" w:styleId="ListLabel629">
    <w:name w:val="ListLabel 629"/>
    <w:qFormat/>
    <w:rsid w:val="00AB1A15"/>
    <w:rPr>
      <w:rFonts w:ascii="Calibri" w:hAnsi="Calibri" w:cs="Calibri"/>
      <w:highlight w:val="white"/>
    </w:rPr>
  </w:style>
  <w:style w:type="character" w:customStyle="1" w:styleId="ListLabel630">
    <w:name w:val="ListLabel 630"/>
    <w:qFormat/>
    <w:rsid w:val="00AB1A15"/>
    <w:rPr>
      <w:rFonts w:ascii="Calibri" w:hAnsi="Calibri" w:cs="Calibri"/>
      <w:color w:val="000000"/>
    </w:rPr>
  </w:style>
  <w:style w:type="character" w:customStyle="1" w:styleId="ListLabel631">
    <w:name w:val="ListLabel 631"/>
    <w:qFormat/>
    <w:rsid w:val="00AB1A15"/>
    <w:rPr>
      <w:rFonts w:ascii="Calibri" w:hAnsi="Calibri" w:cs="Calibri"/>
      <w:sz w:val="22"/>
      <w:szCs w:val="22"/>
    </w:rPr>
  </w:style>
  <w:style w:type="character" w:customStyle="1" w:styleId="ListLabel632">
    <w:name w:val="ListLabel 632"/>
    <w:qFormat/>
    <w:rsid w:val="00AB1A15"/>
    <w:rPr>
      <w:rFonts w:ascii="Calibri" w:hAnsi="Calibri" w:cs="Calibri"/>
      <w:color w:val="000000"/>
      <w:sz w:val="22"/>
      <w:szCs w:val="22"/>
    </w:rPr>
  </w:style>
  <w:style w:type="paragraph" w:customStyle="1" w:styleId="Nagwek10">
    <w:name w:val="Nagłówek1"/>
    <w:next w:val="Tekstpodstawowy"/>
    <w:qFormat/>
    <w:rsid w:val="00AB1A15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Liberation Serif" w:eastAsia="SimSun" w:hAnsi="Liberation Serif" w:cs="Arial Unicode MS"/>
      <w:kern w:val="2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1"/>
    <w:rsid w:val="00AB1A15"/>
    <w:pPr>
      <w:suppressAutoHyphens/>
      <w:spacing w:after="140" w:line="276" w:lineRule="auto"/>
      <w:textAlignment w:val="baseline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 w:bidi="hi-IN"/>
    </w:rPr>
  </w:style>
  <w:style w:type="character" w:customStyle="1" w:styleId="TekstpodstawowyZnak1">
    <w:name w:val="Tekst podstawowy Znak1"/>
    <w:basedOn w:val="Domylnaczcionkaakapitu"/>
    <w:link w:val="Tekstpodstawowy"/>
    <w:rsid w:val="00AB1A15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 w:bidi="hi-IN"/>
    </w:rPr>
  </w:style>
  <w:style w:type="paragraph" w:styleId="Lista">
    <w:name w:val="List"/>
    <w:rsid w:val="00AB1A15"/>
    <w:pPr>
      <w:widowControl w:val="0"/>
      <w:spacing w:after="0" w:line="240" w:lineRule="auto"/>
    </w:pPr>
    <w:rPr>
      <w:rFonts w:ascii="Courier New" w:eastAsia="Courier New" w:hAnsi="Courier New" w:cs="Courier New"/>
      <w:kern w:val="2"/>
      <w:lang w:val="en-US" w:eastAsia="zh-CN" w:bidi="hi-IN"/>
    </w:rPr>
  </w:style>
  <w:style w:type="paragraph" w:styleId="Legenda">
    <w:name w:val="caption"/>
    <w:basedOn w:val="Standard"/>
    <w:qFormat/>
    <w:rsid w:val="00AB1A1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qFormat/>
    <w:rsid w:val="00AB1A15"/>
    <w:pPr>
      <w:widowControl w:val="0"/>
      <w:suppressLineNumbers/>
      <w:spacing w:after="0" w:line="240" w:lineRule="auto"/>
    </w:pPr>
    <w:rPr>
      <w:rFonts w:ascii="Liberation Serif" w:eastAsia="SimSun" w:hAnsi="Liberation Serif" w:cs="Arial Unicode MS"/>
      <w:kern w:val="2"/>
      <w:sz w:val="24"/>
      <w:szCs w:val="24"/>
      <w:lang w:eastAsia="zh-CN" w:bidi="hi-IN"/>
    </w:rPr>
  </w:style>
  <w:style w:type="paragraph" w:customStyle="1" w:styleId="Standard">
    <w:name w:val="Standard"/>
    <w:qFormat/>
    <w:rsid w:val="00AB1A15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kern w:val="2"/>
      <w:sz w:val="24"/>
      <w:szCs w:val="24"/>
      <w:lang w:eastAsia="zh-CN" w:bidi="hi-IN"/>
    </w:rPr>
  </w:style>
  <w:style w:type="paragraph" w:customStyle="1" w:styleId="temp">
    <w:name w:val="temp"/>
    <w:basedOn w:val="Nagwek4"/>
    <w:qFormat/>
    <w:rsid w:val="00AB1A15"/>
    <w:pPr>
      <w:spacing w:before="0" w:after="0"/>
      <w:jc w:val="both"/>
    </w:pPr>
    <w:rPr>
      <w:rFonts w:ascii="Arial Narrow" w:eastAsia="Arial Narrow" w:hAnsi="Arial Narrow" w:cs="Arial Narrow"/>
      <w:bCs w:val="0"/>
      <w:u w:val="single"/>
    </w:rPr>
  </w:style>
  <w:style w:type="paragraph" w:customStyle="1" w:styleId="Textbody">
    <w:name w:val="Text body"/>
    <w:basedOn w:val="Standard"/>
    <w:qFormat/>
    <w:rsid w:val="00AB1A15"/>
    <w:pPr>
      <w:jc w:val="center"/>
    </w:pPr>
  </w:style>
  <w:style w:type="paragraph" w:customStyle="1" w:styleId="Nagwek20">
    <w:name w:val="Nagłówek2"/>
    <w:basedOn w:val="Standard"/>
    <w:qFormat/>
    <w:rsid w:val="00AB1A15"/>
    <w:pPr>
      <w:jc w:val="center"/>
    </w:pPr>
    <w:rPr>
      <w:rFonts w:ascii="Cambria" w:eastAsia="Cambria" w:hAnsi="Cambria" w:cs="Cambria"/>
      <w:b/>
      <w:bCs/>
      <w:sz w:val="32"/>
      <w:szCs w:val="32"/>
    </w:rPr>
  </w:style>
  <w:style w:type="paragraph" w:customStyle="1" w:styleId="Tekstpodstawowy21">
    <w:name w:val="Tekst podstawowy 21"/>
    <w:basedOn w:val="Standard"/>
    <w:qFormat/>
    <w:rsid w:val="00AB1A15"/>
    <w:pPr>
      <w:overflowPunct w:val="0"/>
      <w:ind w:left="708" w:hanging="708"/>
    </w:pPr>
  </w:style>
  <w:style w:type="paragraph" w:customStyle="1" w:styleId="pkt">
    <w:name w:val="pkt"/>
    <w:basedOn w:val="Standard"/>
    <w:qFormat/>
    <w:rsid w:val="00AB1A15"/>
    <w:pPr>
      <w:spacing w:before="60" w:after="60"/>
      <w:ind w:left="851" w:hanging="295"/>
      <w:jc w:val="both"/>
    </w:pPr>
    <w:rPr>
      <w:rFonts w:ascii="Univers-PL, 'Malgun Gothic'" w:eastAsia="Univers-PL, 'Malgun Gothic'" w:hAnsi="Univers-PL, 'Malgun Gothic'" w:cs="Univers-PL, 'Malgun Gothic'"/>
      <w:sz w:val="19"/>
      <w:szCs w:val="19"/>
    </w:rPr>
  </w:style>
  <w:style w:type="paragraph" w:customStyle="1" w:styleId="Tekstpodstawowywcity31">
    <w:name w:val="Tekst podstawowy wcięty 31"/>
    <w:basedOn w:val="Standard"/>
    <w:qFormat/>
    <w:rsid w:val="00AB1A15"/>
    <w:pPr>
      <w:ind w:left="708"/>
    </w:pPr>
    <w:rPr>
      <w:sz w:val="16"/>
      <w:szCs w:val="16"/>
    </w:rPr>
  </w:style>
  <w:style w:type="paragraph" w:styleId="NormalnyWeb">
    <w:name w:val="Normal (Web)"/>
    <w:basedOn w:val="Standard"/>
    <w:qFormat/>
    <w:rsid w:val="00AB1A15"/>
    <w:pPr>
      <w:spacing w:before="280" w:after="119"/>
    </w:pPr>
  </w:style>
  <w:style w:type="paragraph" w:customStyle="1" w:styleId="NormalnyWeb1">
    <w:name w:val="Normalny (Web)1"/>
    <w:basedOn w:val="Standard"/>
    <w:qFormat/>
    <w:rsid w:val="00AB1A15"/>
    <w:pPr>
      <w:spacing w:before="280" w:after="119"/>
      <w:jc w:val="center"/>
    </w:pPr>
    <w:rPr>
      <w:b/>
      <w:bCs/>
      <w:i/>
      <w:iCs/>
    </w:rPr>
  </w:style>
  <w:style w:type="paragraph" w:customStyle="1" w:styleId="Tekstpodstawowywcity21">
    <w:name w:val="Tekst podstawowy wcięty 21"/>
    <w:basedOn w:val="Standard"/>
    <w:qFormat/>
    <w:rsid w:val="00AB1A15"/>
    <w:pPr>
      <w:spacing w:after="120" w:line="480" w:lineRule="auto"/>
      <w:ind w:left="283"/>
    </w:pPr>
  </w:style>
  <w:style w:type="paragraph" w:customStyle="1" w:styleId="Textbodyindent">
    <w:name w:val="Text body indent"/>
    <w:basedOn w:val="Standard"/>
    <w:qFormat/>
    <w:rsid w:val="00AB1A15"/>
    <w:pPr>
      <w:spacing w:after="120"/>
      <w:ind w:left="283"/>
    </w:pPr>
  </w:style>
  <w:style w:type="paragraph" w:customStyle="1" w:styleId="BodyText21">
    <w:name w:val="Body Text 21"/>
    <w:basedOn w:val="Standard"/>
    <w:qFormat/>
    <w:rsid w:val="00AB1A15"/>
    <w:pPr>
      <w:overflowPunct w:val="0"/>
      <w:ind w:left="708" w:hanging="708"/>
    </w:pPr>
    <w:rPr>
      <w:sz w:val="28"/>
      <w:szCs w:val="28"/>
    </w:rPr>
  </w:style>
  <w:style w:type="paragraph" w:customStyle="1" w:styleId="WW-Tekstpodstawowy2">
    <w:name w:val="WW-Tekst podstawowy 2"/>
    <w:basedOn w:val="Standard"/>
    <w:qFormat/>
    <w:rsid w:val="00AB1A15"/>
    <w:pPr>
      <w:jc w:val="both"/>
    </w:pPr>
    <w:rPr>
      <w:rFonts w:ascii="Tahoma" w:eastAsia="Tahoma" w:hAnsi="Tahoma" w:cs="Tahoma"/>
      <w:sz w:val="22"/>
      <w:szCs w:val="22"/>
    </w:rPr>
  </w:style>
  <w:style w:type="paragraph" w:customStyle="1" w:styleId="Tekstkomentarza1">
    <w:name w:val="Tekst komentarza1"/>
    <w:basedOn w:val="Standard"/>
    <w:qFormat/>
    <w:rsid w:val="00AB1A15"/>
    <w:rPr>
      <w:sz w:val="20"/>
      <w:szCs w:val="20"/>
    </w:rPr>
  </w:style>
  <w:style w:type="paragraph" w:styleId="Tekstdymka">
    <w:name w:val="Balloon Text"/>
    <w:basedOn w:val="Standard"/>
    <w:link w:val="TekstdymkaZnak1"/>
    <w:qFormat/>
    <w:rsid w:val="00AB1A15"/>
    <w:rPr>
      <w:sz w:val="2"/>
      <w:szCs w:val="2"/>
    </w:rPr>
  </w:style>
  <w:style w:type="character" w:customStyle="1" w:styleId="TekstdymkaZnak1">
    <w:name w:val="Tekst dymka Znak1"/>
    <w:basedOn w:val="Domylnaczcionkaakapitu"/>
    <w:link w:val="Tekstdymka"/>
    <w:rsid w:val="00AB1A15"/>
    <w:rPr>
      <w:rFonts w:ascii="Liberation Serif" w:eastAsia="SimSun" w:hAnsi="Liberation Serif" w:cs="Arial Unicode MS"/>
      <w:color w:val="00000A"/>
      <w:kern w:val="2"/>
      <w:sz w:val="2"/>
      <w:szCs w:val="2"/>
      <w:lang w:eastAsia="zh-CN" w:bidi="hi-IN"/>
    </w:rPr>
  </w:style>
  <w:style w:type="paragraph" w:styleId="Stopka">
    <w:name w:val="footer"/>
    <w:basedOn w:val="Standard"/>
    <w:link w:val="StopkaZnak1"/>
    <w:rsid w:val="00AB1A1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rsid w:val="00AB1A15"/>
    <w:rPr>
      <w:rFonts w:ascii="Liberation Serif" w:eastAsia="SimSun" w:hAnsi="Liberation Serif" w:cs="Arial Unicode MS"/>
      <w:color w:val="00000A"/>
      <w:kern w:val="2"/>
      <w:sz w:val="24"/>
      <w:szCs w:val="24"/>
      <w:lang w:eastAsia="zh-CN" w:bidi="hi-IN"/>
    </w:rPr>
  </w:style>
  <w:style w:type="paragraph" w:customStyle="1" w:styleId="Legenda1">
    <w:name w:val="Legenda1"/>
    <w:basedOn w:val="Standard"/>
    <w:qFormat/>
    <w:rsid w:val="00AB1A15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Standard"/>
    <w:qFormat/>
    <w:rsid w:val="00AB1A15"/>
    <w:pPr>
      <w:suppressLineNumbers/>
    </w:pPr>
  </w:style>
  <w:style w:type="paragraph" w:customStyle="1" w:styleId="Nagwektabeli">
    <w:name w:val="Nagłówek tabeli"/>
    <w:basedOn w:val="Zawartotabeli"/>
    <w:qFormat/>
    <w:rsid w:val="00AB1A15"/>
    <w:pPr>
      <w:jc w:val="center"/>
    </w:pPr>
    <w:rPr>
      <w:b/>
      <w:bCs/>
    </w:rPr>
  </w:style>
  <w:style w:type="paragraph" w:customStyle="1" w:styleId="Sowowa">
    <w:name w:val="Sowowa"/>
    <w:basedOn w:val="Standard"/>
    <w:qFormat/>
    <w:rsid w:val="00AB1A15"/>
    <w:pPr>
      <w:widowControl w:val="0"/>
      <w:spacing w:line="360" w:lineRule="auto"/>
    </w:pPr>
  </w:style>
  <w:style w:type="paragraph" w:customStyle="1" w:styleId="Tekstpodstawowywcity32">
    <w:name w:val="Tekst podstawowy wcięty 32"/>
    <w:basedOn w:val="Standard"/>
    <w:qFormat/>
    <w:rsid w:val="00AB1A15"/>
    <w:pPr>
      <w:spacing w:after="120"/>
      <w:ind w:left="283"/>
    </w:pPr>
    <w:rPr>
      <w:sz w:val="16"/>
      <w:szCs w:val="16"/>
    </w:rPr>
  </w:style>
  <w:style w:type="paragraph" w:customStyle="1" w:styleId="Styl1">
    <w:name w:val="Styl1"/>
    <w:basedOn w:val="Standard"/>
    <w:qFormat/>
    <w:rsid w:val="00AB1A15"/>
    <w:pPr>
      <w:widowControl w:val="0"/>
      <w:spacing w:before="240"/>
      <w:jc w:val="both"/>
    </w:pPr>
    <w:rPr>
      <w:rFonts w:ascii="Arial" w:eastAsia="Arial" w:hAnsi="Arial" w:cs="Arial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AB1A15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AB1A15"/>
    <w:rPr>
      <w:sz w:val="20"/>
      <w:szCs w:val="20"/>
    </w:rPr>
  </w:style>
  <w:style w:type="paragraph" w:styleId="Tematkomentarza">
    <w:name w:val="annotation subject"/>
    <w:basedOn w:val="Tekstkomentarza1"/>
    <w:link w:val="TematkomentarzaZnak1"/>
    <w:qFormat/>
    <w:rsid w:val="00AB1A15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rsid w:val="00AB1A15"/>
    <w:rPr>
      <w:rFonts w:ascii="Liberation Serif" w:eastAsia="SimSun" w:hAnsi="Liberation Serif" w:cs="Arial Unicode MS"/>
      <w:b/>
      <w:bCs/>
      <w:color w:val="00000A"/>
      <w:kern w:val="2"/>
      <w:sz w:val="20"/>
      <w:szCs w:val="20"/>
      <w:lang w:eastAsia="zh-CN" w:bidi="hi-IN"/>
    </w:rPr>
  </w:style>
  <w:style w:type="paragraph" w:styleId="Tekstpodstawowy2">
    <w:name w:val="Body Text 2"/>
    <w:basedOn w:val="Standard"/>
    <w:link w:val="Tekstpodstawowy2Znak1"/>
    <w:qFormat/>
    <w:rsid w:val="00AB1A15"/>
    <w:pPr>
      <w:overflowPunct w:val="0"/>
      <w:ind w:left="708" w:hanging="708"/>
    </w:pPr>
    <w:rPr>
      <w:sz w:val="28"/>
      <w:szCs w:val="20"/>
    </w:rPr>
  </w:style>
  <w:style w:type="character" w:customStyle="1" w:styleId="Tekstpodstawowy2Znak1">
    <w:name w:val="Tekst podstawowy 2 Znak1"/>
    <w:basedOn w:val="Domylnaczcionkaakapitu"/>
    <w:link w:val="Tekstpodstawowy2"/>
    <w:rsid w:val="00AB1A15"/>
    <w:rPr>
      <w:rFonts w:ascii="Liberation Serif" w:eastAsia="SimSun" w:hAnsi="Liberation Serif" w:cs="Arial Unicode MS"/>
      <w:color w:val="00000A"/>
      <w:kern w:val="2"/>
      <w:sz w:val="28"/>
      <w:szCs w:val="20"/>
      <w:lang w:eastAsia="zh-CN" w:bidi="hi-IN"/>
    </w:rPr>
  </w:style>
  <w:style w:type="paragraph" w:customStyle="1" w:styleId="Footnote">
    <w:name w:val="Footnote"/>
    <w:basedOn w:val="Standard"/>
    <w:qFormat/>
    <w:rsid w:val="00AB1A15"/>
    <w:rPr>
      <w:sz w:val="20"/>
      <w:szCs w:val="19"/>
    </w:rPr>
  </w:style>
  <w:style w:type="paragraph" w:customStyle="1" w:styleId="Tekstpodstawowy31">
    <w:name w:val="Tekst podstawowy 31"/>
    <w:basedOn w:val="Standard"/>
    <w:qFormat/>
    <w:rsid w:val="00AB1A15"/>
    <w:pPr>
      <w:spacing w:after="120"/>
    </w:pPr>
    <w:rPr>
      <w:sz w:val="16"/>
      <w:szCs w:val="16"/>
    </w:rPr>
  </w:style>
  <w:style w:type="paragraph" w:styleId="Akapitzlist">
    <w:name w:val="List Paragraph"/>
    <w:basedOn w:val="Standard"/>
    <w:qFormat/>
    <w:rsid w:val="00AB1A15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P20">
    <w:name w:val="P20"/>
    <w:basedOn w:val="Standard"/>
    <w:qFormat/>
    <w:rsid w:val="00AB1A15"/>
    <w:pPr>
      <w:widowControl w:val="0"/>
      <w:suppressLineNumbers/>
    </w:pPr>
    <w:rPr>
      <w:rFonts w:eastAsia="Arial Unicode MS" w:cs="Mangal, 'Liberation Mono'"/>
      <w:b/>
      <w:szCs w:val="20"/>
    </w:rPr>
  </w:style>
  <w:style w:type="paragraph" w:customStyle="1" w:styleId="Default">
    <w:name w:val="Default"/>
    <w:qFormat/>
    <w:rsid w:val="00AB1A15"/>
    <w:pPr>
      <w:suppressAutoHyphens/>
      <w:spacing w:after="0" w:line="240" w:lineRule="auto"/>
      <w:ind w:left="284" w:hanging="284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/>
    </w:rPr>
  </w:style>
  <w:style w:type="paragraph" w:customStyle="1" w:styleId="Tekstpodstawowy32">
    <w:name w:val="Tekst podstawowy 32"/>
    <w:basedOn w:val="Standard"/>
    <w:qFormat/>
    <w:rsid w:val="00AB1A15"/>
    <w:pPr>
      <w:spacing w:after="120"/>
    </w:pPr>
    <w:rPr>
      <w:sz w:val="16"/>
      <w:szCs w:val="16"/>
    </w:rPr>
  </w:style>
  <w:style w:type="paragraph" w:styleId="Bezodstpw">
    <w:name w:val="No Spacing"/>
    <w:qFormat/>
    <w:rsid w:val="00AB1A15"/>
    <w:pPr>
      <w:suppressAutoHyphens/>
      <w:spacing w:after="0" w:line="240" w:lineRule="auto"/>
    </w:pPr>
    <w:rPr>
      <w:rFonts w:ascii="Calibri" w:eastAsia="Times New Roman" w:hAnsi="Calibri" w:cs="Calibri"/>
      <w:color w:val="00000A"/>
      <w:kern w:val="2"/>
      <w:lang w:eastAsia="zh-CN"/>
    </w:rPr>
  </w:style>
  <w:style w:type="paragraph" w:customStyle="1" w:styleId="Znak1">
    <w:name w:val="Znak1"/>
    <w:basedOn w:val="Standard"/>
    <w:qFormat/>
    <w:rsid w:val="00AB1A15"/>
  </w:style>
  <w:style w:type="paragraph" w:customStyle="1" w:styleId="Znak13">
    <w:name w:val="Znak13"/>
    <w:basedOn w:val="Standard"/>
    <w:qFormat/>
    <w:rsid w:val="00AB1A15"/>
  </w:style>
  <w:style w:type="paragraph" w:customStyle="1" w:styleId="Mapadokumentu1">
    <w:name w:val="Mapa dokumentu1"/>
    <w:basedOn w:val="Standard"/>
    <w:qFormat/>
    <w:rsid w:val="00AB1A15"/>
    <w:rPr>
      <w:rFonts w:ascii="Tahoma" w:eastAsia="Tahoma" w:hAnsi="Tahoma" w:cs="Tahoma"/>
      <w:sz w:val="20"/>
      <w:szCs w:val="20"/>
    </w:rPr>
  </w:style>
  <w:style w:type="paragraph" w:customStyle="1" w:styleId="Endnote">
    <w:name w:val="Endnote"/>
    <w:basedOn w:val="Standard"/>
    <w:qFormat/>
    <w:rsid w:val="00AB1A15"/>
    <w:rPr>
      <w:sz w:val="20"/>
      <w:szCs w:val="20"/>
    </w:rPr>
  </w:style>
  <w:style w:type="paragraph" w:customStyle="1" w:styleId="Zawartoramki">
    <w:name w:val="Zawartość ramki"/>
    <w:basedOn w:val="Standard"/>
    <w:qFormat/>
    <w:rsid w:val="00AB1A15"/>
  </w:style>
  <w:style w:type="paragraph" w:styleId="Nagwek">
    <w:name w:val="header"/>
    <w:basedOn w:val="Standard"/>
    <w:link w:val="NagwekZnak1"/>
    <w:rsid w:val="00AB1A15"/>
    <w:pPr>
      <w:suppressLineNumbers/>
      <w:tabs>
        <w:tab w:val="center" w:pos="4819"/>
        <w:tab w:val="right" w:pos="9638"/>
      </w:tabs>
    </w:pPr>
  </w:style>
  <w:style w:type="character" w:customStyle="1" w:styleId="NagwekZnak1">
    <w:name w:val="Nagłówek Znak1"/>
    <w:basedOn w:val="Domylnaczcionkaakapitu"/>
    <w:link w:val="Nagwek"/>
    <w:rsid w:val="00AB1A15"/>
    <w:rPr>
      <w:rFonts w:ascii="Liberation Serif" w:eastAsia="SimSun" w:hAnsi="Liberation Serif" w:cs="Arial Unicode MS"/>
      <w:color w:val="00000A"/>
      <w:kern w:val="2"/>
      <w:sz w:val="24"/>
      <w:szCs w:val="24"/>
      <w:lang w:eastAsia="zh-CN" w:bidi="hi-IN"/>
    </w:rPr>
  </w:style>
  <w:style w:type="numbering" w:customStyle="1" w:styleId="WW8Num1">
    <w:name w:val="WW8Num1"/>
    <w:qFormat/>
    <w:rsid w:val="00AB1A15"/>
  </w:style>
  <w:style w:type="numbering" w:customStyle="1" w:styleId="WW8Num2">
    <w:name w:val="WW8Num2"/>
    <w:qFormat/>
    <w:rsid w:val="00AB1A15"/>
  </w:style>
  <w:style w:type="numbering" w:customStyle="1" w:styleId="WW8Num3">
    <w:name w:val="WW8Num3"/>
    <w:qFormat/>
    <w:rsid w:val="00AB1A15"/>
  </w:style>
  <w:style w:type="numbering" w:customStyle="1" w:styleId="WW8Num4">
    <w:name w:val="WW8Num4"/>
    <w:qFormat/>
    <w:rsid w:val="00AB1A15"/>
  </w:style>
  <w:style w:type="numbering" w:customStyle="1" w:styleId="WW8Num5">
    <w:name w:val="WW8Num5"/>
    <w:qFormat/>
    <w:rsid w:val="00AB1A15"/>
  </w:style>
  <w:style w:type="numbering" w:customStyle="1" w:styleId="WW8Num6">
    <w:name w:val="WW8Num6"/>
    <w:qFormat/>
    <w:rsid w:val="00AB1A15"/>
  </w:style>
  <w:style w:type="numbering" w:customStyle="1" w:styleId="WW8Num7">
    <w:name w:val="WW8Num7"/>
    <w:qFormat/>
    <w:rsid w:val="00AB1A15"/>
  </w:style>
  <w:style w:type="numbering" w:customStyle="1" w:styleId="WW8Num8">
    <w:name w:val="WW8Num8"/>
    <w:qFormat/>
    <w:rsid w:val="00AB1A15"/>
  </w:style>
  <w:style w:type="numbering" w:customStyle="1" w:styleId="WW8Num9">
    <w:name w:val="WW8Num9"/>
    <w:qFormat/>
    <w:rsid w:val="00AB1A15"/>
  </w:style>
  <w:style w:type="numbering" w:customStyle="1" w:styleId="WW8Num10">
    <w:name w:val="WW8Num10"/>
    <w:qFormat/>
    <w:rsid w:val="00AB1A15"/>
  </w:style>
  <w:style w:type="numbering" w:customStyle="1" w:styleId="WW8Num11">
    <w:name w:val="WW8Num11"/>
    <w:qFormat/>
    <w:rsid w:val="00AB1A15"/>
  </w:style>
  <w:style w:type="numbering" w:customStyle="1" w:styleId="WW8Num12">
    <w:name w:val="WW8Num12"/>
    <w:qFormat/>
    <w:rsid w:val="00AB1A15"/>
  </w:style>
  <w:style w:type="numbering" w:customStyle="1" w:styleId="WW8Num13">
    <w:name w:val="WW8Num13"/>
    <w:qFormat/>
    <w:rsid w:val="00AB1A15"/>
  </w:style>
  <w:style w:type="numbering" w:customStyle="1" w:styleId="WW8Num14">
    <w:name w:val="WW8Num14"/>
    <w:qFormat/>
    <w:rsid w:val="00AB1A15"/>
  </w:style>
  <w:style w:type="numbering" w:customStyle="1" w:styleId="WW8Num15">
    <w:name w:val="WW8Num15"/>
    <w:qFormat/>
    <w:rsid w:val="00AB1A15"/>
  </w:style>
  <w:style w:type="numbering" w:customStyle="1" w:styleId="WW8Num16">
    <w:name w:val="WW8Num16"/>
    <w:qFormat/>
    <w:rsid w:val="00AB1A15"/>
  </w:style>
  <w:style w:type="numbering" w:customStyle="1" w:styleId="WW8Num17">
    <w:name w:val="WW8Num17"/>
    <w:qFormat/>
    <w:rsid w:val="00AB1A15"/>
  </w:style>
  <w:style w:type="numbering" w:customStyle="1" w:styleId="WW8Num18">
    <w:name w:val="WW8Num18"/>
    <w:qFormat/>
    <w:rsid w:val="00AB1A15"/>
  </w:style>
  <w:style w:type="numbering" w:customStyle="1" w:styleId="WW8Num19">
    <w:name w:val="WW8Num19"/>
    <w:qFormat/>
    <w:rsid w:val="00AB1A15"/>
  </w:style>
  <w:style w:type="numbering" w:customStyle="1" w:styleId="WW8Num20">
    <w:name w:val="WW8Num20"/>
    <w:qFormat/>
    <w:rsid w:val="00AB1A15"/>
  </w:style>
  <w:style w:type="numbering" w:customStyle="1" w:styleId="WW8Num21">
    <w:name w:val="WW8Num21"/>
    <w:qFormat/>
    <w:rsid w:val="00AB1A15"/>
  </w:style>
  <w:style w:type="numbering" w:customStyle="1" w:styleId="WW8Num22">
    <w:name w:val="WW8Num22"/>
    <w:qFormat/>
    <w:rsid w:val="00AB1A15"/>
  </w:style>
  <w:style w:type="numbering" w:customStyle="1" w:styleId="WW8Num23">
    <w:name w:val="WW8Num23"/>
    <w:qFormat/>
    <w:rsid w:val="00AB1A15"/>
  </w:style>
  <w:style w:type="numbering" w:customStyle="1" w:styleId="WW8Num24">
    <w:name w:val="WW8Num24"/>
    <w:qFormat/>
    <w:rsid w:val="00AB1A15"/>
  </w:style>
  <w:style w:type="numbering" w:customStyle="1" w:styleId="WW8Num25">
    <w:name w:val="WW8Num25"/>
    <w:qFormat/>
    <w:rsid w:val="00AB1A15"/>
  </w:style>
  <w:style w:type="numbering" w:customStyle="1" w:styleId="WW8Num26">
    <w:name w:val="WW8Num26"/>
    <w:qFormat/>
    <w:rsid w:val="00AB1A15"/>
  </w:style>
  <w:style w:type="numbering" w:customStyle="1" w:styleId="WW8Num27">
    <w:name w:val="WW8Num27"/>
    <w:qFormat/>
    <w:rsid w:val="00AB1A15"/>
  </w:style>
  <w:style w:type="numbering" w:customStyle="1" w:styleId="WW8Num28">
    <w:name w:val="WW8Num28"/>
    <w:qFormat/>
    <w:rsid w:val="00AB1A15"/>
  </w:style>
  <w:style w:type="numbering" w:customStyle="1" w:styleId="WW8Num29">
    <w:name w:val="WW8Num29"/>
    <w:qFormat/>
    <w:rsid w:val="00AB1A15"/>
  </w:style>
  <w:style w:type="numbering" w:customStyle="1" w:styleId="WW8Num30">
    <w:name w:val="WW8Num30"/>
    <w:qFormat/>
    <w:rsid w:val="00AB1A15"/>
  </w:style>
  <w:style w:type="numbering" w:customStyle="1" w:styleId="WW8Num31">
    <w:name w:val="WW8Num31"/>
    <w:qFormat/>
    <w:rsid w:val="00AB1A15"/>
  </w:style>
  <w:style w:type="numbering" w:customStyle="1" w:styleId="WW8Num32">
    <w:name w:val="WW8Num32"/>
    <w:qFormat/>
    <w:rsid w:val="00AB1A15"/>
  </w:style>
  <w:style w:type="numbering" w:customStyle="1" w:styleId="WW8Num33">
    <w:name w:val="WW8Num33"/>
    <w:qFormat/>
    <w:rsid w:val="00AB1A15"/>
  </w:style>
  <w:style w:type="numbering" w:customStyle="1" w:styleId="WW8Num34">
    <w:name w:val="WW8Num34"/>
    <w:qFormat/>
    <w:rsid w:val="00AB1A15"/>
  </w:style>
  <w:style w:type="numbering" w:customStyle="1" w:styleId="WW8Num35">
    <w:name w:val="WW8Num35"/>
    <w:qFormat/>
    <w:rsid w:val="00AB1A15"/>
  </w:style>
  <w:style w:type="numbering" w:customStyle="1" w:styleId="WW8Num36">
    <w:name w:val="WW8Num36"/>
    <w:qFormat/>
    <w:rsid w:val="00AB1A15"/>
  </w:style>
  <w:style w:type="numbering" w:customStyle="1" w:styleId="WW8Num37">
    <w:name w:val="WW8Num37"/>
    <w:qFormat/>
    <w:rsid w:val="00AB1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mailto:apteka@zozwloszczowa.p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oter" Target="footer4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header" Target="header4.xml"/><Relationship Id="rId5" Type="http://schemas.openxmlformats.org/officeDocument/2006/relationships/header" Target="header1.xml"/><Relationship Id="rId15" Type="http://schemas.openxmlformats.org/officeDocument/2006/relationships/hyperlink" Target="mailto:apteka@zozwloszczowa.pl" TargetMode="Externa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yperlink" Target="mailto:apteka@zozwloszcz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45</Pages>
  <Words>9417</Words>
  <Characters>56508</Characters>
  <Application>Microsoft Office Word</Application>
  <DocSecurity>0</DocSecurity>
  <Lines>470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2</cp:revision>
  <dcterms:created xsi:type="dcterms:W3CDTF">2018-10-17T11:33:00Z</dcterms:created>
  <dcterms:modified xsi:type="dcterms:W3CDTF">2018-10-17T11:54:00Z</dcterms:modified>
</cp:coreProperties>
</file>