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930" w:rsidRDefault="0005482B" w:rsidP="0005482B">
      <w:pPr>
        <w:tabs>
          <w:tab w:val="left" w:pos="3795"/>
        </w:tabs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7CC4CDAF" wp14:editId="23354336">
                <wp:extent cx="304800" cy="304800"/>
                <wp:effectExtent l="0" t="0" r="0" b="0"/>
                <wp:docPr id="2" name="AutoShape 3" descr="https://ssl.abip.pl/bip/secure/grafika.php?id_kom=909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43FD81" id="AutoShape 3" o:spid="_x0000_s1026" alt="https://ssl.abip.pl/bip/secure/grafika.php?id_kom=9094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Bj9kafeAgAA9wUAAA4AAAAAAAAAAAAAAAAALgIAAGRy&#10;cy9lMm9Eb2MueG1sUEsBAi0AFAAGAAgAAAAhAEyg6SzYAAAAAwEAAA8AAAAAAAAAAAAAAAAAOA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>
        <w:tab/>
      </w:r>
    </w:p>
    <w:p w:rsidR="0078695B" w:rsidRDefault="0078695B" w:rsidP="00BC0930">
      <w:pPr>
        <w:jc w:val="center"/>
        <w:rPr>
          <w:rFonts w:ascii="Tahoma" w:hAnsi="Tahoma" w:cs="Tahoma"/>
          <w:b/>
          <w:color w:val="002060"/>
          <w:sz w:val="32"/>
          <w:szCs w:val="32"/>
        </w:rPr>
      </w:pPr>
    </w:p>
    <w:p w:rsidR="00BC0930" w:rsidRPr="0078695B" w:rsidRDefault="00BC0930" w:rsidP="00BC0930">
      <w:pPr>
        <w:jc w:val="center"/>
        <w:rPr>
          <w:rFonts w:ascii="Tahoma" w:hAnsi="Tahoma" w:cs="Tahoma"/>
          <w:b/>
          <w:color w:val="002060"/>
          <w:sz w:val="32"/>
          <w:szCs w:val="32"/>
        </w:rPr>
      </w:pPr>
      <w:r w:rsidRPr="0078695B">
        <w:rPr>
          <w:rFonts w:ascii="Tahoma" w:hAnsi="Tahoma" w:cs="Tahoma"/>
          <w:b/>
          <w:color w:val="002060"/>
          <w:sz w:val="32"/>
          <w:szCs w:val="32"/>
        </w:rPr>
        <w:t>„Europejski Fundusz Rolny na rzecz Rozwoju Obszarów Wiejskich:</w:t>
      </w:r>
    </w:p>
    <w:p w:rsidR="00BC0930" w:rsidRPr="0078695B" w:rsidRDefault="00BC0930" w:rsidP="00BC0930">
      <w:pPr>
        <w:jc w:val="center"/>
        <w:rPr>
          <w:rFonts w:ascii="Tahoma" w:hAnsi="Tahoma" w:cs="Tahoma"/>
          <w:b/>
          <w:color w:val="002060"/>
          <w:sz w:val="32"/>
          <w:szCs w:val="32"/>
        </w:rPr>
      </w:pPr>
      <w:r w:rsidRPr="0078695B">
        <w:rPr>
          <w:rFonts w:ascii="Tahoma" w:hAnsi="Tahoma" w:cs="Tahoma"/>
          <w:b/>
          <w:color w:val="002060"/>
          <w:sz w:val="32"/>
          <w:szCs w:val="32"/>
        </w:rPr>
        <w:t>Europa inwestująca w obszar wiejski</w:t>
      </w:r>
      <w:r w:rsidR="0078695B">
        <w:rPr>
          <w:rFonts w:ascii="Tahoma" w:hAnsi="Tahoma" w:cs="Tahoma"/>
          <w:b/>
          <w:color w:val="002060"/>
          <w:sz w:val="32"/>
          <w:szCs w:val="32"/>
        </w:rPr>
        <w:t>e</w:t>
      </w:r>
      <w:r w:rsidRPr="0078695B">
        <w:rPr>
          <w:rFonts w:ascii="Tahoma" w:hAnsi="Tahoma" w:cs="Tahoma"/>
          <w:b/>
          <w:color w:val="002060"/>
          <w:sz w:val="32"/>
          <w:szCs w:val="32"/>
        </w:rPr>
        <w:t>”.</w:t>
      </w:r>
    </w:p>
    <w:p w:rsidR="00BC0930" w:rsidRDefault="00BC0930" w:rsidP="00BC0930">
      <w:pPr>
        <w:jc w:val="center"/>
        <w:rPr>
          <w:rFonts w:ascii="Source Sans Pro Black" w:hAnsi="Source Sans Pro Black"/>
          <w:color w:val="002060"/>
          <w:sz w:val="32"/>
          <w:szCs w:val="32"/>
        </w:rPr>
      </w:pPr>
      <w:bookmarkStart w:id="0" w:name="_GoBack"/>
      <w:bookmarkEnd w:id="0"/>
    </w:p>
    <w:p w:rsidR="00BC0930" w:rsidRPr="0078695B" w:rsidRDefault="00BC0930" w:rsidP="00BC0930">
      <w:pPr>
        <w:jc w:val="center"/>
        <w:rPr>
          <w:rFonts w:ascii="Tahoma" w:hAnsi="Tahoma" w:cs="Tahoma"/>
          <w:sz w:val="28"/>
          <w:szCs w:val="28"/>
        </w:rPr>
      </w:pPr>
      <w:r w:rsidRPr="0078695B">
        <w:rPr>
          <w:rFonts w:ascii="Tahoma" w:hAnsi="Tahoma" w:cs="Tahoma"/>
          <w:sz w:val="28"/>
          <w:szCs w:val="28"/>
        </w:rPr>
        <w:t>Operacja pn. Rozbudowa  i przebudowa ogólnodostępnych świetlic w miejscowościach Białe Błota i Przybranowo oraz przebudowa pomieszczeń ogólnodostępnej Sali Kolumnowej im. Edwarda Stachury w Aleksandrowie Kujawskim</w:t>
      </w:r>
    </w:p>
    <w:p w:rsidR="00BC0930" w:rsidRPr="0078695B" w:rsidRDefault="009B6603" w:rsidP="00BC0930">
      <w:pPr>
        <w:jc w:val="center"/>
        <w:rPr>
          <w:rFonts w:ascii="Tahoma" w:hAnsi="Tahoma" w:cs="Tahoma"/>
          <w:sz w:val="28"/>
          <w:szCs w:val="28"/>
        </w:rPr>
      </w:pPr>
      <w:r w:rsidRPr="0078695B">
        <w:rPr>
          <w:rFonts w:ascii="Tahoma" w:hAnsi="Tahoma" w:cs="Tahoma"/>
          <w:sz w:val="28"/>
          <w:szCs w:val="28"/>
        </w:rPr>
        <w:t>m</w:t>
      </w:r>
      <w:r w:rsidR="00BC0930" w:rsidRPr="0078695B">
        <w:rPr>
          <w:rFonts w:ascii="Tahoma" w:hAnsi="Tahoma" w:cs="Tahoma"/>
          <w:sz w:val="28"/>
          <w:szCs w:val="28"/>
        </w:rPr>
        <w:t xml:space="preserve">ająca na celu </w:t>
      </w:r>
      <w:r w:rsidRPr="0078695B">
        <w:rPr>
          <w:rFonts w:ascii="Tahoma" w:hAnsi="Tahoma" w:cs="Tahoma"/>
          <w:sz w:val="28"/>
          <w:szCs w:val="28"/>
        </w:rPr>
        <w:t>wspieranie lokalnego rozwoju na obszarach wiejskich</w:t>
      </w:r>
      <w:r w:rsidR="00BC0930" w:rsidRPr="0078695B">
        <w:rPr>
          <w:rFonts w:ascii="Tahoma" w:hAnsi="Tahoma" w:cs="Tahoma"/>
          <w:sz w:val="28"/>
          <w:szCs w:val="28"/>
        </w:rPr>
        <w:t xml:space="preserve"> </w:t>
      </w:r>
    </w:p>
    <w:p w:rsidR="00BC0930" w:rsidRPr="0078695B" w:rsidRDefault="00104049" w:rsidP="00BC0930">
      <w:pPr>
        <w:jc w:val="center"/>
        <w:rPr>
          <w:rFonts w:ascii="Tahoma" w:hAnsi="Tahoma" w:cs="Tahoma"/>
          <w:sz w:val="28"/>
          <w:szCs w:val="28"/>
        </w:rPr>
      </w:pPr>
      <w:r w:rsidRPr="0078695B">
        <w:rPr>
          <w:rFonts w:ascii="Tahoma" w:hAnsi="Tahoma" w:cs="Tahoma"/>
          <w:sz w:val="28"/>
          <w:szCs w:val="28"/>
        </w:rPr>
        <w:t>w</w:t>
      </w:r>
      <w:r w:rsidR="00BC0930" w:rsidRPr="0078695B">
        <w:rPr>
          <w:rFonts w:ascii="Tahoma" w:hAnsi="Tahoma" w:cs="Tahoma"/>
          <w:sz w:val="28"/>
          <w:szCs w:val="28"/>
        </w:rPr>
        <w:t>spółfinansowana jest</w:t>
      </w:r>
    </w:p>
    <w:p w:rsidR="00BC0930" w:rsidRPr="0078695B" w:rsidRDefault="00104049" w:rsidP="00BC0930">
      <w:pPr>
        <w:jc w:val="center"/>
        <w:rPr>
          <w:rFonts w:ascii="Tahoma" w:hAnsi="Tahoma" w:cs="Tahoma"/>
          <w:sz w:val="28"/>
          <w:szCs w:val="28"/>
        </w:rPr>
      </w:pPr>
      <w:r w:rsidRPr="0078695B">
        <w:rPr>
          <w:rFonts w:ascii="Tahoma" w:hAnsi="Tahoma" w:cs="Tahoma"/>
          <w:sz w:val="28"/>
          <w:szCs w:val="28"/>
        </w:rPr>
        <w:t>z</w:t>
      </w:r>
      <w:r w:rsidR="00BC0930" w:rsidRPr="0078695B">
        <w:rPr>
          <w:rFonts w:ascii="Tahoma" w:hAnsi="Tahoma" w:cs="Tahoma"/>
          <w:sz w:val="28"/>
          <w:szCs w:val="28"/>
        </w:rPr>
        <w:t xml:space="preserve">e środków </w:t>
      </w:r>
      <w:r w:rsidRPr="0078695B">
        <w:rPr>
          <w:rFonts w:ascii="Tahoma" w:hAnsi="Tahoma" w:cs="Tahoma"/>
          <w:sz w:val="28"/>
          <w:szCs w:val="28"/>
        </w:rPr>
        <w:t xml:space="preserve"> Unii Europejskiej</w:t>
      </w:r>
    </w:p>
    <w:p w:rsidR="00104049" w:rsidRPr="0078695B" w:rsidRDefault="00104049" w:rsidP="00BC0930">
      <w:pPr>
        <w:jc w:val="center"/>
        <w:rPr>
          <w:rFonts w:ascii="Tahoma" w:hAnsi="Tahoma" w:cs="Tahoma"/>
          <w:sz w:val="28"/>
          <w:szCs w:val="28"/>
        </w:rPr>
      </w:pPr>
      <w:r w:rsidRPr="0078695B">
        <w:rPr>
          <w:rFonts w:ascii="Tahoma" w:hAnsi="Tahoma" w:cs="Tahoma"/>
          <w:sz w:val="28"/>
          <w:szCs w:val="28"/>
        </w:rPr>
        <w:t xml:space="preserve">w ramach działania </w:t>
      </w:r>
    </w:p>
    <w:p w:rsidR="00104049" w:rsidRPr="0078695B" w:rsidRDefault="00104049" w:rsidP="00BC0930">
      <w:pPr>
        <w:jc w:val="center"/>
        <w:rPr>
          <w:rFonts w:ascii="Tahoma" w:hAnsi="Tahoma" w:cs="Tahoma"/>
          <w:sz w:val="28"/>
          <w:szCs w:val="28"/>
        </w:rPr>
      </w:pPr>
      <w:r w:rsidRPr="0078695B">
        <w:rPr>
          <w:rFonts w:ascii="Tahoma" w:hAnsi="Tahoma" w:cs="Tahoma"/>
          <w:sz w:val="28"/>
          <w:szCs w:val="28"/>
        </w:rPr>
        <w:t>Wsparcie dla rozwoju lokalnego w ramach inicjatywy LEADER objętego Programem w zakresie: rozwój ogólnodostępnej i niekomercyjnej infrastruktury turystycznej lub rekreacyjnej, lub kulturalnej</w:t>
      </w:r>
    </w:p>
    <w:p w:rsidR="00BC0930" w:rsidRPr="0078695B" w:rsidRDefault="00104049" w:rsidP="0078695B">
      <w:pPr>
        <w:jc w:val="center"/>
        <w:rPr>
          <w:rFonts w:ascii="Tahoma" w:hAnsi="Tahoma" w:cs="Tahoma"/>
          <w:sz w:val="28"/>
          <w:szCs w:val="28"/>
        </w:rPr>
      </w:pPr>
      <w:r w:rsidRPr="0078695B">
        <w:rPr>
          <w:rFonts w:ascii="Tahoma" w:hAnsi="Tahoma" w:cs="Tahoma"/>
          <w:sz w:val="28"/>
          <w:szCs w:val="28"/>
        </w:rPr>
        <w:t>Programu Rozwoju Obszarów Wiejskich na lata 2014-2020</w:t>
      </w:r>
    </w:p>
    <w:sectPr w:rsidR="00BC0930" w:rsidRPr="0078695B" w:rsidSect="00BC0930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94A" w:rsidRDefault="001D294A" w:rsidP="0005482B">
      <w:pPr>
        <w:spacing w:after="0" w:line="240" w:lineRule="auto"/>
      </w:pPr>
      <w:r>
        <w:separator/>
      </w:r>
    </w:p>
  </w:endnote>
  <w:endnote w:type="continuationSeparator" w:id="0">
    <w:p w:rsidR="001D294A" w:rsidRDefault="001D294A" w:rsidP="00054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 Black">
    <w:panose1 w:val="020B0803030403020204"/>
    <w:charset w:val="EE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94A" w:rsidRDefault="001D294A" w:rsidP="0005482B">
      <w:pPr>
        <w:spacing w:after="0" w:line="240" w:lineRule="auto"/>
      </w:pPr>
      <w:r>
        <w:separator/>
      </w:r>
    </w:p>
  </w:footnote>
  <w:footnote w:type="continuationSeparator" w:id="0">
    <w:p w:rsidR="001D294A" w:rsidRDefault="001D294A" w:rsidP="00054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82B" w:rsidRPr="0005482B" w:rsidRDefault="0005482B" w:rsidP="0005482B">
    <w:pPr>
      <w:pStyle w:val="Nagwek"/>
      <w:jc w:val="center"/>
    </w:pPr>
    <w:r w:rsidRPr="0005482B">
      <w:drawing>
        <wp:anchor distT="0" distB="0" distL="114300" distR="114300" simplePos="0" relativeHeight="251662336" behindDoc="0" locked="0" layoutInCell="1" allowOverlap="1" wp14:anchorId="3C261A6F" wp14:editId="1CD0E77F">
          <wp:simplePos x="0" y="0"/>
          <wp:positionH relativeFrom="column">
            <wp:posOffset>3129280</wp:posOffset>
          </wp:positionH>
          <wp:positionV relativeFrom="paragraph">
            <wp:posOffset>-69215</wp:posOffset>
          </wp:positionV>
          <wp:extent cx="628650" cy="506095"/>
          <wp:effectExtent l="0" t="0" r="0" b="8255"/>
          <wp:wrapNone/>
          <wp:docPr id="57" name="Obraz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482B">
      <w:drawing>
        <wp:anchor distT="0" distB="0" distL="114300" distR="114300" simplePos="0" relativeHeight="251661312" behindDoc="1" locked="0" layoutInCell="1" allowOverlap="1" wp14:anchorId="154DBE71" wp14:editId="628FBD94">
          <wp:simplePos x="0" y="0"/>
          <wp:positionH relativeFrom="column">
            <wp:posOffset>4590415</wp:posOffset>
          </wp:positionH>
          <wp:positionV relativeFrom="paragraph">
            <wp:posOffset>-172720</wp:posOffset>
          </wp:positionV>
          <wp:extent cx="958215" cy="630555"/>
          <wp:effectExtent l="0" t="0" r="0" b="0"/>
          <wp:wrapNone/>
          <wp:docPr id="58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482B">
      <w:drawing>
        <wp:anchor distT="0" distB="0" distL="114300" distR="114300" simplePos="0" relativeHeight="251660288" behindDoc="1" locked="0" layoutInCell="1" allowOverlap="1" wp14:anchorId="3F68D060" wp14:editId="330EC526">
          <wp:simplePos x="0" y="0"/>
          <wp:positionH relativeFrom="column">
            <wp:posOffset>1953895</wp:posOffset>
          </wp:positionH>
          <wp:positionV relativeFrom="paragraph">
            <wp:posOffset>-69215</wp:posOffset>
          </wp:positionV>
          <wp:extent cx="511810" cy="477520"/>
          <wp:effectExtent l="0" t="0" r="2540" b="0"/>
          <wp:wrapNone/>
          <wp:docPr id="59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482B">
      <w:drawing>
        <wp:anchor distT="0" distB="0" distL="114300" distR="114300" simplePos="0" relativeHeight="251659264" behindDoc="1" locked="0" layoutInCell="1" allowOverlap="1" wp14:anchorId="58AE0737" wp14:editId="27579C9A">
          <wp:simplePos x="0" y="0"/>
          <wp:positionH relativeFrom="column">
            <wp:posOffset>326390</wp:posOffset>
          </wp:positionH>
          <wp:positionV relativeFrom="paragraph">
            <wp:posOffset>-104775</wp:posOffset>
          </wp:positionV>
          <wp:extent cx="829310" cy="486410"/>
          <wp:effectExtent l="0" t="0" r="8890" b="8890"/>
          <wp:wrapNone/>
          <wp:docPr id="60" name="Obraz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5482B" w:rsidRPr="0005482B" w:rsidRDefault="0005482B" w:rsidP="0005482B">
    <w:pPr>
      <w:pStyle w:val="Nagwek"/>
      <w:jc w:val="center"/>
    </w:pPr>
    <w:r w:rsidRPr="0005482B">
      <w:tab/>
    </w:r>
  </w:p>
  <w:p w:rsidR="0005482B" w:rsidRPr="0005482B" w:rsidRDefault="0005482B" w:rsidP="0005482B">
    <w:pPr>
      <w:pStyle w:val="Nagwek"/>
      <w:jc w:val="center"/>
    </w:pPr>
  </w:p>
  <w:p w:rsidR="0005482B" w:rsidRPr="0005482B" w:rsidRDefault="0005482B" w:rsidP="0005482B">
    <w:pPr>
      <w:pStyle w:val="Nagwek"/>
      <w:jc w:val="center"/>
      <w:rPr>
        <w:i/>
      </w:rPr>
    </w:pPr>
  </w:p>
  <w:p w:rsidR="0005482B" w:rsidRPr="0005482B" w:rsidRDefault="0005482B" w:rsidP="0005482B">
    <w:pPr>
      <w:pStyle w:val="Nagwek"/>
      <w:jc w:val="center"/>
      <w:rPr>
        <w:b/>
        <w:i/>
      </w:rPr>
    </w:pPr>
    <w:r w:rsidRPr="0005482B">
      <w:rPr>
        <w:b/>
        <w:i/>
      </w:rPr>
      <w:t>„Europejski Fundusz Rolny na rzecz Rozwoju Obszarów Wiejskich: Europa inwestująca w obszary wiejskie”.</w:t>
    </w:r>
  </w:p>
  <w:p w:rsidR="0005482B" w:rsidRPr="0005482B" w:rsidRDefault="0005482B" w:rsidP="0005482B">
    <w:pPr>
      <w:pStyle w:val="Nagwek"/>
      <w:jc w:val="center"/>
    </w:pPr>
  </w:p>
  <w:p w:rsidR="0005482B" w:rsidRDefault="0005482B" w:rsidP="0005482B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930"/>
    <w:rsid w:val="0005482B"/>
    <w:rsid w:val="00104049"/>
    <w:rsid w:val="001D294A"/>
    <w:rsid w:val="00291660"/>
    <w:rsid w:val="00304F4C"/>
    <w:rsid w:val="0078695B"/>
    <w:rsid w:val="009B6603"/>
    <w:rsid w:val="00B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E70B1-E009-477E-832B-E31FC8F04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4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482B"/>
  </w:style>
  <w:style w:type="paragraph" w:styleId="Stopka">
    <w:name w:val="footer"/>
    <w:basedOn w:val="Normalny"/>
    <w:link w:val="StopkaZnak"/>
    <w:uiPriority w:val="99"/>
    <w:unhideWhenUsed/>
    <w:rsid w:val="00054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4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Związek Gmin_1</dc:creator>
  <cp:keywords/>
  <dc:description/>
  <cp:lastModifiedBy>Związek Gmin_1</cp:lastModifiedBy>
  <cp:revision>2</cp:revision>
  <dcterms:created xsi:type="dcterms:W3CDTF">2023-01-05T09:35:00Z</dcterms:created>
  <dcterms:modified xsi:type="dcterms:W3CDTF">2023-01-05T09:35:00Z</dcterms:modified>
</cp:coreProperties>
</file>