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5B7C" w:rsidRPr="00FF1032" w:rsidRDefault="006E72BC" w:rsidP="009C5B7C">
      <w:pPr>
        <w:pStyle w:val="NormalnyWeb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Załącznik nr 1.2</w:t>
      </w:r>
      <w:bookmarkStart w:id="0" w:name="_GoBack"/>
      <w:bookmarkEnd w:id="0"/>
      <w:r w:rsidR="009C5B7C">
        <w:rPr>
          <w:rFonts w:ascii="Arial" w:hAnsi="Arial" w:cs="Arial"/>
          <w:b/>
        </w:rPr>
        <w:t xml:space="preserve"> do ZO</w:t>
      </w:r>
    </w:p>
    <w:p w:rsidR="009C5B7C" w:rsidRPr="00F54FEF" w:rsidRDefault="009C5B7C" w:rsidP="009C5B7C">
      <w:pPr>
        <w:pStyle w:val="NormalnyWeb"/>
        <w:shd w:val="clear" w:color="auto" w:fill="FFFFFF"/>
        <w:spacing w:before="0" w:beforeAutospacing="0" w:after="0" w:afterAutospacing="0"/>
        <w:rPr>
          <w:rFonts w:ascii="Arial" w:hAnsi="Arial" w:cs="Arial"/>
          <w:b/>
        </w:rPr>
      </w:pPr>
    </w:p>
    <w:p w:rsidR="009C5B7C" w:rsidRDefault="009C5B7C" w:rsidP="009C5B7C">
      <w:pPr>
        <w:pStyle w:val="Normalny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</w:rPr>
      </w:pPr>
      <w:r w:rsidRPr="00F54FEF">
        <w:rPr>
          <w:rFonts w:ascii="Arial" w:hAnsi="Arial" w:cs="Arial"/>
          <w:b/>
        </w:rPr>
        <w:t>OPIS PRZEDMIOTU ZAMÓWIENIA</w:t>
      </w:r>
    </w:p>
    <w:p w:rsidR="009C5B7C" w:rsidRPr="00F54FEF" w:rsidRDefault="009C5B7C" w:rsidP="009C5B7C">
      <w:pPr>
        <w:pStyle w:val="Normalny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PARAMETRY TECHNICZNE</w:t>
      </w:r>
    </w:p>
    <w:p w:rsidR="002B2976" w:rsidRPr="00C959DE" w:rsidRDefault="002B2976" w:rsidP="00EF1D29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725"/>
        <w:gridCol w:w="5213"/>
      </w:tblGrid>
      <w:tr w:rsidR="00C35248" w:rsidRPr="00C959DE" w:rsidTr="00A74C95">
        <w:tc>
          <w:tcPr>
            <w:tcW w:w="2725" w:type="dxa"/>
          </w:tcPr>
          <w:p w:rsidR="002B2976" w:rsidRPr="00C959DE" w:rsidRDefault="002B2976" w:rsidP="00D21F72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Nazwa i typ:</w:t>
            </w:r>
          </w:p>
        </w:tc>
        <w:tc>
          <w:tcPr>
            <w:tcW w:w="5213" w:type="dxa"/>
          </w:tcPr>
          <w:p w:rsidR="002B2976" w:rsidRPr="00C959DE" w:rsidRDefault="002B2976" w:rsidP="002725AC">
            <w:pPr>
              <w:spacing w:before="60" w:after="60" w:line="276" w:lineRule="auto"/>
              <w:ind w:right="-534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…</w:t>
            </w:r>
            <w:r w:rsidR="002725AC" w:rsidRPr="00C959DE">
              <w:rPr>
                <w:rFonts w:asciiTheme="minorHAnsi" w:hAnsiTheme="minorHAnsi" w:cstheme="minorHAnsi"/>
                <w:sz w:val="22"/>
                <w:szCs w:val="22"/>
              </w:rPr>
              <w:t>……………………</w:t>
            </w:r>
          </w:p>
        </w:tc>
      </w:tr>
      <w:tr w:rsidR="00C35248" w:rsidRPr="00C959DE" w:rsidTr="00A74C95">
        <w:tc>
          <w:tcPr>
            <w:tcW w:w="2725" w:type="dxa"/>
          </w:tcPr>
          <w:p w:rsidR="002B2976" w:rsidRPr="00C959DE" w:rsidRDefault="002B2976" w:rsidP="00C35A8F">
            <w:pPr>
              <w:spacing w:before="60" w:after="6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Producent:</w:t>
            </w:r>
          </w:p>
        </w:tc>
        <w:tc>
          <w:tcPr>
            <w:tcW w:w="5213" w:type="dxa"/>
          </w:tcPr>
          <w:p w:rsidR="002B2976" w:rsidRPr="00C959DE" w:rsidRDefault="002B2976" w:rsidP="002725AC">
            <w:pPr>
              <w:spacing w:before="60" w:after="60" w:line="276" w:lineRule="auto"/>
              <w:ind w:right="-534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…</w:t>
            </w:r>
            <w:r w:rsidR="002725AC" w:rsidRPr="00C959DE">
              <w:rPr>
                <w:rFonts w:asciiTheme="minorHAnsi" w:hAnsiTheme="minorHAnsi" w:cstheme="minorHAnsi"/>
                <w:sz w:val="22"/>
                <w:szCs w:val="22"/>
              </w:rPr>
              <w:t>…</w:t>
            </w:r>
            <w:r w:rsidR="00C35248" w:rsidRPr="00C959DE">
              <w:rPr>
                <w:rFonts w:asciiTheme="minorHAnsi" w:hAnsiTheme="minorHAnsi" w:cstheme="minorHAnsi"/>
                <w:sz w:val="22"/>
                <w:szCs w:val="22"/>
              </w:rPr>
              <w:t>………………....</w:t>
            </w:r>
          </w:p>
        </w:tc>
      </w:tr>
      <w:tr w:rsidR="00C35248" w:rsidRPr="00C959DE" w:rsidTr="00A74C95">
        <w:tc>
          <w:tcPr>
            <w:tcW w:w="2725" w:type="dxa"/>
          </w:tcPr>
          <w:p w:rsidR="002B2976" w:rsidRPr="00C959DE" w:rsidRDefault="002B2976" w:rsidP="00C35A8F">
            <w:pPr>
              <w:spacing w:before="60" w:after="6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Kraj produkcji:</w:t>
            </w:r>
          </w:p>
        </w:tc>
        <w:tc>
          <w:tcPr>
            <w:tcW w:w="5213" w:type="dxa"/>
          </w:tcPr>
          <w:p w:rsidR="002B2976" w:rsidRPr="00C959DE" w:rsidRDefault="002725AC" w:rsidP="002725AC">
            <w:pPr>
              <w:spacing w:before="60" w:after="60" w:line="276" w:lineRule="auto"/>
              <w:ind w:right="-534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…</w:t>
            </w:r>
            <w:r w:rsidR="00C35248" w:rsidRPr="00C959DE">
              <w:rPr>
                <w:rFonts w:asciiTheme="minorHAnsi" w:hAnsiTheme="minorHAnsi" w:cstheme="minorHAnsi"/>
                <w:sz w:val="22"/>
                <w:szCs w:val="22"/>
              </w:rPr>
              <w:t>…..</w:t>
            </w:r>
            <w:r w:rsidR="002B2976" w:rsidRPr="00C959DE">
              <w:rPr>
                <w:rFonts w:asciiTheme="minorHAnsi" w:hAnsiTheme="minorHAnsi" w:cstheme="minorHAnsi"/>
                <w:sz w:val="22"/>
                <w:szCs w:val="22"/>
              </w:rPr>
              <w:t>………………..</w:t>
            </w:r>
          </w:p>
        </w:tc>
      </w:tr>
      <w:tr w:rsidR="00C35248" w:rsidRPr="00C959DE" w:rsidTr="00A74C95">
        <w:tc>
          <w:tcPr>
            <w:tcW w:w="2725" w:type="dxa"/>
          </w:tcPr>
          <w:p w:rsidR="002B2976" w:rsidRPr="00C959DE" w:rsidRDefault="002B2976" w:rsidP="00C35A8F">
            <w:pPr>
              <w:spacing w:before="60" w:after="6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Rok produkcji:</w:t>
            </w:r>
          </w:p>
        </w:tc>
        <w:tc>
          <w:tcPr>
            <w:tcW w:w="5213" w:type="dxa"/>
          </w:tcPr>
          <w:p w:rsidR="002B2976" w:rsidRPr="00C959DE" w:rsidRDefault="002725AC" w:rsidP="002725AC">
            <w:pPr>
              <w:spacing w:before="60" w:after="60" w:line="276" w:lineRule="auto"/>
              <w:ind w:right="-534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..</w:t>
            </w:r>
            <w:r w:rsidR="002B2976" w:rsidRPr="00C959DE">
              <w:rPr>
                <w:rFonts w:asciiTheme="minorHAnsi" w:hAnsiTheme="minorHAnsi" w:cstheme="minorHAnsi"/>
                <w:sz w:val="22"/>
                <w:szCs w:val="22"/>
              </w:rPr>
              <w:t>……………………..</w:t>
            </w:r>
          </w:p>
        </w:tc>
      </w:tr>
      <w:tr w:rsidR="00C35248" w:rsidRPr="00C959DE" w:rsidTr="00A74C95">
        <w:tc>
          <w:tcPr>
            <w:tcW w:w="2725" w:type="dxa"/>
          </w:tcPr>
          <w:p w:rsidR="002B2976" w:rsidRPr="00C959DE" w:rsidRDefault="002B2976" w:rsidP="00C35A8F">
            <w:pPr>
              <w:spacing w:before="60" w:after="6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213" w:type="dxa"/>
          </w:tcPr>
          <w:p w:rsidR="002B2976" w:rsidRPr="00C959DE" w:rsidRDefault="002B2976" w:rsidP="00A74C95">
            <w:pPr>
              <w:spacing w:before="60" w:after="60" w:line="276" w:lineRule="auto"/>
              <w:ind w:right="3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2006E2" w:rsidRPr="00C959DE" w:rsidRDefault="002006E2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15168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67"/>
        <w:gridCol w:w="4678"/>
        <w:gridCol w:w="1276"/>
        <w:gridCol w:w="709"/>
        <w:gridCol w:w="1559"/>
        <w:gridCol w:w="3118"/>
        <w:gridCol w:w="3261"/>
      </w:tblGrid>
      <w:tr w:rsidR="00030679" w:rsidRPr="00C959DE" w:rsidTr="00EF1D29">
        <w:tc>
          <w:tcPr>
            <w:tcW w:w="567" w:type="dxa"/>
            <w:shd w:val="clear" w:color="auto" w:fill="auto"/>
            <w:vAlign w:val="center"/>
          </w:tcPr>
          <w:p w:rsidR="00030679" w:rsidRPr="00C959DE" w:rsidRDefault="00030679" w:rsidP="00910D51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b/>
                <w:sz w:val="22"/>
                <w:szCs w:val="22"/>
              </w:rPr>
              <w:t>Lp.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030679" w:rsidRPr="00C959DE" w:rsidRDefault="00030679" w:rsidP="00910D51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b/>
                <w:sz w:val="22"/>
                <w:szCs w:val="22"/>
              </w:rPr>
              <w:t>Opis parametru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30679" w:rsidRPr="00C959DE" w:rsidRDefault="00030679" w:rsidP="00910D51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b/>
                <w:sz w:val="22"/>
                <w:szCs w:val="22"/>
              </w:rPr>
              <w:t>Parametr wymagany/ wartość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30679" w:rsidRPr="00C959DE" w:rsidRDefault="00030679" w:rsidP="00910D51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b/>
                <w:sz w:val="22"/>
                <w:szCs w:val="22"/>
              </w:rPr>
              <w:t>Jedn. miary</w:t>
            </w:r>
          </w:p>
        </w:tc>
        <w:tc>
          <w:tcPr>
            <w:tcW w:w="1559" w:type="dxa"/>
          </w:tcPr>
          <w:p w:rsidR="00030679" w:rsidRPr="00C959DE" w:rsidRDefault="00030679" w:rsidP="00030679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Potwierdzenie wymaganego parametru/ wartości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030679" w:rsidRPr="00C959DE" w:rsidRDefault="00030679" w:rsidP="00030679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Oferowany Parametr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030679" w:rsidRPr="00C959DE" w:rsidRDefault="00030679" w:rsidP="00910D51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highlight w:val="yellow"/>
              </w:rPr>
            </w:pPr>
            <w:r w:rsidRPr="00C959DE">
              <w:rPr>
                <w:rFonts w:asciiTheme="minorHAnsi" w:hAnsiTheme="minorHAnsi" w:cstheme="minorHAnsi"/>
                <w:b/>
                <w:sz w:val="22"/>
                <w:szCs w:val="22"/>
              </w:rPr>
              <w:t>Zasady oceny (punktacji)</w:t>
            </w:r>
          </w:p>
        </w:tc>
      </w:tr>
      <w:tr w:rsidR="00030679" w:rsidRPr="00C959DE" w:rsidTr="00EF1D29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:rsidR="00030679" w:rsidRPr="00C959DE" w:rsidRDefault="00030679" w:rsidP="00C35A8F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b/>
                <w:sz w:val="22"/>
                <w:szCs w:val="22"/>
              </w:rPr>
              <w:t>1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shd w:val="clear" w:color="auto" w:fill="auto"/>
          </w:tcPr>
          <w:p w:rsidR="00030679" w:rsidRPr="00C959DE" w:rsidRDefault="00030679" w:rsidP="00C35A8F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030679" w:rsidRPr="00C959DE" w:rsidRDefault="00030679" w:rsidP="00C35A8F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:rsidR="00030679" w:rsidRPr="00C959DE" w:rsidRDefault="00030679" w:rsidP="00C35A8F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30679" w:rsidRPr="00C959DE" w:rsidRDefault="00030679" w:rsidP="00C35A8F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</w:tcPr>
          <w:p w:rsidR="00030679" w:rsidRPr="00C959DE" w:rsidRDefault="00030679" w:rsidP="00C35A8F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</w:tcPr>
          <w:p w:rsidR="00030679" w:rsidRPr="00C959DE" w:rsidRDefault="00030679" w:rsidP="00C35A8F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</w:tc>
      </w:tr>
      <w:tr w:rsidR="00CD3A19" w:rsidRPr="00C959DE" w:rsidTr="00A546C3">
        <w:tc>
          <w:tcPr>
            <w:tcW w:w="15168" w:type="dxa"/>
            <w:gridSpan w:val="7"/>
            <w:tcBorders>
              <w:bottom w:val="single" w:sz="4" w:space="0" w:color="auto"/>
            </w:tcBorders>
            <w:shd w:val="clear" w:color="auto" w:fill="F2F2F2"/>
          </w:tcPr>
          <w:p w:rsidR="00CD3A19" w:rsidRPr="00C959DE" w:rsidRDefault="00CD3A19" w:rsidP="00CD3A19">
            <w:pPr>
              <w:pStyle w:val="Zawartotabeli"/>
              <w:snapToGrid w:val="0"/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b/>
                <w:sz w:val="22"/>
                <w:szCs w:val="22"/>
              </w:rPr>
              <w:t>MACERATOR</w:t>
            </w:r>
          </w:p>
        </w:tc>
      </w:tr>
      <w:tr w:rsidR="00030679" w:rsidRPr="00C959DE" w:rsidTr="00EF1D2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C959DE" w:rsidRDefault="00030679" w:rsidP="00910D51">
            <w:pPr>
              <w:pStyle w:val="Zawartotabeli"/>
              <w:snapToGrid w:val="0"/>
              <w:spacing w:before="40" w:after="4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EF1D29" w:rsidRDefault="00030679" w:rsidP="00910D51">
            <w:pPr>
              <w:pStyle w:val="Standard"/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  <w:r w:rsidRPr="00EF1D29">
              <w:rPr>
                <w:rFonts w:asciiTheme="minorHAnsi" w:eastAsia="Batang" w:hAnsiTheme="minorHAnsi" w:cstheme="minorHAnsi"/>
                <w:sz w:val="22"/>
                <w:szCs w:val="22"/>
                <w:lang w:eastAsia="en-US"/>
              </w:rPr>
              <w:t>Macerator przeznaczony do utylizacji naczyń jednorazowego użytku wykonanych ze specjalnie przetworzonej pulpy papierowej – kaczek, basenów itp.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C959DE" w:rsidRDefault="00030679" w:rsidP="00910D51">
            <w:pPr>
              <w:pStyle w:val="Standard"/>
              <w:autoSpaceDE w:val="0"/>
              <w:snapToGrid w:val="0"/>
              <w:spacing w:before="40" w:after="4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  <w:p w:rsidR="00030679" w:rsidRPr="00C959DE" w:rsidRDefault="00030679" w:rsidP="00910D51">
            <w:pPr>
              <w:pStyle w:val="Standard"/>
              <w:autoSpaceDE w:val="0"/>
              <w:snapToGrid w:val="0"/>
              <w:spacing w:before="40" w:after="4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C959DE" w:rsidRDefault="00030679" w:rsidP="00910D51">
            <w:pPr>
              <w:pStyle w:val="Zawartotabeli"/>
              <w:snapToGrid w:val="0"/>
              <w:spacing w:before="40" w:after="4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- - 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79" w:rsidRPr="00C959DE" w:rsidRDefault="00030679" w:rsidP="00C35248">
            <w:pPr>
              <w:pStyle w:val="Standard"/>
              <w:autoSpaceDE w:val="0"/>
              <w:snapToGrid w:val="0"/>
              <w:spacing w:before="40" w:after="4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79" w:rsidRPr="00C959DE" w:rsidRDefault="00030679" w:rsidP="00C35248">
            <w:pPr>
              <w:pStyle w:val="Standard"/>
              <w:autoSpaceDE w:val="0"/>
              <w:snapToGrid w:val="0"/>
              <w:spacing w:before="40" w:after="4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C959DE" w:rsidRDefault="00030679" w:rsidP="00910D51">
            <w:pPr>
              <w:pStyle w:val="Zawartotabeli"/>
              <w:snapToGrid w:val="0"/>
              <w:spacing w:before="40" w:after="4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- - -</w:t>
            </w:r>
          </w:p>
        </w:tc>
      </w:tr>
      <w:tr w:rsidR="00030679" w:rsidRPr="00C959DE" w:rsidTr="00EF1D2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C959DE" w:rsidRDefault="00030679" w:rsidP="00505D7E">
            <w:pPr>
              <w:pStyle w:val="Zawartotabeli"/>
              <w:snapToGrid w:val="0"/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EF1D29" w:rsidRDefault="00030679" w:rsidP="00505D7E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EF1D29">
              <w:rPr>
                <w:rFonts w:asciiTheme="minorHAnsi" w:eastAsia="Batang" w:hAnsiTheme="minorHAnsi" w:cstheme="minorHAnsi"/>
                <w:sz w:val="22"/>
                <w:szCs w:val="22"/>
                <w:lang w:eastAsia="en-US"/>
              </w:rPr>
              <w:t>Obudowa : konstrukcja ze stali nierdzewnej z górną pokrywą i przednią obudową wykonaną z wysokiej jakości tworzywa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C959DE" w:rsidRDefault="00030679" w:rsidP="00505D7E">
            <w:pPr>
              <w:pStyle w:val="Standard"/>
              <w:autoSpaceDE w:val="0"/>
              <w:snapToGrid w:val="0"/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  <w:p w:rsidR="00030679" w:rsidRPr="00C959DE" w:rsidRDefault="00030679" w:rsidP="00505D7E">
            <w:pPr>
              <w:pStyle w:val="Standard"/>
              <w:autoSpaceDE w:val="0"/>
              <w:snapToGrid w:val="0"/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C959DE" w:rsidRDefault="00030679" w:rsidP="00505D7E">
            <w:pPr>
              <w:pStyle w:val="Zawartotabeli"/>
              <w:snapToGrid w:val="0"/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- - 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79" w:rsidRPr="00C959DE" w:rsidRDefault="00030679" w:rsidP="00C3524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79" w:rsidRPr="00C959DE" w:rsidRDefault="00030679" w:rsidP="00C3524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C959DE" w:rsidRDefault="00030679" w:rsidP="00505D7E">
            <w:pPr>
              <w:pStyle w:val="Zawartotabeli"/>
              <w:snapToGrid w:val="0"/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- - -</w:t>
            </w:r>
          </w:p>
        </w:tc>
      </w:tr>
      <w:tr w:rsidR="00030679" w:rsidRPr="00C959DE" w:rsidTr="00EF1D2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C959DE" w:rsidRDefault="00030679" w:rsidP="00505D7E">
            <w:pPr>
              <w:pStyle w:val="Zawartotabeli"/>
              <w:snapToGrid w:val="0"/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EF1D29" w:rsidRDefault="00030679" w:rsidP="00EE262A">
            <w:pPr>
              <w:spacing w:before="60"/>
              <w:rPr>
                <w:rFonts w:asciiTheme="minorHAnsi" w:hAnsiTheme="minorHAnsi" w:cstheme="minorHAnsi"/>
                <w:sz w:val="22"/>
                <w:szCs w:val="22"/>
              </w:rPr>
            </w:pPr>
            <w:r w:rsidRPr="00EF1D29">
              <w:rPr>
                <w:rFonts w:asciiTheme="minorHAnsi" w:eastAsia="Batang" w:hAnsiTheme="minorHAnsi" w:cstheme="minorHAnsi"/>
                <w:sz w:val="22"/>
                <w:szCs w:val="22"/>
                <w:lang w:eastAsia="en-US"/>
              </w:rPr>
              <w:t xml:space="preserve">Antybakteryjna powłoka uniemożliwiająca namnażanie </w:t>
            </w:r>
            <w:proofErr w:type="spellStart"/>
            <w:r w:rsidRPr="00EF1D29">
              <w:rPr>
                <w:rFonts w:asciiTheme="minorHAnsi" w:eastAsia="Batang" w:hAnsiTheme="minorHAnsi" w:cstheme="minorHAnsi"/>
                <w:sz w:val="22"/>
                <w:szCs w:val="22"/>
                <w:lang w:eastAsia="en-US"/>
              </w:rPr>
              <w:t>sie</w:t>
            </w:r>
            <w:proofErr w:type="spellEnd"/>
            <w:r w:rsidRPr="00EF1D29">
              <w:rPr>
                <w:rFonts w:asciiTheme="minorHAnsi" w:eastAsia="Batang" w:hAnsiTheme="minorHAnsi" w:cstheme="minorHAnsi"/>
                <w:sz w:val="22"/>
                <w:szCs w:val="22"/>
                <w:lang w:eastAsia="en-US"/>
              </w:rPr>
              <w:t xml:space="preserve"> bakterii na pokrywie i przedniej obudowie urządzenia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C959DE" w:rsidRDefault="00CD3A19" w:rsidP="00505D7E">
            <w:pPr>
              <w:pStyle w:val="Standard"/>
              <w:autoSpaceDE w:val="0"/>
              <w:snapToGrid w:val="0"/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C959DE" w:rsidRDefault="00030679" w:rsidP="00505D7E">
            <w:pPr>
              <w:pStyle w:val="Zawartotabeli"/>
              <w:snapToGrid w:val="0"/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- - 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79" w:rsidRPr="00C959DE" w:rsidRDefault="00030679" w:rsidP="00C35248">
            <w:pPr>
              <w:pStyle w:val="Standard"/>
              <w:autoSpaceDE w:val="0"/>
              <w:snapToGrid w:val="0"/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79" w:rsidRPr="00C959DE" w:rsidRDefault="00030679" w:rsidP="00C35248">
            <w:pPr>
              <w:pStyle w:val="Standard"/>
              <w:autoSpaceDE w:val="0"/>
              <w:snapToGrid w:val="0"/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C959DE" w:rsidRDefault="00030679" w:rsidP="001402DD">
            <w:pPr>
              <w:pStyle w:val="Bezodstpw"/>
              <w:spacing w:before="60" w:after="60"/>
              <w:jc w:val="left"/>
              <w:rPr>
                <w:rFonts w:asciiTheme="minorHAnsi" w:hAnsiTheme="minorHAnsi" w:cstheme="minorHAnsi"/>
                <w:lang w:eastAsia="en-US"/>
              </w:rPr>
            </w:pPr>
            <w:r w:rsidRPr="00C959DE">
              <w:rPr>
                <w:rFonts w:asciiTheme="minorHAnsi" w:hAnsiTheme="minorHAnsi" w:cstheme="minorHAnsi"/>
                <w:lang w:eastAsia="en-US"/>
              </w:rPr>
              <w:t>Powłoka antybak</w:t>
            </w:r>
            <w:r w:rsidR="00CD3A19">
              <w:rPr>
                <w:rFonts w:asciiTheme="minorHAnsi" w:hAnsiTheme="minorHAnsi" w:cstheme="minorHAnsi"/>
                <w:lang w:eastAsia="en-US"/>
              </w:rPr>
              <w:t>teryjna (górna pokrywa i przednia obudowa</w:t>
            </w:r>
            <w:r w:rsidRPr="00C959DE">
              <w:rPr>
                <w:rFonts w:asciiTheme="minorHAnsi" w:hAnsiTheme="minorHAnsi" w:cstheme="minorHAnsi"/>
                <w:lang w:eastAsia="en-US"/>
              </w:rPr>
              <w:t>) – 5 pkt.,</w:t>
            </w:r>
          </w:p>
          <w:p w:rsidR="00030679" w:rsidRPr="00C959DE" w:rsidRDefault="00030679" w:rsidP="001402DD">
            <w:pPr>
              <w:pStyle w:val="Bezodstpw"/>
              <w:spacing w:before="60" w:after="60"/>
              <w:jc w:val="left"/>
              <w:rPr>
                <w:rFonts w:asciiTheme="minorHAnsi" w:hAnsiTheme="minorHAnsi" w:cstheme="minorHAnsi"/>
                <w:lang w:eastAsia="en-US"/>
              </w:rPr>
            </w:pPr>
            <w:r w:rsidRPr="00C959DE">
              <w:rPr>
                <w:rFonts w:asciiTheme="minorHAnsi" w:hAnsiTheme="minorHAnsi" w:cstheme="minorHAnsi"/>
                <w:lang w:eastAsia="en-US"/>
              </w:rPr>
              <w:t>Powłoka antybakteryjna (górna pokrywa) – 2 pkt.,</w:t>
            </w:r>
          </w:p>
          <w:p w:rsidR="00030679" w:rsidRPr="00C959DE" w:rsidRDefault="00030679" w:rsidP="00C53CBD">
            <w:pPr>
              <w:pStyle w:val="Bezodstpw"/>
              <w:spacing w:after="120"/>
              <w:jc w:val="left"/>
              <w:rPr>
                <w:rFonts w:asciiTheme="minorHAnsi" w:hAnsiTheme="minorHAnsi" w:cstheme="minorHAnsi"/>
              </w:rPr>
            </w:pPr>
            <w:r w:rsidRPr="00C959DE">
              <w:rPr>
                <w:rFonts w:asciiTheme="minorHAnsi" w:hAnsiTheme="minorHAnsi" w:cstheme="minorHAnsi"/>
                <w:lang w:eastAsia="en-US"/>
              </w:rPr>
              <w:lastRenderedPageBreak/>
              <w:t>Brak powłoki antybakteryjnej – 0 pkt.</w:t>
            </w:r>
          </w:p>
        </w:tc>
      </w:tr>
      <w:tr w:rsidR="00030679" w:rsidRPr="00C959DE" w:rsidTr="00EF1D2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C959DE" w:rsidRDefault="00030679" w:rsidP="00505D7E">
            <w:pPr>
              <w:pStyle w:val="Zawartotabeli"/>
              <w:snapToGrid w:val="0"/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4.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EF1D29" w:rsidRDefault="002852A8" w:rsidP="002852A8">
            <w:pPr>
              <w:spacing w:before="60"/>
              <w:rPr>
                <w:rFonts w:asciiTheme="minorHAnsi" w:eastAsia="Batang" w:hAnsiTheme="minorHAnsi" w:cstheme="minorHAnsi"/>
                <w:sz w:val="22"/>
                <w:szCs w:val="22"/>
                <w:lang w:eastAsia="en-US"/>
              </w:rPr>
            </w:pPr>
            <w:r w:rsidRPr="00EF1D29">
              <w:rPr>
                <w:rFonts w:asciiTheme="minorHAnsi" w:eastAsia="Batang" w:hAnsiTheme="minorHAnsi" w:cstheme="minorHAnsi"/>
                <w:sz w:val="22"/>
                <w:szCs w:val="22"/>
                <w:lang w:eastAsia="en-US"/>
              </w:rPr>
              <w:t>Cała g</w:t>
            </w:r>
            <w:r w:rsidR="00030679" w:rsidRPr="00EF1D29">
              <w:rPr>
                <w:rFonts w:asciiTheme="minorHAnsi" w:eastAsia="Batang" w:hAnsiTheme="minorHAnsi" w:cstheme="minorHAnsi"/>
                <w:sz w:val="22"/>
                <w:szCs w:val="22"/>
                <w:lang w:eastAsia="en-US"/>
              </w:rPr>
              <w:t>órna</w:t>
            </w:r>
            <w:r w:rsidRPr="00EF1D29">
              <w:rPr>
                <w:rFonts w:asciiTheme="minorHAnsi" w:eastAsia="Batang" w:hAnsiTheme="minorHAnsi" w:cstheme="minorHAnsi"/>
                <w:sz w:val="22"/>
                <w:szCs w:val="22"/>
                <w:lang w:eastAsia="en-US"/>
              </w:rPr>
              <w:t xml:space="preserve"> obudowa i pokrywa komory tworząca jeden element</w:t>
            </w:r>
            <w:r w:rsidR="00030679" w:rsidRPr="00EF1D29">
              <w:rPr>
                <w:rFonts w:asciiTheme="minorHAnsi" w:eastAsia="Batang" w:hAnsiTheme="minorHAnsi" w:cstheme="minorHAnsi"/>
                <w:sz w:val="22"/>
                <w:szCs w:val="22"/>
                <w:lang w:eastAsia="en-US"/>
              </w:rPr>
              <w:t>, opływowa, łatwa w czyszczeniu, bez  przewężeń i zagłębień, w których mogłyby się gromadzić nieczystości w trakcie użytkowania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C959DE" w:rsidRDefault="00030679" w:rsidP="00505D7E">
            <w:pPr>
              <w:pStyle w:val="Standard"/>
              <w:autoSpaceDE w:val="0"/>
              <w:snapToGrid w:val="0"/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C959DE" w:rsidRDefault="00030679" w:rsidP="00505D7E">
            <w:pPr>
              <w:pStyle w:val="Zawartotabeli"/>
              <w:snapToGrid w:val="0"/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- - 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79" w:rsidRPr="00C959DE" w:rsidRDefault="00030679" w:rsidP="00C35248">
            <w:pPr>
              <w:pStyle w:val="Standard"/>
              <w:autoSpaceDE w:val="0"/>
              <w:snapToGrid w:val="0"/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79" w:rsidRPr="00C959DE" w:rsidRDefault="00030679" w:rsidP="00C35248">
            <w:pPr>
              <w:pStyle w:val="Standard"/>
              <w:autoSpaceDE w:val="0"/>
              <w:snapToGrid w:val="0"/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C959DE" w:rsidRDefault="00030679" w:rsidP="00C46167">
            <w:pPr>
              <w:pStyle w:val="Bezodstpw"/>
              <w:spacing w:before="60" w:after="60"/>
              <w:jc w:val="center"/>
              <w:rPr>
                <w:rFonts w:asciiTheme="minorHAnsi" w:hAnsiTheme="minorHAnsi" w:cstheme="minorHAnsi"/>
                <w:lang w:eastAsia="en-US"/>
              </w:rPr>
            </w:pPr>
            <w:r w:rsidRPr="00C959DE">
              <w:rPr>
                <w:rFonts w:asciiTheme="minorHAnsi" w:hAnsiTheme="minorHAnsi" w:cstheme="minorHAnsi"/>
              </w:rPr>
              <w:t>- - -</w:t>
            </w:r>
          </w:p>
        </w:tc>
      </w:tr>
      <w:tr w:rsidR="00030679" w:rsidRPr="00C959DE" w:rsidTr="00EF1D2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C959DE" w:rsidRDefault="00030679" w:rsidP="00505D7E">
            <w:pPr>
              <w:pStyle w:val="Zawartotabeli"/>
              <w:snapToGrid w:val="0"/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5.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EF1D29" w:rsidRDefault="00030679" w:rsidP="001039B1">
            <w:pPr>
              <w:tabs>
                <w:tab w:val="left" w:pos="1719"/>
              </w:tabs>
              <w:spacing w:before="60"/>
              <w:rPr>
                <w:rFonts w:asciiTheme="minorHAnsi" w:eastAsia="Batang" w:hAnsiTheme="minorHAnsi" w:cstheme="minorHAnsi"/>
                <w:sz w:val="22"/>
                <w:szCs w:val="22"/>
                <w:lang w:eastAsia="en-US"/>
              </w:rPr>
            </w:pPr>
            <w:r w:rsidRPr="00EF1D29">
              <w:rPr>
                <w:rFonts w:asciiTheme="minorHAnsi" w:hAnsiTheme="minorHAnsi" w:cstheme="minorHAnsi"/>
                <w:sz w:val="22"/>
                <w:szCs w:val="22"/>
              </w:rPr>
              <w:t xml:space="preserve">Nożne otwieranie </w:t>
            </w:r>
            <w:r w:rsidR="0042547F">
              <w:rPr>
                <w:rFonts w:asciiTheme="minorHAnsi" w:hAnsiTheme="minorHAnsi" w:cstheme="minorHAnsi"/>
                <w:sz w:val="22"/>
                <w:szCs w:val="22"/>
              </w:rPr>
              <w:t xml:space="preserve">i zamykanie </w:t>
            </w:r>
            <w:r w:rsidRPr="00EF1D29">
              <w:rPr>
                <w:rFonts w:asciiTheme="minorHAnsi" w:hAnsiTheme="minorHAnsi" w:cstheme="minorHAnsi"/>
                <w:sz w:val="22"/>
                <w:szCs w:val="22"/>
              </w:rPr>
              <w:t xml:space="preserve">pokrywy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C959DE" w:rsidRDefault="00CD3A19" w:rsidP="00CD3A19">
            <w:pPr>
              <w:pStyle w:val="Standard"/>
              <w:autoSpaceDE w:val="0"/>
              <w:snapToGrid w:val="0"/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C959DE" w:rsidRDefault="00030679" w:rsidP="00505D7E">
            <w:pPr>
              <w:pStyle w:val="Zawartotabeli"/>
              <w:snapToGrid w:val="0"/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- - 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79" w:rsidRPr="00C959DE" w:rsidRDefault="00030679" w:rsidP="00C35248">
            <w:pPr>
              <w:pStyle w:val="Standard"/>
              <w:autoSpaceDE w:val="0"/>
              <w:snapToGrid w:val="0"/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79" w:rsidRPr="00C959DE" w:rsidRDefault="00030679" w:rsidP="00C35248">
            <w:pPr>
              <w:pStyle w:val="Standard"/>
              <w:autoSpaceDE w:val="0"/>
              <w:snapToGrid w:val="0"/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C959DE" w:rsidRDefault="00030679" w:rsidP="006F7D8D">
            <w:pPr>
              <w:pStyle w:val="Bezodstpw"/>
              <w:spacing w:before="60" w:after="60"/>
              <w:jc w:val="left"/>
              <w:rPr>
                <w:rFonts w:asciiTheme="minorHAnsi" w:hAnsiTheme="minorHAnsi" w:cstheme="minorHAnsi"/>
                <w:lang w:eastAsia="en-US"/>
              </w:rPr>
            </w:pPr>
            <w:r w:rsidRPr="00C959DE">
              <w:rPr>
                <w:rFonts w:asciiTheme="minorHAnsi" w:hAnsiTheme="minorHAnsi" w:cstheme="minorHAnsi"/>
                <w:lang w:eastAsia="en-US"/>
              </w:rPr>
              <w:t xml:space="preserve">Przycisk </w:t>
            </w:r>
            <w:r w:rsidR="0042547F">
              <w:rPr>
                <w:rFonts w:asciiTheme="minorHAnsi" w:hAnsiTheme="minorHAnsi" w:cstheme="minorHAnsi"/>
                <w:lang w:eastAsia="en-US"/>
              </w:rPr>
              <w:t>nożny</w:t>
            </w:r>
            <w:r w:rsidRPr="00C959DE">
              <w:rPr>
                <w:rFonts w:asciiTheme="minorHAnsi" w:hAnsiTheme="minorHAnsi" w:cstheme="minorHAnsi"/>
                <w:lang w:eastAsia="en-US"/>
              </w:rPr>
              <w:t>– 5 pkt.,</w:t>
            </w:r>
          </w:p>
          <w:p w:rsidR="00030679" w:rsidRPr="00C959DE" w:rsidRDefault="00030679" w:rsidP="00C959DE">
            <w:pPr>
              <w:pStyle w:val="Bezodstpw"/>
              <w:spacing w:after="120"/>
              <w:jc w:val="left"/>
              <w:rPr>
                <w:rFonts w:asciiTheme="minorHAnsi" w:hAnsiTheme="minorHAnsi" w:cstheme="minorHAnsi"/>
                <w:lang w:eastAsia="en-US"/>
              </w:rPr>
            </w:pPr>
            <w:r w:rsidRPr="00C959DE">
              <w:rPr>
                <w:rFonts w:asciiTheme="minorHAnsi" w:hAnsiTheme="minorHAnsi" w:cstheme="minorHAnsi"/>
                <w:lang w:eastAsia="en-US"/>
              </w:rPr>
              <w:t>Czujnik podczerwieni – 2 pkt.,</w:t>
            </w:r>
          </w:p>
        </w:tc>
      </w:tr>
      <w:tr w:rsidR="00030679" w:rsidRPr="00C959DE" w:rsidTr="00EF1D2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C959DE" w:rsidRDefault="0042547F" w:rsidP="00505D7E">
            <w:pPr>
              <w:pStyle w:val="Zawartotabeli"/>
              <w:snapToGrid w:val="0"/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EF1D29" w:rsidRDefault="00030679" w:rsidP="0036393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EF1D29">
              <w:rPr>
                <w:rFonts w:asciiTheme="minorHAnsi" w:hAnsiTheme="minorHAnsi" w:cstheme="minorHAnsi"/>
                <w:sz w:val="22"/>
                <w:szCs w:val="22"/>
              </w:rPr>
              <w:t>Automatyczne uruchamianie urządzenia (funkcja typu „auto-start“) po zamknięciu pokrywy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C959DE" w:rsidRDefault="00030679" w:rsidP="00505D7E">
            <w:pPr>
              <w:pStyle w:val="Standard"/>
              <w:autoSpaceDE w:val="0"/>
              <w:snapToGrid w:val="0"/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C959DE" w:rsidRDefault="00030679" w:rsidP="00505D7E">
            <w:pPr>
              <w:pStyle w:val="Zawartotabeli"/>
              <w:snapToGrid w:val="0"/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- - 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79" w:rsidRPr="00C959DE" w:rsidRDefault="00030679" w:rsidP="00C35248">
            <w:pPr>
              <w:pStyle w:val="Standard"/>
              <w:autoSpaceDE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79" w:rsidRPr="00C959DE" w:rsidRDefault="00030679" w:rsidP="00C35248">
            <w:pPr>
              <w:pStyle w:val="Standard"/>
              <w:autoSpaceDE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C959DE" w:rsidRDefault="00030679" w:rsidP="00C46167">
            <w:pPr>
              <w:pStyle w:val="Zawartotabeli"/>
              <w:snapToGrid w:val="0"/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- - -</w:t>
            </w:r>
          </w:p>
        </w:tc>
      </w:tr>
      <w:tr w:rsidR="00030679" w:rsidRPr="00C959DE" w:rsidTr="00EF1D2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C959DE" w:rsidRDefault="0042547F" w:rsidP="00505D7E">
            <w:pPr>
              <w:pStyle w:val="Zawartotabeli"/>
              <w:snapToGrid w:val="0"/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EF1D29" w:rsidRDefault="00030679" w:rsidP="0042547F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EF1D29">
              <w:rPr>
                <w:rFonts w:asciiTheme="minorHAnsi" w:eastAsia="ArialNarrow" w:hAnsiTheme="minorHAnsi" w:cstheme="minorHAnsi"/>
                <w:sz w:val="22"/>
                <w:szCs w:val="22"/>
                <w:lang w:eastAsia="en-US"/>
              </w:rPr>
              <w:t>Sterowanie mikroprocesorowe z panelu pokrywy</w:t>
            </w:r>
            <w:r w:rsidR="002852A8" w:rsidRPr="00EF1D29">
              <w:rPr>
                <w:rFonts w:asciiTheme="minorHAnsi" w:eastAsia="ArialNarrow" w:hAnsiTheme="minorHAnsi" w:cstheme="minorHAnsi"/>
                <w:sz w:val="22"/>
                <w:szCs w:val="22"/>
                <w:lang w:eastAsia="en-US"/>
              </w:rPr>
              <w:t xml:space="preserve"> za pomocą przycisk</w:t>
            </w:r>
            <w:r w:rsidR="0042547F">
              <w:rPr>
                <w:rFonts w:asciiTheme="minorHAnsi" w:eastAsia="ArialNarrow" w:hAnsiTheme="minorHAnsi" w:cstheme="minorHAnsi"/>
                <w:sz w:val="22"/>
                <w:szCs w:val="22"/>
                <w:lang w:eastAsia="en-US"/>
              </w:rPr>
              <w:t>u</w:t>
            </w:r>
            <w:r w:rsidR="002852A8" w:rsidRPr="00EF1D29">
              <w:rPr>
                <w:rFonts w:asciiTheme="minorHAnsi" w:eastAsia="ArialNarrow" w:hAnsiTheme="minorHAnsi" w:cstheme="minorHAnsi"/>
                <w:sz w:val="22"/>
                <w:szCs w:val="22"/>
                <w:lang w:eastAsia="en-US"/>
              </w:rPr>
              <w:t xml:space="preserve"> membranow</w:t>
            </w:r>
            <w:r w:rsidR="0042547F">
              <w:rPr>
                <w:rFonts w:asciiTheme="minorHAnsi" w:eastAsia="ArialNarrow" w:hAnsiTheme="minorHAnsi" w:cstheme="minorHAnsi"/>
                <w:sz w:val="22"/>
                <w:szCs w:val="22"/>
                <w:lang w:eastAsia="en-US"/>
              </w:rPr>
              <w:t>ego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C959DE" w:rsidRDefault="00030679" w:rsidP="00505D7E">
            <w:pPr>
              <w:pStyle w:val="Standard"/>
              <w:autoSpaceDE w:val="0"/>
              <w:snapToGrid w:val="0"/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C959DE" w:rsidRDefault="00030679" w:rsidP="00505D7E">
            <w:pPr>
              <w:pStyle w:val="Zawartotabeli"/>
              <w:snapToGrid w:val="0"/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- - 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79" w:rsidRPr="00C959DE" w:rsidRDefault="00030679" w:rsidP="00C35248">
            <w:pPr>
              <w:pStyle w:val="Standard"/>
              <w:autoSpaceDE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79" w:rsidRPr="00C959DE" w:rsidRDefault="00030679" w:rsidP="00C35248">
            <w:pPr>
              <w:pStyle w:val="Standard"/>
              <w:autoSpaceDE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C959DE" w:rsidRDefault="00030679" w:rsidP="00C46167">
            <w:pPr>
              <w:pStyle w:val="Zawartotabeli"/>
              <w:snapToGrid w:val="0"/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- - -</w:t>
            </w:r>
          </w:p>
        </w:tc>
      </w:tr>
      <w:tr w:rsidR="00030679" w:rsidRPr="00C959DE" w:rsidTr="00EF1D2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C959DE" w:rsidRDefault="0042547F" w:rsidP="00505D7E">
            <w:pPr>
              <w:pStyle w:val="Zawartotabeli"/>
              <w:snapToGrid w:val="0"/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="00030679" w:rsidRPr="00C959DE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EF1D29" w:rsidRDefault="00030679" w:rsidP="007B5CE3">
            <w:pPr>
              <w:spacing w:before="60" w:after="60"/>
              <w:rPr>
                <w:rFonts w:asciiTheme="minorHAnsi" w:eastAsia="ArialNarrow" w:hAnsiTheme="minorHAnsi" w:cstheme="minorHAnsi"/>
                <w:sz w:val="22"/>
                <w:szCs w:val="22"/>
                <w:lang w:eastAsia="en-US"/>
              </w:rPr>
            </w:pPr>
            <w:r w:rsidRPr="00EF1D29">
              <w:rPr>
                <w:rFonts w:asciiTheme="minorHAnsi" w:eastAsia="ArialNarrow" w:hAnsiTheme="minorHAnsi" w:cstheme="minorHAnsi"/>
                <w:sz w:val="22"/>
                <w:szCs w:val="22"/>
                <w:lang w:eastAsia="en-US"/>
              </w:rPr>
              <w:t xml:space="preserve">Wyświetlacz LCD informujący </w:t>
            </w:r>
            <w:r w:rsidR="007B5CE3" w:rsidRPr="00EF1D29">
              <w:rPr>
                <w:rFonts w:asciiTheme="minorHAnsi" w:eastAsia="ArialNarrow" w:hAnsiTheme="minorHAnsi" w:cstheme="minorHAnsi"/>
                <w:sz w:val="22"/>
                <w:szCs w:val="22"/>
                <w:lang w:eastAsia="en-US"/>
              </w:rPr>
              <w:t xml:space="preserve">m.in. </w:t>
            </w:r>
            <w:r w:rsidRPr="00EF1D29">
              <w:rPr>
                <w:rFonts w:asciiTheme="minorHAnsi" w:eastAsia="ArialNarrow" w:hAnsiTheme="minorHAnsi" w:cstheme="minorHAnsi"/>
                <w:sz w:val="22"/>
                <w:szCs w:val="22"/>
                <w:lang w:eastAsia="en-US"/>
              </w:rPr>
              <w:t xml:space="preserve">o </w:t>
            </w:r>
            <w:r w:rsidR="007B5CE3" w:rsidRPr="00EF1D29">
              <w:rPr>
                <w:rFonts w:asciiTheme="minorHAnsi" w:eastAsia="ArialNarrow" w:hAnsiTheme="minorHAnsi" w:cstheme="minorHAnsi"/>
                <w:sz w:val="22"/>
                <w:szCs w:val="22"/>
                <w:lang w:eastAsia="en-US"/>
              </w:rPr>
              <w:t>stanie urządzenia i fazach</w:t>
            </w:r>
            <w:r w:rsidRPr="00EF1D29">
              <w:rPr>
                <w:rFonts w:asciiTheme="minorHAnsi" w:eastAsia="ArialNarrow" w:hAnsiTheme="minorHAnsi" w:cstheme="minorHAnsi"/>
                <w:sz w:val="22"/>
                <w:szCs w:val="22"/>
                <w:lang w:eastAsia="en-US"/>
              </w:rPr>
              <w:t xml:space="preserve"> cyklu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C959DE" w:rsidRDefault="00030679" w:rsidP="00C53CBD">
            <w:pPr>
              <w:pStyle w:val="Standard"/>
              <w:autoSpaceDE w:val="0"/>
              <w:snapToGrid w:val="0"/>
              <w:spacing w:before="40" w:after="4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C959DE" w:rsidRDefault="00030679" w:rsidP="00505D7E">
            <w:pPr>
              <w:pStyle w:val="Zawartotabeli"/>
              <w:snapToGrid w:val="0"/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- - 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79" w:rsidRPr="00C959DE" w:rsidRDefault="00030679" w:rsidP="00C53CBD">
            <w:pPr>
              <w:pStyle w:val="Standard"/>
              <w:autoSpaceDE w:val="0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79" w:rsidRPr="00C959DE" w:rsidRDefault="00030679" w:rsidP="00C53CBD">
            <w:pPr>
              <w:pStyle w:val="Standard"/>
              <w:autoSpaceDE w:val="0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C959DE" w:rsidRDefault="00030679" w:rsidP="00C46167">
            <w:pPr>
              <w:pStyle w:val="Zawartotabeli"/>
              <w:snapToGrid w:val="0"/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- - -</w:t>
            </w:r>
          </w:p>
        </w:tc>
      </w:tr>
      <w:tr w:rsidR="00030679" w:rsidRPr="00C959DE" w:rsidTr="00EF1D2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C959DE" w:rsidRDefault="0042547F" w:rsidP="00505D7E">
            <w:pPr>
              <w:pStyle w:val="Zawartotabeli"/>
              <w:snapToGrid w:val="0"/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</w:t>
            </w:r>
            <w:r w:rsidR="00030679" w:rsidRPr="00C959DE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EF1D29" w:rsidRDefault="00030679" w:rsidP="00363939">
            <w:pPr>
              <w:spacing w:before="60" w:after="60"/>
              <w:rPr>
                <w:rFonts w:asciiTheme="minorHAnsi" w:eastAsia="ArialNarrow" w:hAnsiTheme="minorHAnsi" w:cstheme="minorHAnsi"/>
                <w:sz w:val="22"/>
                <w:szCs w:val="22"/>
                <w:lang w:eastAsia="en-US"/>
              </w:rPr>
            </w:pPr>
            <w:r w:rsidRPr="00EF1D29">
              <w:rPr>
                <w:rFonts w:asciiTheme="minorHAnsi" w:eastAsia="ArialNarrow" w:hAnsiTheme="minorHAnsi" w:cstheme="minorHAnsi"/>
                <w:sz w:val="22"/>
                <w:szCs w:val="22"/>
                <w:lang w:eastAsia="en-US"/>
              </w:rPr>
              <w:t>Urządzenie przechodzące w stan czuwania (stan uśpienia)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C959DE" w:rsidRDefault="00030679" w:rsidP="00C53CBD">
            <w:pPr>
              <w:pStyle w:val="Standard"/>
              <w:autoSpaceDE w:val="0"/>
              <w:snapToGrid w:val="0"/>
              <w:spacing w:before="40" w:after="4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  <w:p w:rsidR="00030679" w:rsidRPr="00C959DE" w:rsidRDefault="00030679" w:rsidP="00505D7E">
            <w:pPr>
              <w:pStyle w:val="Standard"/>
              <w:autoSpaceDE w:val="0"/>
              <w:snapToGrid w:val="0"/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C959DE" w:rsidRDefault="00030679" w:rsidP="00505D7E">
            <w:pPr>
              <w:pStyle w:val="Zawartotabeli"/>
              <w:snapToGrid w:val="0"/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- - 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79" w:rsidRPr="00C959DE" w:rsidRDefault="00030679" w:rsidP="00C35248">
            <w:pPr>
              <w:pStyle w:val="Standard"/>
              <w:autoSpaceDE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79" w:rsidRPr="00C959DE" w:rsidRDefault="00030679" w:rsidP="00C35248">
            <w:pPr>
              <w:pStyle w:val="Standard"/>
              <w:autoSpaceDE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C959DE" w:rsidRDefault="00030679" w:rsidP="00C46167">
            <w:pPr>
              <w:pStyle w:val="Zawartotabeli"/>
              <w:snapToGrid w:val="0"/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- - -</w:t>
            </w:r>
          </w:p>
        </w:tc>
      </w:tr>
      <w:tr w:rsidR="00030679" w:rsidRPr="00C959DE" w:rsidTr="00EF1D2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C959DE" w:rsidRDefault="0042547F" w:rsidP="0042547F">
            <w:pPr>
              <w:pStyle w:val="Zawartotabeli"/>
              <w:snapToGrid w:val="0"/>
              <w:spacing w:before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</w:t>
            </w:r>
            <w:r w:rsidR="00030679" w:rsidRPr="00C959DE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CE3" w:rsidRPr="00EF1D29" w:rsidRDefault="00030679" w:rsidP="00526C9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F1D29">
              <w:rPr>
                <w:rFonts w:asciiTheme="minorHAnsi" w:hAnsiTheme="minorHAnsi" w:cstheme="minorHAnsi"/>
                <w:sz w:val="22"/>
                <w:szCs w:val="22"/>
              </w:rPr>
              <w:t>Rodzaje zabezpieczeń uniemożliwiających włączanie urządzenia,</w:t>
            </w:r>
          </w:p>
          <w:p w:rsidR="00030679" w:rsidRPr="00EF1D29" w:rsidRDefault="007B5CE3" w:rsidP="00526C9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F1D29">
              <w:rPr>
                <w:rFonts w:asciiTheme="minorHAnsi" w:hAnsiTheme="minorHAnsi" w:cstheme="minorHAnsi"/>
                <w:sz w:val="22"/>
                <w:szCs w:val="22"/>
              </w:rPr>
              <w:t>Urządzenie wyposażone w</w:t>
            </w:r>
            <w:r w:rsidR="00030679" w:rsidRPr="00EF1D29">
              <w:rPr>
                <w:rFonts w:asciiTheme="minorHAnsi" w:hAnsiTheme="minorHAnsi" w:cstheme="minorHAnsi"/>
                <w:sz w:val="22"/>
                <w:szCs w:val="22"/>
              </w:rPr>
              <w:t xml:space="preserve"> co najmniej:</w:t>
            </w:r>
          </w:p>
          <w:p w:rsidR="00030679" w:rsidRPr="00EF1D29" w:rsidRDefault="00030679" w:rsidP="00526C9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F1D29">
              <w:rPr>
                <w:rFonts w:asciiTheme="minorHAnsi" w:hAnsiTheme="minorHAnsi" w:cstheme="minorHAnsi"/>
                <w:sz w:val="22"/>
                <w:szCs w:val="22"/>
              </w:rPr>
              <w:t>- czujnik zamykania pokrywy,</w:t>
            </w:r>
          </w:p>
          <w:p w:rsidR="00030679" w:rsidRPr="00EF1D29" w:rsidRDefault="00030679" w:rsidP="00526C9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F1D29">
              <w:rPr>
                <w:rFonts w:asciiTheme="minorHAnsi" w:hAnsiTheme="minorHAnsi" w:cstheme="minorHAnsi"/>
                <w:sz w:val="22"/>
                <w:szCs w:val="22"/>
              </w:rPr>
              <w:t>- czujnik braku wody,</w:t>
            </w:r>
          </w:p>
          <w:p w:rsidR="00030679" w:rsidRPr="0042547F" w:rsidRDefault="00030679" w:rsidP="0042547F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EF1D29">
              <w:rPr>
                <w:rFonts w:asciiTheme="minorHAnsi" w:hAnsiTheme="minorHAnsi" w:cstheme="minorHAnsi"/>
                <w:sz w:val="22"/>
                <w:szCs w:val="22"/>
              </w:rPr>
              <w:t>- czujnik zablokowania odpływu</w:t>
            </w:r>
          </w:p>
          <w:p w:rsidR="00030679" w:rsidRPr="00EF1D29" w:rsidRDefault="00030679" w:rsidP="00C87B1B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EF1D29">
              <w:rPr>
                <w:rFonts w:asciiTheme="minorHAnsi" w:eastAsia="ArialNarrow" w:hAnsiTheme="minorHAnsi" w:cstheme="minorHAnsi"/>
                <w:sz w:val="22"/>
                <w:szCs w:val="22"/>
                <w:lang w:eastAsia="en-US"/>
              </w:rPr>
              <w:t xml:space="preserve">- </w:t>
            </w:r>
            <w:r w:rsidR="007B5CE3" w:rsidRPr="00EF1D29">
              <w:rPr>
                <w:rFonts w:asciiTheme="minorHAnsi" w:eastAsia="ArialNarrow" w:hAnsiTheme="minorHAnsi" w:cstheme="minorHAnsi"/>
                <w:sz w:val="22"/>
                <w:szCs w:val="22"/>
                <w:lang w:eastAsia="en-US"/>
              </w:rPr>
              <w:t xml:space="preserve">czujnik </w:t>
            </w:r>
            <w:r w:rsidRPr="00EF1D29">
              <w:rPr>
                <w:rFonts w:asciiTheme="minorHAnsi" w:eastAsia="ArialNarrow" w:hAnsiTheme="minorHAnsi" w:cstheme="minorHAnsi"/>
                <w:sz w:val="22"/>
                <w:szCs w:val="22"/>
                <w:lang w:eastAsia="en-US"/>
              </w:rPr>
              <w:t>prędkości wirnika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C959DE" w:rsidRDefault="00030679" w:rsidP="004427EF">
            <w:pPr>
              <w:pStyle w:val="Standard"/>
              <w:autoSpaceDE w:val="0"/>
              <w:snapToGrid w:val="0"/>
              <w:spacing w:before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C959DE" w:rsidRDefault="00030679" w:rsidP="00526C93">
            <w:pPr>
              <w:pStyle w:val="Zawartotabeli"/>
              <w:snapToGrid w:val="0"/>
              <w:spacing w:before="40" w:after="4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- - 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79" w:rsidRPr="00C959DE" w:rsidRDefault="00030679" w:rsidP="00C35248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79" w:rsidRPr="00C959DE" w:rsidRDefault="00030679" w:rsidP="00C35248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C959DE" w:rsidRDefault="00030679" w:rsidP="00C46167">
            <w:pPr>
              <w:pStyle w:val="Zawartotabeli"/>
              <w:snapToGrid w:val="0"/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- - -</w:t>
            </w:r>
          </w:p>
        </w:tc>
      </w:tr>
      <w:tr w:rsidR="00030679" w:rsidRPr="00C959DE" w:rsidTr="00EF1D2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C959DE" w:rsidRDefault="0042547F" w:rsidP="00526C93">
            <w:pPr>
              <w:pStyle w:val="Zawartotabeli"/>
              <w:snapToGrid w:val="0"/>
              <w:spacing w:before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11</w:t>
            </w:r>
            <w:r w:rsidR="00030679" w:rsidRPr="00C959DE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EF1D29" w:rsidRDefault="00030679" w:rsidP="00692B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F1D29">
              <w:rPr>
                <w:rFonts w:asciiTheme="minorHAnsi" w:eastAsia="Batang" w:hAnsiTheme="minorHAnsi" w:cstheme="minorHAnsi"/>
                <w:sz w:val="22"/>
                <w:szCs w:val="22"/>
                <w:lang w:eastAsia="en-US"/>
              </w:rPr>
              <w:t xml:space="preserve">Dozownik płynu </w:t>
            </w:r>
            <w:proofErr w:type="spellStart"/>
            <w:r w:rsidRPr="00EF1D29">
              <w:rPr>
                <w:rFonts w:asciiTheme="minorHAnsi" w:eastAsia="ArialNarrow" w:hAnsiTheme="minorHAnsi" w:cstheme="minorHAnsi"/>
                <w:sz w:val="22"/>
                <w:szCs w:val="22"/>
                <w:lang w:eastAsia="en-US"/>
              </w:rPr>
              <w:t>antybakteryjno</w:t>
            </w:r>
            <w:proofErr w:type="spellEnd"/>
            <w:r w:rsidRPr="00EF1D29">
              <w:rPr>
                <w:rFonts w:asciiTheme="minorHAnsi" w:eastAsia="ArialNarrow" w:hAnsiTheme="minorHAnsi" w:cstheme="minorHAnsi"/>
                <w:sz w:val="22"/>
                <w:szCs w:val="22"/>
                <w:lang w:eastAsia="en-US"/>
              </w:rPr>
              <w:t xml:space="preserve"> – dezodoryzującego z możliwością regulacji częstotliwości dozowania </w:t>
            </w:r>
            <w:r w:rsidR="00692B42" w:rsidRPr="00EF1D29">
              <w:rPr>
                <w:rFonts w:asciiTheme="minorHAnsi" w:eastAsia="ArialNarrow" w:hAnsiTheme="minorHAnsi" w:cstheme="minorHAnsi"/>
                <w:sz w:val="22"/>
                <w:szCs w:val="22"/>
                <w:lang w:eastAsia="en-US"/>
              </w:rPr>
              <w:t>bezpośrednio</w:t>
            </w:r>
            <w:r w:rsidRPr="00EF1D29">
              <w:rPr>
                <w:rFonts w:asciiTheme="minorHAnsi" w:eastAsia="ArialNarrow" w:hAnsiTheme="minorHAnsi" w:cstheme="minorHAnsi"/>
                <w:sz w:val="22"/>
                <w:szCs w:val="22"/>
                <w:lang w:eastAsia="en-US"/>
              </w:rPr>
              <w:t xml:space="preserve"> z poziomu panelu sterowania na pokrywie urządzenia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C959DE" w:rsidRDefault="00030679" w:rsidP="00C53CBD">
            <w:pPr>
              <w:pStyle w:val="Standard"/>
              <w:autoSpaceDE w:val="0"/>
              <w:snapToGrid w:val="0"/>
              <w:spacing w:before="40" w:after="4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  <w:p w:rsidR="00030679" w:rsidRPr="00C959DE" w:rsidRDefault="00030679" w:rsidP="00526C93">
            <w:pPr>
              <w:pStyle w:val="Standard"/>
              <w:autoSpaceDE w:val="0"/>
              <w:snapToGrid w:val="0"/>
              <w:spacing w:before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C959DE" w:rsidRDefault="00030679" w:rsidP="00526C93">
            <w:pPr>
              <w:pStyle w:val="Zawartotabeli"/>
              <w:snapToGrid w:val="0"/>
              <w:spacing w:before="40" w:after="4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79" w:rsidRPr="00C959DE" w:rsidRDefault="00030679" w:rsidP="00A74C95">
            <w:pPr>
              <w:pStyle w:val="Standard"/>
              <w:autoSpaceDE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79" w:rsidRPr="00C959DE" w:rsidRDefault="00030679" w:rsidP="00A74C95">
            <w:pPr>
              <w:pStyle w:val="Standard"/>
              <w:autoSpaceDE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Default="00946A9A" w:rsidP="00946A9A">
            <w:pPr>
              <w:pStyle w:val="Zawartotabeli"/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Możliwość regulacji bezpośrednio z panelu na górnej pokrywie – 3 pkt.,</w:t>
            </w:r>
          </w:p>
          <w:p w:rsidR="00946A9A" w:rsidRPr="00C959DE" w:rsidRDefault="00946A9A" w:rsidP="00946A9A">
            <w:pPr>
              <w:pStyle w:val="Zawartotabeli"/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Brak możliwości regulacji bezpośrednio z panelu na górnej pokrywie – 0 pkt..</w:t>
            </w:r>
          </w:p>
        </w:tc>
      </w:tr>
      <w:tr w:rsidR="00030679" w:rsidRPr="00C959DE" w:rsidTr="00EF1D2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C959DE" w:rsidRDefault="00030679" w:rsidP="002725AC">
            <w:pPr>
              <w:pStyle w:val="Zawartotabeli"/>
              <w:snapToGrid w:val="0"/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18.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EF1D29" w:rsidRDefault="00030679" w:rsidP="00CD3A19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EF1D29">
              <w:rPr>
                <w:rFonts w:asciiTheme="minorHAnsi" w:hAnsiTheme="minorHAnsi" w:cstheme="minorHAnsi"/>
                <w:sz w:val="22"/>
                <w:szCs w:val="22"/>
              </w:rPr>
              <w:t xml:space="preserve">Maksymalne wymiary </w:t>
            </w:r>
            <w:r w:rsidR="00692B42" w:rsidRPr="00EF1D29">
              <w:rPr>
                <w:rFonts w:asciiTheme="minorHAnsi" w:hAnsiTheme="minorHAnsi" w:cstheme="minorHAnsi"/>
                <w:sz w:val="22"/>
                <w:szCs w:val="22"/>
              </w:rPr>
              <w:t xml:space="preserve">urządzenia </w:t>
            </w:r>
            <w:r w:rsidRPr="00EF1D29">
              <w:rPr>
                <w:rFonts w:asciiTheme="minorHAnsi" w:hAnsiTheme="minorHAnsi" w:cstheme="minorHAnsi"/>
                <w:sz w:val="22"/>
                <w:szCs w:val="22"/>
              </w:rPr>
              <w:t xml:space="preserve">(szerokość x głębokość x wysokość): </w:t>
            </w:r>
            <w:r w:rsidRPr="00EF1D29">
              <w:rPr>
                <w:rFonts w:asciiTheme="minorHAnsi" w:eastAsia="Batang" w:hAnsiTheme="minorHAnsi" w:cstheme="minorHAnsi"/>
                <w:sz w:val="22"/>
                <w:szCs w:val="22"/>
                <w:lang w:eastAsia="en-US"/>
              </w:rPr>
              <w:t>42</w:t>
            </w:r>
            <w:r w:rsidR="00692B42" w:rsidRPr="00EF1D29">
              <w:rPr>
                <w:rFonts w:asciiTheme="minorHAnsi" w:eastAsia="Batang" w:hAnsiTheme="minorHAnsi" w:cstheme="minorHAnsi"/>
                <w:sz w:val="22"/>
                <w:szCs w:val="22"/>
                <w:lang w:eastAsia="en-US"/>
              </w:rPr>
              <w:t>0</w:t>
            </w:r>
            <w:r w:rsidRPr="00EF1D29">
              <w:rPr>
                <w:rFonts w:asciiTheme="minorHAnsi" w:eastAsia="Batang" w:hAnsiTheme="minorHAnsi" w:cstheme="minorHAnsi"/>
                <w:sz w:val="22"/>
                <w:szCs w:val="22"/>
                <w:lang w:eastAsia="en-US"/>
              </w:rPr>
              <w:t xml:space="preserve"> x 55</w:t>
            </w:r>
            <w:r w:rsidR="00692B42" w:rsidRPr="00EF1D29">
              <w:rPr>
                <w:rFonts w:asciiTheme="minorHAnsi" w:eastAsia="Batang" w:hAnsiTheme="minorHAnsi" w:cstheme="minorHAnsi"/>
                <w:sz w:val="22"/>
                <w:szCs w:val="22"/>
                <w:lang w:eastAsia="en-US"/>
              </w:rPr>
              <w:t>0</w:t>
            </w:r>
            <w:r w:rsidRPr="00EF1D29">
              <w:rPr>
                <w:rFonts w:asciiTheme="minorHAnsi" w:eastAsia="Batang" w:hAnsiTheme="minorHAnsi" w:cstheme="minorHAnsi"/>
                <w:sz w:val="22"/>
                <w:szCs w:val="22"/>
                <w:lang w:eastAsia="en-US"/>
              </w:rPr>
              <w:t xml:space="preserve"> x 92</w:t>
            </w:r>
            <w:r w:rsidR="00692B42" w:rsidRPr="00EF1D29">
              <w:rPr>
                <w:rFonts w:asciiTheme="minorHAnsi" w:eastAsia="Batang" w:hAnsiTheme="minorHAnsi" w:cstheme="minorHAnsi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Default="00030679" w:rsidP="00526C93">
            <w:pPr>
              <w:pStyle w:val="Standard"/>
              <w:autoSpaceDE w:val="0"/>
              <w:snapToGrid w:val="0"/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  <w:p w:rsidR="00030679" w:rsidRPr="00C959DE" w:rsidRDefault="00030679" w:rsidP="00030679">
            <w:pPr>
              <w:pStyle w:val="Standard"/>
              <w:autoSpaceDE w:val="0"/>
              <w:snapToGrid w:val="0"/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C959DE" w:rsidRDefault="00030679" w:rsidP="00692B42">
            <w:pPr>
              <w:pStyle w:val="Zawartotabeli"/>
              <w:snapToGrid w:val="0"/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[</w:t>
            </w:r>
            <w:r w:rsidR="00692B42">
              <w:rPr>
                <w:rFonts w:asciiTheme="minorHAnsi" w:hAnsiTheme="minorHAnsi" w:cstheme="minorHAnsi"/>
                <w:sz w:val="22"/>
                <w:szCs w:val="22"/>
              </w:rPr>
              <w:t>mm</w:t>
            </w: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]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79" w:rsidRPr="00C959DE" w:rsidRDefault="00030679" w:rsidP="00C35248">
            <w:pPr>
              <w:pStyle w:val="Standard"/>
              <w:autoSpaceDE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79" w:rsidRPr="00C959DE" w:rsidRDefault="00030679" w:rsidP="00C35248">
            <w:pPr>
              <w:pStyle w:val="Standard"/>
              <w:autoSpaceDE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C959DE" w:rsidRDefault="00030679" w:rsidP="00526C93">
            <w:pPr>
              <w:pStyle w:val="Zawartotabeli"/>
              <w:snapToGrid w:val="0"/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- - -</w:t>
            </w:r>
          </w:p>
        </w:tc>
      </w:tr>
      <w:tr w:rsidR="00030679" w:rsidRPr="00C959DE" w:rsidTr="00EF1D2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C959DE" w:rsidRDefault="00030679" w:rsidP="00526C93">
            <w:pPr>
              <w:pStyle w:val="Zawartotabeli"/>
              <w:snapToGrid w:val="0"/>
              <w:spacing w:before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19.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EF1D29" w:rsidRDefault="00030679" w:rsidP="00CD3A19">
            <w:pPr>
              <w:spacing w:before="60"/>
              <w:rPr>
                <w:rFonts w:asciiTheme="minorHAnsi" w:hAnsiTheme="minorHAnsi" w:cstheme="minorHAnsi"/>
                <w:sz w:val="22"/>
                <w:szCs w:val="22"/>
              </w:rPr>
            </w:pPr>
            <w:r w:rsidRPr="00EF1D29">
              <w:rPr>
                <w:rFonts w:asciiTheme="minorHAnsi" w:hAnsiTheme="minorHAnsi" w:cstheme="minorHAnsi"/>
                <w:sz w:val="22"/>
                <w:szCs w:val="22"/>
              </w:rPr>
              <w:t xml:space="preserve">Komora maceratora wyposażona w otwory (średnica prześwitu do </w:t>
            </w:r>
            <w:r w:rsidR="0042547F">
              <w:rPr>
                <w:rFonts w:asciiTheme="minorHAnsi" w:hAnsiTheme="minorHAnsi" w:cstheme="minorHAnsi"/>
                <w:sz w:val="22"/>
                <w:szCs w:val="22"/>
              </w:rPr>
              <w:t>10 [m</w:t>
            </w:r>
            <w:r w:rsidRPr="00EF1D29">
              <w:rPr>
                <w:rFonts w:asciiTheme="minorHAnsi" w:hAnsiTheme="minorHAnsi" w:cstheme="minorHAnsi"/>
                <w:sz w:val="22"/>
                <w:szCs w:val="22"/>
              </w:rPr>
              <w:t>m]) zatrzymująca przedmioty, odpadki, itp. elementy, które mogą zapychać odpływ i kanalizację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C959DE" w:rsidRDefault="00030679" w:rsidP="00526C93">
            <w:pPr>
              <w:pStyle w:val="Standard"/>
              <w:autoSpaceDE w:val="0"/>
              <w:snapToGrid w:val="0"/>
              <w:spacing w:before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Podać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C959DE" w:rsidRDefault="00030679" w:rsidP="00526C93">
            <w:pPr>
              <w:pStyle w:val="Zawartotabeli"/>
              <w:snapToGrid w:val="0"/>
              <w:spacing w:before="40" w:after="4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- - 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79" w:rsidRPr="00C959DE" w:rsidRDefault="00030679" w:rsidP="00AE254F">
            <w:pPr>
              <w:spacing w:before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79" w:rsidRPr="00C959DE" w:rsidRDefault="00030679" w:rsidP="00AE254F">
            <w:pPr>
              <w:spacing w:before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C959DE" w:rsidRDefault="00946A9A" w:rsidP="00526C93">
            <w:pPr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Otwory o średnicy </w:t>
            </w:r>
            <w:r w:rsidR="0042547F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mm i mniej </w:t>
            </w:r>
            <w:r w:rsidR="00030679" w:rsidRPr="00C959DE">
              <w:rPr>
                <w:rFonts w:asciiTheme="minorHAnsi" w:hAnsiTheme="minorHAnsi" w:cstheme="minorHAnsi"/>
                <w:sz w:val="22"/>
                <w:szCs w:val="22"/>
              </w:rPr>
              <w:t xml:space="preserve">– </w:t>
            </w:r>
            <w:r w:rsidR="001039B1">
              <w:rPr>
                <w:rFonts w:asciiTheme="minorHAnsi" w:hAnsiTheme="minorHAnsi" w:cstheme="minorHAnsi"/>
                <w:sz w:val="22"/>
                <w:szCs w:val="22"/>
              </w:rPr>
              <w:t xml:space="preserve">5 </w:t>
            </w:r>
            <w:r w:rsidR="00030679" w:rsidRPr="00C959DE">
              <w:rPr>
                <w:rFonts w:asciiTheme="minorHAnsi" w:hAnsiTheme="minorHAnsi" w:cstheme="minorHAnsi"/>
                <w:sz w:val="22"/>
                <w:szCs w:val="22"/>
              </w:rPr>
              <w:t xml:space="preserve">pkt., </w:t>
            </w:r>
          </w:p>
          <w:p w:rsidR="00030679" w:rsidRPr="00C959DE" w:rsidRDefault="00946A9A" w:rsidP="0042547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Powyżej </w:t>
            </w:r>
            <w:r w:rsidR="0042547F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mm</w:t>
            </w:r>
            <w:r w:rsidR="00030679" w:rsidRPr="00C959DE">
              <w:rPr>
                <w:rFonts w:asciiTheme="minorHAnsi" w:hAnsiTheme="minorHAnsi" w:cstheme="minorHAnsi"/>
                <w:sz w:val="22"/>
                <w:szCs w:val="22"/>
              </w:rPr>
              <w:t xml:space="preserve"> – 0 pkt.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</w:tc>
      </w:tr>
      <w:tr w:rsidR="00030679" w:rsidRPr="00C959DE" w:rsidTr="00EF1D2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C959DE" w:rsidRDefault="00030679" w:rsidP="00526C93">
            <w:pPr>
              <w:pStyle w:val="Zawartotabeli"/>
              <w:snapToGrid w:val="0"/>
              <w:spacing w:before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20.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EF1D29" w:rsidRDefault="00030679" w:rsidP="002725AC">
            <w:pPr>
              <w:spacing w:before="60"/>
              <w:rPr>
                <w:rFonts w:asciiTheme="minorHAnsi" w:hAnsiTheme="minorHAnsi" w:cstheme="minorHAnsi"/>
                <w:sz w:val="22"/>
                <w:szCs w:val="22"/>
              </w:rPr>
            </w:pPr>
            <w:r w:rsidRPr="00EF1D29">
              <w:rPr>
                <w:rFonts w:asciiTheme="minorHAnsi" w:eastAsia="ArialNarrow" w:hAnsiTheme="minorHAnsi" w:cstheme="minorHAnsi"/>
                <w:sz w:val="22"/>
                <w:szCs w:val="22"/>
                <w:lang w:eastAsia="en-US"/>
              </w:rPr>
              <w:t>Komora w całości wykonana z wysokiej jakości stali nierdzewnej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C959DE" w:rsidRDefault="00030679" w:rsidP="00526C93">
            <w:pPr>
              <w:pStyle w:val="Standard"/>
              <w:autoSpaceDE w:val="0"/>
              <w:snapToGrid w:val="0"/>
              <w:spacing w:before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C959DE" w:rsidRDefault="00030679" w:rsidP="00526C93">
            <w:pPr>
              <w:pStyle w:val="Zawartotabeli"/>
              <w:snapToGrid w:val="0"/>
              <w:spacing w:before="40" w:after="4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- - 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79" w:rsidRPr="00C959DE" w:rsidRDefault="00030679" w:rsidP="00A74C95">
            <w:pPr>
              <w:pStyle w:val="Standard"/>
              <w:autoSpaceDE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79" w:rsidRPr="00C959DE" w:rsidRDefault="00030679" w:rsidP="00A74C95">
            <w:pPr>
              <w:pStyle w:val="Standard"/>
              <w:autoSpaceDE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C959DE" w:rsidRDefault="00030679" w:rsidP="00526C93">
            <w:pPr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0679" w:rsidRPr="00C959DE" w:rsidTr="00EF1D2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C959DE" w:rsidRDefault="00030679" w:rsidP="00526C93">
            <w:pPr>
              <w:pStyle w:val="Zawartotabeli"/>
              <w:snapToGrid w:val="0"/>
              <w:spacing w:before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21.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EF1D29" w:rsidRDefault="00030679" w:rsidP="00692B42">
            <w:pPr>
              <w:spacing w:before="60"/>
              <w:rPr>
                <w:rFonts w:asciiTheme="minorHAnsi" w:eastAsia="ArialNarrow" w:hAnsiTheme="minorHAnsi" w:cstheme="minorHAnsi"/>
                <w:sz w:val="22"/>
                <w:szCs w:val="22"/>
                <w:lang w:eastAsia="en-US"/>
              </w:rPr>
            </w:pPr>
            <w:r w:rsidRPr="00EF1D29">
              <w:rPr>
                <w:rFonts w:asciiTheme="minorHAnsi" w:eastAsia="ArialNarrow" w:hAnsiTheme="minorHAnsi" w:cstheme="minorHAnsi"/>
                <w:sz w:val="22"/>
                <w:szCs w:val="22"/>
                <w:lang w:eastAsia="en-US"/>
              </w:rPr>
              <w:t xml:space="preserve">Zbiornik wodny </w:t>
            </w:r>
            <w:r w:rsidR="00692B42" w:rsidRPr="00EF1D29">
              <w:rPr>
                <w:rFonts w:asciiTheme="minorHAnsi" w:eastAsia="ArialNarrow" w:hAnsiTheme="minorHAnsi" w:cstheme="minorHAnsi"/>
                <w:sz w:val="22"/>
                <w:szCs w:val="22"/>
                <w:lang w:eastAsia="en-US"/>
              </w:rPr>
              <w:t>znajdujący się w całości pod obudową ze stali nierdzewnej</w:t>
            </w:r>
            <w:r w:rsidRPr="00EF1D29">
              <w:rPr>
                <w:rFonts w:asciiTheme="minorHAnsi" w:eastAsia="ArialNarrow" w:hAnsiTheme="minorHAnsi" w:cstheme="minorHAnsi"/>
                <w:sz w:val="22"/>
                <w:szCs w:val="22"/>
                <w:lang w:eastAsia="en-US"/>
              </w:rPr>
              <w:t>, odporny na uszkodzenia mechaniczne</w:t>
            </w:r>
            <w:r w:rsidR="00692B42" w:rsidRPr="00EF1D29">
              <w:rPr>
                <w:rFonts w:asciiTheme="minorHAnsi" w:eastAsia="ArialNarrow" w:hAnsiTheme="minorHAnsi" w:cstheme="minorHAns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C959DE" w:rsidRDefault="00030679" w:rsidP="00526C93">
            <w:pPr>
              <w:pStyle w:val="Standard"/>
              <w:autoSpaceDE w:val="0"/>
              <w:snapToGrid w:val="0"/>
              <w:spacing w:before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C959DE" w:rsidRDefault="00030679" w:rsidP="00526C93">
            <w:pPr>
              <w:pStyle w:val="Zawartotabeli"/>
              <w:snapToGrid w:val="0"/>
              <w:spacing w:before="40" w:after="4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- - 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79" w:rsidRPr="00C959DE" w:rsidRDefault="00030679" w:rsidP="00A74C95">
            <w:pPr>
              <w:pStyle w:val="Standard"/>
              <w:autoSpaceDE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79" w:rsidRPr="00C959DE" w:rsidRDefault="00030679" w:rsidP="00A74C95">
            <w:pPr>
              <w:pStyle w:val="Standard"/>
              <w:autoSpaceDE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C959DE" w:rsidRDefault="00030679" w:rsidP="00526C93">
            <w:pPr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0679" w:rsidRPr="00C959DE" w:rsidTr="00EF1D2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C959DE" w:rsidRDefault="00030679" w:rsidP="00526C93">
            <w:pPr>
              <w:pStyle w:val="Zawartotabeli"/>
              <w:snapToGrid w:val="0"/>
              <w:spacing w:before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22.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EF1D29" w:rsidRDefault="00CD3A19" w:rsidP="002725AC">
            <w:pPr>
              <w:spacing w:before="60"/>
              <w:rPr>
                <w:rFonts w:asciiTheme="minorHAnsi" w:eastAsia="ArialNarrow" w:hAnsiTheme="minorHAnsi" w:cstheme="minorHAnsi"/>
                <w:sz w:val="22"/>
                <w:szCs w:val="22"/>
                <w:lang w:eastAsia="en-US"/>
              </w:rPr>
            </w:pPr>
            <w:r w:rsidRPr="00EF1D29">
              <w:rPr>
                <w:rFonts w:asciiTheme="minorHAnsi" w:eastAsia="ArialNarrow" w:hAnsiTheme="minorHAnsi" w:cstheme="minorHAnsi"/>
                <w:sz w:val="22"/>
                <w:szCs w:val="22"/>
                <w:lang w:eastAsia="en-US"/>
              </w:rPr>
              <w:t>Maceracja przy użyciu</w:t>
            </w:r>
            <w:r w:rsidR="00030679" w:rsidRPr="00EF1D29">
              <w:rPr>
                <w:rFonts w:asciiTheme="minorHAnsi" w:eastAsia="ArialNarrow" w:hAnsiTheme="minorHAnsi" w:cstheme="minorHAnsi"/>
                <w:sz w:val="22"/>
                <w:szCs w:val="22"/>
                <w:lang w:eastAsia="en-US"/>
              </w:rPr>
              <w:t xml:space="preserve"> modułów tnąco rozrywających nie wymagających ostrzenia (dożywotnia gwarancja na moduły tnąco rozrywające)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C959DE" w:rsidRDefault="00CD3A19" w:rsidP="00526C93">
            <w:pPr>
              <w:pStyle w:val="Standard"/>
              <w:autoSpaceDE w:val="0"/>
              <w:snapToGrid w:val="0"/>
              <w:spacing w:before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Podać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C959DE" w:rsidRDefault="00030679" w:rsidP="00526C93">
            <w:pPr>
              <w:pStyle w:val="Zawartotabeli"/>
              <w:snapToGrid w:val="0"/>
              <w:spacing w:before="40" w:after="4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- - 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79" w:rsidRPr="00C959DE" w:rsidRDefault="00030679" w:rsidP="00A74C95">
            <w:pPr>
              <w:pStyle w:val="Standard"/>
              <w:autoSpaceDE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79" w:rsidRPr="00C959DE" w:rsidRDefault="00030679" w:rsidP="00A74C95">
            <w:pPr>
              <w:pStyle w:val="Standard"/>
              <w:autoSpaceDE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Default="00D17478" w:rsidP="00946A9A">
            <w:pPr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Min. d</w:t>
            </w:r>
            <w:r w:rsidR="00CD3A19">
              <w:rPr>
                <w:rFonts w:asciiTheme="minorHAnsi" w:hAnsiTheme="minorHAnsi" w:cstheme="minorHAnsi"/>
                <w:sz w:val="22"/>
                <w:szCs w:val="22"/>
              </w:rPr>
              <w:t xml:space="preserve">wa </w:t>
            </w:r>
            <w:r w:rsidR="00946A9A">
              <w:rPr>
                <w:rFonts w:asciiTheme="minorHAnsi" w:hAnsiTheme="minorHAnsi" w:cstheme="minorHAnsi"/>
                <w:sz w:val="22"/>
                <w:szCs w:val="22"/>
              </w:rPr>
              <w:t>moduły tnąco rozrywające</w:t>
            </w:r>
            <w:r w:rsidR="00CD3A1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946A9A">
              <w:rPr>
                <w:rFonts w:asciiTheme="minorHAnsi" w:hAnsiTheme="minorHAnsi" w:cstheme="minorHAnsi"/>
                <w:sz w:val="22"/>
                <w:szCs w:val="22"/>
              </w:rPr>
              <w:t>– 5 pkt.,</w:t>
            </w:r>
          </w:p>
          <w:p w:rsidR="00946A9A" w:rsidRDefault="00692B42" w:rsidP="00946A9A">
            <w:pPr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Minimum 4 n</w:t>
            </w:r>
            <w:r w:rsidR="00CD3A19">
              <w:rPr>
                <w:rFonts w:asciiTheme="minorHAnsi" w:hAnsiTheme="minorHAnsi" w:cstheme="minorHAnsi"/>
                <w:sz w:val="22"/>
                <w:szCs w:val="22"/>
              </w:rPr>
              <w:t>oż</w:t>
            </w:r>
            <w:r w:rsidR="00F80A01"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="00CD3A19">
              <w:rPr>
                <w:rFonts w:asciiTheme="minorHAnsi" w:hAnsiTheme="minorHAnsi" w:cstheme="minorHAnsi"/>
                <w:sz w:val="22"/>
                <w:szCs w:val="22"/>
              </w:rPr>
              <w:t xml:space="preserve"> tnące </w:t>
            </w:r>
            <w:r w:rsidR="00946A9A">
              <w:rPr>
                <w:rFonts w:asciiTheme="minorHAnsi" w:hAnsiTheme="minorHAnsi" w:cstheme="minorHAnsi"/>
                <w:sz w:val="22"/>
                <w:szCs w:val="22"/>
              </w:rPr>
              <w:t>– 2 pkt.,</w:t>
            </w:r>
          </w:p>
          <w:p w:rsidR="00946A9A" w:rsidRPr="00C959DE" w:rsidRDefault="00946A9A" w:rsidP="00946A9A">
            <w:pPr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F55C6" w:rsidRPr="00C959DE" w:rsidTr="00EF1D2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5C6" w:rsidRDefault="001F55C6" w:rsidP="006F7D8D">
            <w:pPr>
              <w:pStyle w:val="Zawartotabeli"/>
              <w:snapToGrid w:val="0"/>
              <w:spacing w:before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5C6" w:rsidRPr="001F55C6" w:rsidRDefault="001F55C6" w:rsidP="00526C93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1F55C6">
              <w:rPr>
                <w:rFonts w:asciiTheme="minorHAnsi" w:hAnsiTheme="minorHAnsi" w:cstheme="minorHAnsi"/>
                <w:sz w:val="22"/>
                <w:szCs w:val="22"/>
              </w:rPr>
              <w:t>Urządzenie wyposażone w uszczelkę zamontowaną na pokrywie zapewniającą szczelność komory podczas pracy, a miejsce jej instalacji zapewnia czystość oraz wydłuża żywotności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5C6" w:rsidRPr="00C959DE" w:rsidRDefault="001F55C6" w:rsidP="00526C93">
            <w:pPr>
              <w:pStyle w:val="Standard"/>
              <w:autoSpaceDE w:val="0"/>
              <w:snapToGrid w:val="0"/>
              <w:spacing w:before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5C6" w:rsidRPr="00C959DE" w:rsidRDefault="001F55C6" w:rsidP="00526C93">
            <w:pPr>
              <w:pStyle w:val="Standard"/>
              <w:autoSpaceDE w:val="0"/>
              <w:snapToGrid w:val="0"/>
              <w:spacing w:before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- - 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5C6" w:rsidRPr="00C959DE" w:rsidRDefault="001F55C6" w:rsidP="00A74C95">
            <w:pPr>
              <w:pStyle w:val="Standard"/>
              <w:autoSpaceDE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5C6" w:rsidRPr="00C959DE" w:rsidRDefault="001F55C6" w:rsidP="00A74C95">
            <w:pPr>
              <w:pStyle w:val="Standard"/>
              <w:autoSpaceDE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5C6" w:rsidRPr="00C959DE" w:rsidRDefault="001F55C6" w:rsidP="00C53CBD">
            <w:pPr>
              <w:pStyle w:val="Bezodstpw"/>
              <w:spacing w:before="60"/>
              <w:rPr>
                <w:rFonts w:asciiTheme="minorHAnsi" w:hAnsiTheme="minorHAnsi" w:cstheme="minorHAnsi"/>
              </w:rPr>
            </w:pPr>
          </w:p>
        </w:tc>
      </w:tr>
      <w:tr w:rsidR="00030679" w:rsidRPr="00C959DE" w:rsidTr="00EF1D2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C959DE" w:rsidRDefault="00975900" w:rsidP="006F7D8D">
            <w:pPr>
              <w:pStyle w:val="Zawartotabeli"/>
              <w:snapToGrid w:val="0"/>
              <w:spacing w:before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="001F55C6">
              <w:rPr>
                <w:rFonts w:asciiTheme="minorHAnsi" w:hAnsiTheme="minorHAnsi" w:cstheme="minorHAnsi"/>
                <w:sz w:val="22"/>
                <w:szCs w:val="22"/>
              </w:rPr>
              <w:t>4.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EF1D29" w:rsidRDefault="00030679" w:rsidP="00526C93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EF1D29">
              <w:rPr>
                <w:rFonts w:asciiTheme="minorHAnsi" w:hAnsiTheme="minorHAnsi" w:cstheme="minorHAnsi"/>
                <w:sz w:val="22"/>
                <w:szCs w:val="22"/>
              </w:rPr>
              <w:t>Waga urządzenia – bez załadunku, z pustym zbiornikiem wody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C959DE" w:rsidRDefault="00030679" w:rsidP="00526C93">
            <w:pPr>
              <w:pStyle w:val="Standard"/>
              <w:autoSpaceDE w:val="0"/>
              <w:snapToGrid w:val="0"/>
              <w:spacing w:before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Podać</w:t>
            </w:r>
          </w:p>
          <w:p w:rsidR="00030679" w:rsidRPr="00C959DE" w:rsidRDefault="00030679" w:rsidP="00526C93">
            <w:pPr>
              <w:pStyle w:val="Standard"/>
              <w:autoSpaceDE w:val="0"/>
              <w:snapToGrid w:val="0"/>
              <w:spacing w:before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C959DE" w:rsidRDefault="00030679" w:rsidP="00526C93">
            <w:pPr>
              <w:pStyle w:val="Standard"/>
              <w:autoSpaceDE w:val="0"/>
              <w:snapToGrid w:val="0"/>
              <w:spacing w:before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[kg]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79" w:rsidRPr="00C959DE" w:rsidRDefault="00030679" w:rsidP="00A74C95">
            <w:pPr>
              <w:pStyle w:val="Standard"/>
              <w:autoSpaceDE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79" w:rsidRPr="00C959DE" w:rsidRDefault="00030679" w:rsidP="00A74C95">
            <w:pPr>
              <w:pStyle w:val="Standard"/>
              <w:autoSpaceDE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C959DE" w:rsidRDefault="00030679" w:rsidP="00C53CBD">
            <w:pPr>
              <w:pStyle w:val="Bezodstpw"/>
              <w:spacing w:before="60"/>
              <w:rPr>
                <w:rFonts w:asciiTheme="minorHAnsi" w:hAnsiTheme="minorHAnsi" w:cstheme="minorHAnsi"/>
              </w:rPr>
            </w:pPr>
            <w:r w:rsidRPr="00C959DE">
              <w:rPr>
                <w:rFonts w:asciiTheme="minorHAnsi" w:hAnsiTheme="minorHAnsi" w:cstheme="minorHAnsi"/>
              </w:rPr>
              <w:t xml:space="preserve">60 [kg] i mniej – 3 pkt., </w:t>
            </w:r>
          </w:p>
          <w:p w:rsidR="00030679" w:rsidRPr="00C959DE" w:rsidRDefault="00030679" w:rsidP="00C53CBD">
            <w:pPr>
              <w:pStyle w:val="Standard"/>
              <w:autoSpaceDE w:val="0"/>
              <w:snapToGrid w:val="0"/>
              <w:spacing w:after="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większe wartości – 0 pkt.</w:t>
            </w:r>
          </w:p>
        </w:tc>
      </w:tr>
      <w:tr w:rsidR="00030679" w:rsidRPr="00C959DE" w:rsidTr="00EF1D2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C959DE" w:rsidRDefault="00975900" w:rsidP="00526C93">
            <w:pPr>
              <w:pStyle w:val="Zawartotabeli"/>
              <w:snapToGrid w:val="0"/>
              <w:spacing w:before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="001F55C6">
              <w:rPr>
                <w:rFonts w:asciiTheme="minorHAnsi" w:hAnsiTheme="minorHAnsi" w:cstheme="minorHAnsi"/>
                <w:sz w:val="22"/>
                <w:szCs w:val="22"/>
              </w:rPr>
              <w:t>5.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C959DE" w:rsidRDefault="008A1778" w:rsidP="008A1778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Standardowe z</w:t>
            </w:r>
            <w:r w:rsidR="00030679" w:rsidRPr="00C959DE">
              <w:rPr>
                <w:rFonts w:asciiTheme="minorHAnsi" w:hAnsiTheme="minorHAnsi" w:cstheme="minorHAnsi"/>
                <w:sz w:val="22"/>
                <w:szCs w:val="22"/>
              </w:rPr>
              <w:t>użycie wody na 1 cykl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C959DE" w:rsidRDefault="00030679" w:rsidP="00526C93">
            <w:pPr>
              <w:pStyle w:val="Standard"/>
              <w:autoSpaceDE w:val="0"/>
              <w:snapToGrid w:val="0"/>
              <w:spacing w:before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Podać</w:t>
            </w:r>
          </w:p>
          <w:p w:rsidR="00030679" w:rsidRPr="00C959DE" w:rsidRDefault="00030679" w:rsidP="00AE254F">
            <w:pPr>
              <w:pStyle w:val="Standard"/>
              <w:autoSpaceDE w:val="0"/>
              <w:snapToGrid w:val="0"/>
              <w:spacing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C959DE" w:rsidRDefault="00030679" w:rsidP="00526C93">
            <w:pPr>
              <w:pStyle w:val="Standard"/>
              <w:autoSpaceDE w:val="0"/>
              <w:snapToGrid w:val="0"/>
              <w:spacing w:before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[l]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79" w:rsidRPr="00C959DE" w:rsidRDefault="00030679" w:rsidP="00A74C95">
            <w:pPr>
              <w:pStyle w:val="Standard"/>
              <w:autoSpaceDE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79" w:rsidRPr="00C959DE" w:rsidRDefault="00030679" w:rsidP="00A74C95">
            <w:pPr>
              <w:pStyle w:val="Standard"/>
              <w:autoSpaceDE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C959DE" w:rsidRDefault="00030679" w:rsidP="00525C21">
            <w:pPr>
              <w:pStyle w:val="Bezodstpw"/>
              <w:spacing w:before="60"/>
              <w:rPr>
                <w:rFonts w:asciiTheme="minorHAnsi" w:hAnsiTheme="minorHAnsi" w:cstheme="minorHAnsi"/>
              </w:rPr>
            </w:pPr>
            <w:r w:rsidRPr="00C959DE">
              <w:rPr>
                <w:rFonts w:asciiTheme="minorHAnsi" w:hAnsiTheme="minorHAnsi" w:cstheme="minorHAnsi"/>
              </w:rPr>
              <w:t>20[</w:t>
            </w:r>
            <w:r w:rsidR="001039B1">
              <w:rPr>
                <w:rFonts w:asciiTheme="minorHAnsi" w:hAnsiTheme="minorHAnsi" w:cstheme="minorHAnsi"/>
              </w:rPr>
              <w:t>l</w:t>
            </w:r>
            <w:r w:rsidRPr="00C959DE">
              <w:rPr>
                <w:rFonts w:asciiTheme="minorHAnsi" w:hAnsiTheme="minorHAnsi" w:cstheme="minorHAnsi"/>
              </w:rPr>
              <w:t xml:space="preserve">] i mniej – 3 pkt., </w:t>
            </w:r>
          </w:p>
          <w:p w:rsidR="00030679" w:rsidRPr="00C959DE" w:rsidRDefault="00030679" w:rsidP="00525C21">
            <w:pPr>
              <w:pStyle w:val="Bezodstpw"/>
              <w:spacing w:after="60"/>
              <w:rPr>
                <w:rFonts w:asciiTheme="minorHAnsi" w:hAnsiTheme="minorHAnsi" w:cstheme="minorHAnsi"/>
              </w:rPr>
            </w:pPr>
            <w:r w:rsidRPr="00C959DE">
              <w:rPr>
                <w:rFonts w:asciiTheme="minorHAnsi" w:hAnsiTheme="minorHAnsi" w:cstheme="minorHAnsi"/>
              </w:rPr>
              <w:t>większe wartości – 0 pkt.</w:t>
            </w:r>
          </w:p>
        </w:tc>
      </w:tr>
      <w:tr w:rsidR="00030679" w:rsidRPr="00C959DE" w:rsidTr="00EF1D2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C959DE" w:rsidRDefault="00975900" w:rsidP="00526C93">
            <w:pPr>
              <w:pStyle w:val="Zawartotabeli"/>
              <w:snapToGrid w:val="0"/>
              <w:spacing w:before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="001F55C6">
              <w:rPr>
                <w:rFonts w:asciiTheme="minorHAnsi" w:hAnsiTheme="minorHAnsi" w:cstheme="minorHAnsi"/>
                <w:sz w:val="22"/>
                <w:szCs w:val="22"/>
              </w:rPr>
              <w:t>6.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C959DE" w:rsidRDefault="00030679" w:rsidP="007546C3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 xml:space="preserve">Wydajność załadunku na 1 cykl: min. 4 naczynia jednorazowe </w:t>
            </w:r>
            <w:r w:rsidR="007546C3">
              <w:rPr>
                <w:rFonts w:asciiTheme="minorHAnsi" w:hAnsiTheme="minorHAnsi" w:cstheme="minorHAnsi"/>
                <w:sz w:val="22"/>
                <w:szCs w:val="22"/>
              </w:rPr>
              <w:t>typu kaczka, basen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C959DE" w:rsidRDefault="00030679" w:rsidP="00526C93">
            <w:pPr>
              <w:pStyle w:val="Standard"/>
              <w:autoSpaceDE w:val="0"/>
              <w:snapToGrid w:val="0"/>
              <w:spacing w:before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C959DE" w:rsidRDefault="00030679" w:rsidP="00526C93">
            <w:pPr>
              <w:pStyle w:val="Zawartotabeli"/>
              <w:snapToGrid w:val="0"/>
              <w:spacing w:before="40" w:after="4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- - 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79" w:rsidRPr="00C959DE" w:rsidRDefault="00030679" w:rsidP="00A74C95">
            <w:pPr>
              <w:pStyle w:val="Standard"/>
              <w:autoSpaceDE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79" w:rsidRPr="00C959DE" w:rsidRDefault="00030679" w:rsidP="00A74C95">
            <w:pPr>
              <w:pStyle w:val="Standard"/>
              <w:autoSpaceDE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C959DE" w:rsidRDefault="00030679" w:rsidP="00526C93">
            <w:pPr>
              <w:pStyle w:val="Zawartotabeli"/>
              <w:snapToGrid w:val="0"/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- - -</w:t>
            </w:r>
          </w:p>
        </w:tc>
      </w:tr>
      <w:tr w:rsidR="00030679" w:rsidRPr="00C959DE" w:rsidTr="00EF1D2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C959DE" w:rsidRDefault="00975900" w:rsidP="00526C93">
            <w:pPr>
              <w:pStyle w:val="Zawartotabeli"/>
              <w:snapToGrid w:val="0"/>
              <w:spacing w:before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="001F55C6">
              <w:rPr>
                <w:rFonts w:asciiTheme="minorHAnsi" w:hAnsiTheme="minorHAnsi" w:cstheme="minorHAnsi"/>
                <w:sz w:val="22"/>
                <w:szCs w:val="22"/>
              </w:rPr>
              <w:t>7.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C959DE" w:rsidRDefault="008A1778" w:rsidP="007546C3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Standardowy c</w:t>
            </w:r>
            <w:r w:rsidR="007546C3">
              <w:rPr>
                <w:rFonts w:asciiTheme="minorHAnsi" w:hAnsiTheme="minorHAnsi" w:cstheme="minorHAnsi"/>
                <w:sz w:val="22"/>
                <w:szCs w:val="22"/>
              </w:rPr>
              <w:t xml:space="preserve">zas 1 cyklu </w:t>
            </w:r>
            <w:r w:rsidR="00030679" w:rsidRPr="00C959D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C959DE" w:rsidRDefault="00030679" w:rsidP="00526C93">
            <w:pPr>
              <w:pStyle w:val="Standard"/>
              <w:autoSpaceDE w:val="0"/>
              <w:snapToGrid w:val="0"/>
              <w:spacing w:before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Podać</w:t>
            </w:r>
          </w:p>
          <w:p w:rsidR="00030679" w:rsidRPr="00C959DE" w:rsidRDefault="00030679" w:rsidP="008A1778">
            <w:pPr>
              <w:pStyle w:val="Standard"/>
              <w:autoSpaceDE w:val="0"/>
              <w:snapToGrid w:val="0"/>
              <w:spacing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C959DE" w:rsidRDefault="00030679" w:rsidP="00526C93">
            <w:pPr>
              <w:pStyle w:val="Standard"/>
              <w:autoSpaceDE w:val="0"/>
              <w:snapToGrid w:val="0"/>
              <w:spacing w:before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[s]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79" w:rsidRPr="00C959DE" w:rsidRDefault="00030679" w:rsidP="00A74C95">
            <w:pPr>
              <w:pStyle w:val="Standard"/>
              <w:autoSpaceDE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79" w:rsidRPr="00C959DE" w:rsidRDefault="00030679" w:rsidP="00A74C95">
            <w:pPr>
              <w:pStyle w:val="Standard"/>
              <w:autoSpaceDE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679" w:rsidRPr="00C959DE" w:rsidRDefault="001039B1" w:rsidP="00526C93">
            <w:pPr>
              <w:pStyle w:val="Akapitzlist"/>
              <w:spacing w:before="60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90</w:t>
            </w:r>
            <w:r w:rsidR="00030679" w:rsidRPr="00C959DE">
              <w:rPr>
                <w:rFonts w:asciiTheme="minorHAnsi" w:hAnsiTheme="minorHAnsi" w:cstheme="minorHAnsi"/>
                <w:sz w:val="22"/>
                <w:szCs w:val="22"/>
              </w:rPr>
              <w:t xml:space="preserve"> [s] i mniej – 3 pkt.</w:t>
            </w:r>
          </w:p>
          <w:p w:rsidR="00030679" w:rsidRPr="00C959DE" w:rsidRDefault="00030679" w:rsidP="00526C93">
            <w:pPr>
              <w:pStyle w:val="Akapitzlis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większe wartości – 0 pkt.</w:t>
            </w:r>
          </w:p>
        </w:tc>
      </w:tr>
      <w:tr w:rsidR="008A1778" w:rsidRPr="00C959DE" w:rsidTr="00EF1D2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1778" w:rsidRPr="00C959DE" w:rsidRDefault="00975900" w:rsidP="00526C93">
            <w:pPr>
              <w:pStyle w:val="Zawartotabeli"/>
              <w:snapToGrid w:val="0"/>
              <w:spacing w:before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="001F55C6">
              <w:rPr>
                <w:rFonts w:asciiTheme="minorHAnsi" w:hAnsiTheme="minorHAnsi" w:cstheme="minorHAnsi"/>
                <w:sz w:val="22"/>
                <w:szCs w:val="22"/>
              </w:rPr>
              <w:t>8.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1778" w:rsidRDefault="008A1778" w:rsidP="008A1778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Dla cyklu niestandardowego możliwość regulacji zużycia wody i czasu cyklu bezpośrednio z panelu </w:t>
            </w:r>
            <w:r w:rsidR="0082409D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sterowania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na górnej pokrywie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1778" w:rsidRPr="00C959DE" w:rsidRDefault="008A1778" w:rsidP="00526C93">
            <w:pPr>
              <w:pStyle w:val="Standard"/>
              <w:autoSpaceDE w:val="0"/>
              <w:snapToGrid w:val="0"/>
              <w:spacing w:before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1778" w:rsidRPr="00C959DE" w:rsidRDefault="008A1778" w:rsidP="00526C93">
            <w:pPr>
              <w:pStyle w:val="Standard"/>
              <w:autoSpaceDE w:val="0"/>
              <w:snapToGrid w:val="0"/>
              <w:spacing w:before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- - 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778" w:rsidRPr="00C959DE" w:rsidRDefault="008A1778" w:rsidP="00A74C95">
            <w:pPr>
              <w:pStyle w:val="Standard"/>
              <w:autoSpaceDE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778" w:rsidRPr="00C959DE" w:rsidRDefault="008A1778" w:rsidP="00A74C95">
            <w:pPr>
              <w:pStyle w:val="Standard"/>
              <w:autoSpaceDE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1778" w:rsidRDefault="008A1778" w:rsidP="00526C93">
            <w:pPr>
              <w:pStyle w:val="Akapitzlist"/>
              <w:spacing w:before="60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TAK – 3 pkt.</w:t>
            </w:r>
          </w:p>
          <w:p w:rsidR="008A1778" w:rsidRPr="00C959DE" w:rsidRDefault="008A1778" w:rsidP="00526C93">
            <w:pPr>
              <w:pStyle w:val="Akapitzlist"/>
              <w:spacing w:before="60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NIE – 0 pkt.</w:t>
            </w:r>
          </w:p>
        </w:tc>
      </w:tr>
      <w:tr w:rsidR="001039B1" w:rsidRPr="00C959DE" w:rsidTr="00EF1D2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9B1" w:rsidRPr="00C959DE" w:rsidRDefault="00975900" w:rsidP="00717D44">
            <w:pPr>
              <w:pStyle w:val="Zawartotabeli"/>
              <w:snapToGrid w:val="0"/>
              <w:spacing w:before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2</w:t>
            </w:r>
            <w:r w:rsidR="001F55C6">
              <w:rPr>
                <w:rFonts w:asciiTheme="minorHAnsi" w:hAnsiTheme="minorHAnsi" w:cstheme="minorHAnsi"/>
                <w:sz w:val="22"/>
                <w:szCs w:val="22"/>
              </w:rPr>
              <w:t>9.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9B1" w:rsidRPr="00C959DE" w:rsidRDefault="001039B1" w:rsidP="00AE254F">
            <w:pPr>
              <w:spacing w:before="60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 xml:space="preserve">Zasilanie: 230 [V] 50 </w:t>
            </w:r>
            <w:proofErr w:type="spellStart"/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Hz</w:t>
            </w:r>
            <w:proofErr w:type="spellEnd"/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, 13A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9B1" w:rsidRPr="00C959DE" w:rsidRDefault="001039B1" w:rsidP="00526C93">
            <w:pPr>
              <w:pStyle w:val="Standard"/>
              <w:autoSpaceDE w:val="0"/>
              <w:snapToGrid w:val="0"/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9B1" w:rsidRPr="00C959DE" w:rsidRDefault="001039B1" w:rsidP="00526C93">
            <w:pPr>
              <w:pStyle w:val="Zawartotabeli"/>
              <w:snapToGrid w:val="0"/>
              <w:spacing w:before="40" w:after="4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- - 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9B1" w:rsidRPr="00C959DE" w:rsidRDefault="001039B1" w:rsidP="00AE254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9B1" w:rsidRPr="00C959DE" w:rsidRDefault="001039B1" w:rsidP="00AE254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9B1" w:rsidRPr="00C959DE" w:rsidRDefault="001039B1" w:rsidP="00C87B1B">
            <w:pPr>
              <w:pStyle w:val="Zawartotabeli"/>
              <w:snapToGrid w:val="0"/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- - -</w:t>
            </w:r>
          </w:p>
        </w:tc>
      </w:tr>
      <w:tr w:rsidR="001039B1" w:rsidRPr="00C959DE" w:rsidTr="00EF1D2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9B1" w:rsidRPr="00C959DE" w:rsidRDefault="001F55C6" w:rsidP="00717D44">
            <w:pPr>
              <w:pStyle w:val="Zawartotabeli"/>
              <w:snapToGrid w:val="0"/>
              <w:spacing w:before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30.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9B1" w:rsidRPr="00C959DE" w:rsidRDefault="001039B1" w:rsidP="008A1778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 xml:space="preserve">Moc silnika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9B1" w:rsidRPr="00C959DE" w:rsidRDefault="0082409D" w:rsidP="00525C21">
            <w:pPr>
              <w:pStyle w:val="Standard"/>
              <w:autoSpaceDE w:val="0"/>
              <w:snapToGrid w:val="0"/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Podać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9B1" w:rsidRPr="00C959DE" w:rsidRDefault="001039B1" w:rsidP="00525C21">
            <w:pPr>
              <w:pStyle w:val="Standard"/>
              <w:autoSpaceDE w:val="0"/>
              <w:snapToGrid w:val="0"/>
              <w:spacing w:before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[kW]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9B1" w:rsidRPr="00C959DE" w:rsidRDefault="001039B1" w:rsidP="00A74C95">
            <w:pPr>
              <w:pStyle w:val="Standard"/>
              <w:autoSpaceDE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9B1" w:rsidRPr="00C959DE" w:rsidRDefault="001039B1" w:rsidP="00A74C95">
            <w:pPr>
              <w:pStyle w:val="Standard"/>
              <w:autoSpaceDE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9B1" w:rsidRPr="00C959DE" w:rsidRDefault="001039B1" w:rsidP="00AE254F">
            <w:pPr>
              <w:pStyle w:val="Bezodstpw"/>
              <w:spacing w:before="60"/>
              <w:rPr>
                <w:rFonts w:asciiTheme="minorHAnsi" w:hAnsiTheme="minorHAnsi" w:cstheme="minorHAnsi"/>
              </w:rPr>
            </w:pPr>
            <w:r w:rsidRPr="00C959DE">
              <w:rPr>
                <w:rFonts w:asciiTheme="minorHAnsi" w:hAnsiTheme="minorHAnsi" w:cstheme="minorHAnsi"/>
              </w:rPr>
              <w:t xml:space="preserve">0,6 [kW] i mniej – 5 pkt., </w:t>
            </w:r>
          </w:p>
          <w:p w:rsidR="001039B1" w:rsidRPr="00C959DE" w:rsidRDefault="001039B1" w:rsidP="00AE254F">
            <w:pPr>
              <w:pStyle w:val="Zawartotabeli"/>
              <w:snapToGrid w:val="0"/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większe wartości – 0 pkt.</w:t>
            </w:r>
          </w:p>
        </w:tc>
      </w:tr>
      <w:tr w:rsidR="00975900" w:rsidRPr="00C959DE" w:rsidTr="00EF1D2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900" w:rsidRDefault="00975900" w:rsidP="00717D44">
            <w:pPr>
              <w:pStyle w:val="Zawartotabeli"/>
              <w:snapToGrid w:val="0"/>
              <w:spacing w:before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="001F55C6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900" w:rsidRPr="00C959DE" w:rsidRDefault="00975900" w:rsidP="0082409D">
            <w:pPr>
              <w:spacing w:before="60" w:after="60"/>
              <w:rPr>
                <w:rFonts w:asciiTheme="minorHAnsi" w:eastAsia="Batang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="Batang" w:hAnsiTheme="minorHAnsi" w:cstheme="minorHAnsi"/>
                <w:sz w:val="22"/>
                <w:szCs w:val="22"/>
                <w:lang w:eastAsia="en-US"/>
              </w:rPr>
              <w:t>Moc pompy wody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900" w:rsidRPr="00C959DE" w:rsidRDefault="00975900" w:rsidP="00525C21">
            <w:pPr>
              <w:pStyle w:val="Standard"/>
              <w:autoSpaceDE w:val="0"/>
              <w:snapToGrid w:val="0"/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Podać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900" w:rsidRPr="00C959DE" w:rsidRDefault="00975900" w:rsidP="00525C21">
            <w:pPr>
              <w:pStyle w:val="Standard"/>
              <w:autoSpaceDE w:val="0"/>
              <w:snapToGrid w:val="0"/>
              <w:spacing w:before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[kW]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00" w:rsidRPr="00C959DE" w:rsidRDefault="00975900" w:rsidP="00A74C95">
            <w:pPr>
              <w:pStyle w:val="Standard"/>
              <w:autoSpaceDE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00" w:rsidRPr="00C959DE" w:rsidRDefault="00975900" w:rsidP="00A74C95">
            <w:pPr>
              <w:pStyle w:val="Standard"/>
              <w:autoSpaceDE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900" w:rsidRPr="00C959DE" w:rsidRDefault="00975900" w:rsidP="00975900">
            <w:pPr>
              <w:pStyle w:val="Bezodstpw"/>
              <w:spacing w:before="60"/>
              <w:rPr>
                <w:rFonts w:asciiTheme="minorHAnsi" w:hAnsiTheme="minorHAnsi" w:cstheme="minorHAnsi"/>
              </w:rPr>
            </w:pPr>
            <w:r w:rsidRPr="00C959DE">
              <w:rPr>
                <w:rFonts w:asciiTheme="minorHAnsi" w:hAnsiTheme="minorHAnsi" w:cstheme="minorHAnsi"/>
              </w:rPr>
              <w:t>0,</w:t>
            </w:r>
            <w:r>
              <w:rPr>
                <w:rFonts w:asciiTheme="minorHAnsi" w:hAnsiTheme="minorHAnsi" w:cstheme="minorHAnsi"/>
              </w:rPr>
              <w:t>2</w:t>
            </w:r>
            <w:r w:rsidRPr="00C959DE">
              <w:rPr>
                <w:rFonts w:asciiTheme="minorHAnsi" w:hAnsiTheme="minorHAnsi" w:cstheme="minorHAnsi"/>
              </w:rPr>
              <w:t xml:space="preserve"> [kW] i mniej – 5 pkt., </w:t>
            </w:r>
          </w:p>
          <w:p w:rsidR="00975900" w:rsidRPr="00C959DE" w:rsidRDefault="00975900" w:rsidP="00975900">
            <w:pPr>
              <w:pStyle w:val="Bezodstpw"/>
              <w:spacing w:before="60"/>
              <w:rPr>
                <w:rFonts w:asciiTheme="minorHAnsi" w:hAnsiTheme="minorHAnsi" w:cstheme="minorHAnsi"/>
              </w:rPr>
            </w:pPr>
            <w:r w:rsidRPr="00C959DE">
              <w:rPr>
                <w:rFonts w:asciiTheme="minorHAnsi" w:hAnsiTheme="minorHAnsi" w:cstheme="minorHAnsi"/>
              </w:rPr>
              <w:t>większe wartości – 0 pkt.</w:t>
            </w:r>
          </w:p>
        </w:tc>
      </w:tr>
      <w:tr w:rsidR="00CB760A" w:rsidRPr="00C959DE" w:rsidTr="00EF1D2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60A" w:rsidRDefault="00CB760A" w:rsidP="00717D44">
            <w:pPr>
              <w:pStyle w:val="Zawartotabeli"/>
              <w:snapToGrid w:val="0"/>
              <w:spacing w:before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="001F55C6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60A" w:rsidRPr="00CB760A" w:rsidRDefault="00CB760A" w:rsidP="0082409D">
            <w:pPr>
              <w:spacing w:before="60" w:after="60"/>
              <w:rPr>
                <w:rFonts w:asciiTheme="minorHAnsi" w:eastAsia="Batang" w:hAnsiTheme="minorHAnsi" w:cstheme="minorHAnsi"/>
                <w:sz w:val="22"/>
                <w:szCs w:val="22"/>
                <w:lang w:eastAsia="en-US"/>
              </w:rPr>
            </w:pPr>
            <w:r w:rsidRPr="00CB760A">
              <w:rPr>
                <w:rFonts w:asciiTheme="minorHAnsi" w:eastAsia="ArialNarrow" w:hAnsiTheme="minorHAnsi" w:cstheme="minorHAnsi"/>
                <w:sz w:val="22"/>
                <w:szCs w:val="22"/>
                <w:lang w:eastAsia="en-US"/>
              </w:rPr>
              <w:t>Możliwość ustawienia trybu NOCNEGO z ograniczonym poziomem hałasu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60A" w:rsidRDefault="00CB760A" w:rsidP="00525C21">
            <w:pPr>
              <w:pStyle w:val="Standard"/>
              <w:autoSpaceDE w:val="0"/>
              <w:snapToGrid w:val="0"/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60A" w:rsidRPr="00C959DE" w:rsidRDefault="00CB760A" w:rsidP="00525C21">
            <w:pPr>
              <w:pStyle w:val="Standard"/>
              <w:autoSpaceDE w:val="0"/>
              <w:snapToGrid w:val="0"/>
              <w:spacing w:before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---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60A" w:rsidRPr="00C959DE" w:rsidRDefault="00CB760A" w:rsidP="00A74C95">
            <w:pPr>
              <w:pStyle w:val="Standard"/>
              <w:autoSpaceDE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60A" w:rsidRPr="00C959DE" w:rsidRDefault="00CB760A" w:rsidP="00A74C95">
            <w:pPr>
              <w:pStyle w:val="Standard"/>
              <w:autoSpaceDE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60A" w:rsidRPr="00C959DE" w:rsidRDefault="00CB760A" w:rsidP="00CB760A">
            <w:pPr>
              <w:pStyle w:val="Bezodstpw"/>
              <w:spacing w:before="6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---</w:t>
            </w:r>
          </w:p>
        </w:tc>
      </w:tr>
      <w:tr w:rsidR="001039B1" w:rsidRPr="00C959DE" w:rsidTr="00EF1D2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9B1" w:rsidRPr="00C959DE" w:rsidRDefault="00CB760A" w:rsidP="00717D44">
            <w:pPr>
              <w:pStyle w:val="Zawartotabeli"/>
              <w:snapToGrid w:val="0"/>
              <w:spacing w:before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="001F55C6">
              <w:rPr>
                <w:rFonts w:asciiTheme="minorHAnsi" w:hAnsiTheme="minorHAnsi" w:cstheme="minorHAnsi"/>
                <w:sz w:val="22"/>
                <w:szCs w:val="22"/>
              </w:rPr>
              <w:t>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9B1" w:rsidRPr="00C959DE" w:rsidRDefault="001039B1" w:rsidP="0082409D">
            <w:pPr>
              <w:spacing w:before="60"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eastAsia="Batang" w:hAnsiTheme="minorHAnsi" w:cstheme="minorHAnsi"/>
                <w:sz w:val="22"/>
                <w:szCs w:val="22"/>
                <w:lang w:eastAsia="en-US"/>
              </w:rPr>
              <w:t>Odpływ kanalizacyjny</w:t>
            </w:r>
            <w:r w:rsidR="0082409D">
              <w:rPr>
                <w:rFonts w:asciiTheme="minorHAnsi" w:eastAsia="Batang" w:hAnsiTheme="minorHAnsi" w:cstheme="minorHAnsi"/>
                <w:sz w:val="22"/>
                <w:szCs w:val="22"/>
                <w:lang w:eastAsia="en-US"/>
              </w:rPr>
              <w:t xml:space="preserve"> z urządzenia -  max Ø</w:t>
            </w:r>
            <w:r w:rsidRPr="00C959DE">
              <w:rPr>
                <w:rFonts w:asciiTheme="minorHAnsi" w:eastAsia="Batang" w:hAnsiTheme="minorHAnsi" w:cstheme="minorHAnsi"/>
                <w:sz w:val="22"/>
                <w:szCs w:val="22"/>
                <w:lang w:eastAsia="en-US"/>
              </w:rPr>
              <w:t>50</w:t>
            </w:r>
            <w:r w:rsidR="0082409D">
              <w:rPr>
                <w:rFonts w:asciiTheme="minorHAnsi" w:eastAsia="Batang" w:hAnsiTheme="minorHAnsi" w:cstheme="minorHAnsi"/>
                <w:sz w:val="22"/>
                <w:szCs w:val="22"/>
                <w:lang w:eastAsia="en-US"/>
              </w:rPr>
              <w:t xml:space="preserve"> </w:t>
            </w:r>
            <w:r w:rsidRPr="00C959DE">
              <w:rPr>
                <w:rFonts w:asciiTheme="minorHAnsi" w:eastAsia="Batang" w:hAnsiTheme="minorHAnsi" w:cstheme="minorHAnsi"/>
                <w:sz w:val="22"/>
                <w:szCs w:val="22"/>
                <w:lang w:eastAsia="en-US"/>
              </w:rPr>
              <w:t>mm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9B1" w:rsidRPr="00C959DE" w:rsidRDefault="001039B1" w:rsidP="00525C21">
            <w:pPr>
              <w:pStyle w:val="Standard"/>
              <w:autoSpaceDE w:val="0"/>
              <w:snapToGrid w:val="0"/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9B1" w:rsidRPr="00C959DE" w:rsidRDefault="001039B1" w:rsidP="00525C21">
            <w:pPr>
              <w:pStyle w:val="Standard"/>
              <w:autoSpaceDE w:val="0"/>
              <w:snapToGrid w:val="0"/>
              <w:spacing w:before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- - 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9B1" w:rsidRPr="00C959DE" w:rsidRDefault="001039B1" w:rsidP="00A74C95">
            <w:pPr>
              <w:pStyle w:val="Standard"/>
              <w:autoSpaceDE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9B1" w:rsidRPr="00C959DE" w:rsidRDefault="001039B1" w:rsidP="00A74C95">
            <w:pPr>
              <w:pStyle w:val="Standard"/>
              <w:autoSpaceDE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9B1" w:rsidRPr="00C959DE" w:rsidRDefault="001039B1" w:rsidP="00C87B1B">
            <w:pPr>
              <w:pStyle w:val="Bezodstpw"/>
              <w:spacing w:before="60"/>
              <w:jc w:val="center"/>
              <w:rPr>
                <w:rFonts w:asciiTheme="minorHAnsi" w:hAnsiTheme="minorHAnsi" w:cstheme="minorHAnsi"/>
              </w:rPr>
            </w:pPr>
            <w:r w:rsidRPr="00C959DE">
              <w:rPr>
                <w:rFonts w:asciiTheme="minorHAnsi" w:hAnsiTheme="minorHAnsi" w:cstheme="minorHAnsi"/>
              </w:rPr>
              <w:t>- - -</w:t>
            </w:r>
          </w:p>
        </w:tc>
      </w:tr>
      <w:tr w:rsidR="001039B1" w:rsidRPr="00C959DE" w:rsidTr="00EF1D2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9B1" w:rsidRPr="00C959DE" w:rsidRDefault="00CB760A" w:rsidP="00525C21">
            <w:pPr>
              <w:pStyle w:val="Zawartotabeli"/>
              <w:snapToGrid w:val="0"/>
              <w:spacing w:before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="001F55C6">
              <w:rPr>
                <w:rFonts w:asciiTheme="minorHAnsi" w:hAnsiTheme="minorHAnsi" w:cstheme="minorHAnsi"/>
                <w:sz w:val="22"/>
                <w:szCs w:val="22"/>
              </w:rPr>
              <w:t>4.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9B1" w:rsidRPr="00C959DE" w:rsidRDefault="001039B1" w:rsidP="00C87B1B">
            <w:pPr>
              <w:spacing w:before="60" w:after="60"/>
              <w:rPr>
                <w:rFonts w:asciiTheme="minorHAnsi" w:eastAsia="Batang" w:hAnsiTheme="minorHAnsi" w:cstheme="minorHAnsi"/>
                <w:sz w:val="22"/>
                <w:szCs w:val="22"/>
                <w:lang w:eastAsia="en-US"/>
              </w:rPr>
            </w:pPr>
            <w:r w:rsidRPr="00C959DE">
              <w:rPr>
                <w:rFonts w:asciiTheme="minorHAnsi" w:eastAsia="Batang" w:hAnsiTheme="minorHAnsi" w:cstheme="minorHAnsi"/>
                <w:sz w:val="22"/>
                <w:szCs w:val="22"/>
                <w:lang w:eastAsia="en-US"/>
              </w:rPr>
              <w:t>Wysokość załadunku - max 80 cm od podłogi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9B1" w:rsidRPr="00C959DE" w:rsidRDefault="001039B1" w:rsidP="00525C21">
            <w:pPr>
              <w:pStyle w:val="Standard"/>
              <w:autoSpaceDE w:val="0"/>
              <w:snapToGrid w:val="0"/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9B1" w:rsidRPr="00C959DE" w:rsidRDefault="001039B1" w:rsidP="00525C21">
            <w:pPr>
              <w:pStyle w:val="Standard"/>
              <w:autoSpaceDE w:val="0"/>
              <w:snapToGrid w:val="0"/>
              <w:spacing w:before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- - 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9B1" w:rsidRPr="00C959DE" w:rsidRDefault="001039B1" w:rsidP="00A74C95">
            <w:pPr>
              <w:pStyle w:val="Standard"/>
              <w:autoSpaceDE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9B1" w:rsidRPr="00C959DE" w:rsidRDefault="001039B1" w:rsidP="00A74C95">
            <w:pPr>
              <w:pStyle w:val="Standard"/>
              <w:autoSpaceDE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9B1" w:rsidRPr="00C959DE" w:rsidRDefault="001039B1" w:rsidP="00C87B1B">
            <w:pPr>
              <w:pStyle w:val="Bezodstpw"/>
              <w:spacing w:before="60"/>
              <w:jc w:val="center"/>
              <w:rPr>
                <w:rFonts w:asciiTheme="minorHAnsi" w:hAnsiTheme="minorHAnsi" w:cstheme="minorHAnsi"/>
              </w:rPr>
            </w:pPr>
            <w:r w:rsidRPr="00C959DE">
              <w:rPr>
                <w:rFonts w:asciiTheme="minorHAnsi" w:hAnsiTheme="minorHAnsi" w:cstheme="minorHAnsi"/>
              </w:rPr>
              <w:t>- - -</w:t>
            </w:r>
          </w:p>
        </w:tc>
      </w:tr>
      <w:tr w:rsidR="001039B1" w:rsidRPr="00C959DE" w:rsidTr="00EF1D2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9B1" w:rsidRPr="00C959DE" w:rsidRDefault="00CB760A" w:rsidP="00C87B1B">
            <w:pPr>
              <w:pStyle w:val="Zawartotabeli"/>
              <w:snapToGrid w:val="0"/>
              <w:spacing w:before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="001F55C6">
              <w:rPr>
                <w:rFonts w:asciiTheme="minorHAnsi" w:hAnsiTheme="minorHAnsi" w:cstheme="minorHAnsi"/>
                <w:sz w:val="22"/>
                <w:szCs w:val="22"/>
              </w:rPr>
              <w:t>5.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9B1" w:rsidRPr="00C959DE" w:rsidRDefault="001039B1" w:rsidP="00030679">
            <w:pPr>
              <w:autoSpaceDE w:val="0"/>
              <w:autoSpaceDN w:val="0"/>
              <w:adjustRightInd w:val="0"/>
              <w:rPr>
                <w:rFonts w:asciiTheme="minorHAnsi" w:eastAsia="Batang" w:hAnsiTheme="minorHAnsi" w:cstheme="minorHAnsi"/>
                <w:sz w:val="22"/>
                <w:szCs w:val="22"/>
                <w:lang w:eastAsia="en-US"/>
              </w:rPr>
            </w:pPr>
            <w:r w:rsidRPr="00C959DE">
              <w:rPr>
                <w:rFonts w:asciiTheme="minorHAnsi" w:eastAsia="Batang" w:hAnsiTheme="minorHAnsi" w:cstheme="minorHAnsi"/>
                <w:sz w:val="22"/>
                <w:szCs w:val="22"/>
                <w:lang w:eastAsia="en-US"/>
              </w:rPr>
              <w:t xml:space="preserve">Aktualny dokument dopuszczający do obrotu </w:t>
            </w:r>
            <w:r>
              <w:rPr>
                <w:rFonts w:asciiTheme="minorHAnsi" w:eastAsia="Batang" w:hAnsiTheme="minorHAnsi" w:cstheme="minorHAnsi"/>
                <w:sz w:val="22"/>
                <w:szCs w:val="22"/>
                <w:lang w:eastAsia="en-US"/>
              </w:rPr>
              <w:t>(CE)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9B1" w:rsidRPr="00C959DE" w:rsidRDefault="001039B1" w:rsidP="00526C93">
            <w:pPr>
              <w:pStyle w:val="Standard"/>
              <w:autoSpaceDE w:val="0"/>
              <w:snapToGrid w:val="0"/>
              <w:spacing w:before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9B1" w:rsidRPr="00C959DE" w:rsidRDefault="001039B1" w:rsidP="00526C93">
            <w:pPr>
              <w:pStyle w:val="Zawartotabeli"/>
              <w:snapToGrid w:val="0"/>
              <w:spacing w:before="40" w:after="4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- - 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9B1" w:rsidRPr="00C959DE" w:rsidRDefault="001039B1" w:rsidP="00A74C95">
            <w:pPr>
              <w:pStyle w:val="Standard"/>
              <w:autoSpaceDE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9B1" w:rsidRPr="00C959DE" w:rsidRDefault="001039B1" w:rsidP="00A74C95">
            <w:pPr>
              <w:pStyle w:val="Standard"/>
              <w:autoSpaceDE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9B1" w:rsidRPr="00C959DE" w:rsidRDefault="001039B1" w:rsidP="00C87B1B">
            <w:pPr>
              <w:spacing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- - -</w:t>
            </w:r>
          </w:p>
        </w:tc>
      </w:tr>
      <w:tr w:rsidR="001039B1" w:rsidRPr="00C959DE" w:rsidTr="00EF1D2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9B1" w:rsidRPr="00C959DE" w:rsidRDefault="00CB760A" w:rsidP="00C87B1B">
            <w:pPr>
              <w:pStyle w:val="Zawartotabeli"/>
              <w:snapToGrid w:val="0"/>
              <w:spacing w:before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="001F55C6">
              <w:rPr>
                <w:rFonts w:asciiTheme="minorHAnsi" w:hAnsiTheme="minorHAnsi" w:cstheme="minorHAnsi"/>
                <w:sz w:val="22"/>
                <w:szCs w:val="22"/>
              </w:rPr>
              <w:t>6.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9B1" w:rsidRPr="00C959DE" w:rsidRDefault="001039B1" w:rsidP="004A0EA6">
            <w:pPr>
              <w:autoSpaceDE w:val="0"/>
              <w:autoSpaceDN w:val="0"/>
              <w:adjustRightInd w:val="0"/>
              <w:rPr>
                <w:rFonts w:asciiTheme="minorHAnsi" w:eastAsia="Batang" w:hAnsiTheme="minorHAnsi" w:cstheme="minorHAnsi"/>
                <w:sz w:val="22"/>
                <w:szCs w:val="22"/>
                <w:lang w:eastAsia="en-US"/>
              </w:rPr>
            </w:pPr>
            <w:r w:rsidRPr="00C959DE">
              <w:rPr>
                <w:rFonts w:asciiTheme="minorHAnsi" w:eastAsia="Batang" w:hAnsiTheme="minorHAnsi" w:cstheme="minorHAnsi"/>
                <w:sz w:val="22"/>
                <w:szCs w:val="22"/>
                <w:lang w:eastAsia="en-US"/>
              </w:rPr>
              <w:t>Instrukcja obsługi w języku polskim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9B1" w:rsidRPr="00C959DE" w:rsidRDefault="001039B1" w:rsidP="00526C93">
            <w:pPr>
              <w:pStyle w:val="Standard"/>
              <w:autoSpaceDE w:val="0"/>
              <w:snapToGrid w:val="0"/>
              <w:spacing w:before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9B1" w:rsidRPr="00C959DE" w:rsidRDefault="001039B1" w:rsidP="00526C93">
            <w:pPr>
              <w:pStyle w:val="Zawartotabeli"/>
              <w:snapToGrid w:val="0"/>
              <w:spacing w:before="40" w:after="4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- - 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9B1" w:rsidRPr="00C959DE" w:rsidRDefault="001039B1" w:rsidP="00A74C95">
            <w:pPr>
              <w:pStyle w:val="Standard"/>
              <w:autoSpaceDE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9B1" w:rsidRPr="00C959DE" w:rsidRDefault="001039B1" w:rsidP="00A74C95">
            <w:pPr>
              <w:pStyle w:val="Standard"/>
              <w:autoSpaceDE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9B1" w:rsidRPr="00C959DE" w:rsidRDefault="001039B1" w:rsidP="00C87B1B">
            <w:pPr>
              <w:spacing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- - -</w:t>
            </w:r>
          </w:p>
        </w:tc>
      </w:tr>
      <w:tr w:rsidR="001039B1" w:rsidRPr="00C959DE" w:rsidTr="00EF1D2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9B1" w:rsidRPr="00C959DE" w:rsidRDefault="00CB760A" w:rsidP="00C87B1B">
            <w:pPr>
              <w:pStyle w:val="Zawartotabeli"/>
              <w:snapToGrid w:val="0"/>
              <w:spacing w:before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="001F55C6">
              <w:rPr>
                <w:rFonts w:asciiTheme="minorHAnsi" w:hAnsiTheme="minorHAnsi" w:cstheme="minorHAnsi"/>
                <w:sz w:val="22"/>
                <w:szCs w:val="22"/>
              </w:rPr>
              <w:t>7.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9B1" w:rsidRPr="00C959DE" w:rsidRDefault="001039B1" w:rsidP="004A0EA6">
            <w:pPr>
              <w:autoSpaceDE w:val="0"/>
              <w:autoSpaceDN w:val="0"/>
              <w:adjustRightInd w:val="0"/>
              <w:rPr>
                <w:rFonts w:asciiTheme="minorHAnsi" w:eastAsia="Batang" w:hAnsiTheme="minorHAnsi" w:cstheme="minorHAnsi"/>
                <w:sz w:val="22"/>
                <w:szCs w:val="22"/>
                <w:lang w:eastAsia="en-US"/>
              </w:rPr>
            </w:pPr>
            <w:r w:rsidRPr="00C959DE">
              <w:rPr>
                <w:rFonts w:asciiTheme="minorHAnsi" w:eastAsia="Batang" w:hAnsiTheme="minorHAnsi" w:cstheme="minorHAnsi"/>
                <w:sz w:val="22"/>
                <w:szCs w:val="22"/>
                <w:lang w:eastAsia="en-US"/>
              </w:rPr>
              <w:t>Autoryzowany serwis na terenie Polski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9B1" w:rsidRPr="00C959DE" w:rsidRDefault="001039B1" w:rsidP="00526C93">
            <w:pPr>
              <w:pStyle w:val="Standard"/>
              <w:autoSpaceDE w:val="0"/>
              <w:snapToGrid w:val="0"/>
              <w:spacing w:before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9B1" w:rsidRPr="00C959DE" w:rsidRDefault="001039B1" w:rsidP="00526C93">
            <w:pPr>
              <w:pStyle w:val="Zawartotabeli"/>
              <w:snapToGrid w:val="0"/>
              <w:spacing w:before="40" w:after="4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- - 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9B1" w:rsidRPr="00C959DE" w:rsidRDefault="001039B1" w:rsidP="00A74C95">
            <w:pPr>
              <w:pStyle w:val="Standard"/>
              <w:autoSpaceDE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9B1" w:rsidRPr="00C959DE" w:rsidRDefault="001039B1" w:rsidP="00A74C95">
            <w:pPr>
              <w:pStyle w:val="Standard"/>
              <w:autoSpaceDE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9B1" w:rsidRPr="00C959DE" w:rsidRDefault="001039B1" w:rsidP="00C87B1B">
            <w:pPr>
              <w:spacing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- - -</w:t>
            </w:r>
          </w:p>
        </w:tc>
      </w:tr>
      <w:tr w:rsidR="001039B1" w:rsidRPr="00C959DE" w:rsidTr="00EF1D2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9B1" w:rsidRPr="00C959DE" w:rsidRDefault="00CB760A" w:rsidP="00C87B1B">
            <w:pPr>
              <w:pStyle w:val="Zawartotabeli"/>
              <w:snapToGrid w:val="0"/>
              <w:spacing w:before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="001F55C6">
              <w:rPr>
                <w:rFonts w:asciiTheme="minorHAnsi" w:hAnsiTheme="minorHAnsi" w:cstheme="minorHAnsi"/>
                <w:sz w:val="22"/>
                <w:szCs w:val="22"/>
              </w:rPr>
              <w:t>8.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9B1" w:rsidRPr="00C959DE" w:rsidRDefault="001039B1" w:rsidP="004A0EA6">
            <w:pPr>
              <w:autoSpaceDE w:val="0"/>
              <w:autoSpaceDN w:val="0"/>
              <w:adjustRightInd w:val="0"/>
              <w:rPr>
                <w:rFonts w:asciiTheme="minorHAnsi" w:eastAsia="Batang" w:hAnsiTheme="minorHAnsi" w:cstheme="minorHAnsi"/>
                <w:sz w:val="22"/>
                <w:szCs w:val="22"/>
                <w:lang w:eastAsia="en-US"/>
              </w:rPr>
            </w:pPr>
            <w:r w:rsidRPr="00C959DE">
              <w:rPr>
                <w:rFonts w:asciiTheme="minorHAnsi" w:eastAsia="Batang" w:hAnsiTheme="minorHAnsi" w:cstheme="minorHAnsi"/>
                <w:sz w:val="22"/>
                <w:szCs w:val="22"/>
                <w:lang w:eastAsia="en-US"/>
              </w:rPr>
              <w:t>Możliwość stosowania naczyń i chemii różnych producentów w okresie gwarancji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9B1" w:rsidRPr="00C959DE" w:rsidRDefault="001039B1" w:rsidP="00526C93">
            <w:pPr>
              <w:pStyle w:val="Standard"/>
              <w:autoSpaceDE w:val="0"/>
              <w:snapToGrid w:val="0"/>
              <w:spacing w:before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9B1" w:rsidRPr="00C959DE" w:rsidRDefault="001039B1" w:rsidP="00526C93">
            <w:pPr>
              <w:pStyle w:val="Zawartotabeli"/>
              <w:snapToGrid w:val="0"/>
              <w:spacing w:before="40" w:after="4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- - 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9B1" w:rsidRPr="00C959DE" w:rsidRDefault="001039B1" w:rsidP="00A74C95">
            <w:pPr>
              <w:pStyle w:val="Standard"/>
              <w:autoSpaceDE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9B1" w:rsidRPr="00C959DE" w:rsidRDefault="001039B1" w:rsidP="00A74C95">
            <w:pPr>
              <w:pStyle w:val="Standard"/>
              <w:autoSpaceDE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9B1" w:rsidRPr="00C959DE" w:rsidRDefault="001039B1" w:rsidP="00C87B1B">
            <w:pPr>
              <w:spacing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59DE">
              <w:rPr>
                <w:rFonts w:asciiTheme="minorHAnsi" w:hAnsiTheme="minorHAnsi" w:cstheme="minorHAnsi"/>
                <w:sz w:val="22"/>
                <w:szCs w:val="22"/>
              </w:rPr>
              <w:t>- - -</w:t>
            </w:r>
          </w:p>
        </w:tc>
      </w:tr>
    </w:tbl>
    <w:p w:rsidR="00F56C6F" w:rsidRPr="00C959DE" w:rsidRDefault="00F56C6F" w:rsidP="00C35A8F">
      <w:pPr>
        <w:rPr>
          <w:rFonts w:asciiTheme="minorHAnsi" w:hAnsiTheme="minorHAnsi" w:cstheme="minorHAnsi"/>
          <w:sz w:val="22"/>
          <w:szCs w:val="22"/>
        </w:rPr>
      </w:pPr>
    </w:p>
    <w:p w:rsidR="00787CCA" w:rsidRPr="00C959DE" w:rsidRDefault="00787CCA" w:rsidP="00C35A8F">
      <w:pPr>
        <w:rPr>
          <w:rFonts w:asciiTheme="minorHAnsi" w:hAnsiTheme="minorHAnsi" w:cstheme="minorHAnsi"/>
          <w:sz w:val="22"/>
          <w:szCs w:val="22"/>
        </w:rPr>
      </w:pPr>
    </w:p>
    <w:p w:rsidR="0082320B" w:rsidRPr="00C959DE" w:rsidRDefault="0082320B" w:rsidP="00C35A8F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6525"/>
        <w:gridCol w:w="4889"/>
      </w:tblGrid>
      <w:tr w:rsidR="00C35A8F" w:rsidRPr="00C959DE" w:rsidTr="00C35A8F">
        <w:trPr>
          <w:jc w:val="center"/>
        </w:trPr>
        <w:tc>
          <w:tcPr>
            <w:tcW w:w="6525" w:type="dxa"/>
          </w:tcPr>
          <w:p w:rsidR="00C35A8F" w:rsidRPr="00C959DE" w:rsidRDefault="00C35A8F" w:rsidP="00C35A8F">
            <w:pPr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889" w:type="dxa"/>
          </w:tcPr>
          <w:p w:rsidR="00C35A8F" w:rsidRPr="00C959DE" w:rsidRDefault="00C35A8F" w:rsidP="0052453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9C5B7C" w:rsidRPr="00645FCA" w:rsidRDefault="009C5B7C" w:rsidP="009C5B7C">
      <w:pPr>
        <w:pStyle w:val="NormalnyWeb"/>
        <w:spacing w:before="0" w:beforeAutospacing="0" w:after="0" w:afterAutospacing="0"/>
        <w:rPr>
          <w:rFonts w:ascii="Arial Narrow" w:hAnsi="Arial Narrow" w:cs="Arial"/>
          <w:b/>
        </w:rPr>
      </w:pPr>
    </w:p>
    <w:p w:rsidR="009C5B7C" w:rsidRPr="00645FCA" w:rsidRDefault="009C5B7C" w:rsidP="009C5B7C">
      <w:pPr>
        <w:pStyle w:val="Teksttreci"/>
        <w:shd w:val="clear" w:color="auto" w:fill="auto"/>
        <w:spacing w:before="0" w:after="0" w:line="276" w:lineRule="auto"/>
        <w:jc w:val="right"/>
        <w:rPr>
          <w:rFonts w:ascii="Arial Narrow" w:hAnsi="Arial Narrow" w:cs="Arial"/>
          <w:sz w:val="24"/>
          <w:szCs w:val="24"/>
        </w:rPr>
      </w:pPr>
      <w:r w:rsidRPr="00645FCA">
        <w:rPr>
          <w:rFonts w:ascii="Arial Narrow" w:hAnsi="Arial Narrow" w:cs="Arial"/>
          <w:sz w:val="24"/>
          <w:szCs w:val="24"/>
        </w:rPr>
        <w:t>…………………………………………………………..</w:t>
      </w:r>
    </w:p>
    <w:p w:rsidR="009C5B7C" w:rsidRPr="00645FCA" w:rsidRDefault="009C5B7C" w:rsidP="009C5B7C">
      <w:pPr>
        <w:pStyle w:val="Teksttreci"/>
        <w:shd w:val="clear" w:color="auto" w:fill="auto"/>
        <w:spacing w:before="0" w:after="0" w:line="276" w:lineRule="auto"/>
        <w:jc w:val="right"/>
        <w:rPr>
          <w:rFonts w:ascii="Arial Narrow" w:hAnsi="Arial Narrow" w:cs="Arial"/>
          <w:i/>
          <w:sz w:val="24"/>
          <w:szCs w:val="24"/>
        </w:rPr>
      </w:pPr>
      <w:r w:rsidRPr="00645FCA">
        <w:rPr>
          <w:rFonts w:ascii="Arial Narrow" w:hAnsi="Arial Narrow" w:cs="Arial"/>
          <w:sz w:val="24"/>
          <w:szCs w:val="24"/>
        </w:rPr>
        <w:t xml:space="preserve">(data i podpis Wykonawcy lub pełnomocnika) </w:t>
      </w:r>
    </w:p>
    <w:p w:rsidR="00FF494B" w:rsidRPr="00C959DE" w:rsidRDefault="00FF494B">
      <w:pPr>
        <w:rPr>
          <w:rFonts w:asciiTheme="minorHAnsi" w:hAnsiTheme="minorHAnsi" w:cstheme="minorHAnsi"/>
          <w:b/>
          <w:bCs/>
          <w:sz w:val="22"/>
          <w:szCs w:val="22"/>
        </w:rPr>
      </w:pPr>
    </w:p>
    <w:sectPr w:rsidR="00FF494B" w:rsidRPr="00C959DE" w:rsidSect="00A74C95">
      <w:footerReference w:type="default" r:id="rId8"/>
      <w:pgSz w:w="16838" w:h="11906" w:orient="landscape" w:code="9"/>
      <w:pgMar w:top="567" w:right="1134" w:bottom="1134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75C7" w:rsidRDefault="008575C7" w:rsidP="00C8560B">
      <w:r>
        <w:separator/>
      </w:r>
    </w:p>
  </w:endnote>
  <w:endnote w:type="continuationSeparator" w:id="0">
    <w:p w:rsidR="008575C7" w:rsidRDefault="008575C7" w:rsidP="00C85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dale Sans UI">
    <w:altName w:val="Times New Roman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ArialNarrow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48" w:rsidRDefault="00C1770E" w:rsidP="00C8560B">
    <w:pPr>
      <w:pStyle w:val="Stopka"/>
      <w:jc w:val="right"/>
    </w:pPr>
    <w:r>
      <w:rPr>
        <w:rFonts w:ascii="Arial" w:hAnsi="Arial" w:cs="Arial"/>
        <w:sz w:val="18"/>
        <w:szCs w:val="18"/>
      </w:rPr>
      <w:fldChar w:fldCharType="begin"/>
    </w:r>
    <w:r w:rsidR="00C35248">
      <w:rPr>
        <w:rFonts w:ascii="Arial" w:hAnsi="Arial" w:cs="Arial"/>
        <w:sz w:val="18"/>
        <w:szCs w:val="18"/>
      </w:rPr>
      <w:instrText xml:space="preserve"> PAGE   \* MERGEFORMAT </w:instrText>
    </w:r>
    <w:r>
      <w:rPr>
        <w:rFonts w:ascii="Arial" w:hAnsi="Arial" w:cs="Arial"/>
        <w:sz w:val="18"/>
        <w:szCs w:val="18"/>
      </w:rPr>
      <w:fldChar w:fldCharType="separate"/>
    </w:r>
    <w:r w:rsidR="006E72BC">
      <w:rPr>
        <w:rFonts w:ascii="Arial" w:hAnsi="Arial" w:cs="Arial"/>
        <w:noProof/>
        <w:sz w:val="18"/>
        <w:szCs w:val="18"/>
      </w:rPr>
      <w:t>4</w:t>
    </w:r>
    <w:r>
      <w:rPr>
        <w:rFonts w:ascii="Arial" w:hAnsi="Arial" w:cs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75C7" w:rsidRDefault="008575C7" w:rsidP="00C8560B">
      <w:r>
        <w:separator/>
      </w:r>
    </w:p>
  </w:footnote>
  <w:footnote w:type="continuationSeparator" w:id="0">
    <w:p w:rsidR="008575C7" w:rsidRDefault="008575C7" w:rsidP="00C856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"/>
      <w:lvlJc w:val="left"/>
      <w:pPr>
        <w:tabs>
          <w:tab w:val="num" w:pos="375"/>
        </w:tabs>
        <w:ind w:left="375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735"/>
        </w:tabs>
        <w:ind w:left="735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95"/>
        </w:tabs>
        <w:ind w:left="1095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455"/>
        </w:tabs>
        <w:ind w:left="1455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1815"/>
        </w:tabs>
        <w:ind w:left="1815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75"/>
        </w:tabs>
        <w:ind w:left="2175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535"/>
        </w:tabs>
        <w:ind w:left="2535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95"/>
        </w:tabs>
        <w:ind w:left="2895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55"/>
        </w:tabs>
        <w:ind w:left="3255" w:hanging="360"/>
      </w:pPr>
      <w:rPr>
        <w:rFonts w:ascii="OpenSymbol" w:hAnsi="OpenSymbol" w:cs="OpenSymbol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/>
      </w:rPr>
    </w:lvl>
  </w:abstractNum>
  <w:abstractNum w:abstractNumId="4" w15:restartNumberingAfterBreak="0">
    <w:nsid w:val="0C4D252D"/>
    <w:multiLevelType w:val="hybridMultilevel"/>
    <w:tmpl w:val="F12E2E44"/>
    <w:lvl w:ilvl="0" w:tplc="304A13C6">
      <w:start w:val="1"/>
      <w:numFmt w:val="bullet"/>
      <w:lvlText w:val=""/>
      <w:lvlJc w:val="left"/>
      <w:pPr>
        <w:ind w:left="720" w:hanging="360"/>
      </w:pPr>
      <w:rPr>
        <w:rFonts w:ascii="Symbol" w:eastAsia="Andale Sans U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9A70E3"/>
    <w:multiLevelType w:val="hybridMultilevel"/>
    <w:tmpl w:val="DD0CD202"/>
    <w:lvl w:ilvl="0" w:tplc="EC60AF68">
      <w:start w:val="1"/>
      <w:numFmt w:val="bullet"/>
      <w:lvlText w:val=""/>
      <w:lvlJc w:val="left"/>
      <w:pPr>
        <w:ind w:left="720" w:hanging="360"/>
      </w:pPr>
      <w:rPr>
        <w:rFonts w:ascii="Symbol" w:eastAsia="Andale Sans U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0A30BE"/>
    <w:multiLevelType w:val="hybridMultilevel"/>
    <w:tmpl w:val="E8580B28"/>
    <w:lvl w:ilvl="0" w:tplc="3E7C9506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8216DE"/>
    <w:multiLevelType w:val="hybridMultilevel"/>
    <w:tmpl w:val="1674CD26"/>
    <w:lvl w:ilvl="0" w:tplc="D370FB6C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C72972"/>
    <w:multiLevelType w:val="hybridMultilevel"/>
    <w:tmpl w:val="BCC8C916"/>
    <w:lvl w:ilvl="0" w:tplc="6E74D68E">
      <w:start w:val="1"/>
      <w:numFmt w:val="bullet"/>
      <w:lvlText w:val=""/>
      <w:lvlJc w:val="left"/>
      <w:pPr>
        <w:ind w:left="720" w:hanging="360"/>
      </w:pPr>
      <w:rPr>
        <w:rFonts w:ascii="Symbol" w:eastAsia="Andale Sans U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697823"/>
    <w:multiLevelType w:val="hybridMultilevel"/>
    <w:tmpl w:val="A4B09480"/>
    <w:lvl w:ilvl="0" w:tplc="9160755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C963F8"/>
    <w:multiLevelType w:val="hybridMultilevel"/>
    <w:tmpl w:val="D1C4F0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FB56C7"/>
    <w:multiLevelType w:val="hybridMultilevel"/>
    <w:tmpl w:val="C5886F82"/>
    <w:lvl w:ilvl="0" w:tplc="DBE2E650">
      <w:start w:val="1"/>
      <w:numFmt w:val="bullet"/>
      <w:lvlText w:val=""/>
      <w:lvlJc w:val="left"/>
      <w:pPr>
        <w:ind w:left="10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50" w:hanging="360"/>
      </w:pPr>
      <w:rPr>
        <w:rFonts w:ascii="Wingdings" w:hAnsi="Wingdings" w:hint="default"/>
      </w:rPr>
    </w:lvl>
  </w:abstractNum>
  <w:abstractNum w:abstractNumId="12" w15:restartNumberingAfterBreak="0">
    <w:nsid w:val="482875BA"/>
    <w:multiLevelType w:val="hybridMultilevel"/>
    <w:tmpl w:val="1674CD26"/>
    <w:lvl w:ilvl="0" w:tplc="D370FB6C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597A6A"/>
    <w:multiLevelType w:val="hybridMultilevel"/>
    <w:tmpl w:val="127683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B61AC1"/>
    <w:multiLevelType w:val="hybridMultilevel"/>
    <w:tmpl w:val="2B90AEFC"/>
    <w:lvl w:ilvl="0" w:tplc="DBE2E650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5" w15:restartNumberingAfterBreak="0">
    <w:nsid w:val="588539B5"/>
    <w:multiLevelType w:val="hybridMultilevel"/>
    <w:tmpl w:val="0D027A0C"/>
    <w:lvl w:ilvl="0" w:tplc="DBE2E650">
      <w:start w:val="1"/>
      <w:numFmt w:val="bullet"/>
      <w:lvlText w:val=""/>
      <w:lvlJc w:val="left"/>
      <w:pPr>
        <w:ind w:left="10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50" w:hanging="360"/>
      </w:pPr>
      <w:rPr>
        <w:rFonts w:ascii="Wingdings" w:hAnsi="Wingdings" w:hint="default"/>
      </w:rPr>
    </w:lvl>
  </w:abstractNum>
  <w:abstractNum w:abstractNumId="16" w15:restartNumberingAfterBreak="0">
    <w:nsid w:val="5CF45114"/>
    <w:multiLevelType w:val="hybridMultilevel"/>
    <w:tmpl w:val="666257D6"/>
    <w:lvl w:ilvl="0" w:tplc="1DD6EA10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i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BD1AFC"/>
    <w:multiLevelType w:val="hybridMultilevel"/>
    <w:tmpl w:val="4BB82CAA"/>
    <w:lvl w:ilvl="0" w:tplc="F4DC2202">
      <w:start w:val="1"/>
      <w:numFmt w:val="decimal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954C88"/>
    <w:multiLevelType w:val="hybridMultilevel"/>
    <w:tmpl w:val="6784A9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024890"/>
    <w:multiLevelType w:val="hybridMultilevel"/>
    <w:tmpl w:val="ED8217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9"/>
  </w:num>
  <w:num w:numId="6">
    <w:abstractNumId w:val="10"/>
  </w:num>
  <w:num w:numId="7">
    <w:abstractNumId w:val="5"/>
  </w:num>
  <w:num w:numId="8">
    <w:abstractNumId w:val="4"/>
  </w:num>
  <w:num w:numId="9">
    <w:abstractNumId w:val="8"/>
  </w:num>
  <w:num w:numId="10">
    <w:abstractNumId w:val="6"/>
  </w:num>
  <w:num w:numId="11">
    <w:abstractNumId w:val="13"/>
  </w:num>
  <w:num w:numId="12">
    <w:abstractNumId w:val="7"/>
  </w:num>
  <w:num w:numId="13">
    <w:abstractNumId w:val="11"/>
  </w:num>
  <w:num w:numId="14">
    <w:abstractNumId w:val="15"/>
  </w:num>
  <w:num w:numId="15">
    <w:abstractNumId w:val="12"/>
  </w:num>
  <w:num w:numId="16">
    <w:abstractNumId w:val="14"/>
  </w:num>
  <w:num w:numId="17">
    <w:abstractNumId w:val="19"/>
  </w:num>
  <w:num w:numId="18">
    <w:abstractNumId w:val="16"/>
  </w:num>
  <w:num w:numId="19">
    <w:abstractNumId w:val="18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A82"/>
    <w:rsid w:val="00012085"/>
    <w:rsid w:val="00024E96"/>
    <w:rsid w:val="00030679"/>
    <w:rsid w:val="0003330B"/>
    <w:rsid w:val="00037701"/>
    <w:rsid w:val="000407F9"/>
    <w:rsid w:val="000425C1"/>
    <w:rsid w:val="00060BC6"/>
    <w:rsid w:val="000632F8"/>
    <w:rsid w:val="000849BE"/>
    <w:rsid w:val="0008659B"/>
    <w:rsid w:val="000B0057"/>
    <w:rsid w:val="000B1510"/>
    <w:rsid w:val="000D0490"/>
    <w:rsid w:val="00102E41"/>
    <w:rsid w:val="001039B1"/>
    <w:rsid w:val="00103EC6"/>
    <w:rsid w:val="00122B6E"/>
    <w:rsid w:val="00123CB4"/>
    <w:rsid w:val="001402DD"/>
    <w:rsid w:val="00147E41"/>
    <w:rsid w:val="001539A1"/>
    <w:rsid w:val="00162AF2"/>
    <w:rsid w:val="00163195"/>
    <w:rsid w:val="00181E50"/>
    <w:rsid w:val="00192676"/>
    <w:rsid w:val="001976DD"/>
    <w:rsid w:val="001B02F8"/>
    <w:rsid w:val="001B78C5"/>
    <w:rsid w:val="001C2247"/>
    <w:rsid w:val="001C3667"/>
    <w:rsid w:val="001D4EBE"/>
    <w:rsid w:val="001D6384"/>
    <w:rsid w:val="001E7945"/>
    <w:rsid w:val="001F2129"/>
    <w:rsid w:val="001F55C6"/>
    <w:rsid w:val="001F5E4B"/>
    <w:rsid w:val="001F6C93"/>
    <w:rsid w:val="002006E2"/>
    <w:rsid w:val="00210EFB"/>
    <w:rsid w:val="00211422"/>
    <w:rsid w:val="00211427"/>
    <w:rsid w:val="002170FB"/>
    <w:rsid w:val="002218EA"/>
    <w:rsid w:val="00226C25"/>
    <w:rsid w:val="0025020B"/>
    <w:rsid w:val="00257154"/>
    <w:rsid w:val="002725AC"/>
    <w:rsid w:val="0027789C"/>
    <w:rsid w:val="002852A8"/>
    <w:rsid w:val="002A463D"/>
    <w:rsid w:val="002B2976"/>
    <w:rsid w:val="002D68F6"/>
    <w:rsid w:val="002E5724"/>
    <w:rsid w:val="00316AC0"/>
    <w:rsid w:val="00327F4D"/>
    <w:rsid w:val="00330A99"/>
    <w:rsid w:val="00330C7A"/>
    <w:rsid w:val="00347099"/>
    <w:rsid w:val="0034782B"/>
    <w:rsid w:val="00357944"/>
    <w:rsid w:val="003579A8"/>
    <w:rsid w:val="00363939"/>
    <w:rsid w:val="0039078B"/>
    <w:rsid w:val="003A3960"/>
    <w:rsid w:val="003A4E85"/>
    <w:rsid w:val="003A63CA"/>
    <w:rsid w:val="003B57F0"/>
    <w:rsid w:val="003D585E"/>
    <w:rsid w:val="003E03BC"/>
    <w:rsid w:val="003F7675"/>
    <w:rsid w:val="003F7795"/>
    <w:rsid w:val="0042547F"/>
    <w:rsid w:val="00436979"/>
    <w:rsid w:val="004427EF"/>
    <w:rsid w:val="00450DA2"/>
    <w:rsid w:val="0046201C"/>
    <w:rsid w:val="00465E58"/>
    <w:rsid w:val="0047366F"/>
    <w:rsid w:val="0047783F"/>
    <w:rsid w:val="00485CA1"/>
    <w:rsid w:val="00486129"/>
    <w:rsid w:val="00486625"/>
    <w:rsid w:val="004B488B"/>
    <w:rsid w:val="004B4C7D"/>
    <w:rsid w:val="004E7772"/>
    <w:rsid w:val="00505D7E"/>
    <w:rsid w:val="00524533"/>
    <w:rsid w:val="00525C21"/>
    <w:rsid w:val="00526C93"/>
    <w:rsid w:val="00536A82"/>
    <w:rsid w:val="0054636F"/>
    <w:rsid w:val="00554386"/>
    <w:rsid w:val="0059631C"/>
    <w:rsid w:val="005B21A6"/>
    <w:rsid w:val="005B40A2"/>
    <w:rsid w:val="005D4C3F"/>
    <w:rsid w:val="005E1ADC"/>
    <w:rsid w:val="00605FCE"/>
    <w:rsid w:val="00647EB1"/>
    <w:rsid w:val="00664F0D"/>
    <w:rsid w:val="00682AFF"/>
    <w:rsid w:val="00692B42"/>
    <w:rsid w:val="006A5BCE"/>
    <w:rsid w:val="006B37C0"/>
    <w:rsid w:val="006B3DC0"/>
    <w:rsid w:val="006C5A83"/>
    <w:rsid w:val="006C6C1B"/>
    <w:rsid w:val="006E1BC0"/>
    <w:rsid w:val="006E72BC"/>
    <w:rsid w:val="006F1E26"/>
    <w:rsid w:val="006F7D8D"/>
    <w:rsid w:val="007027E9"/>
    <w:rsid w:val="007271B1"/>
    <w:rsid w:val="007469E2"/>
    <w:rsid w:val="007546C3"/>
    <w:rsid w:val="0076492B"/>
    <w:rsid w:val="0076608F"/>
    <w:rsid w:val="007709D9"/>
    <w:rsid w:val="0077125A"/>
    <w:rsid w:val="00771D31"/>
    <w:rsid w:val="00780617"/>
    <w:rsid w:val="00783DF9"/>
    <w:rsid w:val="007848AF"/>
    <w:rsid w:val="007874A0"/>
    <w:rsid w:val="00787CCA"/>
    <w:rsid w:val="00791106"/>
    <w:rsid w:val="007919DA"/>
    <w:rsid w:val="007949EC"/>
    <w:rsid w:val="007A155A"/>
    <w:rsid w:val="007A2884"/>
    <w:rsid w:val="007A41DC"/>
    <w:rsid w:val="007B5CE3"/>
    <w:rsid w:val="007C317D"/>
    <w:rsid w:val="007F4FFC"/>
    <w:rsid w:val="007F5CC0"/>
    <w:rsid w:val="00800BC7"/>
    <w:rsid w:val="00806E2E"/>
    <w:rsid w:val="00813D12"/>
    <w:rsid w:val="0082320B"/>
    <w:rsid w:val="0082409D"/>
    <w:rsid w:val="00824112"/>
    <w:rsid w:val="00826EE6"/>
    <w:rsid w:val="00827286"/>
    <w:rsid w:val="00831D5B"/>
    <w:rsid w:val="00851ED9"/>
    <w:rsid w:val="008567A2"/>
    <w:rsid w:val="008575C7"/>
    <w:rsid w:val="0086329C"/>
    <w:rsid w:val="00863799"/>
    <w:rsid w:val="00864976"/>
    <w:rsid w:val="00865AF3"/>
    <w:rsid w:val="00866F9B"/>
    <w:rsid w:val="0087445B"/>
    <w:rsid w:val="008837CF"/>
    <w:rsid w:val="0089160C"/>
    <w:rsid w:val="008A1778"/>
    <w:rsid w:val="008A59BF"/>
    <w:rsid w:val="008B32AA"/>
    <w:rsid w:val="008B7459"/>
    <w:rsid w:val="008C065E"/>
    <w:rsid w:val="008D18FA"/>
    <w:rsid w:val="008D52D5"/>
    <w:rsid w:val="008D5952"/>
    <w:rsid w:val="008E2A55"/>
    <w:rsid w:val="008E3AF8"/>
    <w:rsid w:val="008F26DE"/>
    <w:rsid w:val="00910D51"/>
    <w:rsid w:val="0091333B"/>
    <w:rsid w:val="009304AF"/>
    <w:rsid w:val="0093277E"/>
    <w:rsid w:val="00936CEE"/>
    <w:rsid w:val="00937D59"/>
    <w:rsid w:val="00946A9A"/>
    <w:rsid w:val="009535B6"/>
    <w:rsid w:val="009554C5"/>
    <w:rsid w:val="00970E7D"/>
    <w:rsid w:val="00971C64"/>
    <w:rsid w:val="00974A4A"/>
    <w:rsid w:val="00975900"/>
    <w:rsid w:val="00976B29"/>
    <w:rsid w:val="00980B5F"/>
    <w:rsid w:val="009A0879"/>
    <w:rsid w:val="009A50B0"/>
    <w:rsid w:val="009B04E7"/>
    <w:rsid w:val="009C5B7C"/>
    <w:rsid w:val="009C5E24"/>
    <w:rsid w:val="009F0B7A"/>
    <w:rsid w:val="009F1130"/>
    <w:rsid w:val="009F73C5"/>
    <w:rsid w:val="00A26A22"/>
    <w:rsid w:val="00A2729E"/>
    <w:rsid w:val="00A34701"/>
    <w:rsid w:val="00A528DB"/>
    <w:rsid w:val="00A74C95"/>
    <w:rsid w:val="00A96855"/>
    <w:rsid w:val="00AA781E"/>
    <w:rsid w:val="00AC264B"/>
    <w:rsid w:val="00AC6AE1"/>
    <w:rsid w:val="00AD0113"/>
    <w:rsid w:val="00AD2EF0"/>
    <w:rsid w:val="00AD7BFD"/>
    <w:rsid w:val="00AE254F"/>
    <w:rsid w:val="00AE7012"/>
    <w:rsid w:val="00B05B41"/>
    <w:rsid w:val="00B2255B"/>
    <w:rsid w:val="00B52205"/>
    <w:rsid w:val="00B56C01"/>
    <w:rsid w:val="00B6307E"/>
    <w:rsid w:val="00B93FCB"/>
    <w:rsid w:val="00B942C1"/>
    <w:rsid w:val="00BA0CC3"/>
    <w:rsid w:val="00BC2CD6"/>
    <w:rsid w:val="00BF154D"/>
    <w:rsid w:val="00C01056"/>
    <w:rsid w:val="00C170E8"/>
    <w:rsid w:val="00C1770E"/>
    <w:rsid w:val="00C22457"/>
    <w:rsid w:val="00C23B15"/>
    <w:rsid w:val="00C35248"/>
    <w:rsid w:val="00C35A8F"/>
    <w:rsid w:val="00C37368"/>
    <w:rsid w:val="00C46167"/>
    <w:rsid w:val="00C5332D"/>
    <w:rsid w:val="00C53CBD"/>
    <w:rsid w:val="00C62017"/>
    <w:rsid w:val="00C63D59"/>
    <w:rsid w:val="00C65B05"/>
    <w:rsid w:val="00C77390"/>
    <w:rsid w:val="00C8560B"/>
    <w:rsid w:val="00C86FF0"/>
    <w:rsid w:val="00C87617"/>
    <w:rsid w:val="00C87B1B"/>
    <w:rsid w:val="00C9258F"/>
    <w:rsid w:val="00C93078"/>
    <w:rsid w:val="00C959DE"/>
    <w:rsid w:val="00CA2A82"/>
    <w:rsid w:val="00CB30CB"/>
    <w:rsid w:val="00CB760A"/>
    <w:rsid w:val="00CC3B2B"/>
    <w:rsid w:val="00CC491D"/>
    <w:rsid w:val="00CC6DE7"/>
    <w:rsid w:val="00CD3A19"/>
    <w:rsid w:val="00CE34F1"/>
    <w:rsid w:val="00CF557F"/>
    <w:rsid w:val="00D1537F"/>
    <w:rsid w:val="00D16219"/>
    <w:rsid w:val="00D17478"/>
    <w:rsid w:val="00D21F72"/>
    <w:rsid w:val="00D34925"/>
    <w:rsid w:val="00D34E49"/>
    <w:rsid w:val="00D35A41"/>
    <w:rsid w:val="00D361EC"/>
    <w:rsid w:val="00D422E8"/>
    <w:rsid w:val="00D462FF"/>
    <w:rsid w:val="00D47E4E"/>
    <w:rsid w:val="00D57DBE"/>
    <w:rsid w:val="00D752A5"/>
    <w:rsid w:val="00D80EEA"/>
    <w:rsid w:val="00D91A49"/>
    <w:rsid w:val="00D943E4"/>
    <w:rsid w:val="00DB716B"/>
    <w:rsid w:val="00DC0C70"/>
    <w:rsid w:val="00DC4752"/>
    <w:rsid w:val="00DC48A6"/>
    <w:rsid w:val="00DC7C13"/>
    <w:rsid w:val="00DF1A20"/>
    <w:rsid w:val="00DF272B"/>
    <w:rsid w:val="00DF4D16"/>
    <w:rsid w:val="00E035BA"/>
    <w:rsid w:val="00E074AC"/>
    <w:rsid w:val="00E149C0"/>
    <w:rsid w:val="00E16D3D"/>
    <w:rsid w:val="00E22365"/>
    <w:rsid w:val="00E23350"/>
    <w:rsid w:val="00E25FE4"/>
    <w:rsid w:val="00E27BEF"/>
    <w:rsid w:val="00E30151"/>
    <w:rsid w:val="00E37424"/>
    <w:rsid w:val="00E4098C"/>
    <w:rsid w:val="00E61E53"/>
    <w:rsid w:val="00E74D1F"/>
    <w:rsid w:val="00E90938"/>
    <w:rsid w:val="00EA428C"/>
    <w:rsid w:val="00EB65F1"/>
    <w:rsid w:val="00EC19F0"/>
    <w:rsid w:val="00EE262A"/>
    <w:rsid w:val="00EE5BBD"/>
    <w:rsid w:val="00EF1D29"/>
    <w:rsid w:val="00F21A65"/>
    <w:rsid w:val="00F32E41"/>
    <w:rsid w:val="00F47FBA"/>
    <w:rsid w:val="00F56C6F"/>
    <w:rsid w:val="00F70A3B"/>
    <w:rsid w:val="00F72DC8"/>
    <w:rsid w:val="00F80A01"/>
    <w:rsid w:val="00F86F65"/>
    <w:rsid w:val="00F95484"/>
    <w:rsid w:val="00F957AD"/>
    <w:rsid w:val="00F963B5"/>
    <w:rsid w:val="00F97DD4"/>
    <w:rsid w:val="00FB1B4D"/>
    <w:rsid w:val="00FB3158"/>
    <w:rsid w:val="00FB55AF"/>
    <w:rsid w:val="00FB5AC9"/>
    <w:rsid w:val="00FC5627"/>
    <w:rsid w:val="00FE4F9A"/>
    <w:rsid w:val="00FF4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2EEF2069-73DD-40C6-B10F-9F1163088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C5A83"/>
    <w:pPr>
      <w:widowControl w:val="0"/>
      <w:suppressAutoHyphens/>
    </w:pPr>
    <w:rPr>
      <w:rFonts w:eastAsia="Andale Sans UI"/>
      <w:kern w:val="1"/>
      <w:sz w:val="24"/>
      <w:szCs w:val="24"/>
    </w:rPr>
  </w:style>
  <w:style w:type="paragraph" w:styleId="Nagwek1">
    <w:name w:val="heading 1"/>
    <w:basedOn w:val="Normalny"/>
    <w:next w:val="Normalny"/>
    <w:qFormat/>
    <w:rsid w:val="006C5A83"/>
    <w:pPr>
      <w:keepNext/>
      <w:numPr>
        <w:numId w:val="1"/>
      </w:numPr>
      <w:shd w:val="clear" w:color="auto" w:fill="FFFFFF"/>
      <w:ind w:left="5" w:firstLine="0"/>
      <w:outlineLvl w:val="0"/>
    </w:pPr>
    <w:rPr>
      <w:b/>
      <w:bCs/>
      <w:sz w:val="14"/>
      <w:szCs w:val="14"/>
    </w:rPr>
  </w:style>
  <w:style w:type="paragraph" w:styleId="Nagwek2">
    <w:name w:val="heading 2"/>
    <w:basedOn w:val="Normalny"/>
    <w:next w:val="Normalny"/>
    <w:qFormat/>
    <w:rsid w:val="006C5A83"/>
    <w:pPr>
      <w:keepNext/>
      <w:numPr>
        <w:ilvl w:val="1"/>
        <w:numId w:val="1"/>
      </w:numPr>
      <w:shd w:val="clear" w:color="auto" w:fill="FFFFFF"/>
      <w:ind w:left="10" w:firstLine="0"/>
      <w:outlineLvl w:val="1"/>
    </w:pPr>
    <w:rPr>
      <w:b/>
      <w:bCs/>
      <w:sz w:val="14"/>
      <w:szCs w:val="14"/>
    </w:rPr>
  </w:style>
  <w:style w:type="paragraph" w:styleId="Nagwek3">
    <w:name w:val="heading 3"/>
    <w:basedOn w:val="Normalny"/>
    <w:next w:val="Normalny"/>
    <w:qFormat/>
    <w:rsid w:val="006C5A83"/>
    <w:pPr>
      <w:keepNext/>
      <w:numPr>
        <w:ilvl w:val="2"/>
        <w:numId w:val="1"/>
      </w:numPr>
      <w:shd w:val="clear" w:color="auto" w:fill="FFFFFF"/>
      <w:ind w:left="0" w:right="140" w:firstLine="0"/>
      <w:jc w:val="center"/>
      <w:outlineLvl w:val="2"/>
    </w:pPr>
    <w:rPr>
      <w:rFonts w:cs="Arial"/>
      <w:b/>
      <w:spacing w:val="-3"/>
      <w:sz w:val="20"/>
    </w:rPr>
  </w:style>
  <w:style w:type="paragraph" w:styleId="Nagwek4">
    <w:name w:val="heading 4"/>
    <w:basedOn w:val="Normalny"/>
    <w:next w:val="Normalny"/>
    <w:qFormat/>
    <w:rsid w:val="006C5A83"/>
    <w:pPr>
      <w:keepNext/>
      <w:numPr>
        <w:ilvl w:val="3"/>
        <w:numId w:val="1"/>
      </w:numPr>
      <w:jc w:val="center"/>
      <w:outlineLvl w:val="3"/>
    </w:pPr>
    <w:rPr>
      <w:rFonts w:eastAsia="Arial Unicode MS"/>
      <w:b/>
      <w:sz w:val="28"/>
    </w:rPr>
  </w:style>
  <w:style w:type="paragraph" w:styleId="Nagwek5">
    <w:name w:val="heading 5"/>
    <w:basedOn w:val="Normalny"/>
    <w:next w:val="Normalny"/>
    <w:qFormat/>
    <w:rsid w:val="006C5A83"/>
    <w:pPr>
      <w:keepNext/>
      <w:numPr>
        <w:ilvl w:val="4"/>
        <w:numId w:val="1"/>
      </w:numPr>
      <w:shd w:val="clear" w:color="auto" w:fill="FFFFFF"/>
      <w:ind w:left="0" w:right="140" w:firstLine="0"/>
      <w:outlineLvl w:val="4"/>
    </w:pPr>
    <w:rPr>
      <w:rFonts w:cs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6C5A83"/>
    <w:rPr>
      <w:rFonts w:ascii="Wingdings 2" w:hAnsi="Wingdings 2" w:cs="OpenSymbol"/>
    </w:rPr>
  </w:style>
  <w:style w:type="character" w:customStyle="1" w:styleId="WW8Num2z1">
    <w:name w:val="WW8Num2z1"/>
    <w:rsid w:val="006C5A83"/>
    <w:rPr>
      <w:rFonts w:ascii="OpenSymbol" w:hAnsi="OpenSymbol" w:cs="OpenSymbol"/>
    </w:rPr>
  </w:style>
  <w:style w:type="character" w:customStyle="1" w:styleId="WW8Num3z0">
    <w:name w:val="WW8Num3z0"/>
    <w:rsid w:val="006C5A83"/>
    <w:rPr>
      <w:rFonts w:ascii="Times New Roman" w:hAnsi="Times New Roman" w:cs="Times New Roman"/>
    </w:rPr>
  </w:style>
  <w:style w:type="character" w:customStyle="1" w:styleId="WW8Num4z0">
    <w:name w:val="WW8Num4z0"/>
    <w:rsid w:val="006C5A83"/>
    <w:rPr>
      <w:rFonts w:ascii="Tahoma" w:hAnsi="Tahoma" w:cs="Tahoma"/>
    </w:rPr>
  </w:style>
  <w:style w:type="character" w:customStyle="1" w:styleId="Absatz-Standardschriftart">
    <w:name w:val="Absatz-Standardschriftart"/>
    <w:rsid w:val="006C5A83"/>
  </w:style>
  <w:style w:type="character" w:customStyle="1" w:styleId="WW-Absatz-Standardschriftart">
    <w:name w:val="WW-Absatz-Standardschriftart"/>
    <w:rsid w:val="006C5A83"/>
  </w:style>
  <w:style w:type="character" w:customStyle="1" w:styleId="WW-Absatz-Standardschriftart1">
    <w:name w:val="WW-Absatz-Standardschriftart1"/>
    <w:rsid w:val="006C5A83"/>
  </w:style>
  <w:style w:type="character" w:customStyle="1" w:styleId="WW-Absatz-Standardschriftart11">
    <w:name w:val="WW-Absatz-Standardschriftart11"/>
    <w:rsid w:val="006C5A83"/>
  </w:style>
  <w:style w:type="character" w:customStyle="1" w:styleId="WW-Absatz-Standardschriftart111">
    <w:name w:val="WW-Absatz-Standardschriftart111"/>
    <w:rsid w:val="006C5A83"/>
  </w:style>
  <w:style w:type="character" w:customStyle="1" w:styleId="Domylnaczcionkaakapitu1">
    <w:name w:val="Domyślna czcionka akapitu1"/>
    <w:rsid w:val="006C5A83"/>
  </w:style>
  <w:style w:type="character" w:customStyle="1" w:styleId="WW-Absatz-Standardschriftart1111">
    <w:name w:val="WW-Absatz-Standardschriftart1111"/>
    <w:rsid w:val="006C5A83"/>
  </w:style>
  <w:style w:type="character" w:customStyle="1" w:styleId="WW-Absatz-Standardschriftart11111">
    <w:name w:val="WW-Absatz-Standardschriftart11111"/>
    <w:rsid w:val="006C5A83"/>
  </w:style>
  <w:style w:type="character" w:customStyle="1" w:styleId="WW-Absatz-Standardschriftart111111">
    <w:name w:val="WW-Absatz-Standardschriftart111111"/>
    <w:rsid w:val="006C5A83"/>
  </w:style>
  <w:style w:type="character" w:customStyle="1" w:styleId="WW-Absatz-Standardschriftart1111111">
    <w:name w:val="WW-Absatz-Standardschriftart1111111"/>
    <w:rsid w:val="006C5A83"/>
  </w:style>
  <w:style w:type="character" w:customStyle="1" w:styleId="WW-Absatz-Standardschriftart11111111">
    <w:name w:val="WW-Absatz-Standardschriftart11111111"/>
    <w:rsid w:val="006C5A83"/>
  </w:style>
  <w:style w:type="character" w:customStyle="1" w:styleId="WW-Absatz-Standardschriftart111111111">
    <w:name w:val="WW-Absatz-Standardschriftart111111111"/>
    <w:rsid w:val="006C5A83"/>
  </w:style>
  <w:style w:type="character" w:customStyle="1" w:styleId="WW-Absatz-Standardschriftart1111111111">
    <w:name w:val="WW-Absatz-Standardschriftart1111111111"/>
    <w:rsid w:val="006C5A83"/>
  </w:style>
  <w:style w:type="character" w:customStyle="1" w:styleId="Symbolewypunktowania">
    <w:name w:val="Symbole wypunktowania"/>
    <w:rsid w:val="006C5A83"/>
    <w:rPr>
      <w:rFonts w:ascii="OpenSymbol" w:eastAsia="OpenSymbol" w:hAnsi="OpenSymbol" w:cs="OpenSymbol"/>
    </w:rPr>
  </w:style>
  <w:style w:type="paragraph" w:customStyle="1" w:styleId="Nagwek20">
    <w:name w:val="Nagłówek2"/>
    <w:basedOn w:val="Normalny"/>
    <w:next w:val="Tekstpodstawowy"/>
    <w:rsid w:val="006C5A83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Tekstpodstawowy">
    <w:name w:val="Body Text"/>
    <w:basedOn w:val="Normalny"/>
    <w:rsid w:val="006C5A83"/>
    <w:pPr>
      <w:spacing w:after="120"/>
    </w:pPr>
  </w:style>
  <w:style w:type="paragraph" w:styleId="Lista">
    <w:name w:val="List"/>
    <w:basedOn w:val="Tekstpodstawowy"/>
    <w:rsid w:val="006C5A83"/>
    <w:rPr>
      <w:rFonts w:cs="Tahoma"/>
    </w:rPr>
  </w:style>
  <w:style w:type="paragraph" w:customStyle="1" w:styleId="Podpis2">
    <w:name w:val="Podpis2"/>
    <w:basedOn w:val="Normalny"/>
    <w:rsid w:val="006C5A8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6C5A83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6C5A83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Podpis1">
    <w:name w:val="Podpis1"/>
    <w:basedOn w:val="Normalny"/>
    <w:rsid w:val="006C5A83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link w:val="NagwekZnak"/>
    <w:uiPriority w:val="99"/>
    <w:rsid w:val="006C5A83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Zawartotabeli">
    <w:name w:val="Zawartość tabeli"/>
    <w:basedOn w:val="Normalny"/>
    <w:rsid w:val="006C5A83"/>
    <w:pPr>
      <w:suppressLineNumbers/>
    </w:pPr>
  </w:style>
  <w:style w:type="paragraph" w:customStyle="1" w:styleId="Nagwektabeli">
    <w:name w:val="Nagłówek tabeli"/>
    <w:basedOn w:val="Zawartotabeli"/>
    <w:rsid w:val="006C5A83"/>
    <w:pPr>
      <w:jc w:val="center"/>
    </w:pPr>
    <w:rPr>
      <w:b/>
      <w:bCs/>
    </w:rPr>
  </w:style>
  <w:style w:type="paragraph" w:customStyle="1" w:styleId="Skrconyadreszwrotny">
    <w:name w:val="Skrócony adres zwrotny"/>
    <w:basedOn w:val="Normalny"/>
    <w:rsid w:val="006C5A83"/>
    <w:rPr>
      <w:szCs w:val="20"/>
    </w:rPr>
  </w:style>
  <w:style w:type="paragraph" w:customStyle="1" w:styleId="Lista-kontynuacja21">
    <w:name w:val="Lista - kontynuacja 21"/>
    <w:basedOn w:val="Normalny"/>
    <w:rsid w:val="006C5A83"/>
    <w:pPr>
      <w:spacing w:after="120"/>
      <w:ind w:left="566"/>
    </w:pPr>
  </w:style>
  <w:style w:type="paragraph" w:styleId="Stopka">
    <w:name w:val="footer"/>
    <w:basedOn w:val="Normalny"/>
    <w:link w:val="StopkaZnak"/>
    <w:rsid w:val="006C5A83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sz w:val="20"/>
      <w:szCs w:val="20"/>
    </w:rPr>
  </w:style>
  <w:style w:type="paragraph" w:customStyle="1" w:styleId="AbsatzTableFormat">
    <w:name w:val="AbsatzTableFormat"/>
    <w:basedOn w:val="Normalny"/>
    <w:rsid w:val="006C5A83"/>
    <w:pPr>
      <w:widowControl/>
      <w:suppressAutoHyphens w:val="0"/>
    </w:pPr>
    <w:rPr>
      <w:rFonts w:eastAsia="Times New Roman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560B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8560B"/>
    <w:rPr>
      <w:rFonts w:ascii="Tahoma" w:eastAsia="Andale Sans UI" w:hAnsi="Tahoma" w:cs="Tahoma"/>
      <w:kern w:val="1"/>
      <w:sz w:val="16"/>
      <w:szCs w:val="16"/>
    </w:rPr>
  </w:style>
  <w:style w:type="character" w:customStyle="1" w:styleId="NagwekZnak">
    <w:name w:val="Nagłówek Znak"/>
    <w:link w:val="Nagwek"/>
    <w:uiPriority w:val="99"/>
    <w:rsid w:val="00C8560B"/>
    <w:rPr>
      <w:rFonts w:ascii="Arial" w:eastAsia="Andale Sans UI" w:hAnsi="Arial" w:cs="Tahoma"/>
      <w:kern w:val="1"/>
      <w:sz w:val="28"/>
      <w:szCs w:val="28"/>
    </w:rPr>
  </w:style>
  <w:style w:type="character" w:customStyle="1" w:styleId="StopkaZnak">
    <w:name w:val="Stopka Znak"/>
    <w:link w:val="Stopka"/>
    <w:rsid w:val="00C8560B"/>
    <w:rPr>
      <w:kern w:val="1"/>
    </w:rPr>
  </w:style>
  <w:style w:type="character" w:styleId="Odwoaniedokomentarza">
    <w:name w:val="annotation reference"/>
    <w:uiPriority w:val="99"/>
    <w:semiHidden/>
    <w:unhideWhenUsed/>
    <w:rsid w:val="002E572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E572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2E5724"/>
    <w:rPr>
      <w:rFonts w:eastAsia="Andale Sans UI"/>
      <w:kern w:val="1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E572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2E5724"/>
    <w:rPr>
      <w:rFonts w:eastAsia="Andale Sans UI"/>
      <w:b/>
      <w:bCs/>
      <w:kern w:val="1"/>
    </w:rPr>
  </w:style>
  <w:style w:type="paragraph" w:styleId="Poprawka">
    <w:name w:val="Revision"/>
    <w:hidden/>
    <w:uiPriority w:val="99"/>
    <w:semiHidden/>
    <w:rsid w:val="001F6C93"/>
    <w:rPr>
      <w:rFonts w:eastAsia="Andale Sans UI"/>
      <w:kern w:val="1"/>
      <w:sz w:val="24"/>
      <w:szCs w:val="24"/>
    </w:rPr>
  </w:style>
  <w:style w:type="paragraph" w:customStyle="1" w:styleId="Tekstwstpniesformatowany">
    <w:name w:val="Tekst wstępnie sformatowany"/>
    <w:basedOn w:val="Normalny"/>
    <w:rsid w:val="001C2247"/>
    <w:rPr>
      <w:rFonts w:ascii="Courier New" w:eastAsia="Courier New" w:hAnsi="Courier New" w:cs="Courier New"/>
      <w:sz w:val="20"/>
      <w:szCs w:val="20"/>
    </w:rPr>
  </w:style>
  <w:style w:type="paragraph" w:customStyle="1" w:styleId="Standard">
    <w:name w:val="Standard"/>
    <w:rsid w:val="008E3AF8"/>
    <w:pPr>
      <w:suppressAutoHyphens/>
      <w:autoSpaceDN w:val="0"/>
      <w:textAlignment w:val="baseline"/>
    </w:pPr>
    <w:rPr>
      <w:rFonts w:eastAsia="Lucida Sans Unicode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link w:val="AkapitzlistZnak"/>
    <w:uiPriority w:val="34"/>
    <w:qFormat/>
    <w:rsid w:val="007874A0"/>
    <w:pPr>
      <w:widowControl/>
      <w:suppressAutoHyphens w:val="0"/>
      <w:ind w:left="708"/>
      <w:jc w:val="both"/>
    </w:pPr>
    <w:rPr>
      <w:rFonts w:eastAsia="Times New Roman"/>
      <w:kern w:val="0"/>
      <w:sz w:val="20"/>
      <w:szCs w:val="20"/>
    </w:rPr>
  </w:style>
  <w:style w:type="character" w:customStyle="1" w:styleId="AkapitzlistZnak">
    <w:name w:val="Akapit z listą Znak"/>
    <w:link w:val="Akapitzlist"/>
    <w:uiPriority w:val="34"/>
    <w:rsid w:val="007874A0"/>
  </w:style>
  <w:style w:type="paragraph" w:styleId="Bezodstpw">
    <w:name w:val="No Spacing"/>
    <w:uiPriority w:val="1"/>
    <w:qFormat/>
    <w:rsid w:val="00363939"/>
    <w:pPr>
      <w:jc w:val="both"/>
    </w:pPr>
    <w:rPr>
      <w:rFonts w:ascii="Arial" w:hAnsi="Arial"/>
      <w:sz w:val="22"/>
      <w:szCs w:val="22"/>
    </w:rPr>
  </w:style>
  <w:style w:type="paragraph" w:styleId="NormalnyWeb">
    <w:name w:val="Normal (Web)"/>
    <w:basedOn w:val="Normalny"/>
    <w:uiPriority w:val="99"/>
    <w:rsid w:val="009C5B7C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Teksttreci">
    <w:name w:val="Tekst treści"/>
    <w:basedOn w:val="Normalny"/>
    <w:rsid w:val="009C5B7C"/>
    <w:pPr>
      <w:widowControl/>
      <w:shd w:val="clear" w:color="auto" w:fill="FFFFFF"/>
      <w:suppressAutoHyphens w:val="0"/>
      <w:spacing w:before="4860" w:after="180" w:line="240" w:lineRule="atLeast"/>
    </w:pPr>
    <w:rPr>
      <w:rFonts w:ascii="Tahoma" w:eastAsia="Times New Roman" w:hAnsi="Tahoma"/>
      <w:kern w:val="0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6B7BFE-60AD-4222-9D9E-75EF235CE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B7EA5775</Template>
  <TotalTime>0</TotalTime>
  <Pages>4</Pages>
  <Words>654</Words>
  <Characters>3924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Wargacka</dc:creator>
  <cp:lastModifiedBy>Natalia Wargacka</cp:lastModifiedBy>
  <cp:revision>3</cp:revision>
  <cp:lastPrinted>2017-02-27T10:54:00Z</cp:lastPrinted>
  <dcterms:created xsi:type="dcterms:W3CDTF">2021-09-27T10:38:00Z</dcterms:created>
  <dcterms:modified xsi:type="dcterms:W3CDTF">2021-09-27T12:29:00Z</dcterms:modified>
</cp:coreProperties>
</file>