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9C5" w:rsidRPr="003909C5" w:rsidRDefault="003909C5" w:rsidP="00390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540021979-N-2019 z dnia 04-02-2019 r. </w:t>
      </w:r>
    </w:p>
    <w:p w:rsidR="003909C5" w:rsidRPr="003909C5" w:rsidRDefault="003909C5" w:rsidP="003909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Gdynia: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3909C5" w:rsidRPr="003909C5" w:rsidRDefault="003909C5" w:rsidP="00390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09C5" w:rsidRPr="003909C5" w:rsidRDefault="003909C5" w:rsidP="00390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3909C5" w:rsidRPr="003909C5" w:rsidRDefault="003909C5" w:rsidP="00390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9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09C5" w:rsidRPr="003909C5" w:rsidRDefault="003909C5" w:rsidP="00390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505482-N-2019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22/01/2019 </w:t>
      </w:r>
    </w:p>
    <w:p w:rsidR="003909C5" w:rsidRPr="003909C5" w:rsidRDefault="003909C5" w:rsidP="00390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9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09C5" w:rsidRPr="003909C5" w:rsidRDefault="003909C5" w:rsidP="00390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Uniwersyteckie Centrum Medycyny Morskiej i Tropikalnej, Krajowy numer identyfikacyjny 19295394600000, ul. ul. Powstania Styczniowego  , 81519   Gdynia, woj. pomorskie, państwo Polska, tel. 586 998 605, e-mail dzp@ucmmit.gdynia.pl, faks 586 224 871.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www.ucmmit.gdynia.pl </w:t>
      </w:r>
    </w:p>
    <w:p w:rsidR="003909C5" w:rsidRPr="003909C5" w:rsidRDefault="003909C5" w:rsidP="00390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9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3909C5" w:rsidRPr="003909C5" w:rsidRDefault="003909C5" w:rsidP="00390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09C5" w:rsidRPr="003909C5" w:rsidRDefault="003909C5" w:rsidP="003909C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świadczenie usług serwisowania sprzętu medycznego przez 12 miesięcy określonego w 97 częściach w Załączniku nr 1 i 2 do SIWZ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świadczenie usług serwisowania sprzętu medycznego przez 12 miesięcy określonego w 100 częściach w Załączniku nr 1 i 2 do SIWZ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1.3)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Określenie warunków: W zakresie pakietu nr 1-96 Zamawiający nie wyznacza szczegółowego warunku w tym zakresie, ocena spełnienia warunku nastąpi na podstawie złożonego wraz z ofertą oświadczenia - wzór Załącznik nr 4 do SIWZ. W zakresie pakietu nr 97 Zamawiający uzna, że wykonawca spełnia warunek w tym zakresie, jeżeli: i. wykaże dokumentami, że w okresie ostatnich trzech lat przed upływem terminu składania ofert, a jeżeli okres prowadzenia działalności jest krótszy - w tym okresie, wykonał należycie co najmniej dwa roczne przeglądy komór hiperbarycznych typu </w:t>
      </w:r>
      <w:proofErr w:type="spellStart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Haux</w:t>
      </w:r>
      <w:proofErr w:type="spellEnd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wskazanym w opisie przedmiotu zamówienia (Dział II pkt. 4C </w:t>
      </w:r>
      <w:proofErr w:type="spellStart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1-10)). ii. wykaże dokumentami, że dysponuje odpowiednimi osobami, które będą wykonywać zamówienie, w tym: - dysponuje co najmniej jedną osobą posiadającą doświadczenie w wykonaniu co najmniej 2 przeglądów rocznych komór hiperbarycznych typu </w:t>
      </w:r>
      <w:proofErr w:type="spellStart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Haux</w:t>
      </w:r>
      <w:proofErr w:type="spellEnd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przeglądu wskazanym w opisie przedmiotu zamówieni. (Dział II pkt. 4C </w:t>
      </w:r>
      <w:proofErr w:type="spellStart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1-10)). 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uzna, że wykonawca spełnia warunek w tym zakresie, jeżeli: i. wykaże dokumentami, że w okresie ostatnich trzech lat przed upływem terminu składania ofert, a jeżeli okres prowadzenia działalności jest krótszy - w tym okresie, wykonał należycie co najmniej trzy przeglądy serwisowe sprzętu medycznego, na który składa ofertę, w zakresie wskazanym w opisie przedmiotu zamówienia (Dział II pkt. 4 A,B) – dotyczy pakietu nr 7,8,25,26,71,72,73,74,86, ii. wykaże dokumentami, że w okresie ostatnich trzech lat przed upływem terminu składania ofert, a jeżeli okres prowadzenia działalności jest krótszy - w tym okresie, wykonał należycie co najmniej dwa roczne przeglądy komór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hiperbarycznych typu </w:t>
      </w:r>
      <w:proofErr w:type="spellStart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Haux</w:t>
      </w:r>
      <w:proofErr w:type="spellEnd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wskazanym w opisie przedmiotu zamówienia (Dział II pkt. 4 C. </w:t>
      </w:r>
      <w:proofErr w:type="spellStart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1-10)) – dotyczy pakietu nr 97, iii. wykaże dokumentami, że dysponuje odpowiednimi osobami, które będą wykonywać zamówienie, w tym: - dysponuje co najmniej jedną osobą posiadającą doświadczenie w wykonaniu co najmniej 2 przeglądów rocznych komór hiperbarycznych typu </w:t>
      </w:r>
      <w:proofErr w:type="spellStart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Haux</w:t>
      </w:r>
      <w:proofErr w:type="spellEnd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przeglądu wskazanym w opisie przedmiotu zamówieni. (Dział II pkt. 4 C. </w:t>
      </w:r>
      <w:proofErr w:type="spellStart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1-10) – dotyczy pakietu nr 97.” 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5.1)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aktualny na dzień składania, wykaz usług wykonanych nie wcześniej niż w okresie ostatnich trzech lat przed upływem terminu składania ofert, a jeżeli okres prowadzenia działalności jest krótszy - w tym okresie, co najmniej dwa roczne przeglądy komór hiperbarycznych typu </w:t>
      </w:r>
      <w:proofErr w:type="spellStart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Haux</w:t>
      </w:r>
      <w:proofErr w:type="spellEnd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wskazanym w opisie przedmiotu zamówienia (Dział II pkt. 4C </w:t>
      </w:r>
      <w:proofErr w:type="spellStart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1-10)) wraz z podaniem ich przedmiotu, wartości, daty, miejsca wykonania i podmiotów ma rzecz których usługi te zostały wykonane z załączeniem dowodów określających, czy te usługi zostały wykonane należycie, przy czym dowodami, o których mowa są referencje bądź inne dokumenty wystawione przez podmiot, na rzecz którego usługi były wykonywane, a jeżeli z uzasadnionej przyczyny o obiektywnym charakterze wykonawca nie jest w stanie uzyskać tych dokumentów - oświadczenie wykonawcy (wzór wykazu stanowi Załącznik nr 10 do SIWZ) – dotyczy pakietu nr 97, 2) aktualny na dzień składania - wykaz osób, skierowanych przez wykonawcę do realizacji zamówienia publicznego, w tym odpowiedzialnych za świadczenie usług, wraz z informacjami na temat ich kwalifikacji zawodowych, uprawnień, doświadczenia i wykształcenia niezbędnych do wykonania zamówienia publicznego, oraz informacją o podstawie do dysponowania tymi osobami (wzór wykazu stanowi Załącznik nr 9 do SIWZ) - dotyczy pakietu nr 97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1)aktualny na dzień składania, wykaz usług wykonanych nie wcześniej niż w okresie ostatnich trzech lat przed upływem terminu składania ofert, a jeżeli okres prowadzenia działalności jest krótszy - w tym okresie, co najmniej: i. trzy przeglądy serwisowe sprzętu medycznego, na który składa ofertę, w zakresie wskazanym w opisie przedmiotu zamówienia (Dział II pkt. 4 A,B) – dotyczy pakietu nr 7,8,25,26,71,72,73,74,86, ii. dwa roczne przeglądy komór hiperbarycznych typu </w:t>
      </w:r>
      <w:proofErr w:type="spellStart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Haux</w:t>
      </w:r>
      <w:proofErr w:type="spellEnd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wskazanym w opisie przedmiotu zamówienia (Dział II pkt. 4C </w:t>
      </w:r>
      <w:proofErr w:type="spellStart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1-10)) – dotyczy pakietu nr 97 wraz z podaniem ich przedmiotu, wartości, daty, miejsca wykonania i podmiotów ma rzecz których usługi te zostały wykonane z załączeniem dowodów określających, czy te usługi zostały wykonane należycie, przy czym dowodami, o których mowa są referencje bądź inne dokumenty wystawione przez podmiot, na rzecz którego usługi były wykonywane, a jeżeli z uzasadnionej przyczyny o obiektywnym charakterze wykonawca nie jest w stanie uzyskać tych dokumentów - oświadczenie wykonawcy (wzór wykazów odpowiednio stanowią Załączniki nr 10 i 12 do SIWZ 2) aktualny na dzień składania - wykaz osób, skierowanych przez wykonawcę do realizacji zamówienia publicznego, w tym odpowiedzialnych za świadczenie usług, wraz z informacjami na temat ich kwalifikacji zawodowych, uprawnień, doświadczenia i wykształcenia niezbędnych do wykonania zamówienia publicznego, oraz informacją o podstawie do dysponowania tymi osobami (wzór wykazu stanowi Załącznik nr 9 do SIWZ) - dotyczy pakietu nr 97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Miejsce, w którym znajduje się zmieniany tekst: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86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Tomograf komputerowy Siemens </w:t>
      </w:r>
      <w:proofErr w:type="spellStart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Somatom</w:t>
      </w:r>
      <w:proofErr w:type="spellEnd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2011 69960 TK 2019-04-01 2019-10-01 2020-03-01 3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Tomograf komputerowy Siemens </w:t>
      </w:r>
      <w:proofErr w:type="spellStart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Somatom</w:t>
      </w:r>
      <w:proofErr w:type="spellEnd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Emotion</w:t>
      </w:r>
      <w:proofErr w:type="spellEnd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16 2011 69960 TK 2019-04-01 2019-10-01 2020-03-01 3 </w:t>
      </w:r>
    </w:p>
    <w:p w:rsidR="003909C5" w:rsidRPr="003909C5" w:rsidRDefault="003909C5" w:rsidP="00390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Tekst, który należy dodać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09C5" w:rsidRPr="003909C5" w:rsidRDefault="003909C5" w:rsidP="00390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nr 100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0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Tekst, który należy dodać w ogłoszeniu: </w:t>
      </w:r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Stacja opisowa Siemens </w:t>
      </w:r>
      <w:proofErr w:type="spellStart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>Syngo.via</w:t>
      </w:r>
      <w:proofErr w:type="spellEnd"/>
      <w:r w:rsidRPr="00390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2011 brak TK 2019-04-01 2019-10-01 2020-03-01 3 2 Stacja opisowa Siemens MMWP 2011 brak TK 2019-04-01 2019-10-01 2020-03-01 3 2) Wspólny Słownik Zamówień(CPV): 50421000-2, 3) Wartość części zamówienia(jeżeli zamawiający podaje informacje o wartości zamówienia): Wartość bez VAT: Waluta: 4) Czas trwania lub termin wykonania: okres w miesiącach: 12 okres w dniach: data rozpoczęcia: data zakończenia: 5) Kryteria oceny ofert: Kryterium Znaczenie Cena 60,00 Okres gwarancji 40,00 </w:t>
      </w:r>
    </w:p>
    <w:p w:rsidR="004723E3" w:rsidRDefault="004723E3">
      <w:bookmarkStart w:id="0" w:name="_GoBack"/>
      <w:bookmarkEnd w:id="0"/>
    </w:p>
    <w:sectPr w:rsidR="004723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9C5"/>
    <w:rsid w:val="003909C5"/>
    <w:rsid w:val="0047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32013-17C1-4E45-9410-9EAE45403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8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7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0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4100FDE1.dotm</Template>
  <TotalTime>0</TotalTime>
  <Pages>3</Pages>
  <Words>1120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Lewarska Edyta</dc:creator>
  <cp:keywords/>
  <dc:description/>
  <cp:lastModifiedBy>Lewarska Edyta</cp:lastModifiedBy>
  <cp:revision>1</cp:revision>
  <dcterms:created xsi:type="dcterms:W3CDTF">2019-02-04T13:14:00Z</dcterms:created>
  <dcterms:modified xsi:type="dcterms:W3CDTF">2019-02-04T13:14:00Z</dcterms:modified>
</cp:coreProperties>
</file>