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F21" w:rsidRDefault="00D71F21">
      <w:pPr>
        <w:rPr>
          <w:rFonts w:ascii="Trebuchet MS" w:hAnsi="Trebuchet MS" w:cs="Trebuchet MS"/>
          <w:b/>
          <w:color w:val="595959"/>
          <w:sz w:val="22"/>
          <w:szCs w:val="22"/>
        </w:rPr>
      </w:pPr>
    </w:p>
    <w:p w:rsidR="00D71F21" w:rsidRDefault="00D71F21">
      <w:pPr>
        <w:rPr>
          <w:rFonts w:ascii="Trebuchet MS" w:hAnsi="Trebuchet MS" w:cs="Trebuchet MS"/>
          <w:b/>
          <w:color w:val="595959"/>
          <w:sz w:val="22"/>
          <w:szCs w:val="22"/>
        </w:rPr>
      </w:pPr>
    </w:p>
    <w:p w:rsidR="00D71F21" w:rsidRPr="00C86D5E" w:rsidRDefault="008D4297">
      <w:pPr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b/>
          <w:color w:val="595959"/>
          <w:sz w:val="22"/>
          <w:szCs w:val="22"/>
        </w:rPr>
        <w:t xml:space="preserve">        </w:t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  <w:t xml:space="preserve">        </w:t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>
        <w:rPr>
          <w:rFonts w:ascii="Trebuchet MS" w:hAnsi="Trebuchet MS" w:cs="Trebuchet MS"/>
          <w:b/>
          <w:color w:val="595959"/>
          <w:sz w:val="22"/>
          <w:szCs w:val="22"/>
        </w:rPr>
        <w:tab/>
      </w:r>
      <w:r w:rsidRPr="00C86D5E">
        <w:rPr>
          <w:rFonts w:ascii="Trebuchet MS" w:hAnsi="Trebuchet MS" w:cs="Trebuchet MS"/>
          <w:b/>
          <w:sz w:val="22"/>
          <w:szCs w:val="22"/>
        </w:rPr>
        <w:t xml:space="preserve">                                               </w:t>
      </w:r>
      <w:r w:rsidRPr="00C86D5E">
        <w:rPr>
          <w:rFonts w:ascii="Trebuchet MS" w:hAnsi="Trebuchet MS" w:cs="Trebuchet MS"/>
          <w:sz w:val="22"/>
          <w:szCs w:val="22"/>
        </w:rPr>
        <w:t>Łódź, dn. 2020-0</w:t>
      </w:r>
      <w:r w:rsidR="00106FB3" w:rsidRPr="00C86D5E">
        <w:rPr>
          <w:rFonts w:ascii="Trebuchet MS" w:hAnsi="Trebuchet MS" w:cs="Trebuchet MS"/>
          <w:sz w:val="22"/>
          <w:szCs w:val="22"/>
        </w:rPr>
        <w:t>7</w:t>
      </w:r>
      <w:r w:rsidRPr="00C86D5E">
        <w:rPr>
          <w:rFonts w:ascii="Trebuchet MS" w:hAnsi="Trebuchet MS" w:cs="Trebuchet MS"/>
          <w:sz w:val="22"/>
          <w:szCs w:val="22"/>
        </w:rPr>
        <w:t>-</w:t>
      </w:r>
      <w:r w:rsidR="00C86D5E" w:rsidRPr="00C86D5E">
        <w:rPr>
          <w:rFonts w:ascii="Trebuchet MS" w:hAnsi="Trebuchet MS" w:cs="Trebuchet MS"/>
          <w:sz w:val="22"/>
          <w:szCs w:val="22"/>
        </w:rPr>
        <w:t>2</w:t>
      </w:r>
      <w:r w:rsidR="0085308B">
        <w:rPr>
          <w:rFonts w:ascii="Trebuchet MS" w:hAnsi="Trebuchet MS" w:cs="Trebuchet MS"/>
          <w:sz w:val="22"/>
          <w:szCs w:val="22"/>
        </w:rPr>
        <w:t>4</w:t>
      </w:r>
    </w:p>
    <w:p w:rsidR="00C86D5E" w:rsidRDefault="00C86D5E">
      <w:pPr>
        <w:rPr>
          <w:rFonts w:ascii="Trebuchet MS" w:hAnsi="Trebuchet MS" w:cs="Trebuchet MS"/>
          <w:color w:val="595959"/>
          <w:sz w:val="22"/>
          <w:szCs w:val="22"/>
        </w:rPr>
      </w:pPr>
    </w:p>
    <w:p w:rsidR="00C86D5E" w:rsidRPr="00BE5A60" w:rsidRDefault="00BE5A60">
      <w:pPr>
        <w:rPr>
          <w:rFonts w:ascii="Trebuchet MS" w:hAnsi="Trebuchet MS" w:cs="Trebuchet MS"/>
          <w:sz w:val="22"/>
          <w:szCs w:val="22"/>
        </w:rPr>
      </w:pPr>
      <w:r w:rsidRPr="00BE5A60">
        <w:rPr>
          <w:rFonts w:ascii="Trebuchet MS" w:hAnsi="Trebuchet MS" w:cs="Trebuchet MS"/>
          <w:sz w:val="22"/>
          <w:szCs w:val="22"/>
        </w:rPr>
        <w:t>Odpowiedź na zapytanie</w:t>
      </w:r>
    </w:p>
    <w:p w:rsidR="00C86D5E" w:rsidRPr="00BE5A60" w:rsidRDefault="00C86D5E">
      <w:pPr>
        <w:rPr>
          <w:rFonts w:ascii="Trebuchet MS" w:hAnsi="Trebuchet MS" w:cs="Trebuchet MS"/>
          <w:sz w:val="22"/>
          <w:szCs w:val="22"/>
        </w:rPr>
      </w:pPr>
    </w:p>
    <w:p w:rsidR="00C86D5E" w:rsidRDefault="00C86D5E">
      <w:pPr>
        <w:rPr>
          <w:rFonts w:ascii="Trebuchet MS" w:hAnsi="Trebuchet MS" w:cs="Trebuchet MS"/>
          <w:color w:val="595959"/>
          <w:sz w:val="22"/>
          <w:szCs w:val="22"/>
        </w:rPr>
      </w:pPr>
    </w:p>
    <w:p w:rsidR="00BE5A60" w:rsidRPr="00EA2F0E" w:rsidRDefault="00BE5A60" w:rsidP="009A6924">
      <w:pPr>
        <w:pStyle w:val="Akapitzlist"/>
        <w:numPr>
          <w:ilvl w:val="0"/>
          <w:numId w:val="3"/>
        </w:numPr>
        <w:jc w:val="both"/>
        <w:rPr>
          <w:rFonts w:ascii="Trebuchet MS" w:hAnsi="Trebuchet MS" w:cs="Trebuchet MS"/>
          <w:sz w:val="22"/>
          <w:szCs w:val="22"/>
        </w:rPr>
      </w:pPr>
      <w:bookmarkStart w:id="0" w:name="_GoBack"/>
      <w:r w:rsidRPr="00EA2F0E">
        <w:rPr>
          <w:rFonts w:ascii="Trebuchet MS" w:hAnsi="Trebuchet MS" w:cs="Trebuchet MS"/>
          <w:sz w:val="22"/>
          <w:szCs w:val="22"/>
        </w:rPr>
        <w:t>Czy zamawiający przyzna maksymalną ilość punktów w zakresie pkt</w:t>
      </w:r>
      <w:r w:rsidR="0085308B" w:rsidRPr="00EA2F0E">
        <w:rPr>
          <w:rFonts w:ascii="Trebuchet MS" w:hAnsi="Trebuchet MS" w:cs="Trebuchet MS"/>
          <w:sz w:val="22"/>
          <w:szCs w:val="22"/>
        </w:rPr>
        <w:t>.</w:t>
      </w:r>
      <w:r w:rsidRPr="00EA2F0E">
        <w:rPr>
          <w:rFonts w:ascii="Trebuchet MS" w:hAnsi="Trebuchet MS" w:cs="Trebuchet MS"/>
          <w:sz w:val="22"/>
          <w:szCs w:val="22"/>
        </w:rPr>
        <w:t xml:space="preserve"> VII Kryteria oceny ofert – Jakość. Podmiotom posiadający Akredytację Polskiego Centrum Akredytacji a także inne certyfikaty w dowolnych lokalizacjach, czy te</w:t>
      </w:r>
      <w:r w:rsidR="0085308B" w:rsidRPr="00EA2F0E">
        <w:rPr>
          <w:rFonts w:ascii="Trebuchet MS" w:hAnsi="Trebuchet MS" w:cs="Trebuchet MS"/>
          <w:sz w:val="22"/>
          <w:szCs w:val="22"/>
        </w:rPr>
        <w:t>ż</w:t>
      </w:r>
      <w:r w:rsidRPr="00EA2F0E">
        <w:rPr>
          <w:rFonts w:ascii="Trebuchet MS" w:hAnsi="Trebuchet MS" w:cs="Trebuchet MS"/>
          <w:sz w:val="22"/>
          <w:szCs w:val="22"/>
        </w:rPr>
        <w:t xml:space="preserve"> kryteria oceny w zakresie jakości dotyczy jedynie miejsc wykonywania usługi znajdującego się na terenie Województwa Łódzkiego ?</w:t>
      </w:r>
    </w:p>
    <w:p w:rsidR="00BE5A60" w:rsidRPr="00EA2F0E" w:rsidRDefault="00BE5A60" w:rsidP="009A6924">
      <w:pPr>
        <w:pStyle w:val="Akapitzlist"/>
        <w:jc w:val="both"/>
        <w:rPr>
          <w:rFonts w:ascii="Trebuchet MS" w:hAnsi="Trebuchet MS" w:cs="Trebuchet MS"/>
          <w:sz w:val="22"/>
          <w:szCs w:val="22"/>
        </w:rPr>
      </w:pPr>
    </w:p>
    <w:p w:rsidR="00EA2F0E" w:rsidRPr="00EA2F0E" w:rsidRDefault="00066884" w:rsidP="009A6924">
      <w:pPr>
        <w:pStyle w:val="Akapitzlist"/>
        <w:jc w:val="both"/>
        <w:rPr>
          <w:rFonts w:ascii="Trebuchet MS" w:hAnsi="Trebuchet MS" w:cs="Trebuchet MS"/>
          <w:sz w:val="22"/>
          <w:szCs w:val="22"/>
        </w:rPr>
      </w:pPr>
      <w:r w:rsidRPr="00EA2F0E">
        <w:rPr>
          <w:rFonts w:ascii="Trebuchet MS" w:hAnsi="Trebuchet MS" w:cs="Trebuchet MS"/>
          <w:sz w:val="22"/>
          <w:szCs w:val="22"/>
        </w:rPr>
        <w:t xml:space="preserve">Ad. 1 </w:t>
      </w:r>
      <w:r w:rsidR="00EA2F0E" w:rsidRPr="00EA2F0E">
        <w:rPr>
          <w:rFonts w:ascii="Trebuchet MS" w:hAnsi="Trebuchet MS" w:cs="Trebuchet MS"/>
          <w:sz w:val="22"/>
          <w:szCs w:val="22"/>
        </w:rPr>
        <w:t xml:space="preserve">Zamawiający będzie punktował, każdy przedstawiony certyfikat dotyczący podmiotu składającego ofertę. </w:t>
      </w:r>
    </w:p>
    <w:p w:rsidR="00EA2F0E" w:rsidRPr="00EA2F0E" w:rsidRDefault="00EA2F0E" w:rsidP="009A6924">
      <w:pPr>
        <w:pStyle w:val="Akapitzlist"/>
        <w:jc w:val="both"/>
        <w:rPr>
          <w:rFonts w:ascii="Trebuchet MS" w:hAnsi="Trebuchet MS" w:cs="Trebuchet MS"/>
          <w:sz w:val="22"/>
          <w:szCs w:val="22"/>
        </w:rPr>
      </w:pPr>
    </w:p>
    <w:bookmarkEnd w:id="0"/>
    <w:p w:rsidR="00EA2F0E" w:rsidRDefault="00EA2F0E" w:rsidP="009A6924">
      <w:pPr>
        <w:pStyle w:val="Akapitzlist"/>
        <w:jc w:val="both"/>
        <w:rPr>
          <w:rFonts w:ascii="Trebuchet MS" w:hAnsi="Trebuchet MS" w:cs="Trebuchet MS"/>
          <w:color w:val="595959"/>
          <w:sz w:val="22"/>
          <w:szCs w:val="22"/>
        </w:rPr>
      </w:pPr>
    </w:p>
    <w:p w:rsidR="00EA2F0E" w:rsidRDefault="00EA2F0E" w:rsidP="009A6924">
      <w:pPr>
        <w:pStyle w:val="Akapitzlist"/>
        <w:jc w:val="both"/>
        <w:rPr>
          <w:rFonts w:ascii="Trebuchet MS" w:hAnsi="Trebuchet MS" w:cs="Trebuchet MS"/>
          <w:color w:val="595959"/>
          <w:sz w:val="22"/>
          <w:szCs w:val="22"/>
        </w:rPr>
      </w:pPr>
    </w:p>
    <w:sectPr w:rsidR="00EA2F0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19" w:right="991" w:bottom="360" w:left="1080" w:header="340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FB8" w:rsidRDefault="00251FB8">
      <w:r>
        <w:separator/>
      </w:r>
    </w:p>
  </w:endnote>
  <w:endnote w:type="continuationSeparator" w:id="0">
    <w:p w:rsidR="00251FB8" w:rsidRDefault="00251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yriadPro-BoldCond">
    <w:altName w:val="Calibri"/>
    <w:charset w:val="EE"/>
    <w:family w:val="auto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D71F2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8D4297">
    <w:pPr>
      <w:pStyle w:val="Nagwek"/>
      <w:tabs>
        <w:tab w:val="clear" w:pos="4536"/>
        <w:tab w:val="clear" w:pos="9072"/>
      </w:tabs>
      <w:rPr>
        <w:rFonts w:ascii="Trebuchet MS" w:eastAsia="Arial Unicode MS" w:hAnsi="Trebuchet MS" w:cs="Trebuchet MS"/>
        <w:color w:val="595959"/>
        <w:sz w:val="16"/>
        <w:szCs w:val="16"/>
      </w:rPr>
    </w:pPr>
    <w:r>
      <w:rPr>
        <w:rFonts w:ascii="Trebuchet MS" w:hAnsi="Trebuchet MS" w:cs="Trebuchet MS"/>
        <w:b/>
        <w:color w:val="595959"/>
        <w:sz w:val="16"/>
        <w:szCs w:val="16"/>
      </w:rPr>
      <w:t>CENTRUM MEDYCZNE</w:t>
    </w:r>
    <w:r>
      <w:rPr>
        <w:rFonts w:ascii="Trebuchet MS" w:hAnsi="Trebuchet MS" w:cs="Trebuchet MS"/>
        <w:b/>
        <w:color w:val="595959"/>
        <w:sz w:val="16"/>
        <w:szCs w:val="16"/>
      </w:rPr>
      <w:br/>
      <w:t xml:space="preserve">IM. DR. L. RYDYGIERA SP. Z O.O. </w:t>
    </w:r>
    <w:r>
      <w:rPr>
        <w:rFonts w:ascii="Trebuchet MS" w:hAnsi="Trebuchet MS" w:cs="Trebuchet MS"/>
        <w:b/>
        <w:color w:val="595959"/>
        <w:sz w:val="16"/>
        <w:szCs w:val="16"/>
      </w:rPr>
      <w:tab/>
    </w:r>
    <w:r>
      <w:rPr>
        <w:rFonts w:ascii="Trebuchet MS" w:hAnsi="Trebuchet MS" w:cs="Trebuchet MS"/>
        <w:b/>
        <w:color w:val="595959"/>
        <w:sz w:val="16"/>
        <w:szCs w:val="16"/>
      </w:rPr>
      <w:tab/>
      <w:t>SZPITAL PRZYJAZNY DZIECKU</w:t>
    </w:r>
    <w:r>
      <w:rPr>
        <w:rFonts w:ascii="Trebuchet MS" w:hAnsi="Trebuchet MS" w:cs="Trebuchet MS"/>
        <w:b/>
        <w:color w:val="595959"/>
        <w:sz w:val="16"/>
        <w:szCs w:val="16"/>
      </w:rPr>
      <w:tab/>
    </w:r>
    <w:r>
      <w:rPr>
        <w:rFonts w:ascii="Trebuchet MS" w:hAnsi="Trebuchet MS" w:cs="Trebuchet MS"/>
        <w:b/>
        <w:color w:val="595959"/>
        <w:sz w:val="16"/>
        <w:szCs w:val="16"/>
      </w:rPr>
      <w:tab/>
      <w:t>www.centrumrydygiera.pl</w:t>
    </w:r>
    <w:r>
      <w:rPr>
        <w:rFonts w:ascii="Trebuchet MS" w:hAnsi="Trebuchet MS" w:cs="Trebuchet MS"/>
        <w:b/>
        <w:color w:val="595959"/>
        <w:sz w:val="16"/>
        <w:szCs w:val="16"/>
      </w:rPr>
      <w:tab/>
      <w:t xml:space="preserve">                                                                                         </w:t>
    </w:r>
    <w:r>
      <w:rPr>
        <w:rFonts w:ascii="Trebuchet MS" w:hAnsi="Trebuchet MS" w:cs="Trebuchet MS"/>
        <w:b/>
        <w:color w:val="595959"/>
        <w:sz w:val="16"/>
        <w:szCs w:val="16"/>
      </w:rPr>
      <w:br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 xml:space="preserve">90-217 </w:t>
    </w:r>
    <w:proofErr w:type="spellStart"/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>Łódź</w:t>
    </w:r>
    <w:proofErr w:type="spellEnd"/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>, ul. Sterlinga 13</w:t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tab/>
      <w:t>sekretariat@centrumrydygiera.pl</w:t>
    </w:r>
    <w:r>
      <w:rPr>
        <w:rFonts w:ascii="Trebuchet MS" w:eastAsia="Arial Unicode MS" w:hAnsi="Trebuchet MS" w:cs="Trebuchet MS"/>
        <w:bCs/>
        <w:color w:val="595959"/>
        <w:sz w:val="16"/>
        <w:szCs w:val="16"/>
        <w:lang w:val="de-DE"/>
      </w:rPr>
      <w:br/>
    </w:r>
    <w:r>
      <w:rPr>
        <w:rFonts w:ascii="Trebuchet MS" w:eastAsia="Arial Unicode MS" w:hAnsi="Trebuchet MS" w:cs="Trebuchet MS"/>
        <w:color w:val="595959"/>
        <w:sz w:val="16"/>
        <w:szCs w:val="16"/>
      </w:rPr>
      <w:t>tel. 42 633 58 77</w:t>
    </w:r>
  </w:p>
  <w:p w:rsidR="00D71F21" w:rsidRDefault="008D4297">
    <w:pPr>
      <w:pStyle w:val="Nagwek"/>
      <w:tabs>
        <w:tab w:val="clear" w:pos="4536"/>
        <w:tab w:val="clear" w:pos="9072"/>
      </w:tabs>
      <w:rPr>
        <w:rFonts w:ascii="Trebuchet MS" w:eastAsia="Arial Unicode MS" w:hAnsi="Trebuchet MS" w:cs="Trebuchet MS"/>
        <w:color w:val="595959"/>
        <w:sz w:val="16"/>
        <w:szCs w:val="16"/>
      </w:rPr>
    </w:pPr>
    <w:r>
      <w:rPr>
        <w:rFonts w:ascii="Trebuchet MS" w:eastAsia="Arial Unicode MS" w:hAnsi="Trebuchet MS" w:cs="Trebuchet MS"/>
        <w:color w:val="595959"/>
        <w:sz w:val="16"/>
        <w:szCs w:val="16"/>
      </w:rPr>
      <w:t>KRS 0000522865</w:t>
    </w:r>
  </w:p>
  <w:p w:rsidR="00D71F21" w:rsidRDefault="008D4297">
    <w:pPr>
      <w:pStyle w:val="Nagwek"/>
      <w:tabs>
        <w:tab w:val="clear" w:pos="4536"/>
        <w:tab w:val="clear" w:pos="9072"/>
      </w:tabs>
      <w:rPr>
        <w:rFonts w:ascii="Trebuchet MS" w:hAnsi="Trebuchet MS" w:cs="Trebuchet MS"/>
        <w:color w:val="2E319C"/>
        <w:sz w:val="16"/>
        <w:szCs w:val="16"/>
      </w:rPr>
    </w:pPr>
    <w:r>
      <w:rPr>
        <w:rFonts w:ascii="Trebuchet MS" w:eastAsia="Arial Unicode MS" w:hAnsi="Trebuchet MS" w:cs="Trebuchet MS"/>
        <w:color w:val="595959"/>
        <w:sz w:val="16"/>
        <w:szCs w:val="16"/>
      </w:rPr>
      <w:t>NIP 725175359, Regon 472252285</w:t>
    </w:r>
    <w:r>
      <w:rPr>
        <w:rFonts w:ascii="Trebuchet MS" w:eastAsia="Arial Unicode MS" w:hAnsi="Trebuchet MS" w:cs="Trebuchet MS"/>
        <w:color w:val="595959"/>
        <w:sz w:val="16"/>
        <w:szCs w:val="16"/>
      </w:rPr>
      <w:br/>
    </w:r>
  </w:p>
  <w:p w:rsidR="00D71F21" w:rsidRDefault="00D71F21">
    <w:pPr>
      <w:pStyle w:val="Nagwek"/>
      <w:rPr>
        <w:rFonts w:ascii="Trebuchet MS" w:hAnsi="Trebuchet MS" w:cs="Trebuchet MS"/>
        <w:color w:val="2E319C"/>
        <w:sz w:val="16"/>
        <w:szCs w:val="16"/>
      </w:rPr>
    </w:pPr>
  </w:p>
  <w:p w:rsidR="00D71F21" w:rsidRDefault="00D71F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D71F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FB8" w:rsidRDefault="00251FB8">
      <w:r>
        <w:separator/>
      </w:r>
    </w:p>
  </w:footnote>
  <w:footnote w:type="continuationSeparator" w:id="0">
    <w:p w:rsidR="00251FB8" w:rsidRDefault="00251F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106FB3">
    <w:pPr>
      <w:pStyle w:val="Nagwek"/>
    </w:pPr>
    <w:r>
      <w:rPr>
        <w:noProof/>
      </w:rPr>
      <w:drawing>
        <wp:inline distT="0" distB="0" distL="0" distR="0">
          <wp:extent cx="3810000" cy="8667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02" t="18694" b="18243"/>
                  <a:stretch>
                    <a:fillRect/>
                  </a:stretch>
                </pic:blipFill>
                <pic:spPr bwMode="auto">
                  <a:xfrm>
                    <a:off x="0" y="0"/>
                    <a:ext cx="3810000" cy="8667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F21" w:rsidRDefault="00D71F2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BD9289B"/>
    <w:multiLevelType w:val="hybridMultilevel"/>
    <w:tmpl w:val="709EC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73A8A"/>
    <w:multiLevelType w:val="hybridMultilevel"/>
    <w:tmpl w:val="C808940E"/>
    <w:lvl w:ilvl="0" w:tplc="BE8458BE">
      <w:start w:val="1"/>
      <w:numFmt w:val="decimal"/>
      <w:lvlText w:val="%1."/>
      <w:lvlJc w:val="left"/>
      <w:pPr>
        <w:ind w:left="1065" w:hanging="705"/>
      </w:pPr>
      <w:rPr>
        <w:rFonts w:hint="default"/>
        <w:color w:val="59595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FB3"/>
    <w:rsid w:val="00066884"/>
    <w:rsid w:val="000B2EA7"/>
    <w:rsid w:val="00106FB3"/>
    <w:rsid w:val="00251FB8"/>
    <w:rsid w:val="00521133"/>
    <w:rsid w:val="005C7341"/>
    <w:rsid w:val="008224B5"/>
    <w:rsid w:val="0084532D"/>
    <w:rsid w:val="0085308B"/>
    <w:rsid w:val="008D4297"/>
    <w:rsid w:val="009A6924"/>
    <w:rsid w:val="00AB46CF"/>
    <w:rsid w:val="00B1208F"/>
    <w:rsid w:val="00BE5A60"/>
    <w:rsid w:val="00C64508"/>
    <w:rsid w:val="00C86D5E"/>
    <w:rsid w:val="00D71F21"/>
    <w:rsid w:val="00EA2F0E"/>
    <w:rsid w:val="00EC1ADE"/>
    <w:rsid w:val="00EF402F"/>
    <w:rsid w:val="00F0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A4E283"/>
  <w15:chartTrackingRefBased/>
  <w15:docId w15:val="{6FDE38F6-03AC-4E03-83AD-92613F62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sz w:val="28"/>
      <w:szCs w:val="20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outlineLvl w:val="8"/>
    </w:pPr>
    <w:rPr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mbol" w:eastAsia="Times New Roman" w:hAnsi="Symbo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eastAsia="Times New Roman" w:hAnsi="Symbol" w:cs="Aria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st">
    <w:name w:val="st"/>
    <w:basedOn w:val="Domylnaczcionkaakapitu1"/>
  </w:style>
  <w:style w:type="character" w:styleId="Uwydatnienie">
    <w:name w:val="Emphasis"/>
    <w:qFormat/>
    <w:rPr>
      <w:i/>
      <w:iCs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autoSpaceDE w:val="0"/>
      <w:jc w:val="center"/>
    </w:pPr>
    <w:rPr>
      <w:rFonts w:ascii="MyriadPro-BoldCond" w:hAnsi="MyriadPro-BoldCond" w:cs="MyriadPro-BoldCond"/>
      <w:b/>
      <w:bCs/>
      <w:sz w:val="19"/>
      <w:szCs w:val="19"/>
    </w:rPr>
  </w:style>
  <w:style w:type="paragraph" w:styleId="Podtytu">
    <w:name w:val="Subtitle"/>
    <w:basedOn w:val="Normalny"/>
    <w:next w:val="Tekstpodstawowy"/>
    <w:qFormat/>
    <w:pPr>
      <w:tabs>
        <w:tab w:val="left" w:pos="3360"/>
        <w:tab w:val="left" w:pos="6810"/>
      </w:tabs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pPr>
      <w:widowControl w:val="0"/>
      <w:suppressAutoHyphens/>
    </w:pPr>
    <w:rPr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C86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Ginekologiczno-Położniczy im</vt:lpstr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Ginekologiczno-Położniczy im</dc:title>
  <dc:subject/>
  <dc:creator>IISM</dc:creator>
  <cp:keywords/>
  <cp:lastModifiedBy>Dagmara Bednarek</cp:lastModifiedBy>
  <cp:revision>3</cp:revision>
  <cp:lastPrinted>2020-06-17T11:14:00Z</cp:lastPrinted>
  <dcterms:created xsi:type="dcterms:W3CDTF">2020-07-23T07:27:00Z</dcterms:created>
  <dcterms:modified xsi:type="dcterms:W3CDTF">2020-07-24T12:07:00Z</dcterms:modified>
</cp:coreProperties>
</file>