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F14DFA" w:rsidRDefault="00F14DFA" w:rsidP="0001134A">
      <w:pPr>
        <w:pStyle w:val="Default"/>
        <w:jc w:val="both"/>
        <w:rPr>
          <w:rFonts w:ascii="Verdana" w:hAnsi="Verdana"/>
        </w:rPr>
      </w:pPr>
      <w:r w:rsidRPr="00F14DFA">
        <w:rPr>
          <w:rFonts w:ascii="Verdana" w:hAnsi="Verdana"/>
        </w:rPr>
        <w:t xml:space="preserve"> </w:t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="0001134A" w:rsidRPr="00F14DFA">
        <w:rPr>
          <w:rFonts w:ascii="Verdana" w:hAnsi="Verdana"/>
        </w:rPr>
        <w:tab/>
        <w:t xml:space="preserve">Załącznik nr </w:t>
      </w:r>
      <w:r w:rsidRPr="00F14DFA">
        <w:rPr>
          <w:rFonts w:ascii="Verdana" w:hAnsi="Verdana"/>
        </w:rPr>
        <w:t>7</w:t>
      </w:r>
      <w:r w:rsidR="0001134A" w:rsidRPr="00F14DFA">
        <w:rPr>
          <w:rFonts w:ascii="Verdana" w:hAnsi="Verdana"/>
        </w:rPr>
        <w:t xml:space="preserve"> do SWZ </w:t>
      </w:r>
    </w:p>
    <w:p w:rsidR="0001134A" w:rsidRPr="00F14DFA" w:rsidRDefault="0001134A" w:rsidP="005B701D">
      <w:pPr>
        <w:pStyle w:val="Default"/>
        <w:rPr>
          <w:rFonts w:ascii="Verdana" w:hAnsi="Verdana"/>
        </w:rPr>
      </w:pPr>
      <w:r w:rsidRPr="00F14DFA">
        <w:rPr>
          <w:rFonts w:ascii="Verdana" w:hAnsi="Verdana"/>
          <w:iCs/>
        </w:rPr>
        <w:t xml:space="preserve">Do sprawy: </w:t>
      </w:r>
      <w:r w:rsidR="003F43C7" w:rsidRPr="00F14DFA">
        <w:rPr>
          <w:rFonts w:ascii="Verdana" w:hAnsi="Verdana"/>
          <w:iCs/>
        </w:rPr>
        <w:t>AG.2301</w:t>
      </w:r>
      <w:r w:rsidR="00AC0D72" w:rsidRPr="00F14DFA">
        <w:rPr>
          <w:rFonts w:ascii="Verdana" w:hAnsi="Verdana"/>
          <w:iCs/>
        </w:rPr>
        <w:t>.</w:t>
      </w:r>
      <w:r w:rsidR="005B701D">
        <w:rPr>
          <w:rFonts w:ascii="Verdana" w:hAnsi="Verdana"/>
          <w:iCs/>
        </w:rPr>
        <w:t>67</w:t>
      </w:r>
      <w:r w:rsidR="001260C0" w:rsidRPr="00F14DFA">
        <w:rPr>
          <w:rFonts w:ascii="Verdana" w:hAnsi="Verdana"/>
          <w:iCs/>
        </w:rPr>
        <w:t>.202</w:t>
      </w:r>
      <w:r w:rsidR="001047A4">
        <w:rPr>
          <w:rFonts w:ascii="Verdana" w:hAnsi="Verdana"/>
          <w:iCs/>
        </w:rPr>
        <w:t>4</w:t>
      </w:r>
    </w:p>
    <w:p w:rsidR="0001134A" w:rsidRPr="005B701D" w:rsidRDefault="006C4DD0" w:rsidP="005B701D">
      <w:pPr>
        <w:pStyle w:val="Default"/>
        <w:rPr>
          <w:rFonts w:ascii="Verdana" w:hAnsi="Verdana"/>
        </w:rPr>
      </w:pPr>
      <w:r w:rsidRPr="005B701D">
        <w:rPr>
          <w:rFonts w:ascii="Verdana" w:hAnsi="Verdana"/>
          <w:bCs/>
        </w:rPr>
        <w:t xml:space="preserve">Klauzula informacyjna o przetwarzaniu danych </w:t>
      </w:r>
      <w:proofErr w:type="spellStart"/>
      <w:r w:rsidRPr="005B701D">
        <w:rPr>
          <w:rFonts w:ascii="Verdana" w:hAnsi="Verdana"/>
          <w:bCs/>
        </w:rPr>
        <w:t>osbowych</w:t>
      </w:r>
      <w:proofErr w:type="spellEnd"/>
      <w:r w:rsidRPr="005B701D">
        <w:rPr>
          <w:rFonts w:ascii="Verdana" w:hAnsi="Verdana"/>
          <w:bCs/>
        </w:rPr>
        <w:t xml:space="preserve"> </w:t>
      </w:r>
      <w:r w:rsidR="0001134A" w:rsidRPr="005B701D">
        <w:rPr>
          <w:rFonts w:ascii="Verdana" w:hAnsi="Verdana"/>
          <w:bCs/>
        </w:rPr>
        <w:t xml:space="preserve">Zamówienia publiczne, do których stosuje się przepisy ustawy – Prawo zamówień publicznych. </w:t>
      </w:r>
    </w:p>
    <w:p w:rsidR="0001134A" w:rsidRPr="00F14DFA" w:rsidRDefault="0001134A" w:rsidP="005B701D">
      <w:pPr>
        <w:pStyle w:val="Default"/>
        <w:rPr>
          <w:rFonts w:ascii="Verdana" w:hAnsi="Verdana"/>
        </w:rPr>
      </w:pPr>
      <w:r w:rsidRPr="00F14DFA">
        <w:rPr>
          <w:rFonts w:ascii="Verdana" w:hAnsi="Verdana"/>
        </w:rPr>
        <w:t>Zgod</w:t>
      </w:r>
      <w:bookmarkStart w:id="0" w:name="_GoBack"/>
      <w:bookmarkEnd w:id="0"/>
      <w:r w:rsidRPr="00F14DFA">
        <w:rPr>
          <w:rFonts w:ascii="Verdana" w:hAnsi="Verdana"/>
        </w:rPr>
        <w:t>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5B701D">
        <w:rPr>
          <w:rFonts w:ascii="Verdana" w:hAnsi="Verdana"/>
        </w:rPr>
        <w:t xml:space="preserve">) (Dz. Urz. UE L 119 z 04 maja </w:t>
      </w:r>
      <w:r w:rsidRPr="00F14DFA">
        <w:rPr>
          <w:rFonts w:ascii="Verdana" w:hAnsi="Verdana"/>
        </w:rPr>
        <w:t xml:space="preserve">2016, str. 1), dalej „RODO”, informujemy: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F14DFA">
          <w:rPr>
            <w:rStyle w:val="Hipercze"/>
            <w:rFonts w:ascii="Verdana" w:hAnsi="Verdana"/>
            <w:u w:val="none"/>
          </w:rPr>
          <w:t>biuro@dpsradziechowice.pl</w:t>
        </w:r>
      </w:hyperlink>
      <w:r w:rsidR="002B21F4" w:rsidRPr="00F14DFA">
        <w:rPr>
          <w:rFonts w:ascii="Verdana" w:hAnsi="Verdana"/>
        </w:rPr>
        <w:t>., Tel. 446840821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</w:t>
      </w:r>
      <w:r w:rsidR="001047A4">
        <w:rPr>
          <w:rFonts w:ascii="Verdana" w:hAnsi="Verdana"/>
        </w:rPr>
        <w:t>3</w:t>
      </w:r>
      <w:r w:rsidRPr="00F14DFA">
        <w:rPr>
          <w:rFonts w:ascii="Verdana" w:hAnsi="Verdana"/>
        </w:rPr>
        <w:t xml:space="preserve"> poz. 1</w:t>
      </w:r>
      <w:r w:rsidR="001047A4">
        <w:rPr>
          <w:rFonts w:ascii="Verdana" w:hAnsi="Verdana"/>
        </w:rPr>
        <w:t>610</w:t>
      </w:r>
      <w:r w:rsidRPr="00F14DFA">
        <w:rPr>
          <w:rFonts w:ascii="Verdana" w:hAnsi="Verdana"/>
        </w:rPr>
        <w:t xml:space="preserve">, </w:t>
      </w:r>
      <w:r w:rsidR="001047A4">
        <w:rPr>
          <w:rFonts w:ascii="Verdana" w:hAnsi="Verdana"/>
        </w:rPr>
        <w:t xml:space="preserve">1615, 1890, 1933, z 2024 r. poz.653 </w:t>
      </w:r>
      <w:r w:rsidRPr="00F14DFA">
        <w:rPr>
          <w:rFonts w:ascii="Verdana" w:hAnsi="Verdana"/>
        </w:rPr>
        <w:t>Ustawa z dnia 27 sierpnia 2009 r. o finansach publicznych - Dz. U. z 202</w:t>
      </w:r>
      <w:r w:rsidR="001047A4">
        <w:rPr>
          <w:rFonts w:ascii="Verdana" w:hAnsi="Verdana"/>
        </w:rPr>
        <w:t>3</w:t>
      </w:r>
      <w:r w:rsidRPr="00F14DFA">
        <w:rPr>
          <w:rFonts w:ascii="Verdana" w:hAnsi="Verdana"/>
        </w:rPr>
        <w:t xml:space="preserve">, poz. </w:t>
      </w:r>
      <w:r w:rsidR="001047A4">
        <w:rPr>
          <w:rFonts w:ascii="Verdana" w:hAnsi="Verdana"/>
        </w:rPr>
        <w:t>1270</w:t>
      </w:r>
      <w:r w:rsidRPr="00F14DFA">
        <w:rPr>
          <w:rFonts w:ascii="Verdana" w:hAnsi="Verdana"/>
        </w:rPr>
        <w:t>,</w:t>
      </w:r>
      <w:r w:rsidR="001047A4">
        <w:rPr>
          <w:rFonts w:ascii="Verdana" w:hAnsi="Verdana"/>
        </w:rPr>
        <w:t xml:space="preserve"> 1273, 1407, 1429, 1641, 1693, 1872)</w:t>
      </w:r>
      <w:r w:rsidRPr="00F14DFA">
        <w:rPr>
          <w:rFonts w:ascii="Verdana" w:hAnsi="Verdana"/>
        </w:rPr>
        <w:t xml:space="preserve"> Ustawa z dnia 11 września 2019 r. Prawo zam</w:t>
      </w:r>
      <w:r w:rsidR="001047A4">
        <w:rPr>
          <w:rFonts w:ascii="Verdana" w:hAnsi="Verdana"/>
        </w:rPr>
        <w:t>ówień publicznych (Dz. U. z 2023</w:t>
      </w:r>
      <w:r w:rsidRPr="00F14DFA">
        <w:rPr>
          <w:rFonts w:ascii="Verdana" w:hAnsi="Verdana"/>
        </w:rPr>
        <w:t xml:space="preserve"> r. poz. </w:t>
      </w:r>
      <w:r w:rsidR="001047A4">
        <w:rPr>
          <w:rFonts w:ascii="Verdana" w:hAnsi="Verdana"/>
        </w:rPr>
        <w:t>1605, 1720</w:t>
      </w:r>
      <w:r w:rsidRPr="00F14DFA">
        <w:rPr>
          <w:rFonts w:ascii="Verdana" w:hAnsi="Verdana"/>
        </w:rPr>
        <w:t>), Ustawa z dnia 29 września 1994 r. o rachunkowości ( Dz. U. 202</w:t>
      </w:r>
      <w:r w:rsidR="001047A4">
        <w:rPr>
          <w:rFonts w:ascii="Verdana" w:hAnsi="Verdana"/>
        </w:rPr>
        <w:t>3</w:t>
      </w:r>
      <w:r w:rsidRPr="00F14DFA">
        <w:rPr>
          <w:rFonts w:ascii="Verdana" w:hAnsi="Verdana"/>
        </w:rPr>
        <w:t xml:space="preserve"> r. poz. </w:t>
      </w:r>
      <w:r w:rsidR="001047A4">
        <w:rPr>
          <w:rFonts w:ascii="Verdana" w:hAnsi="Verdana"/>
        </w:rPr>
        <w:t>120, 295, 1598, z 024 r. poz. 619</w:t>
      </w:r>
      <w:r w:rsidRPr="00F14DFA">
        <w:rPr>
          <w:rFonts w:ascii="Verdana" w:hAnsi="Verdana"/>
        </w:rPr>
        <w:t xml:space="preserve">).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F14DFA">
        <w:rPr>
          <w:rFonts w:ascii="Verdana" w:hAnsi="Verdana"/>
        </w:rPr>
        <w:t>Pzp</w:t>
      </w:r>
      <w:proofErr w:type="spellEnd"/>
      <w:r w:rsidRPr="00F14DFA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</w:rPr>
        <w:t xml:space="preserve">Informacje o odbiorcach danych. Dane pozyskane w związku z postępowaniem o udzielenie zamówienia publicznego przekazywane </w:t>
      </w:r>
      <w:r w:rsidRPr="00F14DFA">
        <w:rPr>
          <w:rFonts w:ascii="Verdana" w:hAnsi="Verdana"/>
        </w:rPr>
        <w:lastRenderedPageBreak/>
        <w:t xml:space="preserve">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F14DFA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F14DFA">
        <w:rPr>
          <w:rFonts w:ascii="Verdana" w:hAnsi="Verdana"/>
          <w:color w:val="auto"/>
        </w:rPr>
        <w:t>Pzp</w:t>
      </w:r>
      <w:proofErr w:type="spellEnd"/>
      <w:r w:rsidRPr="00F14DFA">
        <w:rPr>
          <w:rFonts w:ascii="Verdana" w:hAnsi="Verdana"/>
          <w:color w:val="auto"/>
        </w:rPr>
        <w:t xml:space="preserve">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F14DFA">
        <w:rPr>
          <w:rFonts w:ascii="Verdana" w:hAnsi="Verdana"/>
          <w:color w:val="auto"/>
        </w:rPr>
        <w:t>Pzp</w:t>
      </w:r>
      <w:proofErr w:type="spellEnd"/>
      <w:r w:rsidRPr="00F14DFA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F14DFA">
        <w:rPr>
          <w:rFonts w:ascii="Verdana" w:hAnsi="Verdana"/>
          <w:color w:val="auto"/>
        </w:rPr>
        <w:t>Pzp</w:t>
      </w:r>
      <w:proofErr w:type="spellEnd"/>
      <w:r w:rsidRPr="00F14DFA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posiada Pani/Pan: </w:t>
      </w:r>
    </w:p>
    <w:p w:rsidR="0001134A" w:rsidRPr="00F14DFA" w:rsidRDefault="0001134A" w:rsidP="005B701D">
      <w:pPr>
        <w:pStyle w:val="Default"/>
        <w:numPr>
          <w:ilvl w:val="0"/>
          <w:numId w:val="4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F14DFA" w:rsidRDefault="0001134A" w:rsidP="005B701D">
      <w:pPr>
        <w:pStyle w:val="Default"/>
        <w:numPr>
          <w:ilvl w:val="0"/>
          <w:numId w:val="4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F14DFA" w:rsidRDefault="0001134A" w:rsidP="005B701D">
      <w:pPr>
        <w:pStyle w:val="Default"/>
        <w:numPr>
          <w:ilvl w:val="0"/>
          <w:numId w:val="4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F14DFA" w:rsidRDefault="0001134A" w:rsidP="005B701D">
      <w:pPr>
        <w:pStyle w:val="Default"/>
        <w:numPr>
          <w:ilvl w:val="0"/>
          <w:numId w:val="4"/>
        </w:numPr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F14DFA" w:rsidRDefault="0001134A" w:rsidP="005B701D">
      <w:pPr>
        <w:pStyle w:val="Default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10) nie przysługuje Pani/Panu: </w:t>
      </w:r>
    </w:p>
    <w:p w:rsidR="0001134A" w:rsidRPr="00F14DFA" w:rsidRDefault="0001134A" w:rsidP="005B701D">
      <w:pPr>
        <w:pStyle w:val="Default"/>
        <w:numPr>
          <w:ilvl w:val="0"/>
          <w:numId w:val="1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F14DFA" w:rsidRDefault="0001134A" w:rsidP="005B701D">
      <w:pPr>
        <w:pStyle w:val="Default"/>
        <w:numPr>
          <w:ilvl w:val="0"/>
          <w:numId w:val="1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F14DFA" w:rsidRDefault="0001134A" w:rsidP="005B701D">
      <w:pPr>
        <w:pStyle w:val="Default"/>
        <w:numPr>
          <w:ilvl w:val="0"/>
          <w:numId w:val="1"/>
        </w:numPr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13260" w:rsidRPr="00F14DFA" w:rsidRDefault="005B701D" w:rsidP="005B701D">
      <w:pPr>
        <w:pStyle w:val="Default"/>
        <w:rPr>
          <w:rFonts w:ascii="Verdana" w:hAnsi="Verdana"/>
        </w:rPr>
      </w:pPr>
      <w:r>
        <w:rPr>
          <w:rFonts w:ascii="Verdana" w:hAnsi="Verdana"/>
          <w:noProof/>
          <w:color w:val="auto"/>
          <w:lang w:eastAsia="pl-PL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.65pt;margin-top:3.65pt;width:146.25pt;height:.75pt;z-index:251658240" o:connectortype="straight"/>
        </w:pict>
      </w:r>
      <w:r w:rsidR="0001134A" w:rsidRPr="00F14DFA">
        <w:rPr>
          <w:rFonts w:ascii="Verdana" w:hAnsi="Verdana"/>
        </w:rPr>
        <w:t xml:space="preserve"> </w:t>
      </w:r>
      <w:r w:rsidR="0001134A" w:rsidRPr="00F14DFA">
        <w:rPr>
          <w:rFonts w:ascii="Verdana" w:hAnsi="Verdana"/>
          <w:b/>
          <w:bCs/>
        </w:rPr>
        <w:t xml:space="preserve">* Wyjaśnienie: </w:t>
      </w:r>
      <w:r w:rsidR="0001134A" w:rsidRPr="00F14DFA">
        <w:rPr>
          <w:rFonts w:ascii="Verdana" w:hAnsi="Verdana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F14DFA" w:rsidRDefault="0001134A" w:rsidP="005B701D">
      <w:pPr>
        <w:rPr>
          <w:rFonts w:ascii="Verdana" w:hAnsi="Verdana"/>
          <w:sz w:val="24"/>
          <w:szCs w:val="24"/>
        </w:rPr>
      </w:pPr>
      <w:r w:rsidRPr="00F14DFA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F14DFA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F14DFA">
        <w:rPr>
          <w:rFonts w:ascii="Verdana" w:hAnsi="Verdana"/>
          <w:sz w:val="24"/>
          <w:szCs w:val="24"/>
        </w:rPr>
        <w:t>Pzp</w:t>
      </w:r>
      <w:proofErr w:type="spellEnd"/>
      <w:r w:rsidRPr="00F14DFA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F14DFA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F14DFA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F14DFA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047A4"/>
    <w:rsid w:val="001260C0"/>
    <w:rsid w:val="00140B16"/>
    <w:rsid w:val="002B21F4"/>
    <w:rsid w:val="003A2A7A"/>
    <w:rsid w:val="003F43C7"/>
    <w:rsid w:val="005B701D"/>
    <w:rsid w:val="006C3BC6"/>
    <w:rsid w:val="006C4DD0"/>
    <w:rsid w:val="00744D83"/>
    <w:rsid w:val="007B7BC3"/>
    <w:rsid w:val="00813260"/>
    <w:rsid w:val="009D189D"/>
    <w:rsid w:val="00AC0D72"/>
    <w:rsid w:val="00B876DA"/>
    <w:rsid w:val="00C22351"/>
    <w:rsid w:val="00C6702C"/>
    <w:rsid w:val="00CD0A42"/>
    <w:rsid w:val="00EF7A9B"/>
    <w:rsid w:val="00F024FE"/>
    <w:rsid w:val="00F05028"/>
    <w:rsid w:val="00F1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58BB287A-9983-411A-A3EA-EC2551855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21</cp:revision>
  <cp:lastPrinted>2022-07-06T09:47:00Z</cp:lastPrinted>
  <dcterms:created xsi:type="dcterms:W3CDTF">2021-09-08T18:27:00Z</dcterms:created>
  <dcterms:modified xsi:type="dcterms:W3CDTF">2024-07-02T08:37:00Z</dcterms:modified>
</cp:coreProperties>
</file>