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FB2" w:rsidRPr="0036095B" w:rsidRDefault="00D95EF2">
      <w:pPr>
        <w:spacing w:after="0" w:line="240" w:lineRule="auto"/>
        <w:ind w:left="1416" w:firstLine="708"/>
        <w:jc w:val="right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>Załącznik nr 2</w:t>
      </w:r>
    </w:p>
    <w:p w:rsidR="00C86FB2" w:rsidRPr="0036095B" w:rsidRDefault="00EF423C">
      <w:pPr>
        <w:spacing w:after="0" w:line="240" w:lineRule="auto"/>
        <w:ind w:left="1416" w:firstLine="708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 xml:space="preserve">                                   Warunki     </w:t>
      </w: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C86FB2" w:rsidRPr="0036095B" w:rsidRDefault="00FB12A2" w:rsidP="0056318C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>organizowanego przez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Powiat</w:t>
      </w:r>
      <w:r w:rsidRPr="0036095B">
        <w:rPr>
          <w:rFonts w:ascii="Arial" w:eastAsia="Calibri" w:hAnsi="Arial" w:cs="Arial"/>
          <w:b/>
          <w:sz w:val="24"/>
          <w:szCs w:val="24"/>
        </w:rPr>
        <w:t xml:space="preserve"> Radomszczański w imieniu którego działa Dom Pomocy Społecznej w Radziechowicach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36095B">
        <w:rPr>
          <w:rFonts w:ascii="Arial" w:eastAsia="Calibri" w:hAnsi="Arial" w:cs="Arial"/>
          <w:b/>
          <w:sz w:val="24"/>
          <w:szCs w:val="24"/>
        </w:rPr>
        <w:t xml:space="preserve">reprezentowany przez Dyrektora mgr Anetę Mazik, 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>pisemnego przetargu nieograniczonego na wydzierżawienie na okres 3 lat nieruchomości rolnej, położonej w</w:t>
      </w:r>
      <w:r w:rsidR="002F573B" w:rsidRPr="0036095B">
        <w:rPr>
          <w:rFonts w:ascii="Arial" w:eastAsia="Calibri" w:hAnsi="Arial" w:cs="Arial"/>
          <w:b/>
          <w:sz w:val="24"/>
          <w:szCs w:val="24"/>
        </w:rPr>
        <w:t xml:space="preserve"> obrębie 6 w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36095B">
        <w:rPr>
          <w:rFonts w:ascii="Arial" w:eastAsia="Calibri" w:hAnsi="Arial" w:cs="Arial"/>
          <w:b/>
          <w:sz w:val="24"/>
          <w:szCs w:val="24"/>
        </w:rPr>
        <w:t xml:space="preserve">Radziechowicach Pierwszych </w:t>
      </w:r>
      <w:r w:rsidR="002F573B" w:rsidRPr="0036095B">
        <w:rPr>
          <w:rFonts w:ascii="Arial" w:eastAsia="Calibri" w:hAnsi="Arial" w:cs="Arial"/>
          <w:b/>
          <w:sz w:val="24"/>
          <w:szCs w:val="24"/>
        </w:rPr>
        <w:t xml:space="preserve">gm. Ładzice 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>oznaczonej numer</w:t>
      </w:r>
      <w:r w:rsidRPr="0036095B">
        <w:rPr>
          <w:rFonts w:ascii="Arial" w:eastAsia="Calibri" w:hAnsi="Arial" w:cs="Arial"/>
          <w:b/>
          <w:sz w:val="24"/>
          <w:szCs w:val="24"/>
        </w:rPr>
        <w:t xml:space="preserve">em 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>działk</w:t>
      </w:r>
      <w:r w:rsidRPr="0036095B">
        <w:rPr>
          <w:rFonts w:ascii="Arial" w:eastAsia="Calibri" w:hAnsi="Arial" w:cs="Arial"/>
          <w:b/>
          <w:sz w:val="24"/>
          <w:szCs w:val="24"/>
        </w:rPr>
        <w:t>i 160/2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o powierzchni </w:t>
      </w:r>
      <w:r w:rsidRPr="0036095B">
        <w:rPr>
          <w:rFonts w:ascii="Arial" w:eastAsia="Calibri" w:hAnsi="Arial" w:cs="Arial"/>
          <w:b/>
          <w:sz w:val="24"/>
          <w:szCs w:val="24"/>
        </w:rPr>
        <w:t>19,43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ha</w:t>
      </w:r>
      <w:r w:rsidR="00EF423C" w:rsidRPr="0036095B">
        <w:rPr>
          <w:rFonts w:ascii="Arial" w:eastAsia="Calibri" w:hAnsi="Arial" w:cs="Arial"/>
          <w:sz w:val="24"/>
          <w:szCs w:val="24"/>
        </w:rPr>
        <w:t xml:space="preserve">. </w:t>
      </w:r>
    </w:p>
    <w:p w:rsidR="00905791" w:rsidRPr="0036095B" w:rsidRDefault="00905791" w:rsidP="00905791">
      <w:pPr>
        <w:pStyle w:val="Akapitzlist"/>
        <w:numPr>
          <w:ilvl w:val="0"/>
          <w:numId w:val="13"/>
        </w:numPr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Przedmiotem przetargu jest wybór dzierżawcy gruntów rolnych o pow. 19,43 ha, zlokalizowanych w miejscowości Radziechowice Pierwsze w Gminie Ładzice, oznaczonych nr działki 160/2, które są na czas nieoznaczony w trwałym zarządzie Domu Pomocy Społecznej w Radziechowicach. </w:t>
      </w:r>
      <w:r w:rsidR="002F573B" w:rsidRPr="0036095B">
        <w:rPr>
          <w:rFonts w:ascii="Arial" w:eastAsia="Calibri" w:hAnsi="Arial" w:cs="Arial"/>
          <w:sz w:val="24"/>
          <w:szCs w:val="24"/>
        </w:rPr>
        <w:t>Nieruchomość do 30.12.2020 roku jest przedmiotem umowy dzierżawy zawartej z osobą fizyczną</w:t>
      </w:r>
      <w:r w:rsidR="00EF423C" w:rsidRPr="0036095B">
        <w:rPr>
          <w:rFonts w:ascii="Arial" w:eastAsia="Calibri" w:hAnsi="Arial" w:cs="Arial"/>
          <w:sz w:val="24"/>
          <w:szCs w:val="24"/>
        </w:rPr>
        <w:t>.</w:t>
      </w:r>
      <w:r w:rsidR="002F573B" w:rsidRPr="0036095B">
        <w:rPr>
          <w:rFonts w:ascii="Arial" w:eastAsia="Calibri" w:hAnsi="Arial" w:cs="Arial"/>
          <w:sz w:val="24"/>
          <w:szCs w:val="24"/>
        </w:rPr>
        <w:t xml:space="preserve"> Poza powyższymi nieruchomość nie jest obciążona.</w:t>
      </w:r>
      <w:r w:rsidR="00EF423C" w:rsidRPr="0036095B">
        <w:rPr>
          <w:rFonts w:ascii="Arial" w:eastAsia="Calibri" w:hAnsi="Arial" w:cs="Arial"/>
          <w:sz w:val="24"/>
          <w:szCs w:val="24"/>
        </w:rPr>
        <w:t xml:space="preserve"> Dla nieruchomości brak jest miejscowego planu zagospodarowania przestrzennego.</w:t>
      </w:r>
    </w:p>
    <w:p w:rsidR="00C86FB2" w:rsidRPr="0036095B" w:rsidRDefault="00EF423C" w:rsidP="00905791">
      <w:pPr>
        <w:pStyle w:val="Akapitzlist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Przedmiotowa nieruchomość stanowi m</w:t>
      </w:r>
      <w:r w:rsidR="002F573B" w:rsidRPr="0036095B">
        <w:rPr>
          <w:rFonts w:ascii="Arial" w:eastAsia="Calibri" w:hAnsi="Arial" w:cs="Arial"/>
          <w:sz w:val="24"/>
          <w:szCs w:val="24"/>
        </w:rPr>
        <w:t>ienie Powiatu Radomszczańskiego.</w:t>
      </w:r>
      <w:r w:rsidRPr="0036095B">
        <w:rPr>
          <w:rFonts w:ascii="Arial" w:eastAsia="Calibri" w:hAnsi="Arial" w:cs="Arial"/>
          <w:sz w:val="24"/>
          <w:szCs w:val="24"/>
        </w:rPr>
        <w:t xml:space="preserve"> </w:t>
      </w:r>
      <w:r w:rsidR="002F573B" w:rsidRPr="0036095B">
        <w:rPr>
          <w:rFonts w:ascii="Arial" w:eastAsia="Calibri" w:hAnsi="Arial" w:cs="Arial"/>
          <w:sz w:val="24"/>
          <w:szCs w:val="24"/>
        </w:rPr>
        <w:t>D</w:t>
      </w:r>
      <w:r w:rsidRPr="0036095B">
        <w:rPr>
          <w:rFonts w:ascii="Arial" w:eastAsia="Calibri" w:hAnsi="Arial" w:cs="Arial"/>
          <w:sz w:val="24"/>
          <w:szCs w:val="24"/>
        </w:rPr>
        <w:t xml:space="preserve">la </w:t>
      </w:r>
      <w:r w:rsidR="002F573B" w:rsidRPr="0036095B">
        <w:rPr>
          <w:rFonts w:ascii="Arial" w:eastAsia="Calibri" w:hAnsi="Arial" w:cs="Arial"/>
          <w:sz w:val="24"/>
          <w:szCs w:val="24"/>
        </w:rPr>
        <w:t>nieruchomości</w:t>
      </w:r>
      <w:r w:rsidRPr="0036095B">
        <w:rPr>
          <w:rFonts w:ascii="Arial" w:eastAsia="Calibri" w:hAnsi="Arial" w:cs="Arial"/>
          <w:sz w:val="24"/>
          <w:szCs w:val="24"/>
        </w:rPr>
        <w:t xml:space="preserve"> Sąd Rejonowy w Radomsku prowadzi KW Nr PT1R/000</w:t>
      </w:r>
      <w:r w:rsidR="00EA000D" w:rsidRPr="0036095B">
        <w:rPr>
          <w:rFonts w:ascii="Arial" w:eastAsia="Calibri" w:hAnsi="Arial" w:cs="Arial"/>
          <w:sz w:val="24"/>
          <w:szCs w:val="24"/>
        </w:rPr>
        <w:t>40842/3</w:t>
      </w:r>
      <w:r w:rsidRPr="0036095B">
        <w:rPr>
          <w:rFonts w:ascii="Arial" w:eastAsia="Calibri" w:hAnsi="Arial" w:cs="Arial"/>
          <w:sz w:val="24"/>
          <w:szCs w:val="24"/>
        </w:rPr>
        <w:t>.</w:t>
      </w:r>
    </w:p>
    <w:p w:rsidR="00C86FB2" w:rsidRPr="0036095B" w:rsidRDefault="00C86FB2">
      <w:pPr>
        <w:spacing w:after="0"/>
        <w:ind w:left="284"/>
        <w:jc w:val="center"/>
        <w:rPr>
          <w:rFonts w:ascii="Arial" w:eastAsia="Calibri" w:hAnsi="Arial" w:cs="Arial"/>
          <w:sz w:val="24"/>
          <w:szCs w:val="24"/>
        </w:rPr>
      </w:pPr>
    </w:p>
    <w:p w:rsidR="00905791" w:rsidRPr="0036095B" w:rsidRDefault="0085592E" w:rsidP="00905791">
      <w:pPr>
        <w:pStyle w:val="Akapitzlist"/>
        <w:numPr>
          <w:ilvl w:val="0"/>
          <w:numId w:val="13"/>
        </w:numPr>
        <w:tabs>
          <w:tab w:val="left" w:pos="284"/>
        </w:tabs>
        <w:ind w:right="-142"/>
        <w:jc w:val="both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 xml:space="preserve">Do przetargu dopuszcza się oferentów, którzy oferują nie mniej niż </w:t>
      </w:r>
      <w:r w:rsidR="002F573B" w:rsidRPr="0036095B">
        <w:rPr>
          <w:rFonts w:ascii="Arial" w:eastAsia="Calibri" w:hAnsi="Arial" w:cs="Arial"/>
          <w:b/>
          <w:sz w:val="24"/>
          <w:szCs w:val="24"/>
        </w:rPr>
        <w:t xml:space="preserve">równowartość </w:t>
      </w:r>
      <w:r w:rsidRPr="0036095B">
        <w:rPr>
          <w:rFonts w:ascii="Arial" w:eastAsia="Calibri" w:hAnsi="Arial" w:cs="Arial"/>
          <w:b/>
          <w:sz w:val="24"/>
          <w:szCs w:val="24"/>
        </w:rPr>
        <w:t xml:space="preserve">84,51 </w:t>
      </w:r>
      <w:proofErr w:type="spellStart"/>
      <w:r w:rsidR="008146CA" w:rsidRPr="0036095B">
        <w:rPr>
          <w:rFonts w:ascii="Arial" w:eastAsia="Calibri" w:hAnsi="Arial" w:cs="Arial"/>
          <w:b/>
          <w:sz w:val="24"/>
          <w:szCs w:val="24"/>
        </w:rPr>
        <w:t>dt</w:t>
      </w:r>
      <w:proofErr w:type="spellEnd"/>
      <w:r w:rsidRPr="0036095B">
        <w:rPr>
          <w:rFonts w:ascii="Arial" w:eastAsia="Calibri" w:hAnsi="Arial" w:cs="Arial"/>
          <w:b/>
          <w:sz w:val="24"/>
          <w:szCs w:val="24"/>
        </w:rPr>
        <w:t xml:space="preserve"> pszenicy za wydzierżawione grunty oraz zadeklarują przekazanie Wydzierżawiającemu kwoty równej połowie przyznanych rocznie za przedmiot dzierżawy płatności w ramach systemów wsparcia bezpośredniego dla rolników.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 xml:space="preserve"> </w:t>
      </w:r>
    </w:p>
    <w:p w:rsidR="00C86FB2" w:rsidRPr="0036095B" w:rsidRDefault="00EF423C" w:rsidP="00905791">
      <w:pPr>
        <w:pStyle w:val="Akapitzlist"/>
        <w:tabs>
          <w:tab w:val="left" w:pos="284"/>
        </w:tabs>
        <w:ind w:right="-142"/>
        <w:jc w:val="both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Oferty należy składać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 na dziennik podawczy Domu Pomocy Społecznej w Radziechowicach, Radziechowice Pierwsze ul. Wspólna nr 2, 97-561 Ładzice</w:t>
      </w:r>
      <w:r w:rsidRPr="0036095B">
        <w:rPr>
          <w:rFonts w:ascii="Arial" w:eastAsia="Calibri" w:hAnsi="Arial" w:cs="Arial"/>
          <w:sz w:val="24"/>
          <w:szCs w:val="24"/>
        </w:rPr>
        <w:t>, na drukach ( załącznik nr 1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 do ogłoszenia o przetargu</w:t>
      </w:r>
      <w:r w:rsidRPr="0036095B">
        <w:rPr>
          <w:rFonts w:ascii="Arial" w:eastAsia="Calibri" w:hAnsi="Arial" w:cs="Arial"/>
          <w:sz w:val="24"/>
          <w:szCs w:val="24"/>
        </w:rPr>
        <w:t xml:space="preserve">), zamieszczonych na stronie internetowej </w:t>
      </w:r>
      <w:r w:rsidR="008146CA" w:rsidRPr="0036095B">
        <w:rPr>
          <w:rFonts w:ascii="Arial" w:eastAsia="Calibri" w:hAnsi="Arial" w:cs="Arial"/>
          <w:sz w:val="24"/>
          <w:szCs w:val="24"/>
        </w:rPr>
        <w:t>Domu Pomocy Społecznej w Radziechowicach</w:t>
      </w:r>
      <w:r w:rsidRPr="0036095B">
        <w:rPr>
          <w:rFonts w:ascii="Arial" w:eastAsia="Calibri" w:hAnsi="Arial" w:cs="Arial"/>
          <w:sz w:val="24"/>
          <w:szCs w:val="24"/>
        </w:rPr>
        <w:t xml:space="preserve"> </w:t>
      </w:r>
      <w:hyperlink r:id="rId5" w:history="1">
        <w:r w:rsidR="008146CA" w:rsidRPr="0036095B">
          <w:rPr>
            <w:rStyle w:val="Hipercze"/>
            <w:rFonts w:ascii="Arial" w:eastAsia="Calibri" w:hAnsi="Arial" w:cs="Arial"/>
            <w:sz w:val="24"/>
            <w:szCs w:val="24"/>
          </w:rPr>
          <w:t>www.biuletyn.abip.pl/radziechowice</w:t>
        </w:r>
      </w:hyperlink>
      <w:r w:rsidRPr="0036095B">
        <w:rPr>
          <w:rFonts w:ascii="Arial" w:eastAsia="Calibri" w:hAnsi="Arial" w:cs="Arial"/>
          <w:sz w:val="24"/>
          <w:szCs w:val="24"/>
        </w:rPr>
        <w:t xml:space="preserve">, 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oraz Powiatu Radomszczańskiego </w:t>
      </w:r>
      <w:hyperlink r:id="rId6" w:history="1">
        <w:r w:rsidR="00521A40" w:rsidRPr="0036095B">
          <w:rPr>
            <w:rStyle w:val="Hipercze"/>
            <w:rFonts w:ascii="Arial" w:hAnsi="Arial" w:cs="Arial"/>
            <w:sz w:val="24"/>
            <w:szCs w:val="24"/>
          </w:rPr>
          <w:t>www.bip.radomszczanski.pl</w:t>
        </w:r>
      </w:hyperlink>
      <w:r w:rsidR="00521A40" w:rsidRPr="0036095B">
        <w:rPr>
          <w:rFonts w:ascii="Arial" w:eastAsia="Calibri" w:hAnsi="Arial" w:cs="Arial"/>
          <w:sz w:val="24"/>
          <w:szCs w:val="24"/>
        </w:rPr>
        <w:t xml:space="preserve"> </w:t>
      </w:r>
      <w:r w:rsidRPr="0036095B">
        <w:rPr>
          <w:rFonts w:ascii="Arial" w:eastAsia="Calibri" w:hAnsi="Arial" w:cs="Arial"/>
          <w:sz w:val="24"/>
          <w:szCs w:val="24"/>
        </w:rPr>
        <w:t xml:space="preserve">w zaklejonych kopertach  oznaczonych ,, Oferta na </w:t>
      </w:r>
      <w:r w:rsidR="008146CA" w:rsidRPr="0036095B">
        <w:rPr>
          <w:rFonts w:ascii="Arial" w:eastAsia="Calibri" w:hAnsi="Arial" w:cs="Arial"/>
          <w:sz w:val="24"/>
          <w:szCs w:val="24"/>
        </w:rPr>
        <w:t>wy</w:t>
      </w:r>
      <w:r w:rsidRPr="0036095B">
        <w:rPr>
          <w:rFonts w:ascii="Arial" w:eastAsia="Calibri" w:hAnsi="Arial" w:cs="Arial"/>
          <w:sz w:val="24"/>
          <w:szCs w:val="24"/>
        </w:rPr>
        <w:t xml:space="preserve">dzierżawienie </w:t>
      </w:r>
      <w:r w:rsidR="008146CA" w:rsidRPr="0036095B">
        <w:rPr>
          <w:rFonts w:ascii="Arial" w:eastAsia="Calibri" w:hAnsi="Arial" w:cs="Arial"/>
          <w:sz w:val="24"/>
          <w:szCs w:val="24"/>
        </w:rPr>
        <w:t xml:space="preserve">gruntów </w:t>
      </w:r>
      <w:r w:rsidRPr="0036095B">
        <w:rPr>
          <w:rFonts w:ascii="Arial" w:eastAsia="Calibri" w:hAnsi="Arial" w:cs="Arial"/>
          <w:sz w:val="24"/>
          <w:szCs w:val="24"/>
        </w:rPr>
        <w:t>roln</w:t>
      </w:r>
      <w:r w:rsidR="008146CA" w:rsidRPr="0036095B">
        <w:rPr>
          <w:rFonts w:ascii="Arial" w:eastAsia="Calibri" w:hAnsi="Arial" w:cs="Arial"/>
          <w:sz w:val="24"/>
          <w:szCs w:val="24"/>
        </w:rPr>
        <w:t>ych</w:t>
      </w:r>
      <w:r w:rsidRPr="0036095B">
        <w:rPr>
          <w:rFonts w:ascii="Arial" w:eastAsia="Calibri" w:hAnsi="Arial" w:cs="Arial"/>
          <w:sz w:val="24"/>
          <w:szCs w:val="24"/>
        </w:rPr>
        <w:t xml:space="preserve"> </w:t>
      </w:r>
      <w:r w:rsidR="008146CA" w:rsidRPr="0036095B">
        <w:rPr>
          <w:rFonts w:ascii="Arial" w:eastAsia="Calibri" w:hAnsi="Arial" w:cs="Arial"/>
          <w:sz w:val="24"/>
          <w:szCs w:val="24"/>
        </w:rPr>
        <w:t xml:space="preserve">położonych </w:t>
      </w:r>
      <w:r w:rsidRPr="0036095B">
        <w:rPr>
          <w:rFonts w:ascii="Arial" w:eastAsia="Calibri" w:hAnsi="Arial" w:cs="Arial"/>
          <w:sz w:val="24"/>
          <w:szCs w:val="24"/>
        </w:rPr>
        <w:t>w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 obrębie 6 w</w:t>
      </w:r>
      <w:r w:rsidRPr="0036095B">
        <w:rPr>
          <w:rFonts w:ascii="Arial" w:eastAsia="Calibri" w:hAnsi="Arial" w:cs="Arial"/>
          <w:sz w:val="24"/>
          <w:szCs w:val="24"/>
        </w:rPr>
        <w:t xml:space="preserve"> </w:t>
      </w:r>
      <w:r w:rsidR="008146CA" w:rsidRPr="0036095B">
        <w:rPr>
          <w:rFonts w:ascii="Arial" w:eastAsia="Calibri" w:hAnsi="Arial" w:cs="Arial"/>
          <w:sz w:val="24"/>
          <w:szCs w:val="24"/>
        </w:rPr>
        <w:t>Radziechowicach Pierwszych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 gm. Ładzice</w:t>
      </w:r>
      <w:r w:rsidR="008146CA" w:rsidRPr="0036095B">
        <w:rPr>
          <w:rFonts w:ascii="Arial" w:eastAsia="Calibri" w:hAnsi="Arial" w:cs="Arial"/>
          <w:sz w:val="24"/>
          <w:szCs w:val="24"/>
        </w:rPr>
        <w:t>”</w:t>
      </w:r>
      <w:r w:rsidR="00E86CEE" w:rsidRPr="0036095B">
        <w:rPr>
          <w:rFonts w:ascii="Arial" w:eastAsia="Calibri" w:hAnsi="Arial" w:cs="Arial"/>
          <w:sz w:val="24"/>
          <w:szCs w:val="24"/>
        </w:rPr>
        <w:t xml:space="preserve"> ,  w terminie do  19.10.</w:t>
      </w:r>
      <w:r w:rsidRPr="0036095B">
        <w:rPr>
          <w:rFonts w:ascii="Arial" w:eastAsia="Calibri" w:hAnsi="Arial" w:cs="Arial"/>
          <w:sz w:val="24"/>
          <w:szCs w:val="24"/>
        </w:rPr>
        <w:t>20</w:t>
      </w:r>
      <w:r w:rsidR="008146CA" w:rsidRPr="0036095B">
        <w:rPr>
          <w:rFonts w:ascii="Arial" w:eastAsia="Calibri" w:hAnsi="Arial" w:cs="Arial"/>
          <w:sz w:val="24"/>
          <w:szCs w:val="24"/>
        </w:rPr>
        <w:t>20</w:t>
      </w:r>
      <w:r w:rsidRPr="0036095B">
        <w:rPr>
          <w:rFonts w:ascii="Arial" w:eastAsia="Calibri" w:hAnsi="Arial" w:cs="Arial"/>
          <w:sz w:val="24"/>
          <w:szCs w:val="24"/>
        </w:rPr>
        <w:t>r.</w:t>
      </w:r>
      <w:r w:rsidR="00521A40" w:rsidRPr="0036095B">
        <w:rPr>
          <w:rFonts w:ascii="Arial" w:eastAsia="Calibri" w:hAnsi="Arial" w:cs="Arial"/>
          <w:sz w:val="24"/>
          <w:szCs w:val="24"/>
        </w:rPr>
        <w:t xml:space="preserve"> do godz. 11.45</w:t>
      </w:r>
    </w:p>
    <w:p w:rsidR="00C86FB2" w:rsidRPr="0036095B" w:rsidRDefault="00EF423C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 xml:space="preserve">Pisemna oferta winna zawierać: </w:t>
      </w:r>
    </w:p>
    <w:p w:rsidR="002F573B" w:rsidRPr="0036095B" w:rsidRDefault="002F573B" w:rsidP="002F573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imię, nazwisko i adres oferenta albo nazwę lub firmę oraz jej siedzibę, jeżeli oferentem jest osoba prawna lub inny podmiot, oraz datę sporządzenia oferty.</w:t>
      </w:r>
    </w:p>
    <w:p w:rsidR="002F573B" w:rsidRPr="0036095B" w:rsidRDefault="002F573B" w:rsidP="002F573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proponowaną cenę roczną, za dzierżawę całej nieruchomości, wyrażoną równowartości  </w:t>
      </w:r>
      <w:proofErr w:type="spellStart"/>
      <w:r w:rsidRPr="0036095B">
        <w:rPr>
          <w:rFonts w:ascii="Arial" w:eastAsia="Calibri" w:hAnsi="Arial" w:cs="Arial"/>
          <w:sz w:val="24"/>
          <w:szCs w:val="24"/>
        </w:rPr>
        <w:t>decyton</w:t>
      </w:r>
      <w:proofErr w:type="spellEnd"/>
      <w:r w:rsidRPr="0036095B">
        <w:rPr>
          <w:rFonts w:ascii="Arial" w:eastAsia="Calibri" w:hAnsi="Arial" w:cs="Arial"/>
          <w:sz w:val="24"/>
          <w:szCs w:val="24"/>
        </w:rPr>
        <w:t xml:space="preserve"> [</w:t>
      </w:r>
      <w:proofErr w:type="spellStart"/>
      <w:r w:rsidRPr="0036095B">
        <w:rPr>
          <w:rFonts w:ascii="Arial" w:eastAsia="Calibri" w:hAnsi="Arial" w:cs="Arial"/>
          <w:sz w:val="24"/>
          <w:szCs w:val="24"/>
        </w:rPr>
        <w:t>dt</w:t>
      </w:r>
      <w:proofErr w:type="spellEnd"/>
      <w:r w:rsidRPr="0036095B">
        <w:rPr>
          <w:rFonts w:ascii="Arial" w:eastAsia="Calibri" w:hAnsi="Arial" w:cs="Arial"/>
          <w:sz w:val="24"/>
          <w:szCs w:val="24"/>
        </w:rPr>
        <w:t>] pszenicy</w:t>
      </w:r>
    </w:p>
    <w:p w:rsidR="002F573B" w:rsidRPr="0036095B" w:rsidRDefault="002F573B" w:rsidP="002F573B">
      <w:pPr>
        <w:jc w:val="both"/>
        <w:rPr>
          <w:rFonts w:ascii="Arial" w:eastAsia="Times New Roman" w:hAnsi="Arial" w:cs="Arial"/>
          <w:sz w:val="24"/>
          <w:szCs w:val="24"/>
        </w:rPr>
      </w:pPr>
      <w:r w:rsidRPr="0036095B">
        <w:rPr>
          <w:rFonts w:ascii="Arial" w:eastAsia="Times New Roman" w:hAnsi="Arial" w:cs="Arial"/>
          <w:sz w:val="24"/>
          <w:szCs w:val="24"/>
        </w:rPr>
        <w:t>Czynsz dzierżawny płatny z dołu, do końca marca następnego roku .</w:t>
      </w:r>
    </w:p>
    <w:p w:rsidR="002F573B" w:rsidRPr="0036095B" w:rsidRDefault="002F573B" w:rsidP="002F573B">
      <w:pPr>
        <w:jc w:val="both"/>
        <w:rPr>
          <w:rFonts w:ascii="Arial" w:eastAsia="Times New Roman" w:hAnsi="Arial" w:cs="Arial"/>
          <w:sz w:val="24"/>
          <w:szCs w:val="24"/>
        </w:rPr>
      </w:pPr>
      <w:r w:rsidRPr="0036095B">
        <w:rPr>
          <w:rFonts w:ascii="Arial" w:eastAsia="Times New Roman" w:hAnsi="Arial" w:cs="Arial"/>
          <w:sz w:val="24"/>
          <w:szCs w:val="24"/>
        </w:rPr>
        <w:t>Roczny całkowity czynsz dzierżawny wynosi:</w:t>
      </w:r>
    </w:p>
    <w:p w:rsidR="002F573B" w:rsidRPr="0036095B" w:rsidRDefault="002F573B" w:rsidP="002F573B">
      <w:pPr>
        <w:numPr>
          <w:ilvl w:val="0"/>
          <w:numId w:val="9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36095B">
        <w:rPr>
          <w:rFonts w:ascii="Arial" w:eastAsia="Times New Roman" w:hAnsi="Arial" w:cs="Arial"/>
          <w:sz w:val="24"/>
          <w:szCs w:val="24"/>
        </w:rPr>
        <w:t xml:space="preserve">równowartość zaproponowanych przez Oferenta </w:t>
      </w:r>
      <w:proofErr w:type="spellStart"/>
      <w:r w:rsidRPr="0036095B">
        <w:rPr>
          <w:rFonts w:ascii="Arial" w:eastAsia="Times New Roman" w:hAnsi="Arial" w:cs="Arial"/>
          <w:sz w:val="24"/>
          <w:szCs w:val="24"/>
        </w:rPr>
        <w:t>decyton</w:t>
      </w:r>
      <w:proofErr w:type="spellEnd"/>
      <w:r w:rsidRPr="0036095B">
        <w:rPr>
          <w:rFonts w:ascii="Arial" w:eastAsia="Times New Roman" w:hAnsi="Arial" w:cs="Arial"/>
          <w:sz w:val="24"/>
          <w:szCs w:val="24"/>
        </w:rPr>
        <w:t xml:space="preserve"> [</w:t>
      </w:r>
      <w:proofErr w:type="spellStart"/>
      <w:r w:rsidRPr="0036095B">
        <w:rPr>
          <w:rFonts w:ascii="Arial" w:eastAsia="Times New Roman" w:hAnsi="Arial" w:cs="Arial"/>
          <w:sz w:val="24"/>
          <w:szCs w:val="24"/>
        </w:rPr>
        <w:t>dt</w:t>
      </w:r>
      <w:proofErr w:type="spellEnd"/>
      <w:r w:rsidRPr="0036095B">
        <w:rPr>
          <w:rFonts w:ascii="Arial" w:eastAsia="Times New Roman" w:hAnsi="Arial" w:cs="Arial"/>
          <w:sz w:val="24"/>
          <w:szCs w:val="24"/>
        </w:rPr>
        <w:t xml:space="preserve">] pszenicy. Do przeliczenia rocznego czynszu dzierżawnego, bierze się średnią cenę </w:t>
      </w:r>
      <w:proofErr w:type="spellStart"/>
      <w:r w:rsidRPr="0036095B">
        <w:rPr>
          <w:rFonts w:ascii="Arial" w:eastAsia="Times New Roman" w:hAnsi="Arial" w:cs="Arial"/>
          <w:sz w:val="24"/>
          <w:szCs w:val="24"/>
        </w:rPr>
        <w:lastRenderedPageBreak/>
        <w:t>decytony</w:t>
      </w:r>
      <w:proofErr w:type="spellEnd"/>
      <w:r w:rsidRPr="0036095B">
        <w:rPr>
          <w:rFonts w:ascii="Arial" w:eastAsia="Times New Roman" w:hAnsi="Arial" w:cs="Arial"/>
          <w:sz w:val="24"/>
          <w:szCs w:val="24"/>
        </w:rPr>
        <w:t xml:space="preserve"> pszenicy za I </w:t>
      </w:r>
      <w:proofErr w:type="spellStart"/>
      <w:r w:rsidRPr="0036095B">
        <w:rPr>
          <w:rFonts w:ascii="Arial" w:eastAsia="Times New Roman" w:hAnsi="Arial" w:cs="Arial"/>
          <w:sz w:val="24"/>
          <w:szCs w:val="24"/>
        </w:rPr>
        <w:t>i</w:t>
      </w:r>
      <w:proofErr w:type="spellEnd"/>
      <w:r w:rsidRPr="0036095B">
        <w:rPr>
          <w:rFonts w:ascii="Arial" w:eastAsia="Times New Roman" w:hAnsi="Arial" w:cs="Arial"/>
          <w:sz w:val="24"/>
          <w:szCs w:val="24"/>
        </w:rPr>
        <w:t xml:space="preserve"> II półrocze za rok naliczenia czynszu, ogłoszone w Monitorze Polskim przez Prezesa GUS.</w:t>
      </w:r>
    </w:p>
    <w:p w:rsidR="002F573B" w:rsidRPr="0036095B" w:rsidRDefault="002F573B" w:rsidP="002F573B">
      <w:pPr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36095B">
        <w:rPr>
          <w:rFonts w:ascii="Arial" w:eastAsia="Times New Roman" w:hAnsi="Arial" w:cs="Arial"/>
          <w:sz w:val="24"/>
          <w:szCs w:val="24"/>
        </w:rPr>
        <w:t xml:space="preserve">połowę przyznanych rocznie za przedmiot dzierżawy płatności w ramach systemów wsparcia bezpośredniego dla rolników. Tą część czynszu wylicza się na podstawie przedstawionej przez Oferenta decyzji  wydanej przez ARiMR oraz oświadczenia oferenta. </w:t>
      </w:r>
    </w:p>
    <w:p w:rsidR="00905791" w:rsidRPr="0036095B" w:rsidRDefault="002F573B" w:rsidP="00905791">
      <w:pPr>
        <w:numPr>
          <w:ilvl w:val="0"/>
          <w:numId w:val="9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36095B">
        <w:rPr>
          <w:rFonts w:ascii="Arial" w:hAnsi="Arial" w:cs="Arial"/>
          <w:sz w:val="24"/>
          <w:szCs w:val="24"/>
        </w:rPr>
        <w:t>o</w:t>
      </w:r>
      <w:r w:rsidRPr="0036095B">
        <w:rPr>
          <w:rFonts w:ascii="Arial" w:eastAsia="Times New Roman" w:hAnsi="Arial" w:cs="Arial"/>
          <w:sz w:val="24"/>
          <w:szCs w:val="24"/>
        </w:rPr>
        <w:t>prócz czynszu dzierżawca będzie obowiązany uiszczać podatki i inne ciężary związane z przedmiotem dzierżawy.</w:t>
      </w:r>
      <w:r w:rsidR="00905791" w:rsidRPr="0036095B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5791" w:rsidRPr="0036095B" w:rsidRDefault="00905791" w:rsidP="00905791">
      <w:pPr>
        <w:spacing w:after="0"/>
        <w:ind w:left="720"/>
        <w:jc w:val="both"/>
        <w:rPr>
          <w:rFonts w:ascii="Arial" w:eastAsia="Times New Roman" w:hAnsi="Arial" w:cs="Arial"/>
          <w:sz w:val="24"/>
          <w:szCs w:val="24"/>
        </w:rPr>
      </w:pPr>
    </w:p>
    <w:p w:rsidR="00C86FB2" w:rsidRPr="0036095B" w:rsidRDefault="00905791" w:rsidP="0090579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3.</w:t>
      </w:r>
      <w:r w:rsidR="00EF423C" w:rsidRPr="0036095B">
        <w:rPr>
          <w:rFonts w:ascii="Arial" w:eastAsia="Calibri" w:hAnsi="Arial" w:cs="Arial"/>
          <w:sz w:val="24"/>
          <w:szCs w:val="24"/>
        </w:rPr>
        <w:t>Otw</w:t>
      </w:r>
      <w:r w:rsidRPr="0036095B">
        <w:rPr>
          <w:rFonts w:ascii="Arial" w:eastAsia="Calibri" w:hAnsi="Arial" w:cs="Arial"/>
          <w:sz w:val="24"/>
          <w:szCs w:val="24"/>
        </w:rPr>
        <w:t>arcie ofert nastąpi w dniu 19.10.</w:t>
      </w:r>
      <w:r w:rsidR="00EF423C" w:rsidRPr="0036095B">
        <w:rPr>
          <w:rFonts w:ascii="Arial" w:eastAsia="Calibri" w:hAnsi="Arial" w:cs="Arial"/>
          <w:sz w:val="24"/>
          <w:szCs w:val="24"/>
        </w:rPr>
        <w:t>20</w:t>
      </w:r>
      <w:r w:rsidR="001E6997" w:rsidRPr="0036095B">
        <w:rPr>
          <w:rFonts w:ascii="Arial" w:eastAsia="Calibri" w:hAnsi="Arial" w:cs="Arial"/>
          <w:sz w:val="24"/>
          <w:szCs w:val="24"/>
        </w:rPr>
        <w:t>20</w:t>
      </w:r>
      <w:r w:rsidR="00EF423C" w:rsidRPr="0036095B">
        <w:rPr>
          <w:rFonts w:ascii="Arial" w:eastAsia="Calibri" w:hAnsi="Arial" w:cs="Arial"/>
          <w:sz w:val="24"/>
          <w:szCs w:val="24"/>
        </w:rPr>
        <w:t>r. o godz. 1</w:t>
      </w:r>
      <w:r w:rsidR="001E6997" w:rsidRPr="0036095B">
        <w:rPr>
          <w:rFonts w:ascii="Arial" w:eastAsia="Calibri" w:hAnsi="Arial" w:cs="Arial"/>
          <w:sz w:val="24"/>
          <w:szCs w:val="24"/>
        </w:rPr>
        <w:t>2</w:t>
      </w:r>
      <w:r w:rsidR="00EF423C" w:rsidRPr="0036095B">
        <w:rPr>
          <w:rFonts w:ascii="Arial" w:eastAsia="Calibri" w:hAnsi="Arial" w:cs="Arial"/>
          <w:sz w:val="24"/>
          <w:szCs w:val="24"/>
          <w:vertAlign w:val="superscript"/>
        </w:rPr>
        <w:t>00</w:t>
      </w:r>
      <w:r w:rsidR="00EF423C" w:rsidRPr="0036095B">
        <w:rPr>
          <w:rFonts w:ascii="Arial" w:eastAsia="Calibri" w:hAnsi="Arial" w:cs="Arial"/>
          <w:sz w:val="24"/>
          <w:szCs w:val="24"/>
        </w:rPr>
        <w:t xml:space="preserve"> w</w:t>
      </w:r>
      <w:r w:rsidRPr="0036095B">
        <w:rPr>
          <w:rFonts w:ascii="Arial" w:eastAsia="Calibri" w:hAnsi="Arial" w:cs="Arial"/>
          <w:sz w:val="24"/>
          <w:szCs w:val="24"/>
        </w:rPr>
        <w:t xml:space="preserve"> pokoju </w:t>
      </w:r>
      <w:r w:rsidR="00DC76CD">
        <w:rPr>
          <w:rFonts w:ascii="Arial" w:eastAsia="Calibri" w:hAnsi="Arial" w:cs="Arial"/>
          <w:sz w:val="24"/>
          <w:szCs w:val="24"/>
        </w:rPr>
        <w:t>nr 8</w:t>
      </w:r>
      <w:r w:rsidR="00EF423C" w:rsidRPr="0036095B">
        <w:rPr>
          <w:rFonts w:ascii="Arial" w:eastAsia="Calibri" w:hAnsi="Arial" w:cs="Arial"/>
          <w:sz w:val="24"/>
          <w:szCs w:val="24"/>
        </w:rPr>
        <w:t xml:space="preserve"> w siedzibie </w:t>
      </w:r>
      <w:r w:rsidR="001E6997" w:rsidRPr="0036095B">
        <w:rPr>
          <w:rFonts w:ascii="Arial" w:eastAsia="Calibri" w:hAnsi="Arial" w:cs="Arial"/>
          <w:sz w:val="24"/>
          <w:szCs w:val="24"/>
        </w:rPr>
        <w:t>Domu Pomocy Społecznej w Radziechowicach, Radziechowice Pierwsze ul. Wspólna 2, 97-561 Ładzice</w:t>
      </w:r>
      <w:r w:rsidR="00EF423C" w:rsidRPr="0036095B">
        <w:rPr>
          <w:rFonts w:ascii="Arial" w:eastAsia="Calibri" w:hAnsi="Arial" w:cs="Arial"/>
          <w:sz w:val="24"/>
          <w:szCs w:val="24"/>
        </w:rPr>
        <w:t>.</w:t>
      </w:r>
    </w:p>
    <w:p w:rsidR="00C86FB2" w:rsidRPr="0036095B" w:rsidRDefault="00905791" w:rsidP="00905791">
      <w:pPr>
        <w:spacing w:before="240"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b/>
          <w:sz w:val="24"/>
          <w:szCs w:val="24"/>
        </w:rPr>
        <w:t>4.</w:t>
      </w:r>
      <w:r w:rsidR="00EF423C" w:rsidRPr="0036095B">
        <w:rPr>
          <w:rFonts w:ascii="Arial" w:eastAsia="Calibri" w:hAnsi="Arial" w:cs="Arial"/>
          <w:b/>
          <w:sz w:val="24"/>
          <w:szCs w:val="24"/>
        </w:rPr>
        <w:t>Jedynym kryterium wyboru oferty jest określona w oferci</w:t>
      </w:r>
      <w:r w:rsidR="00D71B46" w:rsidRPr="0036095B">
        <w:rPr>
          <w:rFonts w:ascii="Arial" w:eastAsia="Calibri" w:hAnsi="Arial" w:cs="Arial"/>
          <w:b/>
          <w:sz w:val="24"/>
          <w:szCs w:val="24"/>
        </w:rPr>
        <w:t xml:space="preserve">e cena zaoferowana za dzierżawę wyrażona jako równowartość podanej ilości </w:t>
      </w:r>
      <w:proofErr w:type="spellStart"/>
      <w:r w:rsidR="00D71B46" w:rsidRPr="0036095B">
        <w:rPr>
          <w:rFonts w:ascii="Arial" w:eastAsia="Calibri" w:hAnsi="Arial" w:cs="Arial"/>
          <w:b/>
          <w:sz w:val="24"/>
          <w:szCs w:val="24"/>
        </w:rPr>
        <w:t>decytony</w:t>
      </w:r>
      <w:proofErr w:type="spellEnd"/>
      <w:r w:rsidR="00D71B46" w:rsidRPr="0036095B">
        <w:rPr>
          <w:rFonts w:ascii="Arial" w:eastAsia="Calibri" w:hAnsi="Arial" w:cs="Arial"/>
          <w:b/>
          <w:sz w:val="24"/>
          <w:szCs w:val="24"/>
        </w:rPr>
        <w:t xml:space="preserve"> pszenicy oraz połowy uzyskanych od przedmiotu dzierżawy płatności w ramach systemów wsparcia bezpośredniego dla rolników.</w:t>
      </w:r>
    </w:p>
    <w:p w:rsidR="00E86CEE" w:rsidRPr="0036095B" w:rsidRDefault="00E86CEE" w:rsidP="00905791">
      <w:pPr>
        <w:spacing w:before="240"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D71B46" w:rsidRPr="0036095B" w:rsidRDefault="00E86CEE" w:rsidP="00E86CEE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5.</w:t>
      </w:r>
      <w:r w:rsidR="00D71B46" w:rsidRPr="0036095B">
        <w:rPr>
          <w:rFonts w:ascii="Arial" w:eastAsia="Calibri" w:hAnsi="Arial" w:cs="Arial"/>
          <w:sz w:val="24"/>
          <w:szCs w:val="24"/>
        </w:rPr>
        <w:t>Z uczestnikiem przetargu, który wygra przetarg, zostanie zawarta umowa dzierżawy na okres trzech lat tj. od 01.01.2021 do 31.12.2023. Czynsz dzierżawny płatny będzie z dołu, do końca marca roku następnego. W przypadku opóźnienia w zapłacie czynszu dzierżawnego dzierżawca zobowiązany jest do zapłaty ustawowych odsetek.</w:t>
      </w:r>
    </w:p>
    <w:p w:rsidR="00C86FB2" w:rsidRPr="0036095B" w:rsidRDefault="00C86FB2" w:rsidP="00905791">
      <w:pPr>
        <w:spacing w:after="0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:rsidR="00D71B46" w:rsidRPr="0036095B" w:rsidRDefault="00905791" w:rsidP="00905791">
      <w:pPr>
        <w:spacing w:after="0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6.1. </w:t>
      </w:r>
      <w:r w:rsidR="00D71B46" w:rsidRPr="0036095B">
        <w:rPr>
          <w:rFonts w:ascii="Arial" w:eastAsia="Calibri" w:hAnsi="Arial" w:cs="Arial"/>
          <w:sz w:val="24"/>
          <w:szCs w:val="24"/>
        </w:rPr>
        <w:t>Dzierżawca jest zobowiązany do ponoszenia oprócz czynszu dzierżawnego, wszelkich obciążeń  publiczno – prawnych związanych z przedmiotem dzierżawy, a obciążających zgodnie z obowiązującymi przepisami właściciela lub posiadacza nieruchomości, w tym  podatku rolnego płatnego za dany rok z góry oraz innych obciążeń związanych z jego posiadaniem.</w:t>
      </w:r>
    </w:p>
    <w:p w:rsidR="00D71B46" w:rsidRPr="0036095B" w:rsidRDefault="00905791" w:rsidP="00905791">
      <w:pPr>
        <w:pStyle w:val="Akapitzlist"/>
        <w:tabs>
          <w:tab w:val="left" w:pos="284"/>
        </w:tabs>
        <w:spacing w:after="0"/>
        <w:ind w:left="0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6.2.</w:t>
      </w:r>
      <w:r w:rsidR="00D71B46" w:rsidRPr="0036095B">
        <w:rPr>
          <w:rFonts w:ascii="Arial" w:eastAsia="Calibri" w:hAnsi="Arial" w:cs="Arial"/>
          <w:sz w:val="24"/>
          <w:szCs w:val="24"/>
        </w:rPr>
        <w:t>Dzierżawca jest zobowiązany do utrzymania na własny koszt przedmiotu dzierżawy przez okres trwania umowy w taki sposób, aby nie uległ pogorszeniu.</w:t>
      </w:r>
    </w:p>
    <w:p w:rsidR="00D71B46" w:rsidRPr="0036095B" w:rsidRDefault="00905791" w:rsidP="00905791">
      <w:pPr>
        <w:tabs>
          <w:tab w:val="left" w:pos="284"/>
        </w:tabs>
        <w:spacing w:after="0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6.3.</w:t>
      </w:r>
      <w:r w:rsidR="00D71B46" w:rsidRPr="0036095B">
        <w:rPr>
          <w:rFonts w:ascii="Arial" w:eastAsia="Calibri" w:hAnsi="Arial" w:cs="Arial"/>
          <w:sz w:val="24"/>
          <w:szCs w:val="24"/>
        </w:rPr>
        <w:t xml:space="preserve">Dzierżawcy nie przysługuje prawo pozyskiwania surowców naturalnych z nieruchomości będącej przedmiotem dzierżawy. </w:t>
      </w:r>
    </w:p>
    <w:p w:rsidR="00C86FB2" w:rsidRPr="0036095B" w:rsidRDefault="00C86FB2" w:rsidP="00E86CEE">
      <w:pPr>
        <w:pStyle w:val="Akapitzlist"/>
        <w:spacing w:after="0"/>
        <w:ind w:left="360"/>
        <w:jc w:val="both"/>
        <w:rPr>
          <w:rFonts w:ascii="Arial" w:eastAsia="Calibri" w:hAnsi="Arial" w:cs="Arial"/>
          <w:sz w:val="24"/>
          <w:szCs w:val="24"/>
        </w:rPr>
      </w:pPr>
    </w:p>
    <w:p w:rsidR="00D71B46" w:rsidRPr="0036095B" w:rsidRDefault="00E86CEE" w:rsidP="00E86CEE">
      <w:p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7.1.</w:t>
      </w:r>
      <w:r w:rsidR="00D71B46" w:rsidRPr="0036095B">
        <w:rPr>
          <w:rFonts w:ascii="Arial" w:eastAsia="Calibri" w:hAnsi="Arial" w:cs="Arial"/>
          <w:sz w:val="24"/>
          <w:szCs w:val="24"/>
        </w:rPr>
        <w:t>Ogłoszenie o przetargu wywiesza się w siedzibie Domu Pomocy Społecznej w Radziechowicach</w:t>
      </w:r>
      <w:r w:rsidR="00D76E86" w:rsidRPr="0036095B">
        <w:rPr>
          <w:rFonts w:ascii="Arial" w:eastAsia="Calibri" w:hAnsi="Arial" w:cs="Arial"/>
          <w:sz w:val="24"/>
          <w:szCs w:val="24"/>
        </w:rPr>
        <w:t>, Radziechowice Pierwsze ul, Wspólna nr 2, 97-561 Ładzice i</w:t>
      </w:r>
      <w:r w:rsidR="00D71B46" w:rsidRPr="0036095B">
        <w:rPr>
          <w:rFonts w:ascii="Arial" w:eastAsia="Calibri" w:hAnsi="Arial" w:cs="Arial"/>
          <w:sz w:val="24"/>
          <w:szCs w:val="24"/>
        </w:rPr>
        <w:t xml:space="preserve"> w Powiecie Radomszczańskim, </w:t>
      </w:r>
      <w:r w:rsidR="00D76E86" w:rsidRPr="0036095B">
        <w:rPr>
          <w:rFonts w:ascii="Arial" w:eastAsia="Calibri" w:hAnsi="Arial" w:cs="Arial"/>
          <w:sz w:val="24"/>
          <w:szCs w:val="24"/>
        </w:rPr>
        <w:t>97-500 Radomsko ul. Leszka Czarnego 22,</w:t>
      </w:r>
      <w:r w:rsidR="00D71B46" w:rsidRPr="0036095B">
        <w:rPr>
          <w:rFonts w:ascii="Arial" w:eastAsia="Calibri" w:hAnsi="Arial" w:cs="Arial"/>
          <w:sz w:val="24"/>
          <w:szCs w:val="24"/>
        </w:rPr>
        <w:t xml:space="preserve"> a  ponadto   podaje  się   do   publicznej   wiadomości   przez zamieszczenie  w prasie o zasięgu lokalnym, oraz zamieszcza  się na stronach internetowych:</w:t>
      </w:r>
    </w:p>
    <w:p w:rsidR="00D71B46" w:rsidRPr="0036095B" w:rsidRDefault="00D71B46" w:rsidP="00D71B46">
      <w:pPr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Domu Pomocy Społecznej </w:t>
      </w:r>
      <w:hyperlink r:id="rId7" w:history="1">
        <w:r w:rsidRPr="0036095B">
          <w:rPr>
            <w:rStyle w:val="Hipercze"/>
            <w:rFonts w:ascii="Arial" w:eastAsia="Calibri" w:hAnsi="Arial" w:cs="Arial"/>
            <w:sz w:val="24"/>
            <w:szCs w:val="24"/>
          </w:rPr>
          <w:t>www.biuletyn.abip.pl/radziechowice</w:t>
        </w:r>
      </w:hyperlink>
    </w:p>
    <w:p w:rsidR="00D71B46" w:rsidRPr="0036095B" w:rsidRDefault="00D71B46" w:rsidP="00D71B46">
      <w:pPr>
        <w:tabs>
          <w:tab w:val="left" w:pos="284"/>
        </w:tabs>
        <w:spacing w:after="0" w:line="240" w:lineRule="auto"/>
        <w:ind w:left="284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hAnsi="Arial" w:cs="Arial"/>
          <w:sz w:val="24"/>
          <w:szCs w:val="24"/>
        </w:rPr>
        <w:t xml:space="preserve">Powiatu Radomszczańskiego </w:t>
      </w:r>
      <w:r w:rsidR="001E256D" w:rsidRPr="0036095B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1E256D" w:rsidRPr="0036095B">
          <w:rPr>
            <w:rStyle w:val="Hipercze"/>
            <w:rFonts w:ascii="Arial" w:hAnsi="Arial" w:cs="Arial"/>
            <w:sz w:val="24"/>
            <w:szCs w:val="24"/>
          </w:rPr>
          <w:t>www.bip.radomszczanski.pl</w:t>
        </w:r>
      </w:hyperlink>
    </w:p>
    <w:p w:rsidR="00D71B46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7.2.</w:t>
      </w:r>
      <w:r w:rsidR="00D71B46" w:rsidRPr="0036095B">
        <w:rPr>
          <w:rFonts w:ascii="Arial" w:eastAsia="Calibri" w:hAnsi="Arial" w:cs="Arial"/>
          <w:sz w:val="24"/>
          <w:szCs w:val="24"/>
        </w:rPr>
        <w:t xml:space="preserve">W godzinach pracy </w:t>
      </w:r>
      <w:r w:rsidR="001E256D" w:rsidRPr="0036095B">
        <w:rPr>
          <w:rFonts w:ascii="Arial" w:eastAsia="Calibri" w:hAnsi="Arial" w:cs="Arial"/>
          <w:sz w:val="24"/>
          <w:szCs w:val="24"/>
        </w:rPr>
        <w:t>DPS tj. 7-15</w:t>
      </w:r>
      <w:r w:rsidR="00D71B46" w:rsidRPr="0036095B">
        <w:rPr>
          <w:rFonts w:ascii="Arial" w:eastAsia="Calibri" w:hAnsi="Arial" w:cs="Arial"/>
          <w:sz w:val="24"/>
          <w:szCs w:val="24"/>
        </w:rPr>
        <w:t>, pracownik okaże nieruchomość zainteresowanym oferentom.</w:t>
      </w:r>
    </w:p>
    <w:p w:rsidR="00D71B46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lastRenderedPageBreak/>
        <w:t>7.3.</w:t>
      </w:r>
      <w:r w:rsidR="00D71B46" w:rsidRPr="0036095B">
        <w:rPr>
          <w:rFonts w:ascii="Arial" w:eastAsia="Calibri" w:hAnsi="Arial" w:cs="Arial"/>
          <w:sz w:val="24"/>
          <w:szCs w:val="24"/>
        </w:rPr>
        <w:t xml:space="preserve">Dodatkowe informacje w sprawie przetargu oraz jego warunków i trybu, a także przedmiotu, można uzyskać w Administracji DPS Radziechowice, tel. 44 6840821, w godzinach pracy </w:t>
      </w:r>
      <w:r w:rsidR="001E256D" w:rsidRPr="0036095B">
        <w:rPr>
          <w:rFonts w:ascii="Arial" w:eastAsia="Calibri" w:hAnsi="Arial" w:cs="Arial"/>
          <w:sz w:val="24"/>
          <w:szCs w:val="24"/>
        </w:rPr>
        <w:t>7-15</w:t>
      </w:r>
      <w:r w:rsidR="00D71B46" w:rsidRPr="0036095B">
        <w:rPr>
          <w:rFonts w:ascii="Arial" w:eastAsia="Calibri" w:hAnsi="Arial" w:cs="Arial"/>
          <w:sz w:val="24"/>
          <w:szCs w:val="24"/>
        </w:rPr>
        <w:t>.</w:t>
      </w:r>
    </w:p>
    <w:p w:rsidR="00C86FB2" w:rsidRPr="0036095B" w:rsidRDefault="00C86FB2">
      <w:pPr>
        <w:tabs>
          <w:tab w:val="left" w:pos="284"/>
        </w:tabs>
        <w:spacing w:after="0"/>
        <w:ind w:hanging="142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E86CEE" w:rsidP="00E86CEE">
      <w:pPr>
        <w:spacing w:after="0"/>
        <w:jc w:val="both"/>
        <w:rPr>
          <w:rFonts w:ascii="Arial" w:eastAsia="Calibri" w:hAnsi="Arial" w:cs="Arial"/>
          <w:b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8. 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Oferenci oświadczą, iż zapoznali się z warunkami przetargu i nie wnoszą do nich uwag.  </w:t>
      </w:r>
    </w:p>
    <w:p w:rsidR="001E256D" w:rsidRPr="0036095B" w:rsidRDefault="00E86CEE" w:rsidP="00E86CEE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9.1.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W przypadku dwóch równorzędnych ofert komisja organizuje dodatkowy przetarg ustny ograniczony do oferentów, którzy złożyli równorzędne oferty. </w:t>
      </w:r>
    </w:p>
    <w:p w:rsidR="001E256D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9.2.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O wysokości postąpienia decydują uczestnicy przetargu. Licytacja rozpoczyna się od ceny zamieszczonej w równorzędnych ofertach, a minimalne postąpienie nie może wynosić mniej niż równowartość 1 </w:t>
      </w:r>
      <w:proofErr w:type="spellStart"/>
      <w:r w:rsidR="001E256D" w:rsidRPr="0036095B">
        <w:rPr>
          <w:rFonts w:ascii="Arial" w:eastAsia="Calibri" w:hAnsi="Arial" w:cs="Arial"/>
          <w:sz w:val="24"/>
          <w:szCs w:val="24"/>
        </w:rPr>
        <w:t>decytony</w:t>
      </w:r>
      <w:proofErr w:type="spellEnd"/>
      <w:r w:rsidR="001E256D" w:rsidRPr="0036095B">
        <w:rPr>
          <w:rFonts w:ascii="Arial" w:eastAsia="Calibri" w:hAnsi="Arial" w:cs="Arial"/>
          <w:sz w:val="24"/>
          <w:szCs w:val="24"/>
        </w:rPr>
        <w:t xml:space="preserve"> pszenicy. </w:t>
      </w:r>
    </w:p>
    <w:p w:rsidR="001E256D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9.3.</w:t>
      </w:r>
      <w:r w:rsidR="001E256D" w:rsidRPr="0036095B">
        <w:rPr>
          <w:rFonts w:ascii="Arial" w:eastAsia="Calibri" w:hAnsi="Arial" w:cs="Arial"/>
          <w:sz w:val="24"/>
          <w:szCs w:val="24"/>
        </w:rPr>
        <w:t>Uczestnicy przetargu zgłaszają ustnie kolejne postąpienia ceny, dopóki, mimo trzykrotnego wywołania, nie ma dalszych postąpień.</w:t>
      </w:r>
    </w:p>
    <w:p w:rsidR="001E256D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9.4.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Przetarg jest ważny, chociażby wpłynęła jedna oferta, spełniająca warunki określone w warunkach o przetargu.  </w:t>
      </w:r>
    </w:p>
    <w:p w:rsidR="001E256D" w:rsidRPr="0036095B" w:rsidRDefault="00E86CEE" w:rsidP="00E86CEE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9.5.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Protokół z przeprowadzonego przetargu stanowi podstawę do zawarcia umowy dzierżawy. </w:t>
      </w: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C86FB2">
      <w:pPr>
        <w:spacing w:after="0" w:line="240" w:lineRule="auto"/>
        <w:ind w:left="284" w:hanging="284"/>
        <w:jc w:val="center"/>
        <w:rPr>
          <w:rFonts w:ascii="Arial" w:eastAsia="Calibri" w:hAnsi="Arial" w:cs="Arial"/>
          <w:sz w:val="24"/>
          <w:szCs w:val="24"/>
        </w:rPr>
      </w:pPr>
    </w:p>
    <w:p w:rsidR="001E256D" w:rsidRPr="0036095B" w:rsidRDefault="00E86CEE" w:rsidP="00E86CEE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10.1.</w:t>
      </w:r>
      <w:r w:rsidR="001E256D" w:rsidRPr="0036095B">
        <w:rPr>
          <w:rFonts w:ascii="Arial" w:eastAsia="Calibri" w:hAnsi="Arial" w:cs="Arial"/>
          <w:sz w:val="24"/>
          <w:szCs w:val="24"/>
        </w:rPr>
        <w:t>Oferent może zapoznać się ze stanem nieruchomości.</w:t>
      </w:r>
    </w:p>
    <w:p w:rsidR="00E86CEE" w:rsidRPr="0036095B" w:rsidRDefault="00E86CEE" w:rsidP="00E86CEE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10.2.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Rezygnacja z możliwości zapoznania się ze stanem nieruchomości nie może być podstawą do ewentualnych późniejszych roszczeń. Granice nieruchomości nie będą wznawiane geodezyjnie przez Wydzierżawiającego. </w:t>
      </w:r>
    </w:p>
    <w:p w:rsidR="001E256D" w:rsidRPr="0036095B" w:rsidRDefault="00E86CEE" w:rsidP="00E86CEE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10.3.</w:t>
      </w:r>
      <w:r w:rsidR="001E256D" w:rsidRPr="0036095B">
        <w:rPr>
          <w:rFonts w:ascii="Arial" w:eastAsia="Calibri" w:hAnsi="Arial" w:cs="Arial"/>
          <w:sz w:val="24"/>
          <w:szCs w:val="24"/>
        </w:rPr>
        <w:t xml:space="preserve">Dom Pomocy Społecznej zastrzega sobie prawo odwołania przetargu z uzasadnionej przyczyny, o czym poinformuje niezwłocznie poprzez zamieszczenie informacji na tablicy ogłoszeń w siedzibie Domu Pomocy Społecznej W Radziechowicach , Radziechowice Pierwsze ul. Wspólna 2, 97-561 Ładzice i na tablicy Powiatu Radomszczańskiego 97-500 Radomsko ul. Leszka Czarnego 22 oraz na stronach internetowych DPS Radziechowice: </w:t>
      </w:r>
      <w:hyperlink r:id="rId9" w:history="1">
        <w:r w:rsidR="001E256D" w:rsidRPr="0036095B">
          <w:rPr>
            <w:rStyle w:val="Hipercze"/>
            <w:rFonts w:ascii="Arial" w:eastAsia="Calibri" w:hAnsi="Arial" w:cs="Arial"/>
            <w:sz w:val="24"/>
            <w:szCs w:val="24"/>
          </w:rPr>
          <w:t>www.biuletyn.abip.pl/radziechowice</w:t>
        </w:r>
      </w:hyperlink>
      <w:r w:rsidR="001E256D" w:rsidRPr="0036095B">
        <w:rPr>
          <w:rFonts w:ascii="Arial" w:hAnsi="Arial" w:cs="Arial"/>
          <w:sz w:val="24"/>
          <w:szCs w:val="24"/>
        </w:rPr>
        <w:t xml:space="preserve"> i Powiatu Radomszczańskiego: </w:t>
      </w:r>
      <w:hyperlink r:id="rId10" w:history="1">
        <w:r w:rsidR="001E256D" w:rsidRPr="0036095B">
          <w:rPr>
            <w:rStyle w:val="Hipercze"/>
            <w:rFonts w:ascii="Arial" w:hAnsi="Arial" w:cs="Arial"/>
            <w:sz w:val="24"/>
            <w:szCs w:val="24"/>
          </w:rPr>
          <w:t>www.bip.radomszczanski.pl</w:t>
        </w:r>
      </w:hyperlink>
    </w:p>
    <w:p w:rsidR="00C86FB2" w:rsidRPr="0036095B" w:rsidRDefault="00C86FB2">
      <w:p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C86FB2">
      <w:pPr>
        <w:spacing w:after="0" w:line="240" w:lineRule="auto"/>
        <w:ind w:left="142" w:hanging="284"/>
        <w:jc w:val="center"/>
        <w:rPr>
          <w:rFonts w:ascii="Arial" w:eastAsia="Calibri" w:hAnsi="Arial" w:cs="Arial"/>
          <w:sz w:val="24"/>
          <w:szCs w:val="24"/>
        </w:rPr>
      </w:pPr>
    </w:p>
    <w:p w:rsidR="001E256D" w:rsidRPr="0036095B" w:rsidRDefault="00E86CEE" w:rsidP="001E256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 xml:space="preserve">11. </w:t>
      </w:r>
      <w:r w:rsidR="001E256D" w:rsidRPr="0036095B">
        <w:rPr>
          <w:rFonts w:ascii="Arial" w:eastAsia="Calibri" w:hAnsi="Arial" w:cs="Arial"/>
          <w:sz w:val="24"/>
          <w:szCs w:val="24"/>
        </w:rPr>
        <w:t>Przetarg przeprowadza Komisja przetargowa powołana przez Dyrektora Domu Pomocy Społecznej w Radziechowicach.</w:t>
      </w:r>
    </w:p>
    <w:p w:rsidR="00C86FB2" w:rsidRPr="0036095B" w:rsidRDefault="00C86FB2">
      <w:pPr>
        <w:spacing w:after="0"/>
        <w:jc w:val="center"/>
        <w:rPr>
          <w:rFonts w:ascii="Arial" w:eastAsia="Calibri" w:hAnsi="Arial" w:cs="Arial"/>
          <w:sz w:val="24"/>
          <w:szCs w:val="24"/>
        </w:rPr>
      </w:pP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9859E4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6095B">
        <w:rPr>
          <w:rFonts w:ascii="Arial" w:eastAsia="Calibri" w:hAnsi="Arial" w:cs="Arial"/>
          <w:sz w:val="24"/>
          <w:szCs w:val="24"/>
        </w:rPr>
        <w:t>Radz</w:t>
      </w:r>
      <w:r w:rsidR="00E86CEE" w:rsidRPr="0036095B">
        <w:rPr>
          <w:rFonts w:ascii="Arial" w:eastAsia="Calibri" w:hAnsi="Arial" w:cs="Arial"/>
          <w:sz w:val="24"/>
          <w:szCs w:val="24"/>
        </w:rPr>
        <w:t>iechowice Pierwsze, dnia 08.10.2020</w:t>
      </w:r>
      <w:r w:rsidR="00EF423C" w:rsidRPr="0036095B">
        <w:rPr>
          <w:rFonts w:ascii="Arial" w:eastAsia="Calibri" w:hAnsi="Arial" w:cs="Arial"/>
          <w:sz w:val="24"/>
          <w:szCs w:val="24"/>
        </w:rPr>
        <w:t>r.</w:t>
      </w: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Pr="0036095B" w:rsidRDefault="00C86FB2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86FB2" w:rsidRDefault="001D16BA" w:rsidP="001D16BA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Dyrektor DPS </w:t>
      </w:r>
    </w:p>
    <w:p w:rsidR="001D16BA" w:rsidRPr="0036095B" w:rsidRDefault="001D16BA" w:rsidP="001D16BA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m</w:t>
      </w:r>
      <w:bookmarkStart w:id="0" w:name="_GoBack"/>
      <w:bookmarkEnd w:id="0"/>
      <w:r>
        <w:rPr>
          <w:rFonts w:ascii="Arial" w:eastAsia="Calibri" w:hAnsi="Arial" w:cs="Arial"/>
          <w:sz w:val="24"/>
          <w:szCs w:val="24"/>
        </w:rPr>
        <w:t>gr Aneta Mazik</w:t>
      </w:r>
    </w:p>
    <w:sectPr w:rsidR="001D16BA" w:rsidRPr="0036095B" w:rsidSect="00046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328E4"/>
    <w:multiLevelType w:val="multilevel"/>
    <w:tmpl w:val="E5F0A86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206BE1"/>
    <w:multiLevelType w:val="multilevel"/>
    <w:tmpl w:val="C804F09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811F31"/>
    <w:multiLevelType w:val="multilevel"/>
    <w:tmpl w:val="BE5686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0628DB"/>
    <w:multiLevelType w:val="multilevel"/>
    <w:tmpl w:val="4A424A1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877E70"/>
    <w:multiLevelType w:val="hybridMultilevel"/>
    <w:tmpl w:val="DF6A92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6F67A3"/>
    <w:multiLevelType w:val="hybridMultilevel"/>
    <w:tmpl w:val="FC26D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13FA7"/>
    <w:multiLevelType w:val="multilevel"/>
    <w:tmpl w:val="765E61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4A5D2C"/>
    <w:multiLevelType w:val="multilevel"/>
    <w:tmpl w:val="52EEF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6561B0"/>
    <w:multiLevelType w:val="hybridMultilevel"/>
    <w:tmpl w:val="CA4EC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E3717"/>
    <w:multiLevelType w:val="hybridMultilevel"/>
    <w:tmpl w:val="541C48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F82933"/>
    <w:multiLevelType w:val="multilevel"/>
    <w:tmpl w:val="9648DFA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A8A7125"/>
    <w:multiLevelType w:val="multilevel"/>
    <w:tmpl w:val="B0A066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8E1531"/>
    <w:multiLevelType w:val="multilevel"/>
    <w:tmpl w:val="9A68104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835509B"/>
    <w:multiLevelType w:val="hybridMultilevel"/>
    <w:tmpl w:val="5B2E48B4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EF7F11"/>
    <w:multiLevelType w:val="multilevel"/>
    <w:tmpl w:val="03B6BC8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AB3660"/>
    <w:multiLevelType w:val="multilevel"/>
    <w:tmpl w:val="E5F0A86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5B650E9"/>
    <w:multiLevelType w:val="hybridMultilevel"/>
    <w:tmpl w:val="D4BE24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EC4A79"/>
    <w:multiLevelType w:val="multilevel"/>
    <w:tmpl w:val="AFE8DA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4E559F"/>
    <w:multiLevelType w:val="hybridMultilevel"/>
    <w:tmpl w:val="3BDA65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77D60"/>
    <w:multiLevelType w:val="multilevel"/>
    <w:tmpl w:val="4B4AE92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748566A4"/>
    <w:multiLevelType w:val="hybridMultilevel"/>
    <w:tmpl w:val="EB18B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767ED3"/>
    <w:multiLevelType w:val="multilevel"/>
    <w:tmpl w:val="70D4F9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6"/>
  </w:num>
  <w:num w:numId="5">
    <w:abstractNumId w:val="21"/>
  </w:num>
  <w:num w:numId="6">
    <w:abstractNumId w:val="10"/>
  </w:num>
  <w:num w:numId="7">
    <w:abstractNumId w:val="7"/>
  </w:num>
  <w:num w:numId="8">
    <w:abstractNumId w:val="20"/>
  </w:num>
  <w:num w:numId="9">
    <w:abstractNumId w:val="18"/>
  </w:num>
  <w:num w:numId="10">
    <w:abstractNumId w:val="9"/>
  </w:num>
  <w:num w:numId="11">
    <w:abstractNumId w:val="4"/>
  </w:num>
  <w:num w:numId="12">
    <w:abstractNumId w:val="8"/>
  </w:num>
  <w:num w:numId="13">
    <w:abstractNumId w:val="5"/>
  </w:num>
  <w:num w:numId="14">
    <w:abstractNumId w:val="14"/>
  </w:num>
  <w:num w:numId="15">
    <w:abstractNumId w:val="16"/>
  </w:num>
  <w:num w:numId="16">
    <w:abstractNumId w:val="15"/>
  </w:num>
  <w:num w:numId="17">
    <w:abstractNumId w:val="1"/>
  </w:num>
  <w:num w:numId="18">
    <w:abstractNumId w:val="19"/>
  </w:num>
  <w:num w:numId="19">
    <w:abstractNumId w:val="13"/>
  </w:num>
  <w:num w:numId="20">
    <w:abstractNumId w:val="2"/>
  </w:num>
  <w:num w:numId="21">
    <w:abstractNumId w:val="1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86FB2"/>
    <w:rsid w:val="000133ED"/>
    <w:rsid w:val="00046DE4"/>
    <w:rsid w:val="001D16BA"/>
    <w:rsid w:val="001E256D"/>
    <w:rsid w:val="001E6997"/>
    <w:rsid w:val="002F573B"/>
    <w:rsid w:val="0036095B"/>
    <w:rsid w:val="00521A40"/>
    <w:rsid w:val="00544E99"/>
    <w:rsid w:val="0056318C"/>
    <w:rsid w:val="008146CA"/>
    <w:rsid w:val="0085592E"/>
    <w:rsid w:val="00905791"/>
    <w:rsid w:val="00911976"/>
    <w:rsid w:val="009859E4"/>
    <w:rsid w:val="00C86FB2"/>
    <w:rsid w:val="00D12A26"/>
    <w:rsid w:val="00D71B46"/>
    <w:rsid w:val="00D76E86"/>
    <w:rsid w:val="00D95EF2"/>
    <w:rsid w:val="00DC76CD"/>
    <w:rsid w:val="00E86CEE"/>
    <w:rsid w:val="00EA000D"/>
    <w:rsid w:val="00ED1C3F"/>
    <w:rsid w:val="00EF423C"/>
    <w:rsid w:val="00FB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3F5D2D-985F-4B95-A702-35D3702E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6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146C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71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radomszczans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radziechowic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radomszczanski.p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iuletyn.abip.pl/radziechowice" TargetMode="External"/><Relationship Id="rId10" Type="http://schemas.openxmlformats.org/officeDocument/2006/relationships/hyperlink" Target="http://www.bip.radomszczan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uletyn.abip.pl/radziechowic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1024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Ryszka</dc:creator>
  <cp:lastModifiedBy>User</cp:lastModifiedBy>
  <cp:revision>13</cp:revision>
  <dcterms:created xsi:type="dcterms:W3CDTF">2020-09-14T16:11:00Z</dcterms:created>
  <dcterms:modified xsi:type="dcterms:W3CDTF">2020-10-07T07:06:00Z</dcterms:modified>
</cp:coreProperties>
</file>