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610" w:rsidRPr="00332698" w:rsidRDefault="00D503F6" w:rsidP="00982610">
      <w:pPr>
        <w:pStyle w:val="Tekstprzypisudolneg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>K</w:t>
      </w:r>
      <w:r w:rsidR="00982610"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lauzula informacyjna </w:t>
      </w:r>
    </w:p>
    <w:p w:rsidR="00982610" w:rsidRPr="001D7F9D" w:rsidRDefault="00982610" w:rsidP="00982610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82610" w:rsidRPr="001D7F9D" w:rsidRDefault="00982610" w:rsidP="00982610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ust.1 i 2 </w:t>
      </w:r>
      <w:r w:rsidRPr="001D7F9D">
        <w:rPr>
          <w:rFonts w:ascii="Times New Roman" w:hAnsi="Times New Roman" w:cs="Times New Roman"/>
          <w:sz w:val="20"/>
          <w:szCs w:val="20"/>
        </w:rPr>
        <w:t>rozporządzenia Parlamentu Europejskiego i Rady (UE) 2016/679 z 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 xml:space="preserve">dnia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1D7F9D">
        <w:rPr>
          <w:rFonts w:ascii="Times New Roman" w:hAnsi="Times New Roman" w:cs="Times New Roman"/>
          <w:sz w:val="20"/>
          <w:szCs w:val="20"/>
        </w:rPr>
        <w:t>27 kwietnia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 2016 r. w sprawie ochrony osób fizycznych w związku</w:t>
      </w:r>
      <w:r w:rsidR="001D7F9D"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 przetwarzaniem danych osobowych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1D7F9D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danych)(Dz. Urz. UE L 119 z 04.05.2016, 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>str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. 1),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„RODO”, informuję, że: </w:t>
      </w:r>
    </w:p>
    <w:p w:rsidR="001D7F9D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Pani/Pana danych osobowych jest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Radziechowice Pierwsze Nr 2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97-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561 Ładzice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</w:p>
    <w:p w:rsidR="00982610" w:rsidRPr="001D7F9D" w:rsidRDefault="00982610" w:rsidP="001D7F9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ochrony danych osobowych w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Domu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Magdalena Dąbrowska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e-mail: </w:t>
      </w:r>
      <w:hyperlink r:id="rId5" w:history="1"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biuro@dpsradziechowice.</w:t>
        </w:r>
        <w:proofErr w:type="gramStart"/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pl</w:t>
        </w:r>
      </w:hyperlink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</w:t>
      </w:r>
      <w:proofErr w:type="gramEnd"/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 44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84 08 21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</w:p>
    <w:p w:rsidR="00472604" w:rsidRPr="0070194E" w:rsidRDefault="00982610" w:rsidP="004726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na podstawie art. 6 ust. 1 lit. </w:t>
      </w:r>
      <w:r w:rsidR="00F40C79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C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RODO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</w:t>
      </w:r>
      <w:r w:rsidRPr="001D7F9D">
        <w:rPr>
          <w:rFonts w:ascii="Times New Roman" w:hAnsi="Times New Roman" w:cs="Times New Roman"/>
          <w:sz w:val="20"/>
          <w:szCs w:val="20"/>
        </w:rPr>
        <w:t>związanym</w:t>
      </w:r>
      <w:r w:rsidR="00472604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  <w:r w:rsidRPr="001D7F9D">
        <w:rPr>
          <w:rFonts w:ascii="Times New Roman" w:hAnsi="Times New Roman" w:cs="Times New Roman"/>
          <w:sz w:val="20"/>
          <w:szCs w:val="20"/>
        </w:rPr>
        <w:t xml:space="preserve">z postępowaniem o udzielenie zamówienia </w:t>
      </w:r>
      <w:r w:rsidR="000C780F">
        <w:rPr>
          <w:rFonts w:ascii="Times New Roman" w:hAnsi="Times New Roman" w:cs="Times New Roman"/>
          <w:sz w:val="20"/>
          <w:szCs w:val="20"/>
        </w:rPr>
        <w:t>publicznego pn.</w:t>
      </w:r>
      <w:r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="00472604">
        <w:rPr>
          <w:rFonts w:ascii="Times New Roman" w:hAnsi="Times New Roman" w:cs="Times New Roman"/>
          <w:b/>
          <w:sz w:val="20"/>
          <w:szCs w:val="20"/>
        </w:rPr>
        <w:t>C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ałodobowe dozorowanie oraz sprzątanie terenu wokół obiektów </w:t>
      </w:r>
      <w:r w:rsidR="00472604">
        <w:rPr>
          <w:rFonts w:ascii="Times New Roman" w:hAnsi="Times New Roman" w:cs="Times New Roman"/>
          <w:b/>
          <w:sz w:val="20"/>
          <w:szCs w:val="20"/>
        </w:rPr>
        <w:t>Domu P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omocy </w:t>
      </w:r>
      <w:r w:rsidR="00472604">
        <w:rPr>
          <w:rFonts w:ascii="Times New Roman" w:hAnsi="Times New Roman" w:cs="Times New Roman"/>
          <w:b/>
          <w:sz w:val="20"/>
          <w:szCs w:val="20"/>
        </w:rPr>
        <w:t>Społecznej w R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adziechowicach w latach </w:t>
      </w:r>
      <w:r w:rsidR="00472604" w:rsidRPr="00472604">
        <w:rPr>
          <w:rFonts w:ascii="Times New Roman" w:hAnsi="Times New Roman" w:cs="Times New Roman"/>
          <w:b/>
          <w:bCs/>
          <w:color w:val="000000"/>
          <w:sz w:val="20"/>
          <w:szCs w:val="20"/>
        </w:rPr>
        <w:t>202</w:t>
      </w:r>
      <w:r w:rsidR="0070194E">
        <w:rPr>
          <w:rFonts w:ascii="Times New Roman" w:hAnsi="Times New Roman" w:cs="Times New Roman"/>
          <w:b/>
          <w:bCs/>
          <w:color w:val="000000"/>
          <w:sz w:val="20"/>
          <w:szCs w:val="20"/>
        </w:rPr>
        <w:t>1</w:t>
      </w:r>
      <w:r w:rsidR="00472604" w:rsidRPr="0047260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– 202</w:t>
      </w:r>
      <w:r w:rsidR="0070194E">
        <w:rPr>
          <w:rFonts w:ascii="Times New Roman" w:hAnsi="Times New Roman" w:cs="Times New Roman"/>
          <w:b/>
          <w:bCs/>
          <w:color w:val="000000"/>
          <w:sz w:val="20"/>
          <w:szCs w:val="20"/>
        </w:rPr>
        <w:t>2</w:t>
      </w:r>
      <w:r w:rsidR="00472604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hAnsi="Times New Roman" w:cs="Times New Roman"/>
          <w:sz w:val="20"/>
          <w:szCs w:val="20"/>
        </w:rPr>
        <w:t>prowadzonym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 w trybie </w:t>
      </w:r>
      <w:r w:rsidR="000C780F">
        <w:rPr>
          <w:rFonts w:ascii="Times New Roman" w:hAnsi="Times New Roman" w:cs="Times New Roman"/>
          <w:sz w:val="20"/>
          <w:szCs w:val="20"/>
        </w:rPr>
        <w:t>przetargu nieograniczonego</w:t>
      </w:r>
      <w:r w:rsidRPr="001D7F9D">
        <w:rPr>
          <w:rFonts w:ascii="Times New Roman" w:hAnsi="Times New Roman" w:cs="Times New Roman"/>
          <w:sz w:val="20"/>
          <w:szCs w:val="20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Pani/Pana danych osobowych będą osoby lub podmioty, którym udostępniona zostanie dokumentacja postępowania w oparciu o art. 8 oraz art. 96 ust. 3 ustawy z dnia 29 stycznia 2004 r. – Prawo zamówień publicznych (Dz. U.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poz. 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1986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 zm.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dalej „ustawa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”;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obowiązek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podania przez Panią/Pana danych osobowych bezpośrednio Pani/Pana dotyczących jest wymogiem ustawowym określonym w przepisach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odniesieniu do Pani/Pana danych osobowych decyzje nie będą podejmowane w sposób zautomatyzowany, stosowanie do art. 22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Pani/Pan: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15 RODO prawo dostępu do danych osobowych Pani/Pana dotyczących;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16 RODO prawo do sprostowania Pani/Pana danych osobowych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**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18 RODO prawo żądania od administratora ograniczenia przetwarzania danych osobowych z zastrzeżeniem przypadków, o których mowa w art. 18 ust. 2 RODO ***;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wniesienia skargi do Prezesa Urzędu Ochrony Danych Osobowych, gdy uzna Pani/Pan, że przetwarzanie danych osobowych Pani/Pana dotyczących narusza przepisy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przysługuje Pani/Panu: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 ust. 3 lit. b, d lub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e RODO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usunięcia danych osobowych;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</w:t>
      </w:r>
      <w:r w:rsidR="002D72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art. 20 RODO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</w:t>
      </w:r>
      <w:proofErr w:type="gramStart"/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osobowych, </w:t>
      </w:r>
      <w:r w:rsidR="002D721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gdyż</w:t>
      </w:r>
      <w:proofErr w:type="gramEnd"/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podstawą prawną przetwarzania Pani/Pana danych osobowych jest art. 6 ust. 1 lit. c RODO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82610" w:rsidRDefault="00982610" w:rsidP="00982610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F3949" w:rsidRDefault="006F3949"/>
    <w:sectPr w:rsidR="006F3949" w:rsidSect="006F3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2610"/>
    <w:rsid w:val="00055A1B"/>
    <w:rsid w:val="000C780F"/>
    <w:rsid w:val="001D7F9D"/>
    <w:rsid w:val="002A2DE7"/>
    <w:rsid w:val="002D721E"/>
    <w:rsid w:val="002F231C"/>
    <w:rsid w:val="00332698"/>
    <w:rsid w:val="00472604"/>
    <w:rsid w:val="00481980"/>
    <w:rsid w:val="004A5BA3"/>
    <w:rsid w:val="006F3949"/>
    <w:rsid w:val="0070194E"/>
    <w:rsid w:val="00742F0F"/>
    <w:rsid w:val="008328FF"/>
    <w:rsid w:val="00866DF3"/>
    <w:rsid w:val="008958B7"/>
    <w:rsid w:val="00982610"/>
    <w:rsid w:val="00B44D1C"/>
    <w:rsid w:val="00B47C72"/>
    <w:rsid w:val="00B83FC7"/>
    <w:rsid w:val="00D503F6"/>
    <w:rsid w:val="00DA3445"/>
    <w:rsid w:val="00DE5DCF"/>
    <w:rsid w:val="00E10246"/>
    <w:rsid w:val="00F40C79"/>
    <w:rsid w:val="00F47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533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610"/>
    <w:pPr>
      <w:spacing w:after="160" w:line="256" w:lineRule="auto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261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261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9826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7F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3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426</Words>
  <Characters>2559</Characters>
  <Application>Microsoft Office Word</Application>
  <DocSecurity>0</DocSecurity>
  <Lines>21</Lines>
  <Paragraphs>5</Paragraphs>
  <ScaleCrop>false</ScaleCrop>
  <Company/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malgorzata.ryszka@live.com</cp:lastModifiedBy>
  <cp:revision>8</cp:revision>
  <dcterms:created xsi:type="dcterms:W3CDTF">2019-09-09T17:47:00Z</dcterms:created>
  <dcterms:modified xsi:type="dcterms:W3CDTF">2020-12-14T22:38:00Z</dcterms:modified>
</cp:coreProperties>
</file>