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 xml:space="preserve">rozporządzenia Parlamentu Europejskiego i Rady (UE) 2016/679 z 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str.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Radziechowice Pierwsze 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472604" w:rsidRDefault="00982610" w:rsidP="0047260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r w:rsidRPr="001D7F9D">
        <w:rPr>
          <w:rFonts w:ascii="Times New Roman" w:hAnsi="Times New Roman" w:cs="Times New Roman"/>
          <w:sz w:val="20"/>
          <w:szCs w:val="20"/>
        </w:rPr>
        <w:t>związanym</w:t>
      </w:r>
      <w:r w:rsidR="00472604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do</w:t>
      </w:r>
      <w:r w:rsidR="00BF7E10">
        <w:rPr>
          <w:rFonts w:ascii="Times New Roman" w:hAnsi="Times New Roman" w:cs="Times New Roman"/>
          <w:b/>
          <w:sz w:val="20"/>
          <w:szCs w:val="20"/>
        </w:rPr>
        <w:t>stawa warzyw i owoców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F7E10">
        <w:rPr>
          <w:rFonts w:ascii="Times New Roman" w:hAnsi="Times New Roman" w:cs="Times New Roman"/>
          <w:b/>
          <w:sz w:val="20"/>
          <w:szCs w:val="20"/>
        </w:rPr>
        <w:t>dla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72604">
        <w:rPr>
          <w:rFonts w:ascii="Times New Roman" w:hAnsi="Times New Roman" w:cs="Times New Roman"/>
          <w:b/>
          <w:sz w:val="20"/>
          <w:szCs w:val="20"/>
        </w:rPr>
        <w:t>Domu P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omocy </w:t>
      </w:r>
      <w:r w:rsidR="00472604">
        <w:rPr>
          <w:rFonts w:ascii="Times New Roman" w:hAnsi="Times New Roman" w:cs="Times New Roman"/>
          <w:b/>
          <w:sz w:val="20"/>
          <w:szCs w:val="20"/>
        </w:rPr>
        <w:t>Społecznej w R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adziechowicach w </w:t>
      </w:r>
      <w:r w:rsidR="00BF7E10">
        <w:rPr>
          <w:rFonts w:ascii="Times New Roman" w:hAnsi="Times New Roman" w:cs="Times New Roman"/>
          <w:b/>
          <w:sz w:val="20"/>
          <w:szCs w:val="20"/>
        </w:rPr>
        <w:t>roku</w:t>
      </w:r>
      <w:r w:rsidR="00472604" w:rsidRPr="0047260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72604" w:rsidRPr="00472604">
        <w:rPr>
          <w:rFonts w:ascii="Times New Roman" w:hAnsi="Times New Roman" w:cs="Times New Roman"/>
          <w:b/>
          <w:bCs/>
          <w:color w:val="000000"/>
          <w:sz w:val="20"/>
          <w:szCs w:val="20"/>
        </w:rPr>
        <w:t>2020 – 2021</w:t>
      </w:r>
      <w:r w:rsidR="00472604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="00BF7E10">
        <w:rPr>
          <w:rFonts w:ascii="Times New Roman" w:hAnsi="Times New Roman" w:cs="Times New Roman"/>
          <w:sz w:val="20"/>
          <w:szCs w:val="20"/>
        </w:rPr>
        <w:t xml:space="preserve"> poniżej 30000 euro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18</w:t>
      </w:r>
      <w:r w:rsidR="00393CFE">
        <w:rPr>
          <w:rFonts w:ascii="Times New Roman" w:eastAsia="Times New Roman" w:hAnsi="Times New Roman" w:cs="Times New Roman"/>
          <w:sz w:val="20"/>
          <w:szCs w:val="20"/>
          <w:lang w:eastAsia="pl-PL"/>
        </w:rPr>
        <w:t>43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</w:t>
      </w:r>
      <w:r w:rsidR="00BF7E10">
        <w:rPr>
          <w:rFonts w:ascii="Times New Roman" w:eastAsia="Times New Roman" w:hAnsi="Times New Roman" w:cs="Times New Roman"/>
          <w:sz w:val="20"/>
          <w:szCs w:val="20"/>
          <w:lang w:eastAsia="pl-PL"/>
        </w:rPr>
        <w:t>dane osobowe będą przechowywane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 art. 20 RODO;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>
      <w:bookmarkStart w:id="0" w:name="_GoBack"/>
      <w:bookmarkEnd w:id="0"/>
    </w:p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2610"/>
    <w:rsid w:val="00055A1B"/>
    <w:rsid w:val="000C780F"/>
    <w:rsid w:val="001D7F9D"/>
    <w:rsid w:val="002A2DE7"/>
    <w:rsid w:val="002D721E"/>
    <w:rsid w:val="002F231C"/>
    <w:rsid w:val="00332698"/>
    <w:rsid w:val="00393CFE"/>
    <w:rsid w:val="00445AA0"/>
    <w:rsid w:val="00472604"/>
    <w:rsid w:val="00481980"/>
    <w:rsid w:val="004A5BA3"/>
    <w:rsid w:val="006F3949"/>
    <w:rsid w:val="00742F0F"/>
    <w:rsid w:val="008328FF"/>
    <w:rsid w:val="00866DF3"/>
    <w:rsid w:val="008958B7"/>
    <w:rsid w:val="00982610"/>
    <w:rsid w:val="00B44D1C"/>
    <w:rsid w:val="00B83FC7"/>
    <w:rsid w:val="00BF7E10"/>
    <w:rsid w:val="00D503F6"/>
    <w:rsid w:val="00DA3445"/>
    <w:rsid w:val="00DE5DCF"/>
    <w:rsid w:val="00E10246"/>
    <w:rsid w:val="00F40C79"/>
    <w:rsid w:val="00F4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FEF1B-189B-432F-8647-EC90DCBAD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8</cp:revision>
  <dcterms:created xsi:type="dcterms:W3CDTF">2019-09-09T17:47:00Z</dcterms:created>
  <dcterms:modified xsi:type="dcterms:W3CDTF">2020-01-28T10:17:00Z</dcterms:modified>
</cp:coreProperties>
</file>