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7261A" w14:textId="77777777" w:rsidR="00AE70AD" w:rsidRPr="00C05EE2" w:rsidRDefault="00AE70AD" w:rsidP="00AE70AD">
      <w:pPr>
        <w:pStyle w:val="Tekstpodstawowy"/>
        <w:spacing w:line="360" w:lineRule="auto"/>
        <w:ind w:right="28"/>
        <w:rPr>
          <w:rFonts w:ascii="Trebuchet MS" w:hAnsi="Trebuchet MS" w:cs="Arial"/>
          <w:b/>
          <w:sz w:val="20"/>
        </w:rPr>
      </w:pPr>
      <w:r w:rsidRPr="00C05EE2">
        <w:rPr>
          <w:rFonts w:ascii="Trebuchet MS" w:hAnsi="Trebuchet MS" w:cs="Arial"/>
          <w:b/>
          <w:sz w:val="20"/>
        </w:rPr>
        <w:t>Informacja dotycząca ochrony danych osobowych – RODO</w:t>
      </w:r>
    </w:p>
    <w:p w14:paraId="79EDAA34" w14:textId="5550537E" w:rsidR="00AE70AD" w:rsidRPr="00C05EE2" w:rsidRDefault="00AE70AD" w:rsidP="00AE70AD">
      <w:pPr>
        <w:pStyle w:val="western"/>
        <w:spacing w:before="0" w:beforeAutospacing="0" w:line="240" w:lineRule="auto"/>
        <w:ind w:firstLine="567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>W nawiązaniu do prowadzonego postępowania oraz w związku z wprowadzonymi przepisami dotyczącymi danych osobowych (RODO) informuję co następuje:</w:t>
      </w:r>
    </w:p>
    <w:p w14:paraId="2DA78959" w14:textId="77777777" w:rsidR="00AE70AD" w:rsidRPr="00C05EE2" w:rsidRDefault="00AE70AD" w:rsidP="00AE70AD">
      <w:pPr>
        <w:pStyle w:val="western"/>
        <w:spacing w:before="0" w:beforeAutospacing="0" w:line="240" w:lineRule="auto"/>
        <w:ind w:firstLine="567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>Zgodnie z art. 13 ust. 1 i 2 rozporządzenia Parlamentu Europejskiego i Rady (UE) 2016/679 z dnia 27 kwietnia 2016 r. w sprawie ochrony osób fizycznych w związku z przetwarzaniem danych osobowych i w sprawie swobodnego przepływu takich danych oraz uchylenia dyrektywy 95/46/WE (ogólne rozporządzenie o ochronie danych) zwanego dalej „RODO”, informuję, że:</w:t>
      </w:r>
    </w:p>
    <w:p w14:paraId="0F4CE9EF" w14:textId="77777777" w:rsidR="00AE70AD" w:rsidRPr="00C05EE2" w:rsidRDefault="00AE70AD" w:rsidP="00AE70AD">
      <w:pPr>
        <w:pStyle w:val="western"/>
        <w:numPr>
          <w:ilvl w:val="0"/>
          <w:numId w:val="1"/>
        </w:numPr>
        <w:spacing w:before="0" w:beforeAutospacing="0" w:line="240" w:lineRule="auto"/>
        <w:ind w:left="284" w:hanging="207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 xml:space="preserve">Administratorem Pani/Pana danych osobowych jest: </w:t>
      </w:r>
      <w:r w:rsidRPr="00C05EE2">
        <w:rPr>
          <w:rFonts w:ascii="Trebuchet MS" w:hAnsi="Trebuchet MS"/>
          <w:b/>
          <w:bCs/>
          <w:sz w:val="20"/>
          <w:szCs w:val="20"/>
        </w:rPr>
        <w:t>Centrum Administracyjne Obsługi</w:t>
      </w:r>
      <w:r w:rsidRPr="00C05EE2">
        <w:rPr>
          <w:rFonts w:ascii="Trebuchet MS" w:hAnsi="Trebuchet MS"/>
          <w:bCs/>
          <w:sz w:val="20"/>
          <w:szCs w:val="20"/>
        </w:rPr>
        <w:t xml:space="preserve"> </w:t>
      </w:r>
      <w:r w:rsidRPr="00C05EE2">
        <w:rPr>
          <w:rFonts w:ascii="Trebuchet MS" w:hAnsi="Trebuchet MS"/>
          <w:b/>
          <w:bCs/>
          <w:sz w:val="20"/>
          <w:szCs w:val="20"/>
        </w:rPr>
        <w:t>Placówek Opiekuńczo – Wychowawczych z siedzibą przy ul. Plebiscytowej 12, 41-717 Ruda Śląska reprezentowana przez</w:t>
      </w:r>
      <w:r w:rsidRPr="00C05EE2">
        <w:rPr>
          <w:rFonts w:ascii="Trebuchet MS" w:hAnsi="Trebuchet MS"/>
          <w:bCs/>
          <w:sz w:val="20"/>
          <w:szCs w:val="20"/>
        </w:rPr>
        <w:t xml:space="preserve"> </w:t>
      </w:r>
      <w:r w:rsidRPr="00C05EE2">
        <w:rPr>
          <w:rFonts w:ascii="Trebuchet MS" w:hAnsi="Trebuchet MS"/>
          <w:b/>
          <w:bCs/>
          <w:sz w:val="20"/>
          <w:szCs w:val="20"/>
        </w:rPr>
        <w:t>Dyrektora Centrum Administracyjnego Obsługi Placówek Opiekuńczo – Wychowawczych z siedzibą przy ul. Plebiscytowa 12, 41-717 Ruda Śląska;</w:t>
      </w:r>
    </w:p>
    <w:p w14:paraId="14B73E0F" w14:textId="77777777" w:rsidR="00AE70AD" w:rsidRPr="00C05EE2" w:rsidRDefault="00AE70AD" w:rsidP="00AE70AD">
      <w:pPr>
        <w:pStyle w:val="western"/>
        <w:numPr>
          <w:ilvl w:val="0"/>
          <w:numId w:val="1"/>
        </w:numPr>
        <w:spacing w:before="0" w:beforeAutospacing="0" w:line="240" w:lineRule="auto"/>
        <w:ind w:left="284" w:hanging="207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 xml:space="preserve">Administrator wyznaczył </w:t>
      </w:r>
      <w:r w:rsidRPr="00C05EE2">
        <w:rPr>
          <w:rFonts w:ascii="Trebuchet MS" w:hAnsi="Trebuchet MS"/>
          <w:b/>
          <w:bCs/>
          <w:sz w:val="20"/>
          <w:szCs w:val="20"/>
        </w:rPr>
        <w:t>Inspektora Ochrony Danych</w:t>
      </w:r>
      <w:r w:rsidRPr="00C05EE2">
        <w:rPr>
          <w:rFonts w:ascii="Trebuchet MS" w:hAnsi="Trebuchet MS"/>
          <w:bCs/>
          <w:sz w:val="20"/>
          <w:szCs w:val="20"/>
        </w:rPr>
        <w:t>, z którym może się Pani/Pan skontaktować w sprawach związanych z ochroną danych osobowych w następujący sposób:</w:t>
      </w:r>
    </w:p>
    <w:p w14:paraId="54D47CD2" w14:textId="77777777" w:rsidR="00AE70AD" w:rsidRPr="00C05EE2" w:rsidRDefault="00AE70AD" w:rsidP="00AE70AD">
      <w:pPr>
        <w:pStyle w:val="western"/>
        <w:numPr>
          <w:ilvl w:val="1"/>
          <w:numId w:val="1"/>
        </w:numPr>
        <w:spacing w:before="0" w:beforeAutospacing="0" w:line="240" w:lineRule="auto"/>
        <w:ind w:left="993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 xml:space="preserve">pod adresem poczty elektronicznej </w:t>
      </w:r>
      <w:hyperlink r:id="rId7" w:history="1">
        <w:r w:rsidRPr="00C05EE2">
          <w:rPr>
            <w:rStyle w:val="Hipercze"/>
            <w:rFonts w:ascii="Trebuchet MS" w:hAnsi="Trebuchet MS"/>
            <w:bCs/>
            <w:sz w:val="20"/>
            <w:szCs w:val="20"/>
          </w:rPr>
          <w:t>iod@centrum.rsl.pl</w:t>
        </w:r>
      </w:hyperlink>
      <w:r w:rsidRPr="00C05EE2">
        <w:rPr>
          <w:rFonts w:ascii="Trebuchet MS" w:hAnsi="Trebuchet MS"/>
          <w:bCs/>
          <w:sz w:val="20"/>
          <w:szCs w:val="20"/>
        </w:rPr>
        <w:t>;</w:t>
      </w:r>
    </w:p>
    <w:p w14:paraId="76C5670B" w14:textId="77777777" w:rsidR="00AE70AD" w:rsidRPr="00C05EE2" w:rsidRDefault="00AE70AD" w:rsidP="00AE70AD">
      <w:pPr>
        <w:pStyle w:val="western"/>
        <w:numPr>
          <w:ilvl w:val="1"/>
          <w:numId w:val="1"/>
        </w:numPr>
        <w:spacing w:before="0" w:beforeAutospacing="0" w:line="240" w:lineRule="auto"/>
        <w:ind w:left="993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>pisemnie na adres siedziby Administratora;</w:t>
      </w:r>
    </w:p>
    <w:p w14:paraId="0E0EFA46" w14:textId="37C01CF3" w:rsidR="00AE70AD" w:rsidRPr="00C05EE2" w:rsidRDefault="00AE70AD" w:rsidP="00AE70AD">
      <w:pPr>
        <w:pStyle w:val="western"/>
        <w:numPr>
          <w:ilvl w:val="0"/>
          <w:numId w:val="1"/>
        </w:numPr>
        <w:spacing w:line="240" w:lineRule="auto"/>
        <w:ind w:left="284" w:hanging="207"/>
        <w:rPr>
          <w:rFonts w:ascii="Trebuchet MS" w:hAnsi="Trebuchet MS"/>
          <w:b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 xml:space="preserve">Pani/Pana dane osobowe przetwarzane będą na podstawie art. 6 ust. 1 lit. c RODO w celu związanym z postępowaniem o udzielenie zamówienia publicznego: </w:t>
      </w:r>
      <w:r w:rsidR="001019D9" w:rsidRPr="00C05EE2">
        <w:rPr>
          <w:rFonts w:ascii="Trebuchet MS" w:hAnsi="Trebuchet MS"/>
          <w:b/>
          <w:sz w:val="20"/>
          <w:szCs w:val="20"/>
        </w:rPr>
        <w:t xml:space="preserve">Sprzedaż samochodu osobowego marki Renault </w:t>
      </w:r>
      <w:proofErr w:type="spellStart"/>
      <w:r w:rsidR="001019D9" w:rsidRPr="00C05EE2">
        <w:rPr>
          <w:rFonts w:ascii="Trebuchet MS" w:hAnsi="Trebuchet MS"/>
          <w:b/>
          <w:sz w:val="20"/>
          <w:szCs w:val="20"/>
        </w:rPr>
        <w:t>Trafic</w:t>
      </w:r>
      <w:proofErr w:type="spellEnd"/>
      <w:r w:rsidR="0006214D" w:rsidRPr="00C05EE2">
        <w:rPr>
          <w:rFonts w:ascii="Trebuchet MS" w:hAnsi="Trebuchet MS"/>
          <w:b/>
          <w:sz w:val="20"/>
          <w:szCs w:val="20"/>
        </w:rPr>
        <w:t xml:space="preserve"> o nr rej. SL 4320C stanowiącego mienie</w:t>
      </w:r>
      <w:r w:rsidR="001019D9" w:rsidRPr="00C05EE2">
        <w:rPr>
          <w:rFonts w:ascii="Trebuchet MS" w:hAnsi="Trebuchet MS"/>
          <w:b/>
          <w:sz w:val="20"/>
          <w:szCs w:val="20"/>
        </w:rPr>
        <w:t xml:space="preserve"> </w:t>
      </w:r>
      <w:r w:rsidR="0018024A" w:rsidRPr="00C05EE2">
        <w:rPr>
          <w:rFonts w:ascii="Trebuchet MS" w:hAnsi="Trebuchet MS"/>
          <w:b/>
          <w:sz w:val="20"/>
          <w:szCs w:val="20"/>
        </w:rPr>
        <w:t>Centrum Administracyjne</w:t>
      </w:r>
      <w:r w:rsidR="001019D9" w:rsidRPr="00C05EE2">
        <w:rPr>
          <w:rFonts w:ascii="Trebuchet MS" w:hAnsi="Trebuchet MS"/>
          <w:b/>
          <w:sz w:val="20"/>
          <w:szCs w:val="20"/>
        </w:rPr>
        <w:t>go</w:t>
      </w:r>
      <w:r w:rsidR="0018024A" w:rsidRPr="00C05EE2">
        <w:rPr>
          <w:rFonts w:ascii="Trebuchet MS" w:hAnsi="Trebuchet MS"/>
          <w:b/>
          <w:sz w:val="20"/>
          <w:szCs w:val="20"/>
        </w:rPr>
        <w:t xml:space="preserve"> Obsługi Placówek Opiekuńczo-Wychowawczych w Rudzie Śląskiej</w:t>
      </w:r>
      <w:r w:rsidRPr="00C05EE2">
        <w:rPr>
          <w:rFonts w:ascii="Trebuchet MS" w:hAnsi="Trebuchet MS"/>
          <w:b/>
          <w:bCs/>
          <w:sz w:val="20"/>
          <w:szCs w:val="20"/>
        </w:rPr>
        <w:t>;</w:t>
      </w:r>
    </w:p>
    <w:p w14:paraId="6FA40AD8" w14:textId="4731584E" w:rsidR="00AE70AD" w:rsidRPr="00C05EE2" w:rsidRDefault="00AE70AD" w:rsidP="00AE70AD">
      <w:pPr>
        <w:pStyle w:val="western"/>
        <w:numPr>
          <w:ilvl w:val="0"/>
          <w:numId w:val="1"/>
        </w:numPr>
        <w:spacing w:before="0" w:beforeAutospacing="0" w:line="240" w:lineRule="auto"/>
        <w:ind w:left="284" w:hanging="207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 xml:space="preserve">Odbiorcami Pani/Pana danych osobowych będą osoby lub podmioty, którym udostępniona zostanie dokumentacja postępowania w oparciu o art. 18 </w:t>
      </w:r>
      <w:r w:rsidRPr="00C05EE2">
        <w:rPr>
          <w:rFonts w:ascii="Trebuchet MS" w:hAnsi="Trebuchet MS"/>
          <w:sz w:val="20"/>
          <w:szCs w:val="20"/>
        </w:rPr>
        <w:t>ustawy z dnia 11 września 2019 r</w:t>
      </w:r>
      <w:r w:rsidRPr="00C05EE2">
        <w:rPr>
          <w:rFonts w:ascii="Trebuchet MS" w:hAnsi="Trebuchet MS"/>
          <w:bCs/>
          <w:sz w:val="20"/>
          <w:szCs w:val="20"/>
        </w:rPr>
        <w:t xml:space="preserve"> – Prawo zamówień publicznych (Dz. U. z 202</w:t>
      </w:r>
      <w:r w:rsidR="0018024A" w:rsidRPr="00C05EE2">
        <w:rPr>
          <w:rFonts w:ascii="Trebuchet MS" w:hAnsi="Trebuchet MS"/>
          <w:bCs/>
          <w:sz w:val="20"/>
          <w:szCs w:val="20"/>
        </w:rPr>
        <w:t>6</w:t>
      </w:r>
      <w:r w:rsidRPr="00C05EE2">
        <w:rPr>
          <w:rFonts w:ascii="Trebuchet MS" w:hAnsi="Trebuchet MS"/>
          <w:bCs/>
          <w:sz w:val="20"/>
          <w:szCs w:val="20"/>
        </w:rPr>
        <w:t xml:space="preserve"> r. poz. </w:t>
      </w:r>
      <w:r w:rsidR="0018024A" w:rsidRPr="00C05EE2">
        <w:rPr>
          <w:rFonts w:ascii="Trebuchet MS" w:hAnsi="Trebuchet MS"/>
          <w:bCs/>
          <w:sz w:val="20"/>
          <w:szCs w:val="20"/>
        </w:rPr>
        <w:t>793</w:t>
      </w:r>
      <w:r w:rsidRPr="00C05EE2">
        <w:rPr>
          <w:rFonts w:ascii="Trebuchet MS" w:hAnsi="Trebuchet MS"/>
          <w:bCs/>
          <w:sz w:val="20"/>
          <w:szCs w:val="20"/>
        </w:rPr>
        <w:t xml:space="preserve">), dalej „ustawa </w:t>
      </w:r>
      <w:proofErr w:type="spellStart"/>
      <w:r w:rsidRPr="00C05EE2">
        <w:rPr>
          <w:rFonts w:ascii="Trebuchet MS" w:hAnsi="Trebuchet MS"/>
          <w:bCs/>
          <w:sz w:val="20"/>
          <w:szCs w:val="20"/>
        </w:rPr>
        <w:t>Pzp</w:t>
      </w:r>
      <w:proofErr w:type="spellEnd"/>
      <w:r w:rsidRPr="00C05EE2">
        <w:rPr>
          <w:rFonts w:ascii="Trebuchet MS" w:hAnsi="Trebuchet MS"/>
          <w:bCs/>
          <w:sz w:val="20"/>
          <w:szCs w:val="20"/>
        </w:rPr>
        <w:t>”;</w:t>
      </w:r>
    </w:p>
    <w:p w14:paraId="03410240" w14:textId="77777777" w:rsidR="00AE70AD" w:rsidRPr="00C05EE2" w:rsidRDefault="00AE70AD" w:rsidP="00AE70AD">
      <w:pPr>
        <w:pStyle w:val="western"/>
        <w:numPr>
          <w:ilvl w:val="0"/>
          <w:numId w:val="1"/>
        </w:numPr>
        <w:spacing w:before="0" w:beforeAutospacing="0" w:line="240" w:lineRule="auto"/>
        <w:ind w:left="284" w:hanging="207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>Pani/Pana dane osobowe będą przechowywane przez okres, który wyznaczony zostanie przede wszystkim na podstawie rozporządzenia Prezesa Rady Ministrów w sprawie instrukcji kancelaryjnej, jednolitych rzeczowych wykazów akt oraz instrukcji w sprawie działania archiwów zakładowych, chyba że przepisy szczególne stanowią inaczej;</w:t>
      </w:r>
    </w:p>
    <w:p w14:paraId="6FFFF570" w14:textId="77777777" w:rsidR="00AE70AD" w:rsidRPr="00C05EE2" w:rsidRDefault="00AE70AD" w:rsidP="00AE70AD">
      <w:pPr>
        <w:pStyle w:val="western"/>
        <w:numPr>
          <w:ilvl w:val="0"/>
          <w:numId w:val="1"/>
        </w:numPr>
        <w:spacing w:before="0" w:beforeAutospacing="0" w:line="240" w:lineRule="auto"/>
        <w:ind w:left="284" w:hanging="207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 xml:space="preserve">obowiązek podania przez Panią/Pana danych osobowych bezpośrednio Pani/Pana dotyczących jest wymogiem ustawowym określnym w przepisach ustawy </w:t>
      </w:r>
      <w:proofErr w:type="spellStart"/>
      <w:r w:rsidRPr="00C05EE2">
        <w:rPr>
          <w:rFonts w:ascii="Trebuchet MS" w:hAnsi="Trebuchet MS"/>
          <w:bCs/>
          <w:sz w:val="20"/>
          <w:szCs w:val="20"/>
        </w:rPr>
        <w:t>Pzp</w:t>
      </w:r>
      <w:proofErr w:type="spellEnd"/>
      <w:r w:rsidRPr="00C05EE2">
        <w:rPr>
          <w:rFonts w:ascii="Trebuchet MS" w:hAnsi="Trebuchet MS"/>
          <w:bCs/>
          <w:sz w:val="20"/>
          <w:szCs w:val="20"/>
        </w:rPr>
        <w:t xml:space="preserve">, związanym z udziałem w postępowaniu o udzielenie zamówienia publicznego; konsekwencje niepodania określonych danych wynikają z ustawy </w:t>
      </w:r>
      <w:proofErr w:type="spellStart"/>
      <w:r w:rsidRPr="00C05EE2">
        <w:rPr>
          <w:rFonts w:ascii="Trebuchet MS" w:hAnsi="Trebuchet MS"/>
          <w:bCs/>
          <w:sz w:val="20"/>
          <w:szCs w:val="20"/>
        </w:rPr>
        <w:t>Pzp</w:t>
      </w:r>
      <w:proofErr w:type="spellEnd"/>
      <w:r w:rsidRPr="00C05EE2">
        <w:rPr>
          <w:rFonts w:ascii="Trebuchet MS" w:hAnsi="Trebuchet MS"/>
          <w:bCs/>
          <w:sz w:val="20"/>
          <w:szCs w:val="20"/>
        </w:rPr>
        <w:t>;</w:t>
      </w:r>
    </w:p>
    <w:p w14:paraId="4977BFA0" w14:textId="77777777" w:rsidR="00AE70AD" w:rsidRPr="00C05EE2" w:rsidRDefault="00AE70AD" w:rsidP="00AE70AD">
      <w:pPr>
        <w:pStyle w:val="western"/>
        <w:numPr>
          <w:ilvl w:val="0"/>
          <w:numId w:val="1"/>
        </w:numPr>
        <w:spacing w:before="0" w:beforeAutospacing="0" w:line="240" w:lineRule="auto"/>
        <w:ind w:left="284" w:hanging="207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>w odniesieniu do Pani/Pana danych osobowych decyzje nie będą podejmowane w sposób zautomatyzowany, stosownie do art. 22 RODO;</w:t>
      </w:r>
    </w:p>
    <w:p w14:paraId="11FF4A4C" w14:textId="77777777" w:rsidR="00AE70AD" w:rsidRPr="00C05EE2" w:rsidRDefault="00AE70AD" w:rsidP="00AE70AD">
      <w:pPr>
        <w:pStyle w:val="western"/>
        <w:numPr>
          <w:ilvl w:val="0"/>
          <w:numId w:val="1"/>
        </w:numPr>
        <w:spacing w:before="0" w:beforeAutospacing="0" w:line="240" w:lineRule="auto"/>
        <w:ind w:left="284" w:hanging="207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>posiada Pani/Pan:</w:t>
      </w:r>
    </w:p>
    <w:p w14:paraId="09D2120A" w14:textId="77777777" w:rsidR="00AE70AD" w:rsidRPr="00C05EE2" w:rsidRDefault="00AE70AD" w:rsidP="00AE70AD">
      <w:pPr>
        <w:pStyle w:val="western"/>
        <w:numPr>
          <w:ilvl w:val="1"/>
          <w:numId w:val="1"/>
        </w:numPr>
        <w:spacing w:before="0" w:beforeAutospacing="0" w:line="240" w:lineRule="auto"/>
        <w:ind w:left="993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>na podstawie art. 15 RODO prawo dostępu do danych osobowych Pani/Pana dotyczących;</w:t>
      </w:r>
    </w:p>
    <w:p w14:paraId="5B0AC799" w14:textId="77777777" w:rsidR="00AE70AD" w:rsidRPr="00C05EE2" w:rsidRDefault="00AE70AD" w:rsidP="00AE70AD">
      <w:pPr>
        <w:pStyle w:val="western"/>
        <w:numPr>
          <w:ilvl w:val="1"/>
          <w:numId w:val="1"/>
        </w:numPr>
        <w:spacing w:before="0" w:beforeAutospacing="0" w:line="240" w:lineRule="auto"/>
        <w:ind w:left="993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>na podstawie art. 16 RODO prawo do sprostowanie Pani/Pana danych osobowych</w:t>
      </w:r>
      <w:r w:rsidRPr="00C05EE2">
        <w:rPr>
          <w:rStyle w:val="Odwoanieprzypisudolnego"/>
          <w:rFonts w:ascii="Trebuchet MS" w:hAnsi="Trebuchet MS"/>
          <w:bCs/>
          <w:sz w:val="20"/>
          <w:szCs w:val="20"/>
        </w:rPr>
        <w:footnoteReference w:id="1"/>
      </w:r>
      <w:r w:rsidRPr="00C05EE2">
        <w:rPr>
          <w:rFonts w:ascii="Trebuchet MS" w:hAnsi="Trebuchet MS"/>
          <w:bCs/>
          <w:sz w:val="20"/>
          <w:szCs w:val="20"/>
        </w:rPr>
        <w:t>;</w:t>
      </w:r>
    </w:p>
    <w:p w14:paraId="47981ABD" w14:textId="77777777" w:rsidR="00AE70AD" w:rsidRPr="00C05EE2" w:rsidRDefault="00AE70AD" w:rsidP="00AE70AD">
      <w:pPr>
        <w:pStyle w:val="western"/>
        <w:numPr>
          <w:ilvl w:val="1"/>
          <w:numId w:val="1"/>
        </w:numPr>
        <w:spacing w:before="0" w:beforeAutospacing="0" w:line="240" w:lineRule="auto"/>
        <w:ind w:left="851" w:hanging="218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>na ostawie art. 18 RODO prawo żądania od administratora ograniczenia przetwarzania danych osobowych z zastrzeżeniem przypadków, o których mowa w art. 18 ust. 2 RODO</w:t>
      </w:r>
      <w:r w:rsidRPr="00C05EE2">
        <w:rPr>
          <w:rStyle w:val="Odwoanieprzypisudolnego"/>
          <w:rFonts w:ascii="Trebuchet MS" w:hAnsi="Trebuchet MS"/>
          <w:bCs/>
          <w:sz w:val="20"/>
          <w:szCs w:val="20"/>
        </w:rPr>
        <w:footnoteReference w:id="2"/>
      </w:r>
      <w:r w:rsidRPr="00C05EE2">
        <w:rPr>
          <w:rFonts w:ascii="Trebuchet MS" w:hAnsi="Trebuchet MS"/>
          <w:bCs/>
          <w:sz w:val="20"/>
          <w:szCs w:val="20"/>
        </w:rPr>
        <w:t>;</w:t>
      </w:r>
    </w:p>
    <w:p w14:paraId="31469C8D" w14:textId="77777777" w:rsidR="00AE70AD" w:rsidRPr="00C05EE2" w:rsidRDefault="00AE70AD" w:rsidP="00AE70AD">
      <w:pPr>
        <w:pStyle w:val="western"/>
        <w:numPr>
          <w:ilvl w:val="1"/>
          <w:numId w:val="1"/>
        </w:numPr>
        <w:spacing w:before="0" w:beforeAutospacing="0" w:line="240" w:lineRule="auto"/>
        <w:ind w:left="851" w:hanging="218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14:paraId="7CF0A988" w14:textId="77777777" w:rsidR="00AE70AD" w:rsidRPr="00C05EE2" w:rsidRDefault="00AE70AD" w:rsidP="00AE70AD">
      <w:pPr>
        <w:pStyle w:val="western"/>
        <w:numPr>
          <w:ilvl w:val="0"/>
          <w:numId w:val="1"/>
        </w:numPr>
        <w:spacing w:before="0" w:beforeAutospacing="0" w:line="240" w:lineRule="auto"/>
        <w:ind w:left="284" w:hanging="207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>nie przysługuje Pani/Panu:</w:t>
      </w:r>
    </w:p>
    <w:p w14:paraId="37A4BE38" w14:textId="77777777" w:rsidR="00AE70AD" w:rsidRPr="00C05EE2" w:rsidRDefault="00AE70AD" w:rsidP="00AE70AD">
      <w:pPr>
        <w:pStyle w:val="western"/>
        <w:numPr>
          <w:ilvl w:val="1"/>
          <w:numId w:val="1"/>
        </w:numPr>
        <w:spacing w:before="0" w:beforeAutospacing="0" w:line="240" w:lineRule="auto"/>
        <w:ind w:left="993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>w związku z art. 17 ust. 3 lit. b, d lub e RODO prawo do usunięcia danych osobowych;</w:t>
      </w:r>
    </w:p>
    <w:p w14:paraId="46222EE7" w14:textId="77777777" w:rsidR="00AE70AD" w:rsidRPr="00C05EE2" w:rsidRDefault="00AE70AD" w:rsidP="00AE70AD">
      <w:pPr>
        <w:pStyle w:val="western"/>
        <w:numPr>
          <w:ilvl w:val="1"/>
          <w:numId w:val="1"/>
        </w:numPr>
        <w:spacing w:before="0" w:beforeAutospacing="0" w:line="240" w:lineRule="auto"/>
        <w:ind w:left="993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>prawo do przenoszenia danych osobowych, o których mowa w art. 20 RODO;</w:t>
      </w:r>
    </w:p>
    <w:p w14:paraId="286E357A" w14:textId="77777777" w:rsidR="00AE70AD" w:rsidRPr="00C05EE2" w:rsidRDefault="00AE70AD" w:rsidP="00AE70AD">
      <w:pPr>
        <w:pStyle w:val="western"/>
        <w:numPr>
          <w:ilvl w:val="1"/>
          <w:numId w:val="1"/>
        </w:numPr>
        <w:spacing w:before="0" w:beforeAutospacing="0" w:line="240" w:lineRule="auto"/>
        <w:ind w:left="851" w:hanging="218"/>
        <w:jc w:val="both"/>
        <w:rPr>
          <w:rFonts w:ascii="Trebuchet MS" w:hAnsi="Trebuchet MS"/>
          <w:bCs/>
          <w:sz w:val="20"/>
          <w:szCs w:val="20"/>
        </w:rPr>
      </w:pPr>
      <w:r w:rsidRPr="00C05EE2">
        <w:rPr>
          <w:rFonts w:ascii="Trebuchet MS" w:hAnsi="Trebuchet MS"/>
          <w:bCs/>
          <w:sz w:val="20"/>
          <w:szCs w:val="20"/>
        </w:rPr>
        <w:t>na podstawie art. 21 RODO prawo sprzeciwu, wobec przetwarzania danych osobowych, gdyż podstawą prawną przetwarzania Pani/Pana danych osobowych jest art. 6 ust. 1 lit. c RODO.</w:t>
      </w:r>
    </w:p>
    <w:p w14:paraId="27064FD4" w14:textId="77777777" w:rsidR="00AE70AD" w:rsidRPr="00C05EE2" w:rsidRDefault="00AE70AD" w:rsidP="00AE70AD">
      <w:pPr>
        <w:pStyle w:val="Tekstpodstawowy"/>
        <w:spacing w:line="360" w:lineRule="auto"/>
        <w:ind w:right="28"/>
        <w:rPr>
          <w:rFonts w:ascii="Trebuchet MS" w:hAnsi="Trebuchet MS"/>
          <w:sz w:val="20"/>
        </w:rPr>
      </w:pPr>
    </w:p>
    <w:p w14:paraId="38314EEF" w14:textId="77777777" w:rsidR="00EF631B" w:rsidRPr="00C05EE2" w:rsidRDefault="00EF631B">
      <w:pPr>
        <w:rPr>
          <w:sz w:val="20"/>
        </w:rPr>
      </w:pPr>
    </w:p>
    <w:sectPr w:rsidR="00EF631B" w:rsidRPr="00C05EE2" w:rsidSect="00CF198A">
      <w:headerReference w:type="default" r:id="rId8"/>
      <w:footerReference w:type="default" r:id="rId9"/>
      <w:footerReference w:type="first" r:id="rId10"/>
      <w:pgSz w:w="11906" w:h="16838"/>
      <w:pgMar w:top="1134" w:right="1418" w:bottom="1418" w:left="1418" w:header="680" w:footer="2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8D5F5" w14:textId="77777777" w:rsidR="000C0765" w:rsidRDefault="000C0765" w:rsidP="00AE70AD">
      <w:r>
        <w:separator/>
      </w:r>
    </w:p>
  </w:endnote>
  <w:endnote w:type="continuationSeparator" w:id="0">
    <w:p w14:paraId="49715297" w14:textId="77777777" w:rsidR="000C0765" w:rsidRDefault="000C0765" w:rsidP="00AE7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6839133"/>
      <w:docPartObj>
        <w:docPartGallery w:val="Page Numbers (Bottom of Page)"/>
        <w:docPartUnique/>
      </w:docPartObj>
    </w:sdtPr>
    <w:sdtContent>
      <w:p w14:paraId="3A84857A" w14:textId="77777777" w:rsidR="00125856" w:rsidRDefault="00AE70A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09016CA5" w14:textId="77777777" w:rsidR="00125856" w:rsidRDefault="00125856">
    <w:pPr>
      <w:pStyle w:val="Stopka"/>
      <w:spacing w:line="360" w:lineRule="auto"/>
      <w:jc w:val="center"/>
      <w:rPr>
        <w:rFonts w:ascii="Arial" w:hAnsi="Arial" w:cs="Arial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64094" w14:textId="77777777" w:rsidR="00125856" w:rsidRDefault="00125856">
    <w:pPr>
      <w:pStyle w:val="Stopka"/>
      <w:spacing w:line="360" w:lineRule="auto"/>
      <w:rPr>
        <w:rFonts w:ascii="Arial" w:hAnsi="Arial" w:cs="Arial"/>
        <w:b/>
        <w:sz w:val="18"/>
        <w:szCs w:val="18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60DF9" w14:textId="77777777" w:rsidR="000C0765" w:rsidRDefault="000C0765" w:rsidP="00AE70AD">
      <w:r>
        <w:separator/>
      </w:r>
    </w:p>
  </w:footnote>
  <w:footnote w:type="continuationSeparator" w:id="0">
    <w:p w14:paraId="53B92F0E" w14:textId="77777777" w:rsidR="000C0765" w:rsidRDefault="000C0765" w:rsidP="00AE70AD">
      <w:r>
        <w:continuationSeparator/>
      </w:r>
    </w:p>
  </w:footnote>
  <w:footnote w:id="1">
    <w:p w14:paraId="5862F11A" w14:textId="77777777" w:rsidR="00AE70AD" w:rsidRPr="002508C5" w:rsidRDefault="00AE70AD" w:rsidP="00AE70AD">
      <w:pPr>
        <w:pStyle w:val="Tekstprzypisudolnego"/>
        <w:jc w:val="both"/>
        <w:rPr>
          <w:sz w:val="18"/>
        </w:rPr>
      </w:pPr>
      <w:r w:rsidRPr="002508C5">
        <w:rPr>
          <w:rStyle w:val="Odwoanieprzypisudolnego"/>
          <w:sz w:val="18"/>
        </w:rPr>
        <w:footnoteRef/>
      </w:r>
      <w:r w:rsidRPr="002508C5">
        <w:rPr>
          <w:sz w:val="18"/>
        </w:rPr>
        <w:t xml:space="preserve"> skorzystanie z prawa do sprostowania nie może skutkować zmianą wyniku postępowania o udzielenie zamówienia publicznego ani zmianą postanowień umowy w zakresie niezgodnym z ustawą </w:t>
      </w:r>
      <w:proofErr w:type="spellStart"/>
      <w:r w:rsidRPr="002508C5">
        <w:rPr>
          <w:sz w:val="18"/>
        </w:rPr>
        <w:t>Pzp</w:t>
      </w:r>
      <w:proofErr w:type="spellEnd"/>
      <w:r w:rsidRPr="002508C5">
        <w:rPr>
          <w:sz w:val="18"/>
        </w:rPr>
        <w:t xml:space="preserve"> oraz nie może naruszać integralności protokołu oraz jego załączników</w:t>
      </w:r>
    </w:p>
  </w:footnote>
  <w:footnote w:id="2">
    <w:p w14:paraId="66C849CF" w14:textId="77777777" w:rsidR="00AE70AD" w:rsidRDefault="00AE70AD" w:rsidP="00AE70AD">
      <w:pPr>
        <w:pStyle w:val="Tekstprzypisudolnego"/>
        <w:jc w:val="both"/>
      </w:pPr>
      <w:r w:rsidRPr="002508C5">
        <w:rPr>
          <w:rStyle w:val="Odwoanieprzypisudolnego"/>
          <w:sz w:val="18"/>
        </w:rPr>
        <w:footnoteRef/>
      </w:r>
      <w:r w:rsidRPr="002508C5">
        <w:rPr>
          <w:sz w:val="18"/>
        </w:rPr>
        <w:t xml:space="preserve"> prawo do ograniczenia przetwarzania nie ma zastosowania w odniesieniu do przechowywania, w celu zapewnienia korzystania ze środków ochrony prawnej lub w celu ochrony praw innej osoby fizycznej lub prawnej, lub z uwagi na ważne względy interesu publicznego Unii Europejskiej lub państwa członkowskiego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62F6B" w14:textId="77777777" w:rsidR="00125856" w:rsidRDefault="00125856">
    <w:pPr>
      <w:ind w:right="-288"/>
      <w:jc w:val="both"/>
      <w:rPr>
        <w:color w:val="000000"/>
        <w:sz w:val="20"/>
      </w:rPr>
    </w:pPr>
  </w:p>
  <w:p w14:paraId="391615A1" w14:textId="77777777" w:rsidR="00125856" w:rsidRDefault="00AE70AD">
    <w:pPr>
      <w:tabs>
        <w:tab w:val="left" w:pos="3060"/>
      </w:tabs>
      <w:ind w:right="-289"/>
      <w:jc w:val="both"/>
      <w:rPr>
        <w:color w:val="000000"/>
        <w:sz w:val="20"/>
      </w:rPr>
    </w:pPr>
    <w:r>
      <w:rPr>
        <w:color w:val="000000"/>
        <w:sz w:val="20"/>
      </w:rPr>
      <w:tab/>
    </w:r>
  </w:p>
  <w:p w14:paraId="1F48A1B3" w14:textId="77777777" w:rsidR="00125856" w:rsidRDefault="00125856" w:rsidP="00123336">
    <w:pPr>
      <w:tabs>
        <w:tab w:val="left" w:pos="3060"/>
      </w:tabs>
      <w:ind w:right="-289"/>
      <w:jc w:val="right"/>
      <w:rPr>
        <w:color w:val="000000"/>
        <w:sz w:val="20"/>
      </w:rPr>
    </w:pPr>
  </w:p>
  <w:p w14:paraId="40700C32" w14:textId="77777777" w:rsidR="00125856" w:rsidRDefault="00125856">
    <w:pPr>
      <w:tabs>
        <w:tab w:val="left" w:pos="3060"/>
      </w:tabs>
      <w:ind w:right="-289"/>
      <w:jc w:val="both"/>
      <w:rPr>
        <w:color w:val="000000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B1A22"/>
    <w:multiLevelType w:val="hybridMultilevel"/>
    <w:tmpl w:val="5EC87138"/>
    <w:lvl w:ilvl="0" w:tplc="54B88E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7175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9E8"/>
    <w:rsid w:val="0006214D"/>
    <w:rsid w:val="000C0765"/>
    <w:rsid w:val="000E2887"/>
    <w:rsid w:val="000E5477"/>
    <w:rsid w:val="001019D9"/>
    <w:rsid w:val="00125856"/>
    <w:rsid w:val="0018024A"/>
    <w:rsid w:val="001E1511"/>
    <w:rsid w:val="00543AC4"/>
    <w:rsid w:val="005C19E8"/>
    <w:rsid w:val="005C4068"/>
    <w:rsid w:val="00973625"/>
    <w:rsid w:val="00A60B72"/>
    <w:rsid w:val="00A82272"/>
    <w:rsid w:val="00AE70AD"/>
    <w:rsid w:val="00C05EE2"/>
    <w:rsid w:val="00CE2F27"/>
    <w:rsid w:val="00EF631B"/>
    <w:rsid w:val="00F4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46A56"/>
  <w15:chartTrackingRefBased/>
  <w15:docId w15:val="{22937A4B-40CC-46D5-B1B7-9D8EE2FD5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0AD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E70A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E70AD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AE70AD"/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Nagwek">
    <w:name w:val="header"/>
    <w:basedOn w:val="Normalny"/>
    <w:link w:val="NagwekZnak"/>
    <w:rsid w:val="00AE70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70AD"/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AE70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70AD"/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customStyle="1" w:styleId="western">
    <w:name w:val="western"/>
    <w:basedOn w:val="Normalny"/>
    <w:rsid w:val="00AE70AD"/>
    <w:pPr>
      <w:suppressAutoHyphens w:val="0"/>
      <w:spacing w:before="100" w:beforeAutospacing="1" w:line="360" w:lineRule="auto"/>
    </w:pPr>
    <w:rPr>
      <w:rFonts w:ascii="Arial" w:hAnsi="Arial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AE70AD"/>
    <w:pPr>
      <w:suppressAutoHyphens w:val="0"/>
    </w:pPr>
    <w:rPr>
      <w:rFonts w:ascii="Trebuchet MS" w:eastAsiaTheme="minorHAnsi" w:hAnsi="Trebuchet MS" w:cstheme="minorBidi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AE70AD"/>
    <w:rPr>
      <w:rFonts w:ascii="Trebuchet MS" w:hAnsi="Trebuchet MS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AE70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centrum.rs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481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Bącol</dc:creator>
  <cp:keywords/>
  <dc:description/>
  <cp:lastModifiedBy>Aleksandra Bącol</cp:lastModifiedBy>
  <cp:revision>4</cp:revision>
  <cp:lastPrinted>2026-10-07T07:20:00Z</cp:lastPrinted>
  <dcterms:created xsi:type="dcterms:W3CDTF">2026-10-06T07:42:00Z</dcterms:created>
  <dcterms:modified xsi:type="dcterms:W3CDTF">2026-10-07T07:20:00Z</dcterms:modified>
</cp:coreProperties>
</file>