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361132" w:rsidTr="008840FB">
        <w:trPr>
          <w:trHeight w:val="708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55487C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55487C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55487C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55487C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55487C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55487C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8840FB" w:rsidTr="00AF2803">
        <w:tc>
          <w:tcPr>
            <w:tcW w:w="2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Śląski Urząd Wojewódzki</w:t>
            </w: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w Katowicach  </w:t>
            </w: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Ocena wybranych obszarów organizacji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i funkcjonowania placówki. Przedmiot kontroli obejmował realizację zadań placówki opiekuńczo – wychowawczej w zakresie przestrzegania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i respektowania praw dziecka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oraz zaspakajania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>jego niezbędnych potrzeb</w:t>
            </w: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 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od 01.02</w:t>
            </w:r>
            <w:r w:rsidRPr="009B435C">
              <w:rPr>
                <w:rFonts w:ascii="Trebuchet MS" w:hAnsi="Trebuchet MS"/>
                <w:sz w:val="24"/>
                <w:szCs w:val="24"/>
              </w:rPr>
              <w:t>.2023 rok</w:t>
            </w:r>
          </w:p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do 02.02</w:t>
            </w:r>
            <w:r w:rsidRPr="009B435C">
              <w:rPr>
                <w:rFonts w:ascii="Trebuchet MS" w:hAnsi="Trebuchet MS"/>
                <w:sz w:val="24"/>
                <w:szCs w:val="24"/>
              </w:rPr>
              <w:t>.2023 rok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FB" w:rsidRPr="009B435C" w:rsidRDefault="008840FB" w:rsidP="008840FB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w zakresie objętym kontrolą,                          w związku z tym odstępuje się               od wydania zaleceń pokontrolnych</w:t>
            </w:r>
          </w:p>
        </w:tc>
      </w:tr>
    </w:tbl>
    <w:p w:rsidR="0042021F" w:rsidRDefault="0042021F" w:rsidP="00361132">
      <w:pPr>
        <w:jc w:val="center"/>
      </w:pPr>
    </w:p>
    <w:p w:rsidR="004B3F85" w:rsidRDefault="004B3F85" w:rsidP="00361132">
      <w:pPr>
        <w:jc w:val="center"/>
      </w:pPr>
    </w:p>
    <w:p w:rsidR="004B3F85" w:rsidRDefault="004B3F85" w:rsidP="00361132">
      <w:pPr>
        <w:jc w:val="center"/>
      </w:pPr>
    </w:p>
    <w:p w:rsidR="004B3F85" w:rsidRDefault="004B3F85" w:rsidP="00361132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4B3F85" w:rsidTr="00A241C6">
        <w:trPr>
          <w:trHeight w:val="708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B3F85" w:rsidRPr="0055487C" w:rsidRDefault="004B3F85" w:rsidP="00A241C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55487C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4B3F85" w:rsidTr="00A241C6">
        <w:tc>
          <w:tcPr>
            <w:tcW w:w="2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F85" w:rsidRPr="009B435C" w:rsidRDefault="004B3F85" w:rsidP="00A241C6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</w:t>
            </w:r>
            <w:r w:rsidRPr="009B435C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F85" w:rsidRDefault="004B3F85" w:rsidP="004B3F85">
            <w:pPr>
              <w:spacing w:after="160"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4B3F85" w:rsidRPr="004B3F85" w:rsidRDefault="004B3F85" w:rsidP="004B3F8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B3F85">
              <w:rPr>
                <w:rFonts w:ascii="Trebuchet MS" w:hAnsi="Trebuchet MS"/>
                <w:sz w:val="24"/>
              </w:rPr>
              <w:t>Zakład Ubezpieczeń Społecznych                        w Chorzowie</w:t>
            </w:r>
          </w:p>
          <w:p w:rsidR="004B3F85" w:rsidRDefault="004B3F85" w:rsidP="004B3F8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B3F85">
              <w:rPr>
                <w:rFonts w:ascii="Trebuchet MS" w:hAnsi="Trebuchet MS"/>
                <w:sz w:val="24"/>
              </w:rPr>
              <w:t>Wydział Kontroli Płatników Składek</w:t>
            </w:r>
          </w:p>
          <w:p w:rsidR="004B3F85" w:rsidRPr="009B435C" w:rsidRDefault="004B3F85" w:rsidP="004B3F8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F85" w:rsidRDefault="004B3F85" w:rsidP="004B3F85">
            <w:pPr>
              <w:spacing w:after="160" w:line="259" w:lineRule="auto"/>
              <w:jc w:val="center"/>
              <w:rPr>
                <w:rFonts w:ascii="Trebuchet MS" w:hAnsi="Trebuchet MS"/>
                <w:sz w:val="24"/>
              </w:rPr>
            </w:pPr>
          </w:p>
          <w:p w:rsidR="004B3F85" w:rsidRPr="004B3F85" w:rsidRDefault="004B3F85" w:rsidP="004B3F85">
            <w:pPr>
              <w:spacing w:after="160" w:line="259" w:lineRule="auto"/>
              <w:jc w:val="center"/>
              <w:rPr>
                <w:rFonts w:ascii="Trebuchet MS" w:hAnsi="Trebuchet MS"/>
                <w:sz w:val="24"/>
              </w:rPr>
            </w:pPr>
            <w:r w:rsidRPr="004B3F85">
              <w:rPr>
                <w:rFonts w:ascii="Trebuchet MS" w:hAnsi="Trebuchet MS"/>
                <w:sz w:val="24"/>
              </w:rPr>
              <w:t xml:space="preserve">Prawidłowość </w:t>
            </w:r>
            <w:r>
              <w:rPr>
                <w:rFonts w:ascii="Trebuchet MS" w:hAnsi="Trebuchet MS"/>
                <w:sz w:val="24"/>
              </w:rPr>
              <w:t xml:space="preserve">              </w:t>
            </w:r>
            <w:r w:rsidRPr="004B3F85">
              <w:rPr>
                <w:rFonts w:ascii="Trebuchet MS" w:hAnsi="Trebuchet MS"/>
                <w:sz w:val="24"/>
              </w:rPr>
              <w:t>i rzetelność obliczania składek                      na ubezpieczenia</w:t>
            </w:r>
            <w:r>
              <w:rPr>
                <w:rFonts w:ascii="Trebuchet MS" w:hAnsi="Trebuchet MS"/>
                <w:sz w:val="24"/>
              </w:rPr>
              <w:t xml:space="preserve"> społeczne oraz innych składek, </w:t>
            </w:r>
            <w:r w:rsidRPr="004B3F85">
              <w:rPr>
                <w:rFonts w:ascii="Trebuchet MS" w:hAnsi="Trebuchet MS"/>
                <w:sz w:val="24"/>
              </w:rPr>
              <w:t xml:space="preserve">do których pobierania zobowiązany jest Zakład    </w:t>
            </w:r>
            <w:r>
              <w:rPr>
                <w:rFonts w:ascii="Trebuchet MS" w:hAnsi="Trebuchet MS"/>
                <w:sz w:val="24"/>
              </w:rPr>
              <w:t xml:space="preserve">                   </w:t>
            </w:r>
            <w:r w:rsidRPr="004B3F85">
              <w:rPr>
                <w:rFonts w:ascii="Trebuchet MS" w:hAnsi="Trebuchet MS"/>
                <w:sz w:val="24"/>
              </w:rPr>
              <w:t xml:space="preserve">oraz zgłaszanie                        do ubezpieczeń społecznych  </w:t>
            </w:r>
            <w:r>
              <w:rPr>
                <w:rFonts w:ascii="Trebuchet MS" w:hAnsi="Trebuchet MS"/>
                <w:sz w:val="24"/>
              </w:rPr>
              <w:t xml:space="preserve">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 i ubezpieczenia zdrowotnego;                     ustalanie uprawnień                  do świadczeń z ubezpieczeń społecznych i wypłacanie tych świadczeń                        oraz dokonywanie rozliczeń  z tego tytułu;                                prawidłowość </w:t>
            </w:r>
            <w:r>
              <w:rPr>
                <w:rFonts w:ascii="Trebuchet MS" w:hAnsi="Trebuchet MS"/>
                <w:sz w:val="24"/>
              </w:rPr>
              <w:t xml:space="preserve">  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i terminowość opracowywania wniosków                </w:t>
            </w:r>
            <w:r>
              <w:rPr>
                <w:rFonts w:ascii="Trebuchet MS" w:hAnsi="Trebuchet MS"/>
                <w:sz w:val="24"/>
              </w:rPr>
              <w:t xml:space="preserve">             </w:t>
            </w:r>
            <w:r w:rsidRPr="004B3F85">
              <w:rPr>
                <w:rFonts w:ascii="Trebuchet MS" w:hAnsi="Trebuchet MS"/>
                <w:sz w:val="24"/>
              </w:rPr>
              <w:t xml:space="preserve">o świadczenia emerytalne            </w:t>
            </w:r>
            <w:r>
              <w:rPr>
                <w:rFonts w:ascii="Trebuchet MS" w:hAnsi="Trebuchet MS"/>
                <w:sz w:val="24"/>
              </w:rPr>
              <w:t xml:space="preserve">              i rentowe;                   </w:t>
            </w:r>
            <w:r w:rsidRPr="004B3F85">
              <w:rPr>
                <w:rFonts w:ascii="Trebuchet MS" w:hAnsi="Trebuchet MS"/>
                <w:sz w:val="24"/>
              </w:rPr>
              <w:t xml:space="preserve"> wystawianie zaświadczeń lub zgłaszanie danych </w:t>
            </w:r>
            <w:r>
              <w:rPr>
                <w:rFonts w:ascii="Trebuchet MS" w:hAnsi="Trebuchet MS"/>
                <w:sz w:val="24"/>
              </w:rPr>
              <w:t xml:space="preserve">            </w:t>
            </w:r>
            <w:r w:rsidRPr="004B3F85">
              <w:rPr>
                <w:rFonts w:ascii="Trebuchet MS" w:hAnsi="Trebuchet MS"/>
                <w:sz w:val="24"/>
              </w:rPr>
              <w:t xml:space="preserve">dla celów ubezpieczeń społecznych; prawidłowość </w:t>
            </w:r>
            <w:r>
              <w:rPr>
                <w:rFonts w:ascii="Trebuchet MS" w:hAnsi="Trebuchet MS"/>
                <w:sz w:val="24"/>
              </w:rPr>
              <w:t xml:space="preserve">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i rzetelność danych przekazanych do ZUS we wniosku </w:t>
            </w:r>
            <w:r>
              <w:rPr>
                <w:rFonts w:ascii="Trebuchet MS" w:hAnsi="Trebuchet MS"/>
                <w:sz w:val="24"/>
              </w:rPr>
              <w:t xml:space="preserve">   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o świadczenie postojowe </w:t>
            </w:r>
            <w:r>
              <w:rPr>
                <w:rFonts w:ascii="Trebuchet MS" w:hAnsi="Trebuchet MS"/>
                <w:sz w:val="24"/>
              </w:rPr>
              <w:t xml:space="preserve">      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na podstawie ustawy </w:t>
            </w:r>
            <w:r>
              <w:rPr>
                <w:rFonts w:ascii="Trebuchet MS" w:hAnsi="Trebuchet MS"/>
                <w:sz w:val="24"/>
              </w:rPr>
              <w:t xml:space="preserve">              </w:t>
            </w:r>
            <w:r w:rsidRPr="004B3F85">
              <w:rPr>
                <w:rFonts w:ascii="Trebuchet MS" w:hAnsi="Trebuchet MS"/>
                <w:sz w:val="24"/>
              </w:rPr>
              <w:t xml:space="preserve">z dnia 2 marca 2020 r. o szczególnych rozwiązaniach związanych              </w:t>
            </w:r>
            <w:r>
              <w:rPr>
                <w:rFonts w:ascii="Trebuchet MS" w:hAnsi="Trebuchet MS"/>
                <w:sz w:val="24"/>
              </w:rPr>
              <w:t xml:space="preserve">           </w:t>
            </w:r>
            <w:r w:rsidRPr="004B3F85">
              <w:rPr>
                <w:rFonts w:ascii="Trebuchet MS" w:hAnsi="Trebuchet MS"/>
                <w:sz w:val="24"/>
              </w:rPr>
              <w:t xml:space="preserve">z zapobieganiem, przeciwdziałaniem                         i zwalczaniem COVID-19, innych chorób zakaźnych oraz wywołanych nimi sytuacji kryzysowych;      prawidłowość </w:t>
            </w:r>
            <w:r>
              <w:rPr>
                <w:rFonts w:ascii="Trebuchet MS" w:hAnsi="Trebuchet MS"/>
                <w:sz w:val="24"/>
              </w:rPr>
              <w:t xml:space="preserve">                 </w:t>
            </w:r>
            <w:r w:rsidRPr="004B3F85">
              <w:rPr>
                <w:rFonts w:ascii="Trebuchet MS" w:hAnsi="Trebuchet MS"/>
                <w:sz w:val="24"/>
              </w:rPr>
              <w:t xml:space="preserve">i rzetelność danych przekazanych do ZUS we wniosku </w:t>
            </w:r>
            <w:r>
              <w:rPr>
                <w:rFonts w:ascii="Trebuchet MS" w:hAnsi="Trebuchet MS"/>
                <w:sz w:val="24"/>
              </w:rPr>
              <w:t xml:space="preserve">                         </w:t>
            </w:r>
            <w:r w:rsidRPr="004B3F85">
              <w:rPr>
                <w:rFonts w:ascii="Trebuchet MS" w:hAnsi="Trebuchet MS"/>
                <w:sz w:val="24"/>
              </w:rPr>
              <w:t xml:space="preserve">o zwolnienie              </w:t>
            </w: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4B3F85">
              <w:rPr>
                <w:rFonts w:ascii="Trebuchet MS" w:hAnsi="Trebuchet MS"/>
                <w:sz w:val="24"/>
              </w:rPr>
              <w:t xml:space="preserve">z obowiązku opłacania składek złożonego </w:t>
            </w:r>
            <w:r>
              <w:rPr>
                <w:rFonts w:ascii="Trebuchet MS" w:hAnsi="Trebuchet MS"/>
                <w:sz w:val="24"/>
              </w:rPr>
              <w:t xml:space="preserve">             </w:t>
            </w:r>
            <w:r w:rsidRPr="004B3F85">
              <w:rPr>
                <w:rFonts w:ascii="Trebuchet MS" w:hAnsi="Trebuchet MS"/>
                <w:sz w:val="24"/>
              </w:rPr>
              <w:t xml:space="preserve">na podstawie ustawy </w:t>
            </w:r>
            <w:r>
              <w:rPr>
                <w:rFonts w:ascii="Trebuchet MS" w:hAnsi="Trebuchet MS"/>
                <w:sz w:val="24"/>
              </w:rPr>
              <w:t xml:space="preserve">           </w:t>
            </w:r>
            <w:r w:rsidRPr="004B3F85">
              <w:rPr>
                <w:rFonts w:ascii="Trebuchet MS" w:hAnsi="Trebuchet MS"/>
                <w:sz w:val="24"/>
              </w:rPr>
              <w:t xml:space="preserve">z dnia 2 marca 2020 r. o szczególnych rozwiązaniach związanych                                   z zapobieganiem, przeciwdziałaniem                        i zwalczaniem COVID-19, innych chorób zakaźnych oraz wywołanych nimi sytuacji kryzysowych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F85" w:rsidRPr="009B435C" w:rsidRDefault="004B3F85" w:rsidP="00A241C6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od 05.12.2023 </w:t>
            </w:r>
            <w:r>
              <w:rPr>
                <w:rFonts w:ascii="Trebuchet MS" w:hAnsi="Trebuchet MS"/>
                <w:sz w:val="24"/>
              </w:rPr>
              <w:t>r.                         do 14</w:t>
            </w:r>
            <w:r>
              <w:rPr>
                <w:rFonts w:ascii="Trebuchet MS" w:hAnsi="Trebuchet MS"/>
                <w:sz w:val="24"/>
              </w:rPr>
              <w:t>.12.2023 r.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F85" w:rsidRPr="009B435C" w:rsidRDefault="009C2EE1" w:rsidP="00A241C6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  <w:bookmarkStart w:id="0" w:name="_GoBack"/>
            <w:bookmarkEnd w:id="0"/>
          </w:p>
        </w:tc>
      </w:tr>
    </w:tbl>
    <w:p w:rsidR="004B3F85" w:rsidRDefault="004B3F85" w:rsidP="00361132">
      <w:pPr>
        <w:jc w:val="center"/>
      </w:pPr>
    </w:p>
    <w:sectPr w:rsidR="004B3F85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55487C" w:rsidRDefault="00361132">
    <w:pPr>
      <w:pStyle w:val="Nagwek"/>
      <w:rPr>
        <w:rFonts w:ascii="Trebuchet MS" w:hAnsi="Trebuchet MS"/>
        <w:sz w:val="24"/>
      </w:rPr>
    </w:pPr>
    <w:r w:rsidRPr="0055487C">
      <w:rPr>
        <w:rFonts w:ascii="Trebuchet MS" w:hAnsi="Trebuchet MS"/>
        <w:sz w:val="24"/>
      </w:rPr>
      <w:t xml:space="preserve">Kontrole przeprowadzone w </w:t>
    </w:r>
    <w:r w:rsidR="00C66B64" w:rsidRPr="0055487C">
      <w:rPr>
        <w:rFonts w:ascii="Trebuchet MS" w:hAnsi="Trebuchet MS"/>
        <w:sz w:val="24"/>
      </w:rPr>
      <w:t>Placówc</w:t>
    </w:r>
    <w:r w:rsidR="0016325F" w:rsidRPr="0055487C">
      <w:rPr>
        <w:rFonts w:ascii="Trebuchet MS" w:hAnsi="Trebuchet MS"/>
        <w:sz w:val="24"/>
      </w:rPr>
      <w:t xml:space="preserve">e Opiekuńczo – </w:t>
    </w:r>
    <w:r w:rsidR="00D9672E" w:rsidRPr="0055487C">
      <w:rPr>
        <w:rFonts w:ascii="Trebuchet MS" w:hAnsi="Trebuchet MS"/>
        <w:sz w:val="24"/>
      </w:rPr>
      <w:t>Wychowawczej Nr 4</w:t>
    </w:r>
    <w:r w:rsidRPr="0055487C">
      <w:rPr>
        <w:rFonts w:ascii="Trebuchet MS" w:hAnsi="Trebuchet MS"/>
        <w:sz w:val="24"/>
      </w:rPr>
      <w:t xml:space="preserve"> </w:t>
    </w:r>
    <w:r w:rsidR="009F1C52" w:rsidRPr="0055487C">
      <w:rPr>
        <w:rFonts w:ascii="Trebuchet MS" w:hAnsi="Trebuchet MS"/>
        <w:sz w:val="24"/>
      </w:rPr>
      <w:t xml:space="preserve">w Rudzie Śląskiej </w:t>
    </w:r>
    <w:r w:rsidR="002B4A7B" w:rsidRPr="0055487C">
      <w:rPr>
        <w:rFonts w:ascii="Trebuchet MS" w:hAnsi="Trebuchet MS"/>
        <w:sz w:val="24"/>
      </w:rPr>
      <w:t xml:space="preserve">w </w:t>
    </w:r>
    <w:r w:rsidR="0055487C" w:rsidRPr="0055487C">
      <w:rPr>
        <w:rFonts w:ascii="Trebuchet MS" w:hAnsi="Trebuchet MS"/>
        <w:sz w:val="24"/>
      </w:rPr>
      <w:t>2023</w:t>
    </w:r>
    <w:r w:rsidR="00D9672E" w:rsidRPr="0055487C">
      <w:rPr>
        <w:rFonts w:ascii="Trebuchet MS" w:hAnsi="Trebuchet MS"/>
        <w:sz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44301"/>
    <w:rsid w:val="0025424C"/>
    <w:rsid w:val="002B4A7B"/>
    <w:rsid w:val="00361132"/>
    <w:rsid w:val="0037383F"/>
    <w:rsid w:val="0042021F"/>
    <w:rsid w:val="0046703E"/>
    <w:rsid w:val="004B3F85"/>
    <w:rsid w:val="004E7AD6"/>
    <w:rsid w:val="0055487C"/>
    <w:rsid w:val="008246AB"/>
    <w:rsid w:val="008840FB"/>
    <w:rsid w:val="008B0335"/>
    <w:rsid w:val="009C2EE1"/>
    <w:rsid w:val="009F1C52"/>
    <w:rsid w:val="00A02F36"/>
    <w:rsid w:val="00AF3719"/>
    <w:rsid w:val="00C66B64"/>
    <w:rsid w:val="00D9672E"/>
    <w:rsid w:val="00F6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6</cp:revision>
  <dcterms:created xsi:type="dcterms:W3CDTF">2022-09-26T07:13:00Z</dcterms:created>
  <dcterms:modified xsi:type="dcterms:W3CDTF">2023-12-28T09:09:00Z</dcterms:modified>
</cp:coreProperties>
</file>