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4A113E" w:rsidRDefault="00A93E29" w:rsidP="000F088C">
      <w:pPr>
        <w:pStyle w:val="Nagwek4"/>
        <w:spacing w:before="0" w:after="0" w:line="240" w:lineRule="auto"/>
        <w:jc w:val="right"/>
        <w:rPr>
          <w:rFonts w:ascii="Verdana" w:hAnsi="Verdana" w:cs="Carlito"/>
          <w:b w:val="0"/>
          <w:sz w:val="16"/>
          <w:szCs w:val="18"/>
        </w:rPr>
      </w:pPr>
      <w:r w:rsidRPr="004A113E">
        <w:rPr>
          <w:rFonts w:ascii="Verdana" w:hAnsi="Verdana" w:cs="Carlito"/>
          <w:b w:val="0"/>
          <w:sz w:val="16"/>
          <w:szCs w:val="18"/>
        </w:rPr>
        <w:t>Załącznik nr</w:t>
      </w:r>
      <w:r w:rsidR="008841D6" w:rsidRPr="004A113E">
        <w:rPr>
          <w:rFonts w:ascii="Verdana" w:hAnsi="Verdana" w:cs="Carlito"/>
          <w:b w:val="0"/>
          <w:sz w:val="16"/>
          <w:szCs w:val="18"/>
        </w:rPr>
        <w:t xml:space="preserve"> </w:t>
      </w:r>
      <w:r w:rsidR="00F936D1">
        <w:rPr>
          <w:rFonts w:ascii="Verdana" w:hAnsi="Verdana" w:cs="Carlito"/>
          <w:b w:val="0"/>
          <w:sz w:val="16"/>
          <w:szCs w:val="18"/>
        </w:rPr>
        <w:t>4</w:t>
      </w:r>
      <w:r w:rsidRPr="004A113E">
        <w:rPr>
          <w:rFonts w:ascii="Verdana" w:hAnsi="Verdana" w:cs="Carlito"/>
          <w:b w:val="0"/>
          <w:sz w:val="16"/>
          <w:szCs w:val="18"/>
        </w:rPr>
        <w:t xml:space="preserve"> </w:t>
      </w:r>
      <w:r w:rsidR="007F7920" w:rsidRPr="004A113E">
        <w:rPr>
          <w:rFonts w:ascii="Verdana" w:hAnsi="Verdana" w:cs="Carlito"/>
          <w:b w:val="0"/>
          <w:sz w:val="16"/>
          <w:szCs w:val="18"/>
        </w:rPr>
        <w:t xml:space="preserve"> </w:t>
      </w:r>
      <w:r w:rsidR="007F7920" w:rsidRPr="004A113E">
        <w:rPr>
          <w:rFonts w:ascii="Verdana" w:hAnsi="Verdana" w:cs="Carlito"/>
          <w:b w:val="0"/>
          <w:sz w:val="14"/>
        </w:rPr>
        <w:t>do ogłoszenia</w:t>
      </w:r>
    </w:p>
    <w:p w:rsidR="008A726C" w:rsidRPr="004A113E" w:rsidRDefault="008A726C" w:rsidP="008A726C">
      <w:pPr>
        <w:widowControl/>
        <w:suppressAutoHyphens w:val="0"/>
        <w:autoSpaceDN/>
        <w:jc w:val="center"/>
        <w:textAlignment w:val="auto"/>
        <w:rPr>
          <w:rFonts w:ascii="Verdana" w:eastAsiaTheme="minorHAnsi" w:hAnsi="Verdana" w:cs="Carlito"/>
          <w:b/>
          <w:kern w:val="0"/>
          <w:sz w:val="20"/>
          <w:szCs w:val="22"/>
          <w:u w:val="single"/>
          <w:lang w:eastAsia="en-US" w:bidi="ar-SA"/>
        </w:rPr>
      </w:pPr>
      <w:r w:rsidRPr="004A113E">
        <w:rPr>
          <w:rFonts w:ascii="Verdana" w:eastAsiaTheme="minorHAnsi" w:hAnsi="Verdana" w:cs="Carlito"/>
          <w:b/>
          <w:kern w:val="0"/>
          <w:sz w:val="20"/>
          <w:szCs w:val="22"/>
          <w:u w:val="single"/>
          <w:lang w:eastAsia="en-US" w:bidi="ar-SA"/>
        </w:rPr>
        <w:t>Klauzula informacyjna z art. 13 RODO</w:t>
      </w:r>
    </w:p>
    <w:p w:rsidR="000F088C" w:rsidRPr="004A113E" w:rsidRDefault="000F088C" w:rsidP="008A726C">
      <w:pPr>
        <w:widowControl/>
        <w:suppressAutoHyphens w:val="0"/>
        <w:autoSpaceDN/>
        <w:jc w:val="center"/>
        <w:textAlignment w:val="auto"/>
        <w:rPr>
          <w:rFonts w:ascii="Verdana" w:eastAsiaTheme="minorHAnsi" w:hAnsi="Verdana" w:cs="Carlito"/>
          <w:b/>
          <w:kern w:val="0"/>
          <w:sz w:val="20"/>
          <w:szCs w:val="22"/>
          <w:u w:val="single"/>
          <w:lang w:eastAsia="en-US" w:bidi="ar-SA"/>
        </w:rPr>
      </w:pPr>
    </w:p>
    <w:p w:rsidR="008A726C" w:rsidRPr="004A113E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rozporządzenia Parlamentu Europejskiego i Rady (UE) 2016/679 z</w:t>
      </w:r>
      <w:r w:rsidRPr="004A113E">
        <w:rPr>
          <w:rFonts w:ascii="Verdana" w:eastAsiaTheme="minorHAnsi" w:hAnsi="Verdana" w:cs="Calibri"/>
          <w:kern w:val="0"/>
          <w:sz w:val="20"/>
          <w:szCs w:val="22"/>
          <w:lang w:eastAsia="en-US" w:bidi="ar-SA"/>
        </w:rPr>
        <w:t> 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dnia 27 kwietnia 2016 r. w sprawie ochrony osób fizycznych w związku z</w:t>
      </w:r>
      <w:r w:rsidRPr="004A113E">
        <w:rPr>
          <w:rFonts w:ascii="Verdana" w:eastAsiaTheme="minorHAnsi" w:hAnsi="Verdana" w:cs="Calibri"/>
          <w:kern w:val="0"/>
          <w:sz w:val="20"/>
          <w:szCs w:val="22"/>
          <w:lang w:eastAsia="en-US" w:bidi="ar-SA"/>
        </w:rPr>
        <w:t> 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dalej „RODO”, informuję, że: </w:t>
      </w:r>
    </w:p>
    <w:p w:rsidR="008A726C" w:rsidRPr="004A113E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dane kontaktowe inspektora ochrony danych osobowych w Miejskim Ośrodku Pomocy Społecznej: </w:t>
      </w:r>
      <w:r w:rsidRPr="004A113E">
        <w:rPr>
          <w:rFonts w:ascii="Verdana" w:eastAsiaTheme="minorHAnsi" w:hAnsi="Verdana" w:cs="Carlito"/>
          <w:kern w:val="0"/>
          <w:sz w:val="20"/>
          <w:szCs w:val="22"/>
          <w:u w:val="single"/>
          <w:lang w:eastAsia="en-US" w:bidi="ar-SA"/>
        </w:rPr>
        <w:t>iodo@mopsplock.eu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;</w:t>
      </w:r>
    </w:p>
    <w:p w:rsidR="00F936D1" w:rsidRPr="00F936D1" w:rsidRDefault="008A726C" w:rsidP="00F936D1">
      <w:pPr>
        <w:widowControl/>
        <w:suppressAutoHyphens w:val="0"/>
        <w:ind w:right="74"/>
        <w:jc w:val="both"/>
        <w:rPr>
          <w:rFonts w:ascii="Verdana" w:eastAsia="Times New Roman" w:hAnsi="Verdana" w:cs="Calibri"/>
          <w:b/>
          <w:bCs/>
          <w:kern w:val="2"/>
          <w:sz w:val="20"/>
          <w:szCs w:val="20"/>
          <w:lang w:eastAsia="pl-PL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Pani/Pana dane osobowe przetwarzane będą na podstawie art. 6 ust. 1 lit. c RODO w celu </w:t>
      </w: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związanym z postępowaniem o udzielenie zamówienia publiczneg</w:t>
      </w:r>
      <w:r w:rsidR="00BB06FC"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o prowadzonego pn</w:t>
      </w:r>
      <w:r w:rsidR="001C64B9"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.</w:t>
      </w:r>
      <w:r w:rsidR="001C64B9" w:rsidRPr="004A113E">
        <w:rPr>
          <w:rFonts w:ascii="Verdana" w:hAnsi="Verdana" w:cs="Times New Roman"/>
          <w:b/>
          <w:i/>
          <w:sz w:val="20"/>
          <w:szCs w:val="22"/>
        </w:rPr>
        <w:t xml:space="preserve"> </w:t>
      </w:r>
      <w:r w:rsidR="00F936D1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 xml:space="preserve">Dzierżawa opasek do świadczenia usługi ”opieka na odległość” wraz z abonamentem dla min. 80 uczestników </w:t>
      </w:r>
      <w:r w:rsidR="00F936D1">
        <w:rPr>
          <w:rFonts w:ascii="Verdana" w:eastAsia="Times New Roman" w:hAnsi="Verdana" w:cs="Calibri"/>
          <w:b/>
          <w:bCs/>
          <w:kern w:val="2"/>
          <w:sz w:val="20"/>
          <w:szCs w:val="20"/>
          <w:lang w:eastAsia="pl-PL"/>
        </w:rPr>
        <w:t xml:space="preserve"> </w:t>
      </w:r>
      <w:r w:rsidR="00F936D1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>Programu „Korpus Wsparcia Seniorów”</w:t>
      </w:r>
    </w:p>
    <w:p w:rsidR="008A726C" w:rsidRPr="0091757A" w:rsidRDefault="008A726C" w:rsidP="0091757A">
      <w:pPr>
        <w:tabs>
          <w:tab w:val="left" w:pos="300"/>
          <w:tab w:val="right" w:leader="dot" w:pos="8617"/>
        </w:tabs>
        <w:ind w:right="57"/>
        <w:jc w:val="both"/>
        <w:rPr>
          <w:rFonts w:ascii="Calibri" w:eastAsia="Mangal" w:hAnsi="Calibri" w:cs="Liberation Serif"/>
          <w:color w:val="000000"/>
          <w:kern w:val="2"/>
          <w:sz w:val="22"/>
          <w:szCs w:val="22"/>
          <w:lang w:eastAsia="hi-IN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</w:t>
      </w:r>
      <w:r w:rsidR="0091757A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11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 </w:t>
      </w:r>
      <w:r w:rsidR="0091757A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września 2019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 r. – Prawo zam</w:t>
      </w:r>
      <w:r w:rsidR="004A113E"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ówień publicznych </w:t>
      </w:r>
      <w:r w:rsidR="00F936D1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(Dz. U. z 2024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 r. poz. </w:t>
      </w:r>
      <w:r w:rsidR="00F936D1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1320 </w:t>
      </w:r>
      <w:bookmarkStart w:id="0" w:name="_GoBack"/>
      <w:bookmarkEnd w:id="0"/>
      <w:r w:rsidR="002D092F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ze zm.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), dalej „ustawa Pzp”;  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posiada Pani/Pan: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na podstawie art. 15 RODO prawo dostępu do danych osobowych Pani/Pana dotyczących;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na podstawie art. 16 RODO prawo do sprostowania Pani/Pana danych osobowych </w:t>
      </w:r>
      <w:r w:rsidRPr="004A113E">
        <w:rPr>
          <w:rFonts w:ascii="Verdana" w:eastAsia="Times New Roman" w:hAnsi="Verdana" w:cs="Carlito"/>
          <w:b/>
          <w:kern w:val="0"/>
          <w:sz w:val="20"/>
          <w:szCs w:val="22"/>
          <w:vertAlign w:val="superscript"/>
          <w:lang w:eastAsia="pl-PL" w:bidi="ar-SA"/>
        </w:rPr>
        <w:t>*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;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4A113E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4A113E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nie przysługuje Pani/Panu:</w:t>
      </w:r>
    </w:p>
    <w:p w:rsidR="008A726C" w:rsidRPr="004A113E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color w:val="00B0F0"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w związku z art. 17 ust. 3 lit. b, d lub e RODO prawo do usunięcia danych osobowych;</w:t>
      </w:r>
    </w:p>
    <w:p w:rsidR="008A726C" w:rsidRPr="004A113E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prawo do przenoszenia danych osobowych, o którym mowa w art. 20 RODO;</w:t>
      </w:r>
    </w:p>
    <w:p w:rsidR="008A726C" w:rsidRPr="004A113E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</w:pPr>
      <w:r w:rsidRPr="004A113E"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4A113E">
        <w:rPr>
          <w:rFonts w:ascii="Verdana" w:eastAsia="Times New Roman" w:hAnsi="Verdana" w:cs="Carlito"/>
          <w:kern w:val="0"/>
          <w:sz w:val="20"/>
          <w:szCs w:val="22"/>
          <w:lang w:eastAsia="pl-PL" w:bidi="ar-SA"/>
        </w:rPr>
        <w:t>.</w:t>
      </w:r>
      <w:r w:rsidRPr="004A113E">
        <w:rPr>
          <w:rFonts w:ascii="Verdana" w:eastAsia="Times New Roman" w:hAnsi="Verdana" w:cs="Carlito"/>
          <w:b/>
          <w:kern w:val="0"/>
          <w:sz w:val="20"/>
          <w:szCs w:val="22"/>
          <w:lang w:eastAsia="pl-PL" w:bidi="ar-SA"/>
        </w:rPr>
        <w:t xml:space="preserve"> </w:t>
      </w:r>
    </w:p>
    <w:p w:rsidR="008A726C" w:rsidRPr="004A113E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</w:pPr>
      <w:r w:rsidRPr="004A113E">
        <w:rPr>
          <w:rFonts w:ascii="Verdana" w:eastAsiaTheme="minorHAnsi" w:hAnsi="Verdana" w:cs="Carlito"/>
          <w:kern w:val="0"/>
          <w:sz w:val="20"/>
          <w:szCs w:val="22"/>
          <w:lang w:eastAsia="en-US" w:bidi="ar-SA"/>
        </w:rPr>
        <w:t>_____________________</w:t>
      </w:r>
    </w:p>
    <w:p w:rsidR="008A726C" w:rsidRPr="002D092F" w:rsidRDefault="008A726C" w:rsidP="002D092F">
      <w:pPr>
        <w:widowControl/>
        <w:suppressAutoHyphens w:val="0"/>
        <w:autoSpaceDN/>
        <w:contextualSpacing/>
        <w:jc w:val="both"/>
        <w:textAlignment w:val="auto"/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</w:pPr>
      <w:r w:rsidRPr="002D092F">
        <w:rPr>
          <w:rFonts w:ascii="Verdana" w:eastAsiaTheme="minorHAnsi" w:hAnsi="Verdana" w:cs="Carlito"/>
          <w:b/>
          <w:kern w:val="0"/>
          <w:sz w:val="14"/>
          <w:szCs w:val="18"/>
          <w:vertAlign w:val="superscript"/>
          <w:lang w:eastAsia="en-US" w:bidi="ar-SA"/>
        </w:rPr>
        <w:t xml:space="preserve">* </w:t>
      </w:r>
      <w:r w:rsidRPr="002D092F">
        <w:rPr>
          <w:rFonts w:ascii="Verdana" w:eastAsiaTheme="minorHAnsi" w:hAnsi="Verdana" w:cs="Carlito"/>
          <w:b/>
          <w:kern w:val="0"/>
          <w:sz w:val="14"/>
          <w:szCs w:val="18"/>
          <w:lang w:eastAsia="en-US" w:bidi="ar-SA"/>
        </w:rPr>
        <w:t>Wyjaśnienie:</w:t>
      </w:r>
      <w:r w:rsidRPr="002D092F"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  <w:t xml:space="preserve"> </w:t>
      </w:r>
      <w:r w:rsidRPr="002D092F">
        <w:rPr>
          <w:rFonts w:ascii="Verdana" w:eastAsia="Times New Roman" w:hAnsi="Verdana" w:cs="Carlito"/>
          <w:kern w:val="0"/>
          <w:sz w:val="14"/>
          <w:szCs w:val="18"/>
          <w:lang w:eastAsia="pl-PL" w:bidi="ar-SA"/>
        </w:rPr>
        <w:t xml:space="preserve">skorzystanie z prawa do sprostowania nie może skutkować zmianą </w:t>
      </w:r>
      <w:r w:rsidRPr="002D092F"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  <w:t>wyniku postępowania</w:t>
      </w:r>
      <w:r w:rsidRPr="002D092F"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2D092F" w:rsidRDefault="008A726C" w:rsidP="002D092F">
      <w:pPr>
        <w:widowControl/>
        <w:suppressAutoHyphens w:val="0"/>
        <w:autoSpaceDN/>
        <w:contextualSpacing/>
        <w:jc w:val="both"/>
        <w:textAlignment w:val="auto"/>
        <w:rPr>
          <w:rFonts w:ascii="Verdana" w:eastAsia="Times New Roman" w:hAnsi="Verdana" w:cs="Carlito"/>
          <w:kern w:val="0"/>
          <w:sz w:val="14"/>
          <w:szCs w:val="18"/>
          <w:lang w:eastAsia="pl-PL" w:bidi="ar-SA"/>
        </w:rPr>
      </w:pPr>
      <w:r w:rsidRPr="002D092F">
        <w:rPr>
          <w:rFonts w:ascii="Verdana" w:eastAsiaTheme="minorHAnsi" w:hAnsi="Verdana" w:cs="Carlito"/>
          <w:b/>
          <w:kern w:val="0"/>
          <w:sz w:val="14"/>
          <w:szCs w:val="18"/>
          <w:vertAlign w:val="superscript"/>
          <w:lang w:eastAsia="en-US" w:bidi="ar-SA"/>
        </w:rPr>
        <w:t xml:space="preserve">** </w:t>
      </w:r>
      <w:r w:rsidRPr="002D092F">
        <w:rPr>
          <w:rFonts w:ascii="Verdana" w:eastAsiaTheme="minorHAnsi" w:hAnsi="Verdana" w:cs="Carlito"/>
          <w:b/>
          <w:kern w:val="0"/>
          <w:sz w:val="14"/>
          <w:szCs w:val="18"/>
          <w:lang w:eastAsia="en-US" w:bidi="ar-SA"/>
        </w:rPr>
        <w:t>Wyjaśnienie:</w:t>
      </w:r>
      <w:r w:rsidRPr="002D092F">
        <w:rPr>
          <w:rFonts w:ascii="Verdana" w:eastAsiaTheme="minorHAnsi" w:hAnsi="Verdana" w:cs="Carlito"/>
          <w:kern w:val="0"/>
          <w:sz w:val="14"/>
          <w:szCs w:val="18"/>
          <w:lang w:eastAsia="en-US" w:bidi="ar-SA"/>
        </w:rPr>
        <w:t xml:space="preserve"> prawo do ograniczenia przetwarzania nie ma zastosowania w odniesieniu do </w:t>
      </w:r>
      <w:r w:rsidRPr="002D092F">
        <w:rPr>
          <w:rFonts w:ascii="Verdana" w:eastAsia="Times New Roman" w:hAnsi="Verdana" w:cs="Carlito"/>
          <w:kern w:val="0"/>
          <w:sz w:val="14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8A726C" w:rsidRPr="002D09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04F" w:rsidRDefault="0041004F" w:rsidP="00A93E29">
      <w:r>
        <w:separator/>
      </w:r>
    </w:p>
  </w:endnote>
  <w:endnote w:type="continuationSeparator" w:id="0">
    <w:p w:rsidR="0041004F" w:rsidRDefault="0041004F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04F" w:rsidRDefault="0041004F" w:rsidP="00A93E29">
      <w:r>
        <w:separator/>
      </w:r>
    </w:p>
  </w:footnote>
  <w:footnote w:type="continuationSeparator" w:id="0">
    <w:p w:rsidR="0041004F" w:rsidRDefault="0041004F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0F2AE0"/>
    <w:rsid w:val="00102047"/>
    <w:rsid w:val="001352F0"/>
    <w:rsid w:val="00177385"/>
    <w:rsid w:val="001C64B9"/>
    <w:rsid w:val="002D092F"/>
    <w:rsid w:val="002E5098"/>
    <w:rsid w:val="0041004F"/>
    <w:rsid w:val="004A113E"/>
    <w:rsid w:val="005F4F36"/>
    <w:rsid w:val="00604CC8"/>
    <w:rsid w:val="00614927"/>
    <w:rsid w:val="007F7920"/>
    <w:rsid w:val="008841D6"/>
    <w:rsid w:val="008A1C7D"/>
    <w:rsid w:val="008A726C"/>
    <w:rsid w:val="0091757A"/>
    <w:rsid w:val="009521F3"/>
    <w:rsid w:val="00A93E29"/>
    <w:rsid w:val="00B73205"/>
    <w:rsid w:val="00BB06FC"/>
    <w:rsid w:val="00C61BD7"/>
    <w:rsid w:val="00CC27C7"/>
    <w:rsid w:val="00E93A87"/>
    <w:rsid w:val="00F9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3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3E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0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502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2025-06-02T08:00:00Z</cp:lastPrinted>
  <dcterms:created xsi:type="dcterms:W3CDTF">2025-06-02T08:00:00Z</dcterms:created>
  <dcterms:modified xsi:type="dcterms:W3CDTF">2025-06-02T08:00:00Z</dcterms:modified>
</cp:coreProperties>
</file>