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917892" w:rsidP="00013755">
      <w:pPr>
        <w:pStyle w:val="Standard"/>
        <w:suppressAutoHyphens/>
        <w:spacing w:line="276" w:lineRule="auto"/>
        <w:jc w:val="right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Załącznik nr 5</w:t>
      </w:r>
      <w:r w:rsidR="00013755" w:rsidRPr="00013755">
        <w:rPr>
          <w:rFonts w:ascii="Verdana" w:hAnsi="Verdana"/>
          <w:bCs/>
          <w:sz w:val="16"/>
          <w:szCs w:val="20"/>
        </w:rPr>
        <w:t xml:space="preserve"> do ogłoszenia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1.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łocku 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2.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013755">
          <w:rPr>
            <w:rFonts w:ascii="Verdana" w:eastAsia="Times New Roman" w:hAnsi="Verdana" w:cs="Calibr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3.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013755">
        <w:rPr>
          <w:rFonts w:ascii="Verdana" w:eastAsia="Times New Roman" w:hAnsi="Verdana" w:cs="Calibri"/>
          <w:bCs/>
          <w:i/>
          <w:kern w:val="0"/>
          <w:sz w:val="20"/>
          <w:szCs w:val="20"/>
          <w:lang w:eastAsia="ar-SA" w:bidi="ar-SA"/>
        </w:rPr>
        <w:t xml:space="preserve">. </w:t>
      </w:r>
      <w:r w:rsidR="00774D04" w:rsidRPr="008E74DD">
        <w:rPr>
          <w:rFonts w:ascii="Calibri" w:hAnsi="Calibri" w:cs="Calibri"/>
          <w:b/>
          <w:bCs/>
          <w:i/>
          <w:iCs/>
          <w:sz w:val="22"/>
          <w:szCs w:val="22"/>
        </w:rPr>
        <w:t>„Odbiór segregowanych odpadów komunalnych od Miejskiego Ośrodka Pomocy Społecznej w Płocku</w:t>
      </w:r>
      <w:r w:rsidR="00910EC2">
        <w:rPr>
          <w:rFonts w:ascii="Calibri" w:hAnsi="Calibri" w:cs="Calibri"/>
          <w:b/>
          <w:bCs/>
          <w:i/>
          <w:iCs/>
          <w:sz w:val="22"/>
          <w:szCs w:val="22"/>
        </w:rPr>
        <w:t xml:space="preserve"> w 2024</w:t>
      </w:r>
      <w:r w:rsidR="00774D04" w:rsidRPr="008E74DD">
        <w:rPr>
          <w:rFonts w:ascii="Calibri" w:hAnsi="Calibri" w:cs="Calibri"/>
          <w:b/>
          <w:bCs/>
          <w:i/>
          <w:iCs/>
          <w:sz w:val="22"/>
          <w:szCs w:val="22"/>
        </w:rPr>
        <w:t>”</w:t>
      </w:r>
      <w:r w:rsidR="00774D04" w:rsidRPr="008E74DD">
        <w:rPr>
          <w:rFonts w:ascii="Calibri" w:hAnsi="Calibri" w:cs="Calibri"/>
          <w:b/>
          <w:sz w:val="22"/>
          <w:szCs w:val="22"/>
        </w:rPr>
        <w:t xml:space="preserve"> </w:t>
      </w: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4.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odbiorcami Pani/Pana danych osobowych będą osoby lub podmioty, którym udostępniona zostanie dokumentacja postępowania w oparciu o art. 18 oraz art. 74 ustawy z dnia 11 września 2019r. – Prawo zamówień</w:t>
      </w:r>
      <w:r w:rsidR="00AB6D07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publicznych ( tj. Dz. U. z 202</w:t>
      </w:r>
      <w:r w:rsidR="004F78A3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3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r. poz. </w:t>
      </w:r>
      <w:r w:rsidR="004F78A3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1605</w:t>
      </w:r>
      <w:bookmarkStart w:id="0" w:name="_GoBack"/>
      <w:bookmarkEnd w:id="0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), dalej „ustawa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”;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5.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6.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7.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8.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9.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Default="009F6620"/>
    <w:sectPr w:rsidR="009F6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4F78A3"/>
    <w:rsid w:val="00774D04"/>
    <w:rsid w:val="00910EC2"/>
    <w:rsid w:val="00917892"/>
    <w:rsid w:val="009F6620"/>
    <w:rsid w:val="00AB6D07"/>
    <w:rsid w:val="00EE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78A3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78A3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492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7</cp:revision>
  <cp:lastPrinted>2023-12-06T11:18:00Z</cp:lastPrinted>
  <dcterms:created xsi:type="dcterms:W3CDTF">2021-12-10T11:03:00Z</dcterms:created>
  <dcterms:modified xsi:type="dcterms:W3CDTF">2023-12-06T11:18:00Z</dcterms:modified>
</cp:coreProperties>
</file>