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40031" w:rsidP="00013755">
      <w:pPr>
        <w:pStyle w:val="Standard"/>
        <w:suppressAutoHyphens/>
        <w:spacing w:line="276" w:lineRule="auto"/>
        <w:jc w:val="right"/>
        <w:rPr>
          <w:rFonts w:asciiTheme="minorHAnsi" w:hAnsiTheme="minorHAnsi" w:cstheme="minorHAnsi"/>
          <w:bCs/>
          <w:sz w:val="16"/>
          <w:szCs w:val="20"/>
        </w:rPr>
      </w:pPr>
      <w:r w:rsidRPr="003E79BE">
        <w:rPr>
          <w:rFonts w:asciiTheme="minorHAnsi" w:hAnsiTheme="minorHAnsi" w:cstheme="minorHAnsi"/>
          <w:bCs/>
          <w:sz w:val="16"/>
          <w:szCs w:val="20"/>
        </w:rPr>
        <w:t>Załącznik nr 4</w:t>
      </w:r>
      <w:r w:rsidR="00013755" w:rsidRPr="003E79BE">
        <w:rPr>
          <w:rFonts w:asciiTheme="minorHAnsi" w:hAnsiTheme="minorHAnsi" w:cstheme="minorHAnsi"/>
          <w:bCs/>
          <w:sz w:val="16"/>
          <w:szCs w:val="20"/>
        </w:rPr>
        <w:t xml:space="preserve"> do ogłoszenia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Cs w:val="20"/>
        </w:rPr>
      </w:pPr>
      <w:r w:rsidRPr="003E79BE">
        <w:rPr>
          <w:rFonts w:asciiTheme="minorHAnsi" w:hAnsiTheme="minorHAnsi" w:cstheme="minorHAnsi"/>
          <w:b/>
          <w:bCs/>
          <w:szCs w:val="20"/>
        </w:rPr>
        <w:t>KLAUZULA INFORMACYJNA Z ART.13 RODO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r w:rsid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                                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3E79BE">
          <w:rPr>
            <w:rFonts w:asciiTheme="minorHAnsi" w:eastAsia="Times New Roman" w:hAnsiTheme="minorHAnsi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3E79BE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573E9D" w:rsidRPr="003E79BE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„Dostawa materiałów eksploatacyjnych do drukarek komputerowych i kserokopiarek dla potrzeb Miejskiego Ośrodka P</w:t>
      </w:r>
      <w:r w:rsidR="002D56F8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omocy Społecznej w Płocku w 2023</w:t>
      </w:r>
      <w:r w:rsidR="00573E9D" w:rsidRPr="003E79BE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 xml:space="preserve"> roku”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publicznych ( tj. Dz. U. z 2022 r. poz. 1710</w:t>
      </w:r>
      <w:bookmarkStart w:id="0" w:name="_GoBack"/>
      <w:bookmarkEnd w:id="0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3E79BE" w:rsidRDefault="009F6620">
      <w:pPr>
        <w:rPr>
          <w:rFonts w:asciiTheme="minorHAnsi" w:hAnsiTheme="minorHAnsi" w:cstheme="minorHAnsi"/>
        </w:rPr>
      </w:pPr>
    </w:p>
    <w:sectPr w:rsidR="009F6620" w:rsidRPr="003E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2D56F8"/>
    <w:rsid w:val="003E79BE"/>
    <w:rsid w:val="00573E9D"/>
    <w:rsid w:val="009B4172"/>
    <w:rsid w:val="009F6620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7</cp:revision>
  <cp:lastPrinted>2021-12-16T09:39:00Z</cp:lastPrinted>
  <dcterms:created xsi:type="dcterms:W3CDTF">2021-11-22T09:11:00Z</dcterms:created>
  <dcterms:modified xsi:type="dcterms:W3CDTF">2023-01-16T09:29:00Z</dcterms:modified>
</cp:coreProperties>
</file>