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Default="00013755" w:rsidP="00013755">
      <w:pPr>
        <w:widowControl/>
        <w:jc w:val="both"/>
        <w:textAlignment w:val="auto"/>
        <w:rPr>
          <w:rFonts w:ascii="Verdana" w:hAnsi="Verdana" w:cs="Carlito"/>
          <w:b/>
          <w:bCs/>
          <w:iCs/>
          <w:sz w:val="20"/>
          <w:szCs w:val="20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440E1D">
        <w:rPr>
          <w:rFonts w:ascii="Verdana" w:hAnsi="Verdana" w:cs="Calibri"/>
          <w:b/>
          <w:i/>
          <w:sz w:val="20"/>
          <w:szCs w:val="20"/>
        </w:rPr>
        <w:t xml:space="preserve">„Świadczenie usług </w:t>
      </w:r>
      <w:proofErr w:type="spellStart"/>
      <w:r w:rsidR="00440E1D">
        <w:rPr>
          <w:rFonts w:ascii="Verdana" w:hAnsi="Verdana" w:cs="Calibri"/>
          <w:b/>
          <w:i/>
          <w:sz w:val="20"/>
          <w:szCs w:val="20"/>
        </w:rPr>
        <w:t>internetu</w:t>
      </w:r>
      <w:proofErr w:type="spellEnd"/>
      <w:r w:rsidR="00440E1D">
        <w:rPr>
          <w:rFonts w:ascii="Verdana" w:hAnsi="Verdana" w:cs="Calibri"/>
          <w:b/>
          <w:i/>
          <w:sz w:val="20"/>
          <w:szCs w:val="20"/>
        </w:rPr>
        <w:t xml:space="preserve"> stacjonarnego dla MOPS w Płocku oraz mieszkań chronionych przy ul. Kutrzeby 19”.</w:t>
      </w:r>
      <w:bookmarkStart w:id="0" w:name="_GoBack"/>
      <w:bookmarkEnd w:id="0"/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1316DB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2022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1316DB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1710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1316DB"/>
    <w:rsid w:val="00440E1D"/>
    <w:rsid w:val="009F6620"/>
    <w:rsid w:val="00C65F29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6</cp:revision>
  <cp:lastPrinted>2022-11-29T11:44:00Z</cp:lastPrinted>
  <dcterms:created xsi:type="dcterms:W3CDTF">2021-11-22T09:11:00Z</dcterms:created>
  <dcterms:modified xsi:type="dcterms:W3CDTF">2022-12-02T09:17:00Z</dcterms:modified>
</cp:coreProperties>
</file>