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C7D94" w:rsidRDefault="008C7D94">
      <w:pPr>
        <w:pStyle w:val="Standarduser"/>
        <w:spacing w:line="360" w:lineRule="auto"/>
        <w:jc w:val="right"/>
        <w:rPr>
          <w:rFonts w:ascii="Verdana" w:hAnsi="Verdana" w:cs="Calibri"/>
          <w:b/>
          <w:bCs/>
          <w:sz w:val="22"/>
          <w:szCs w:val="22"/>
          <w:shd w:val="clear" w:color="auto" w:fill="FFFFFF"/>
        </w:rPr>
      </w:pPr>
      <w:bookmarkStart w:id="0" w:name="_GoBack"/>
      <w:bookmarkEnd w:id="0"/>
    </w:p>
    <w:p w:rsidR="008C7D94" w:rsidRDefault="008C7D94">
      <w:pPr>
        <w:pStyle w:val="Standarduser"/>
        <w:spacing w:line="360" w:lineRule="auto"/>
        <w:jc w:val="right"/>
        <w:rPr>
          <w:rFonts w:ascii="Verdana" w:hAnsi="Verdana" w:cs="Calibri"/>
          <w:b/>
          <w:bCs/>
          <w:sz w:val="22"/>
          <w:szCs w:val="22"/>
          <w:shd w:val="clear" w:color="auto" w:fill="FFFFFF"/>
        </w:rPr>
      </w:pPr>
    </w:p>
    <w:p w:rsidR="008C7D94" w:rsidRDefault="008C7D94">
      <w:pPr>
        <w:pStyle w:val="Standard"/>
        <w:tabs>
          <w:tab w:val="left" w:pos="1363"/>
          <w:tab w:val="left" w:pos="1753"/>
        </w:tabs>
        <w:overflowPunct w:val="0"/>
        <w:ind w:left="283" w:hanging="283"/>
        <w:jc w:val="both"/>
        <w:rPr>
          <w:rFonts w:ascii="Verdana" w:hAnsi="Verdana" w:cs="Calibri"/>
          <w:b/>
          <w:bCs/>
          <w:sz w:val="22"/>
          <w:szCs w:val="22"/>
          <w:shd w:val="clear" w:color="auto" w:fill="FFFFFF"/>
        </w:rPr>
      </w:pPr>
    </w:p>
    <w:p w:rsidR="008C7D94" w:rsidRDefault="008C7D94">
      <w:pPr>
        <w:pStyle w:val="Standard"/>
        <w:tabs>
          <w:tab w:val="left" w:pos="1363"/>
          <w:tab w:val="left" w:pos="1753"/>
        </w:tabs>
        <w:overflowPunct w:val="0"/>
        <w:ind w:left="283" w:hanging="283"/>
        <w:jc w:val="both"/>
        <w:rPr>
          <w:rFonts w:ascii="Verdana" w:hAnsi="Verdana" w:cs="Calibri"/>
          <w:b/>
          <w:bCs/>
          <w:sz w:val="22"/>
          <w:szCs w:val="22"/>
          <w:shd w:val="clear" w:color="auto" w:fill="FFFFFF"/>
        </w:rPr>
      </w:pPr>
    </w:p>
    <w:p w:rsidR="008C7D94" w:rsidRDefault="008C7D94">
      <w:pPr>
        <w:pStyle w:val="Standard"/>
        <w:tabs>
          <w:tab w:val="left" w:pos="1363"/>
          <w:tab w:val="left" w:pos="1753"/>
        </w:tabs>
        <w:overflowPunct w:val="0"/>
        <w:ind w:left="283" w:hanging="283"/>
        <w:jc w:val="both"/>
        <w:rPr>
          <w:rFonts w:ascii="Verdana" w:hAnsi="Verdana" w:cs="Calibri"/>
          <w:b/>
          <w:bCs/>
          <w:sz w:val="22"/>
          <w:szCs w:val="22"/>
          <w:shd w:val="clear" w:color="auto" w:fill="FFFFFF"/>
        </w:rPr>
      </w:pPr>
    </w:p>
    <w:p w:rsidR="008C7D94" w:rsidRDefault="008C7D94">
      <w:pPr>
        <w:pStyle w:val="Standard"/>
        <w:tabs>
          <w:tab w:val="left" w:pos="1363"/>
          <w:tab w:val="left" w:pos="1753"/>
        </w:tabs>
        <w:overflowPunct w:val="0"/>
        <w:ind w:left="283" w:hanging="283"/>
        <w:jc w:val="both"/>
        <w:rPr>
          <w:rFonts w:ascii="Verdana" w:hAnsi="Verdana" w:cs="Calibri"/>
          <w:b/>
          <w:bCs/>
          <w:sz w:val="22"/>
          <w:szCs w:val="22"/>
          <w:shd w:val="clear" w:color="auto" w:fill="FFFFFF"/>
        </w:rPr>
      </w:pPr>
    </w:p>
    <w:p w:rsidR="008C7D94" w:rsidRDefault="008C7D94">
      <w:pPr>
        <w:pStyle w:val="Standard"/>
        <w:tabs>
          <w:tab w:val="left" w:pos="1363"/>
          <w:tab w:val="left" w:pos="1753"/>
        </w:tabs>
        <w:overflowPunct w:val="0"/>
        <w:ind w:left="283" w:hanging="283"/>
        <w:jc w:val="both"/>
        <w:rPr>
          <w:rFonts w:ascii="Verdana" w:hAnsi="Verdana" w:cs="Calibri"/>
          <w:b/>
          <w:bCs/>
          <w:sz w:val="22"/>
          <w:szCs w:val="22"/>
          <w:shd w:val="clear" w:color="auto" w:fill="FFFFFF"/>
        </w:rPr>
      </w:pPr>
    </w:p>
    <w:p w:rsidR="008C7D94" w:rsidRDefault="008C7D94">
      <w:pPr>
        <w:pStyle w:val="Standard"/>
        <w:tabs>
          <w:tab w:val="left" w:pos="1363"/>
          <w:tab w:val="left" w:pos="1753"/>
        </w:tabs>
        <w:overflowPunct w:val="0"/>
        <w:ind w:left="283" w:hanging="283"/>
        <w:jc w:val="both"/>
        <w:rPr>
          <w:rFonts w:ascii="Verdana" w:hAnsi="Verdana" w:cs="Calibri"/>
          <w:b/>
          <w:bCs/>
          <w:sz w:val="22"/>
          <w:szCs w:val="22"/>
          <w:shd w:val="clear" w:color="auto" w:fill="FFFFFF"/>
        </w:rPr>
      </w:pPr>
    </w:p>
    <w:p w:rsidR="008C7D94" w:rsidRDefault="008C7D94">
      <w:pPr>
        <w:pStyle w:val="Standard"/>
        <w:tabs>
          <w:tab w:val="left" w:pos="1363"/>
          <w:tab w:val="left" w:pos="1753"/>
        </w:tabs>
        <w:overflowPunct w:val="0"/>
        <w:ind w:left="283" w:hanging="283"/>
        <w:jc w:val="both"/>
        <w:rPr>
          <w:rFonts w:ascii="Verdana" w:hAnsi="Verdana" w:cs="Calibri"/>
          <w:b/>
          <w:bCs/>
          <w:sz w:val="22"/>
          <w:szCs w:val="22"/>
          <w:shd w:val="clear" w:color="auto" w:fill="FFFFFF"/>
        </w:rPr>
      </w:pPr>
    </w:p>
    <w:p w:rsidR="008C7D94" w:rsidRDefault="008C7D94">
      <w:pPr>
        <w:pStyle w:val="Standard"/>
        <w:tabs>
          <w:tab w:val="left" w:pos="1080"/>
          <w:tab w:val="left" w:pos="1470"/>
        </w:tabs>
        <w:overflowPunct w:val="0"/>
        <w:jc w:val="both"/>
        <w:rPr>
          <w:rFonts w:ascii="Verdana" w:hAnsi="Verdana" w:cs="Calibri"/>
          <w:b/>
          <w:bCs/>
          <w:sz w:val="22"/>
          <w:szCs w:val="22"/>
          <w:shd w:val="clear" w:color="auto" w:fill="FFFFFF"/>
        </w:rPr>
      </w:pPr>
    </w:p>
    <w:p w:rsidR="008C7D94" w:rsidRDefault="008C7D94">
      <w:pPr>
        <w:pStyle w:val="Standard"/>
        <w:jc w:val="center"/>
        <w:rPr>
          <w:rFonts w:ascii="Verdana" w:hAnsi="Verdana" w:cs="Calibri"/>
          <w:b/>
          <w:bCs/>
          <w:sz w:val="22"/>
          <w:szCs w:val="22"/>
          <w:shd w:val="clear" w:color="auto" w:fill="FFFFFF"/>
        </w:rPr>
      </w:pPr>
    </w:p>
    <w:p w:rsidR="008C7D94" w:rsidRDefault="008C7D94">
      <w:pPr>
        <w:pStyle w:val="Standard"/>
        <w:jc w:val="center"/>
        <w:rPr>
          <w:rFonts w:ascii="Verdana" w:hAnsi="Verdana" w:cs="Calibri"/>
          <w:b/>
          <w:bCs/>
          <w:sz w:val="22"/>
          <w:szCs w:val="22"/>
          <w:shd w:val="clear" w:color="auto" w:fill="FFFFFF"/>
        </w:rPr>
      </w:pPr>
    </w:p>
    <w:p w:rsidR="008C7D94" w:rsidRDefault="008C7D94">
      <w:pPr>
        <w:pStyle w:val="Standard"/>
        <w:jc w:val="center"/>
        <w:rPr>
          <w:rFonts w:ascii="Verdana" w:hAnsi="Verdana" w:cs="Calibri"/>
          <w:szCs w:val="22"/>
          <w:shd w:val="clear" w:color="auto" w:fill="FFFFFF"/>
        </w:rPr>
      </w:pPr>
    </w:p>
    <w:p w:rsidR="008C7D94" w:rsidRDefault="00CB0081">
      <w:pPr>
        <w:pStyle w:val="Standard"/>
        <w:ind w:left="397"/>
        <w:jc w:val="center"/>
        <w:rPr>
          <w:rFonts w:ascii="Verdana" w:eastAsia="Lucida Sans Unicode" w:hAnsi="Verdana"/>
          <w:szCs w:val="22"/>
        </w:rPr>
      </w:pPr>
      <w:r>
        <w:rPr>
          <w:rFonts w:ascii="Verdana" w:eastAsia="Lucida Sans Unicode" w:hAnsi="Verdana"/>
          <w:szCs w:val="22"/>
        </w:rPr>
        <w:t>SPECYFIKACJA WARUNKÓW ZAMÓWIENIA</w:t>
      </w:r>
    </w:p>
    <w:p w:rsidR="008C7D94" w:rsidRDefault="00CB0081">
      <w:pPr>
        <w:pStyle w:val="Standard"/>
        <w:ind w:left="397"/>
        <w:jc w:val="center"/>
      </w:pPr>
      <w:r>
        <w:rPr>
          <w:rFonts w:ascii="Verdana" w:eastAsia="Lucida Sans Unicode" w:hAnsi="Verdana"/>
          <w:sz w:val="22"/>
          <w:szCs w:val="22"/>
        </w:rPr>
        <w:t>Na usługi społeczne o wartości szacunkowej zamówienia nieprzekraczającej wyrażonej w złotych równoważności kwoty 750 000 euro</w:t>
      </w:r>
    </w:p>
    <w:p w:rsidR="008C7D94" w:rsidRDefault="008C7D94">
      <w:pPr>
        <w:pStyle w:val="Standard"/>
        <w:ind w:left="397"/>
        <w:jc w:val="center"/>
        <w:rPr>
          <w:rFonts w:ascii="Verdana" w:hAnsi="Verdana" w:cs="Calibri"/>
          <w:sz w:val="22"/>
          <w:szCs w:val="22"/>
          <w:shd w:val="clear" w:color="auto" w:fill="FFFFFF"/>
        </w:rPr>
      </w:pPr>
    </w:p>
    <w:p w:rsidR="008C7D94" w:rsidRDefault="008C7D94">
      <w:pPr>
        <w:pStyle w:val="Standard"/>
        <w:ind w:left="397"/>
        <w:jc w:val="center"/>
        <w:rPr>
          <w:rFonts w:ascii="Verdana" w:hAnsi="Verdana" w:cs="Calibri"/>
          <w:sz w:val="22"/>
          <w:szCs w:val="22"/>
          <w:shd w:val="clear" w:color="auto" w:fill="FFFFFF"/>
        </w:rPr>
      </w:pPr>
    </w:p>
    <w:p w:rsidR="008C7D94" w:rsidRDefault="008C7D94">
      <w:pPr>
        <w:pStyle w:val="Standard"/>
        <w:ind w:left="397"/>
        <w:jc w:val="center"/>
        <w:rPr>
          <w:rFonts w:ascii="Verdana" w:eastAsia="Lucida Sans Unicode" w:hAnsi="Verdana"/>
          <w:b/>
          <w:bCs/>
          <w:szCs w:val="22"/>
        </w:rPr>
      </w:pPr>
    </w:p>
    <w:p w:rsidR="008C7D94" w:rsidRDefault="00CB0081">
      <w:pPr>
        <w:pStyle w:val="Standard"/>
        <w:ind w:left="397"/>
        <w:jc w:val="center"/>
      </w:pPr>
      <w:r>
        <w:rPr>
          <w:rFonts w:ascii="Verdana" w:eastAsia="Lucida Sans Unicode" w:hAnsi="Verdana"/>
          <w:b/>
          <w:bCs/>
          <w:szCs w:val="22"/>
        </w:rPr>
        <w:t>POSIŁKI Z</w:t>
      </w:r>
      <w:r>
        <w:rPr>
          <w:rFonts w:ascii="Verdana" w:eastAsia="Lucida Sans Unicode" w:hAnsi="Verdana"/>
          <w:b/>
          <w:bCs/>
          <w:szCs w:val="22"/>
        </w:rPr>
        <w:t xml:space="preserve"> DOWOZEM DLA KLIENTÓW</w:t>
      </w:r>
    </w:p>
    <w:p w:rsidR="008C7D94" w:rsidRDefault="00CB0081">
      <w:pPr>
        <w:pStyle w:val="Standard"/>
        <w:jc w:val="center"/>
      </w:pPr>
      <w:r>
        <w:rPr>
          <w:rFonts w:ascii="Verdana" w:eastAsia="Lucida Sans Unicode" w:hAnsi="Verdana"/>
          <w:b/>
          <w:bCs/>
          <w:szCs w:val="22"/>
        </w:rPr>
        <w:t>MIEJSKIEGO OŚRODKA POMOCY SPOŁECZNEJ W PŁOCKU</w:t>
      </w:r>
    </w:p>
    <w:p w:rsidR="008C7D94" w:rsidRDefault="008C7D94">
      <w:pPr>
        <w:pStyle w:val="Standard"/>
        <w:jc w:val="center"/>
        <w:rPr>
          <w:rFonts w:ascii="Verdana" w:hAnsi="Verdana" w:cs="Calibri"/>
          <w:szCs w:val="22"/>
          <w:shd w:val="clear" w:color="auto" w:fill="FFFFFF"/>
        </w:rPr>
      </w:pPr>
    </w:p>
    <w:p w:rsidR="008C7D94" w:rsidRDefault="00CB0081">
      <w:pPr>
        <w:pStyle w:val="Standard"/>
        <w:jc w:val="center"/>
        <w:rPr>
          <w:rFonts w:ascii="Verdana" w:hAnsi="Verdana" w:cs="Calibri"/>
          <w:b/>
          <w:sz w:val="22"/>
          <w:szCs w:val="22"/>
          <w:shd w:val="clear" w:color="auto" w:fill="FFFFFF"/>
        </w:rPr>
      </w:pPr>
      <w:r>
        <w:rPr>
          <w:rFonts w:ascii="Verdana" w:hAnsi="Verdana" w:cs="Calibri"/>
          <w:b/>
          <w:sz w:val="22"/>
          <w:szCs w:val="22"/>
          <w:shd w:val="clear" w:color="auto" w:fill="FFFFFF"/>
        </w:rPr>
        <w:t>KZP.281.1.5.2020</w:t>
      </w:r>
    </w:p>
    <w:p w:rsidR="008C7D94" w:rsidRDefault="008C7D94">
      <w:pPr>
        <w:pStyle w:val="Standard"/>
        <w:jc w:val="center"/>
        <w:rPr>
          <w:rFonts w:ascii="Verdana" w:hAnsi="Verdana" w:cs="Calibri"/>
          <w:sz w:val="22"/>
          <w:szCs w:val="22"/>
          <w:shd w:val="clear" w:color="auto" w:fill="FFFFFF"/>
        </w:rPr>
      </w:pPr>
    </w:p>
    <w:p w:rsidR="008C7D94" w:rsidRDefault="008C7D94">
      <w:pPr>
        <w:pStyle w:val="Standard"/>
        <w:rPr>
          <w:rFonts w:ascii="Verdana" w:hAnsi="Verdana" w:cs="Calibri"/>
          <w:sz w:val="22"/>
          <w:szCs w:val="22"/>
          <w:shd w:val="clear" w:color="auto" w:fill="FFFFFF"/>
        </w:rPr>
      </w:pPr>
    </w:p>
    <w:p w:rsidR="008C7D94" w:rsidRDefault="008C7D94">
      <w:pPr>
        <w:pStyle w:val="Standard"/>
        <w:rPr>
          <w:rFonts w:ascii="Verdana" w:hAnsi="Verdana" w:cs="Calibri"/>
          <w:sz w:val="22"/>
          <w:szCs w:val="22"/>
          <w:shd w:val="clear" w:color="auto" w:fill="FFFFFF"/>
        </w:rPr>
      </w:pPr>
    </w:p>
    <w:p w:rsidR="008C7D94" w:rsidRDefault="008C7D94">
      <w:pPr>
        <w:pStyle w:val="Standard"/>
        <w:rPr>
          <w:rFonts w:ascii="Verdana" w:hAnsi="Verdana" w:cs="Calibri"/>
          <w:sz w:val="22"/>
          <w:szCs w:val="22"/>
          <w:shd w:val="clear" w:color="auto" w:fill="FFFFFF"/>
        </w:rPr>
      </w:pPr>
    </w:p>
    <w:p w:rsidR="008C7D94" w:rsidRDefault="008C7D94">
      <w:pPr>
        <w:pStyle w:val="Standard"/>
        <w:rPr>
          <w:rFonts w:ascii="Verdana" w:eastAsia="Lucida Sans Unicode" w:hAnsi="Verdana"/>
          <w:sz w:val="20"/>
          <w:szCs w:val="22"/>
        </w:rPr>
      </w:pPr>
    </w:p>
    <w:p w:rsidR="008C7D94" w:rsidRDefault="00CB0081">
      <w:pPr>
        <w:pStyle w:val="Standard"/>
      </w:pPr>
      <w:r>
        <w:rPr>
          <w:rFonts w:ascii="Verdana" w:eastAsia="Lucida Sans Unicode" w:hAnsi="Verdana"/>
          <w:sz w:val="20"/>
          <w:szCs w:val="22"/>
        </w:rPr>
        <w:t>TRYB UDZIELENIA ZAMÓWIENIA: tryb podstawowy bez negocjacji (art. 275 ust. 1)</w:t>
      </w:r>
    </w:p>
    <w:p w:rsidR="008C7D94" w:rsidRDefault="008C7D94">
      <w:pPr>
        <w:pStyle w:val="Standard"/>
        <w:rPr>
          <w:rFonts w:ascii="Verdana" w:hAnsi="Verdana" w:cs="Calibri"/>
          <w:sz w:val="22"/>
          <w:szCs w:val="22"/>
          <w:shd w:val="clear" w:color="auto" w:fill="FFFFFF"/>
        </w:rPr>
      </w:pPr>
    </w:p>
    <w:p w:rsidR="008C7D94" w:rsidRDefault="008C7D94">
      <w:pPr>
        <w:pStyle w:val="Standard"/>
        <w:rPr>
          <w:rFonts w:ascii="Verdana" w:hAnsi="Verdana" w:cs="Calibri"/>
          <w:sz w:val="22"/>
          <w:szCs w:val="22"/>
          <w:shd w:val="clear" w:color="auto" w:fill="FFFFFF"/>
        </w:rPr>
      </w:pPr>
    </w:p>
    <w:p w:rsidR="008C7D94" w:rsidRDefault="008C7D94">
      <w:pPr>
        <w:pStyle w:val="Standard"/>
        <w:rPr>
          <w:rFonts w:ascii="Verdana" w:hAnsi="Verdana" w:cs="Calibri"/>
          <w:sz w:val="22"/>
          <w:szCs w:val="22"/>
          <w:shd w:val="clear" w:color="auto" w:fill="FFFFFF"/>
        </w:rPr>
      </w:pPr>
    </w:p>
    <w:p w:rsidR="008C7D94" w:rsidRDefault="008C7D94">
      <w:pPr>
        <w:pStyle w:val="Standard"/>
        <w:rPr>
          <w:rFonts w:ascii="Verdana" w:hAnsi="Verdana" w:cs="Calibri"/>
          <w:sz w:val="22"/>
          <w:szCs w:val="22"/>
          <w:shd w:val="clear" w:color="auto" w:fill="FFFFFF"/>
        </w:rPr>
      </w:pPr>
    </w:p>
    <w:p w:rsidR="008C7D94" w:rsidRDefault="008C7D94">
      <w:pPr>
        <w:pStyle w:val="Standard"/>
        <w:rPr>
          <w:rFonts w:ascii="Verdana" w:hAnsi="Verdana" w:cs="Calibri"/>
          <w:sz w:val="22"/>
          <w:szCs w:val="22"/>
          <w:shd w:val="clear" w:color="auto" w:fill="FFFFFF"/>
        </w:rPr>
      </w:pPr>
    </w:p>
    <w:p w:rsidR="008C7D94" w:rsidRDefault="008C7D94">
      <w:pPr>
        <w:pStyle w:val="Standard"/>
        <w:rPr>
          <w:rFonts w:ascii="Verdana" w:hAnsi="Verdana" w:cs="Calibri"/>
          <w:sz w:val="22"/>
          <w:szCs w:val="22"/>
          <w:shd w:val="clear" w:color="auto" w:fill="FFFFFF"/>
        </w:rPr>
      </w:pPr>
    </w:p>
    <w:p w:rsidR="008C7D94" w:rsidRDefault="008C7D94">
      <w:pPr>
        <w:pStyle w:val="Standard"/>
        <w:rPr>
          <w:rFonts w:ascii="Verdana" w:hAnsi="Verdana" w:cs="Calibri"/>
          <w:sz w:val="22"/>
          <w:szCs w:val="22"/>
          <w:shd w:val="clear" w:color="auto" w:fill="FFFFFF"/>
        </w:rPr>
      </w:pPr>
    </w:p>
    <w:p w:rsidR="008C7D94" w:rsidRDefault="008C7D94">
      <w:pPr>
        <w:pStyle w:val="Standard"/>
        <w:rPr>
          <w:rFonts w:ascii="Verdana" w:hAnsi="Verdana" w:cs="Calibri"/>
          <w:sz w:val="22"/>
          <w:szCs w:val="22"/>
          <w:shd w:val="clear" w:color="auto" w:fill="FFFFFF"/>
        </w:rPr>
      </w:pPr>
    </w:p>
    <w:p w:rsidR="008C7D94" w:rsidRDefault="008C7D94">
      <w:pPr>
        <w:pStyle w:val="Standard"/>
        <w:rPr>
          <w:rFonts w:ascii="Verdana" w:hAnsi="Verdana" w:cs="Calibri"/>
          <w:sz w:val="22"/>
          <w:szCs w:val="22"/>
          <w:shd w:val="clear" w:color="auto" w:fill="FFFFFF"/>
        </w:rPr>
      </w:pPr>
    </w:p>
    <w:p w:rsidR="008C7D94" w:rsidRDefault="008C7D94">
      <w:pPr>
        <w:pStyle w:val="Standard"/>
        <w:rPr>
          <w:rFonts w:ascii="Verdana" w:hAnsi="Verdana" w:cs="Calibri"/>
          <w:sz w:val="22"/>
          <w:szCs w:val="22"/>
          <w:shd w:val="clear" w:color="auto" w:fill="FFFFFF"/>
        </w:rPr>
      </w:pPr>
    </w:p>
    <w:p w:rsidR="008C7D94" w:rsidRDefault="008C7D94">
      <w:pPr>
        <w:pStyle w:val="Standard"/>
        <w:rPr>
          <w:rFonts w:ascii="Verdana" w:hAnsi="Verdana" w:cs="Calibri"/>
          <w:sz w:val="22"/>
          <w:szCs w:val="22"/>
          <w:shd w:val="clear" w:color="auto" w:fill="FFFFFF"/>
        </w:rPr>
      </w:pPr>
    </w:p>
    <w:p w:rsidR="008C7D94" w:rsidRDefault="008C7D94">
      <w:pPr>
        <w:pStyle w:val="Standard"/>
        <w:rPr>
          <w:rFonts w:ascii="Verdana" w:hAnsi="Verdana" w:cs="Calibri"/>
          <w:sz w:val="22"/>
          <w:szCs w:val="22"/>
          <w:shd w:val="clear" w:color="auto" w:fill="FFFFFF"/>
        </w:rPr>
      </w:pPr>
    </w:p>
    <w:p w:rsidR="008C7D94" w:rsidRDefault="008C7D94">
      <w:pPr>
        <w:pStyle w:val="Standard"/>
        <w:rPr>
          <w:rFonts w:ascii="Verdana" w:hAnsi="Verdana" w:cs="Calibri"/>
          <w:sz w:val="22"/>
          <w:szCs w:val="22"/>
          <w:shd w:val="clear" w:color="auto" w:fill="FFFFFF"/>
        </w:rPr>
      </w:pPr>
    </w:p>
    <w:p w:rsidR="008C7D94" w:rsidRDefault="008C7D94">
      <w:pPr>
        <w:pStyle w:val="Standard"/>
        <w:rPr>
          <w:rFonts w:ascii="Verdana" w:hAnsi="Verdana" w:cs="Calibri"/>
          <w:sz w:val="22"/>
          <w:szCs w:val="22"/>
          <w:shd w:val="clear" w:color="auto" w:fill="FFFFFF"/>
        </w:rPr>
      </w:pPr>
    </w:p>
    <w:p w:rsidR="008C7D94" w:rsidRDefault="008C7D94">
      <w:pPr>
        <w:pStyle w:val="Standard"/>
        <w:rPr>
          <w:rFonts w:ascii="Verdana" w:hAnsi="Verdana" w:cs="Calibri"/>
          <w:sz w:val="22"/>
          <w:szCs w:val="22"/>
          <w:shd w:val="clear" w:color="auto" w:fill="FFFFFF"/>
        </w:rPr>
      </w:pPr>
    </w:p>
    <w:p w:rsidR="008C7D94" w:rsidRDefault="008C7D94">
      <w:pPr>
        <w:pStyle w:val="Standard"/>
        <w:rPr>
          <w:rFonts w:ascii="Verdana" w:hAnsi="Verdana" w:cs="Calibri"/>
          <w:sz w:val="22"/>
          <w:szCs w:val="22"/>
          <w:shd w:val="clear" w:color="auto" w:fill="FFFFFF"/>
        </w:rPr>
      </w:pPr>
    </w:p>
    <w:p w:rsidR="008C7D94" w:rsidRDefault="008C7D94">
      <w:pPr>
        <w:pStyle w:val="Standard"/>
        <w:rPr>
          <w:rFonts w:ascii="Verdana" w:hAnsi="Verdana" w:cs="Calibri"/>
          <w:sz w:val="22"/>
          <w:szCs w:val="22"/>
          <w:shd w:val="clear" w:color="auto" w:fill="FFFFFF"/>
        </w:rPr>
      </w:pPr>
    </w:p>
    <w:p w:rsidR="008C7D94" w:rsidRDefault="008C7D94">
      <w:pPr>
        <w:pStyle w:val="Standard"/>
        <w:rPr>
          <w:rFonts w:ascii="Verdana" w:hAnsi="Verdana" w:cs="Calibri"/>
          <w:sz w:val="22"/>
          <w:szCs w:val="22"/>
          <w:shd w:val="clear" w:color="auto" w:fill="FFFFFF"/>
        </w:rPr>
      </w:pPr>
    </w:p>
    <w:p w:rsidR="008C7D94" w:rsidRDefault="008C7D94">
      <w:pPr>
        <w:pStyle w:val="Standard"/>
        <w:rPr>
          <w:rFonts w:ascii="Verdana" w:hAnsi="Verdana" w:cs="Calibri"/>
          <w:sz w:val="22"/>
          <w:szCs w:val="22"/>
          <w:shd w:val="clear" w:color="auto" w:fill="FFFFFF"/>
        </w:rPr>
      </w:pPr>
    </w:p>
    <w:p w:rsidR="008C7D94" w:rsidRDefault="008C7D94">
      <w:pPr>
        <w:pStyle w:val="Standard"/>
        <w:rPr>
          <w:rFonts w:ascii="Verdana" w:hAnsi="Verdana" w:cs="Calibri"/>
          <w:sz w:val="22"/>
          <w:szCs w:val="22"/>
          <w:shd w:val="clear" w:color="auto" w:fill="FFFFFF"/>
        </w:rPr>
      </w:pPr>
    </w:p>
    <w:p w:rsidR="008C7D94" w:rsidRDefault="00CB0081">
      <w:pPr>
        <w:pStyle w:val="Standard"/>
        <w:jc w:val="center"/>
      </w:pPr>
      <w:r>
        <w:rPr>
          <w:rFonts w:ascii="Verdana" w:hAnsi="Verdana" w:cs="Calibri"/>
          <w:b/>
          <w:bCs/>
          <w:sz w:val="22"/>
          <w:szCs w:val="22"/>
          <w:shd w:val="clear" w:color="auto" w:fill="FFFFFF"/>
        </w:rPr>
        <w:t>Płock, styczeń 2021 roku</w:t>
      </w:r>
    </w:p>
    <w:p w:rsidR="008C7D94" w:rsidRDefault="00CB0081">
      <w:pPr>
        <w:pStyle w:val="Standard"/>
        <w:jc w:val="center"/>
        <w:rPr>
          <w:rFonts w:ascii="Verdana" w:hAnsi="Verdana" w:cs="Calibri"/>
          <w:b/>
          <w:bCs/>
          <w:sz w:val="22"/>
          <w:szCs w:val="22"/>
          <w:shd w:val="clear" w:color="auto" w:fill="FFFFFF"/>
        </w:rPr>
      </w:pPr>
      <w:r>
        <w:rPr>
          <w:rFonts w:ascii="Verdana" w:hAnsi="Verdana" w:cs="Calibri"/>
          <w:b/>
          <w:bCs/>
          <w:sz w:val="22"/>
          <w:szCs w:val="22"/>
          <w:shd w:val="clear" w:color="auto" w:fill="FFFFFF"/>
        </w:rPr>
        <w:t xml:space="preserve"> </w:t>
      </w:r>
    </w:p>
    <w:p w:rsidR="008C7D94" w:rsidRDefault="008C7D94">
      <w:pPr>
        <w:pStyle w:val="Standard"/>
        <w:jc w:val="center"/>
        <w:rPr>
          <w:rFonts w:ascii="Verdana" w:hAnsi="Verdana" w:cs="Calibri"/>
          <w:sz w:val="22"/>
          <w:szCs w:val="22"/>
          <w:shd w:val="clear" w:color="auto" w:fill="FFFFFF"/>
        </w:rPr>
      </w:pPr>
    </w:p>
    <w:p w:rsidR="008C7D94" w:rsidRDefault="008C7D94">
      <w:pPr>
        <w:pStyle w:val="Standard"/>
        <w:jc w:val="center"/>
        <w:rPr>
          <w:rFonts w:ascii="Verdana" w:hAnsi="Verdana" w:cs="Calibri"/>
          <w:sz w:val="22"/>
          <w:szCs w:val="22"/>
          <w:shd w:val="clear" w:color="auto" w:fill="FFFFFF"/>
        </w:rPr>
      </w:pPr>
    </w:p>
    <w:p w:rsidR="008C7D94" w:rsidRDefault="008C7D94">
      <w:pPr>
        <w:pStyle w:val="Standard"/>
        <w:jc w:val="center"/>
        <w:rPr>
          <w:rFonts w:ascii="Verdana" w:hAnsi="Verdana" w:cs="Calibri"/>
          <w:sz w:val="22"/>
          <w:szCs w:val="22"/>
          <w:shd w:val="clear" w:color="auto" w:fill="FFFFFF"/>
        </w:rPr>
      </w:pPr>
    </w:p>
    <w:p w:rsidR="008C7D94" w:rsidRDefault="008C7D94">
      <w:pPr>
        <w:pStyle w:val="Standard"/>
        <w:rPr>
          <w:rFonts w:ascii="Verdana" w:hAnsi="Verdana" w:cs="Calibri"/>
          <w:sz w:val="22"/>
          <w:szCs w:val="22"/>
          <w:shd w:val="clear" w:color="auto" w:fill="FFFFFF"/>
        </w:rPr>
      </w:pPr>
    </w:p>
    <w:p w:rsidR="008C7D94" w:rsidRDefault="00CB0081">
      <w:pPr>
        <w:pStyle w:val="Standard"/>
        <w:jc w:val="center"/>
        <w:rPr>
          <w:rFonts w:ascii="Verdana" w:hAnsi="Verdana" w:cs="Calibri"/>
          <w:b/>
          <w:bCs/>
          <w:szCs w:val="22"/>
          <w:shd w:val="clear" w:color="auto" w:fill="FFFFFF"/>
        </w:rPr>
      </w:pPr>
      <w:r>
        <w:rPr>
          <w:rFonts w:ascii="Verdana" w:hAnsi="Verdana" w:cs="Calibri"/>
          <w:b/>
          <w:bCs/>
          <w:szCs w:val="22"/>
          <w:shd w:val="clear" w:color="auto" w:fill="FFFFFF"/>
        </w:rPr>
        <w:t>SPECYFIKACJA WARUNKÓW  ZAMÓWIENIA</w:t>
      </w:r>
    </w:p>
    <w:p w:rsidR="008C7D94" w:rsidRDefault="008C7D94">
      <w:pPr>
        <w:pStyle w:val="Standard"/>
        <w:jc w:val="center"/>
        <w:rPr>
          <w:rFonts w:ascii="Verdana" w:hAnsi="Verdana" w:cs="Calibri"/>
          <w:b/>
          <w:bCs/>
          <w:sz w:val="22"/>
          <w:szCs w:val="22"/>
          <w:shd w:val="clear" w:color="auto" w:fill="FFFFFF"/>
        </w:rPr>
      </w:pPr>
    </w:p>
    <w:p w:rsidR="008C7D94" w:rsidRDefault="008C7D94">
      <w:pPr>
        <w:pStyle w:val="Standard"/>
        <w:rPr>
          <w:rFonts w:ascii="Verdana" w:hAnsi="Verdana" w:cs="Calibri"/>
          <w:b/>
          <w:bCs/>
          <w:sz w:val="22"/>
          <w:szCs w:val="22"/>
          <w:u w:val="single"/>
          <w:shd w:val="clear" w:color="auto" w:fill="FFFFFF"/>
        </w:rPr>
      </w:pPr>
    </w:p>
    <w:p w:rsidR="008C7D94" w:rsidRDefault="00CB0081">
      <w:pPr>
        <w:pStyle w:val="Standard"/>
      </w:pPr>
      <w:r>
        <w:rPr>
          <w:rFonts w:ascii="Verdana" w:hAnsi="Verdana" w:cs="Calibri"/>
          <w:b/>
          <w:bCs/>
          <w:sz w:val="22"/>
          <w:szCs w:val="22"/>
          <w:u w:val="single"/>
          <w:shd w:val="clear" w:color="auto" w:fill="FFFFFF"/>
        </w:rPr>
        <w:t xml:space="preserve">DZIAŁ I </w:t>
      </w:r>
      <w:r>
        <w:rPr>
          <w:rFonts w:ascii="Verdana" w:hAnsi="Verdana" w:cs="Calibri"/>
          <w:b/>
          <w:bCs/>
          <w:sz w:val="22"/>
          <w:szCs w:val="22"/>
          <w:shd w:val="clear" w:color="auto" w:fill="FFFFFF"/>
        </w:rPr>
        <w:tab/>
      </w:r>
      <w:r>
        <w:rPr>
          <w:rFonts w:ascii="Verdana" w:hAnsi="Verdana" w:cs="Calibri"/>
          <w:b/>
          <w:bCs/>
          <w:sz w:val="22"/>
          <w:szCs w:val="22"/>
          <w:shd w:val="clear" w:color="auto" w:fill="FFFFFF"/>
        </w:rPr>
        <w:tab/>
      </w:r>
      <w:r>
        <w:rPr>
          <w:rFonts w:ascii="Verdana" w:hAnsi="Verdana" w:cs="Calibri"/>
          <w:b/>
          <w:bCs/>
          <w:sz w:val="22"/>
          <w:szCs w:val="22"/>
          <w:shd w:val="clear" w:color="auto" w:fill="FFFFFF"/>
        </w:rPr>
        <w:tab/>
      </w:r>
      <w:r>
        <w:rPr>
          <w:rFonts w:ascii="Verdana" w:hAnsi="Verdana" w:cs="Calibri"/>
          <w:b/>
          <w:bCs/>
          <w:sz w:val="22"/>
          <w:szCs w:val="22"/>
          <w:u w:val="single"/>
          <w:shd w:val="clear" w:color="auto" w:fill="FFFFFF"/>
        </w:rPr>
        <w:t>INSTRUKCJA DLA WYKONAWCY</w:t>
      </w:r>
    </w:p>
    <w:p w:rsidR="008C7D94" w:rsidRDefault="008C7D94">
      <w:pPr>
        <w:pStyle w:val="Standard"/>
        <w:rPr>
          <w:rFonts w:ascii="Verdana" w:hAnsi="Verdana" w:cs="Calibri"/>
          <w:sz w:val="22"/>
          <w:szCs w:val="22"/>
          <w:shd w:val="clear" w:color="auto" w:fill="FFFFFF"/>
        </w:rPr>
      </w:pPr>
    </w:p>
    <w:p w:rsidR="008C7D94" w:rsidRDefault="008C7D94">
      <w:pPr>
        <w:pStyle w:val="Standard"/>
        <w:rPr>
          <w:rFonts w:ascii="Verdana" w:hAnsi="Verdana" w:cs="Calibri"/>
          <w:sz w:val="22"/>
          <w:szCs w:val="22"/>
          <w:shd w:val="clear" w:color="auto" w:fill="FFFFFF"/>
        </w:rPr>
      </w:pPr>
    </w:p>
    <w:p w:rsidR="008C7D94" w:rsidRDefault="00CB0081">
      <w:pPr>
        <w:pStyle w:val="Standard"/>
        <w:jc w:val="center"/>
        <w:rPr>
          <w:rFonts w:ascii="Verdana" w:hAnsi="Verdana" w:cs="Calibri"/>
          <w:b/>
          <w:bCs/>
          <w:sz w:val="22"/>
          <w:szCs w:val="22"/>
          <w:shd w:val="clear" w:color="auto" w:fill="FFFFFF"/>
        </w:rPr>
      </w:pPr>
      <w:r>
        <w:rPr>
          <w:rFonts w:ascii="Verdana" w:hAnsi="Verdana" w:cs="Calibri"/>
          <w:b/>
          <w:bCs/>
          <w:sz w:val="22"/>
          <w:szCs w:val="22"/>
          <w:shd w:val="clear" w:color="auto" w:fill="FFFFFF"/>
        </w:rPr>
        <w:t>ROZDZIAŁ I</w:t>
      </w:r>
    </w:p>
    <w:p w:rsidR="008C7D94" w:rsidRDefault="00CB0081">
      <w:pPr>
        <w:pStyle w:val="Standard"/>
        <w:jc w:val="center"/>
        <w:rPr>
          <w:rFonts w:ascii="Verdana" w:hAnsi="Verdana" w:cs="Calibri"/>
          <w:b/>
          <w:bCs/>
          <w:sz w:val="22"/>
          <w:szCs w:val="22"/>
          <w:shd w:val="clear" w:color="auto" w:fill="FFFFFF"/>
        </w:rPr>
      </w:pPr>
      <w:r>
        <w:rPr>
          <w:rFonts w:ascii="Verdana" w:hAnsi="Verdana" w:cs="Calibri"/>
          <w:b/>
          <w:bCs/>
          <w:sz w:val="22"/>
          <w:szCs w:val="22"/>
          <w:shd w:val="clear" w:color="auto" w:fill="FFFFFF"/>
        </w:rPr>
        <w:t>NAZWA I ADRES ZAMAWIAJĄCEGO</w:t>
      </w:r>
    </w:p>
    <w:p w:rsidR="008C7D94" w:rsidRDefault="008C7D94">
      <w:pPr>
        <w:pStyle w:val="Standard"/>
        <w:rPr>
          <w:rFonts w:ascii="Verdana" w:hAnsi="Verdana" w:cs="Calibri"/>
          <w:sz w:val="22"/>
          <w:szCs w:val="22"/>
          <w:shd w:val="clear" w:color="auto" w:fill="FFFFFF"/>
        </w:rPr>
      </w:pPr>
    </w:p>
    <w:p w:rsidR="008C7D94" w:rsidRDefault="00CB0081">
      <w:pPr>
        <w:pStyle w:val="Standard"/>
        <w:rPr>
          <w:rFonts w:ascii="Verdana" w:hAnsi="Verdana" w:cs="Calibri"/>
          <w:sz w:val="20"/>
          <w:szCs w:val="22"/>
          <w:shd w:val="clear" w:color="auto" w:fill="FFFFFF"/>
        </w:rPr>
      </w:pPr>
      <w:r>
        <w:rPr>
          <w:rFonts w:ascii="Verdana" w:hAnsi="Verdana" w:cs="Calibri"/>
          <w:sz w:val="20"/>
          <w:szCs w:val="22"/>
          <w:shd w:val="clear" w:color="auto" w:fill="FFFFFF"/>
        </w:rPr>
        <w:t>Miejski Ośrodek Pomocy Społecznej w Płocku</w:t>
      </w:r>
    </w:p>
    <w:p w:rsidR="008C7D94" w:rsidRDefault="00CB0081">
      <w:pPr>
        <w:pStyle w:val="Standard"/>
        <w:rPr>
          <w:rFonts w:ascii="Verdana" w:hAnsi="Verdana" w:cs="Calibri"/>
          <w:sz w:val="20"/>
          <w:szCs w:val="22"/>
          <w:shd w:val="clear" w:color="auto" w:fill="FFFFFF"/>
        </w:rPr>
      </w:pPr>
      <w:r>
        <w:rPr>
          <w:rFonts w:ascii="Verdana" w:hAnsi="Verdana" w:cs="Calibri"/>
          <w:sz w:val="20"/>
          <w:szCs w:val="22"/>
          <w:shd w:val="clear" w:color="auto" w:fill="FFFFFF"/>
        </w:rPr>
        <w:t>ul. Zgliczyńskiego 4, 09-400 Płock</w:t>
      </w:r>
    </w:p>
    <w:p w:rsidR="008C7D94" w:rsidRDefault="00CB0081">
      <w:pPr>
        <w:pStyle w:val="Standard"/>
        <w:rPr>
          <w:rFonts w:ascii="Verdana" w:hAnsi="Verdana" w:cs="Calibri"/>
          <w:sz w:val="20"/>
          <w:szCs w:val="22"/>
          <w:shd w:val="clear" w:color="auto" w:fill="FFFFFF"/>
        </w:rPr>
      </w:pPr>
      <w:r>
        <w:rPr>
          <w:rFonts w:ascii="Verdana" w:hAnsi="Verdana" w:cs="Calibri"/>
          <w:sz w:val="20"/>
          <w:szCs w:val="22"/>
          <w:shd w:val="clear" w:color="auto" w:fill="FFFFFF"/>
        </w:rPr>
        <w:t>REGON 004730267</w:t>
      </w:r>
    </w:p>
    <w:p w:rsidR="008C7D94" w:rsidRDefault="00CB0081">
      <w:pPr>
        <w:pStyle w:val="Standard"/>
        <w:rPr>
          <w:rFonts w:ascii="Verdana" w:hAnsi="Verdana" w:cs="Calibri"/>
          <w:sz w:val="20"/>
          <w:szCs w:val="22"/>
          <w:shd w:val="clear" w:color="auto" w:fill="FFFFFF"/>
        </w:rPr>
      </w:pPr>
      <w:r>
        <w:rPr>
          <w:rFonts w:ascii="Verdana" w:hAnsi="Verdana" w:cs="Calibri"/>
          <w:sz w:val="20"/>
          <w:szCs w:val="22"/>
          <w:shd w:val="clear" w:color="auto" w:fill="FFFFFF"/>
        </w:rPr>
        <w:t>NIP 774-107-20-54</w:t>
      </w:r>
    </w:p>
    <w:p w:rsidR="008C7D94" w:rsidRDefault="00CB0081">
      <w:pPr>
        <w:pStyle w:val="Standard"/>
        <w:rPr>
          <w:rFonts w:ascii="Verdana" w:hAnsi="Verdana" w:cs="Calibri"/>
          <w:sz w:val="20"/>
          <w:szCs w:val="22"/>
          <w:shd w:val="clear" w:color="auto" w:fill="FFFFFF"/>
        </w:rPr>
      </w:pPr>
      <w:r>
        <w:rPr>
          <w:rFonts w:ascii="Verdana" w:hAnsi="Verdana" w:cs="Calibri"/>
          <w:sz w:val="20"/>
          <w:szCs w:val="22"/>
          <w:shd w:val="clear" w:color="auto" w:fill="FFFFFF"/>
        </w:rPr>
        <w:t>tel. 24 364 02 10</w:t>
      </w:r>
    </w:p>
    <w:p w:rsidR="008C7D94" w:rsidRDefault="00CB0081">
      <w:pPr>
        <w:pStyle w:val="Standard"/>
      </w:pPr>
      <w:r>
        <w:rPr>
          <w:rFonts w:ascii="Verdana" w:hAnsi="Verdana" w:cs="Calibri"/>
          <w:sz w:val="20"/>
          <w:szCs w:val="22"/>
          <w:shd w:val="clear" w:color="auto" w:fill="FFFFFF"/>
        </w:rPr>
        <w:t xml:space="preserve">godziny pracy: pn, wt, śr 7.30-15.30, czw. </w:t>
      </w:r>
      <w:r>
        <w:rPr>
          <w:rFonts w:ascii="Verdana" w:hAnsi="Verdana" w:cs="Calibri"/>
          <w:sz w:val="20"/>
          <w:szCs w:val="22"/>
          <w:shd w:val="clear" w:color="auto" w:fill="FFFFFF"/>
        </w:rPr>
        <w:t>8.30-17.30, pt. 8.30-15.30</w:t>
      </w:r>
    </w:p>
    <w:p w:rsidR="008C7D94" w:rsidRDefault="00CB0081">
      <w:pPr>
        <w:pStyle w:val="Standard"/>
        <w:jc w:val="both"/>
      </w:pPr>
      <w:r>
        <w:rPr>
          <w:rFonts w:ascii="Verdana" w:hAnsi="Verdana" w:cs="Calibri"/>
          <w:sz w:val="20"/>
          <w:szCs w:val="22"/>
          <w:shd w:val="clear" w:color="auto" w:fill="FFFFFF"/>
        </w:rPr>
        <w:t xml:space="preserve">e-mail: </w:t>
      </w:r>
      <w:hyperlink r:id="rId7" w:history="1">
        <w:r>
          <w:rPr>
            <w:rFonts w:ascii="Verdana" w:hAnsi="Verdana" w:cs="Calibri"/>
            <w:sz w:val="20"/>
            <w:szCs w:val="22"/>
            <w:shd w:val="clear" w:color="auto" w:fill="FFFFFF"/>
          </w:rPr>
          <w:t>zamowienia.publiczne@mopsplock.eu</w:t>
        </w:r>
      </w:hyperlink>
    </w:p>
    <w:p w:rsidR="008C7D94" w:rsidRDefault="00CB0081">
      <w:pPr>
        <w:pStyle w:val="Standard"/>
      </w:pPr>
      <w:r>
        <w:rPr>
          <w:rFonts w:ascii="Verdana" w:hAnsi="Verdana"/>
          <w:sz w:val="20"/>
          <w:szCs w:val="20"/>
          <w:shd w:val="clear" w:color="auto" w:fill="FFFFFF"/>
        </w:rPr>
        <w:t>Adres strony internetowej prowadzonego postępowania:</w:t>
      </w:r>
      <w:r>
        <w:rPr>
          <w:rFonts w:ascii="Verdana" w:hAnsi="Verdana"/>
          <w:sz w:val="20"/>
          <w:szCs w:val="20"/>
        </w:rPr>
        <w:t xml:space="preserve"> </w:t>
      </w:r>
      <w:r>
        <w:rPr>
          <w:rStyle w:val="Hipercze"/>
          <w:rFonts w:ascii="Verdana" w:hAnsi="Verdana" w:cs="Calibri"/>
          <w:sz w:val="20"/>
          <w:szCs w:val="22"/>
        </w:rPr>
        <w:t xml:space="preserve"> http://www.biuletyn.abip.pl/mopsplock/</w:t>
      </w:r>
    </w:p>
    <w:p w:rsidR="008C7D94" w:rsidRDefault="00CB0081">
      <w:pPr>
        <w:pStyle w:val="Standard"/>
        <w:jc w:val="both"/>
      </w:pPr>
      <w:r>
        <w:rPr>
          <w:rFonts w:ascii="Verdana" w:hAnsi="Verdana" w:cs="Arial"/>
          <w:sz w:val="20"/>
          <w:szCs w:val="20"/>
          <w:shd w:val="clear" w:color="auto" w:fill="FFFFFF"/>
          <w:lang w:bidi="ar-SA"/>
        </w:rPr>
        <w:t xml:space="preserve">Na tej stronie udostępniane będą </w:t>
      </w:r>
      <w:r>
        <w:rPr>
          <w:rFonts w:ascii="Verdana" w:hAnsi="Verdana" w:cs="Arial"/>
          <w:sz w:val="20"/>
          <w:szCs w:val="20"/>
          <w:shd w:val="clear" w:color="auto" w:fill="FFFFFF"/>
          <w:lang w:bidi="ar-SA"/>
        </w:rPr>
        <w:t>zmiany i wyjaśnienia treści SWZ oraz inne dokumenty zamówienia bezpośrednio związane z postępowaniem o udzielenie zamówienia</w:t>
      </w:r>
    </w:p>
    <w:p w:rsidR="008C7D94" w:rsidRDefault="008C7D94">
      <w:pPr>
        <w:pStyle w:val="Standard"/>
        <w:jc w:val="both"/>
      </w:pPr>
    </w:p>
    <w:p w:rsidR="008C7D94" w:rsidRDefault="008C7D94">
      <w:pPr>
        <w:pStyle w:val="Standard"/>
        <w:jc w:val="center"/>
        <w:rPr>
          <w:rFonts w:ascii="Verdana" w:hAnsi="Verdana" w:cs="Calibri"/>
          <w:b/>
          <w:bCs/>
          <w:sz w:val="22"/>
          <w:szCs w:val="22"/>
          <w:shd w:val="clear" w:color="auto" w:fill="FFFFFF"/>
        </w:rPr>
      </w:pPr>
    </w:p>
    <w:p w:rsidR="008C7D94" w:rsidRDefault="00CB0081">
      <w:pPr>
        <w:pStyle w:val="Standard"/>
        <w:jc w:val="center"/>
        <w:rPr>
          <w:rFonts w:ascii="Verdana" w:hAnsi="Verdana" w:cs="Calibri"/>
          <w:b/>
          <w:bCs/>
          <w:sz w:val="22"/>
          <w:szCs w:val="22"/>
          <w:shd w:val="clear" w:color="auto" w:fill="FFFFFF"/>
        </w:rPr>
      </w:pPr>
      <w:r>
        <w:rPr>
          <w:rFonts w:ascii="Verdana" w:hAnsi="Verdana" w:cs="Calibri"/>
          <w:b/>
          <w:bCs/>
          <w:sz w:val="22"/>
          <w:szCs w:val="22"/>
          <w:shd w:val="clear" w:color="auto" w:fill="FFFFFF"/>
        </w:rPr>
        <w:t>ROZDZIAŁ II</w:t>
      </w:r>
    </w:p>
    <w:p w:rsidR="008C7D94" w:rsidRDefault="00CB0081">
      <w:pPr>
        <w:pStyle w:val="Standard"/>
        <w:jc w:val="center"/>
        <w:rPr>
          <w:rFonts w:ascii="Verdana" w:hAnsi="Verdana" w:cs="Calibri"/>
          <w:b/>
          <w:bCs/>
          <w:sz w:val="22"/>
          <w:szCs w:val="22"/>
          <w:shd w:val="clear" w:color="auto" w:fill="FFFFFF"/>
        </w:rPr>
      </w:pPr>
      <w:r>
        <w:rPr>
          <w:rFonts w:ascii="Verdana" w:hAnsi="Verdana" w:cs="Calibri"/>
          <w:b/>
          <w:bCs/>
          <w:sz w:val="22"/>
          <w:szCs w:val="22"/>
          <w:shd w:val="clear" w:color="auto" w:fill="FFFFFF"/>
        </w:rPr>
        <w:t>TRYB UDZIELENIA ZAMÓWIENIA</w:t>
      </w:r>
    </w:p>
    <w:p w:rsidR="008C7D94" w:rsidRDefault="008C7D94">
      <w:pPr>
        <w:pStyle w:val="Standard"/>
        <w:jc w:val="center"/>
        <w:rPr>
          <w:rFonts w:ascii="Verdana" w:hAnsi="Verdana" w:cs="Calibri"/>
          <w:sz w:val="22"/>
          <w:szCs w:val="22"/>
          <w:shd w:val="clear" w:color="auto" w:fill="FFFFFF"/>
        </w:rPr>
      </w:pPr>
    </w:p>
    <w:p w:rsidR="008C7D94" w:rsidRDefault="00CB0081">
      <w:pPr>
        <w:pStyle w:val="Standard"/>
        <w:jc w:val="both"/>
        <w:rPr>
          <w:rFonts w:ascii="Verdana" w:eastAsia="Lucida Sans Unicode" w:hAnsi="Verdana" w:cs="Calibri"/>
          <w:sz w:val="20"/>
          <w:szCs w:val="22"/>
          <w:shd w:val="clear" w:color="auto" w:fill="FFFFFF"/>
        </w:rPr>
      </w:pPr>
      <w:r>
        <w:rPr>
          <w:rFonts w:ascii="Verdana" w:eastAsia="Lucida Sans Unicode" w:hAnsi="Verdana" w:cs="Calibri"/>
          <w:sz w:val="20"/>
          <w:szCs w:val="22"/>
          <w:shd w:val="clear" w:color="auto" w:fill="FFFFFF"/>
        </w:rPr>
        <w:t>Postępowanie o udzielenie zamówienia publicznego prowadzone jest w trybie podstawowym, na</w:t>
      </w:r>
      <w:r>
        <w:rPr>
          <w:rFonts w:ascii="Verdana" w:eastAsia="Lucida Sans Unicode" w:hAnsi="Verdana" w:cs="Calibri"/>
          <w:sz w:val="20"/>
          <w:szCs w:val="22"/>
          <w:shd w:val="clear" w:color="auto" w:fill="FFFFFF"/>
        </w:rPr>
        <w:t xml:space="preserve"> podstawie art. 275 pkt 1 ustawy z dnia 11 września 2019r. - Prawo zamówień publicznych (Dz. U. z 2019r., poz 2019 ze zm.) - zwanej dalej także „pzp”.</w:t>
      </w:r>
    </w:p>
    <w:p w:rsidR="008C7D94" w:rsidRDefault="00CB0081">
      <w:pPr>
        <w:pStyle w:val="Standard"/>
        <w:jc w:val="both"/>
      </w:pPr>
      <w:r>
        <w:rPr>
          <w:rFonts w:ascii="Verdana" w:eastAsia="Times New Roman CE" w:hAnsi="Verdana" w:cs="Times New Roman CE"/>
          <w:sz w:val="20"/>
          <w:szCs w:val="20"/>
          <w:shd w:val="clear" w:color="auto" w:fill="FFFFFF"/>
        </w:rPr>
        <w:t>Zamawiający nie przewiduje wyboru najkorzystniejszej oferty z możliwością prowadzenia negocjacji.</w:t>
      </w:r>
    </w:p>
    <w:p w:rsidR="008C7D94" w:rsidRDefault="00CB0081">
      <w:pPr>
        <w:pStyle w:val="Standard"/>
        <w:jc w:val="center"/>
        <w:rPr>
          <w:rFonts w:ascii="Verdana" w:hAnsi="Verdana" w:cs="Calibri"/>
          <w:b/>
          <w:bCs/>
          <w:sz w:val="22"/>
          <w:szCs w:val="22"/>
          <w:shd w:val="clear" w:color="auto" w:fill="FFFFFF"/>
        </w:rPr>
      </w:pPr>
      <w:r>
        <w:rPr>
          <w:rFonts w:ascii="Verdana" w:hAnsi="Verdana" w:cs="Calibri"/>
          <w:b/>
          <w:bCs/>
          <w:sz w:val="22"/>
          <w:szCs w:val="22"/>
          <w:shd w:val="clear" w:color="auto" w:fill="FFFFFF"/>
        </w:rPr>
        <w:t>ROZDZIA</w:t>
      </w:r>
      <w:r>
        <w:rPr>
          <w:rFonts w:ascii="Verdana" w:hAnsi="Verdana" w:cs="Calibri"/>
          <w:b/>
          <w:bCs/>
          <w:sz w:val="22"/>
          <w:szCs w:val="22"/>
          <w:shd w:val="clear" w:color="auto" w:fill="FFFFFF"/>
        </w:rPr>
        <w:t>Ł III</w:t>
      </w:r>
    </w:p>
    <w:p w:rsidR="008C7D94" w:rsidRDefault="00CB0081">
      <w:pPr>
        <w:pStyle w:val="Standard"/>
        <w:jc w:val="center"/>
        <w:rPr>
          <w:rFonts w:ascii="Verdana" w:hAnsi="Verdana" w:cs="Calibri"/>
          <w:b/>
          <w:bCs/>
          <w:sz w:val="22"/>
          <w:szCs w:val="22"/>
          <w:shd w:val="clear" w:color="auto" w:fill="FFFFFF"/>
        </w:rPr>
      </w:pPr>
      <w:r>
        <w:rPr>
          <w:rFonts w:ascii="Verdana" w:hAnsi="Verdana" w:cs="Calibri"/>
          <w:b/>
          <w:bCs/>
          <w:sz w:val="22"/>
          <w:szCs w:val="22"/>
          <w:shd w:val="clear" w:color="auto" w:fill="FFFFFF"/>
        </w:rPr>
        <w:t>INFORMACJE OGÓLNE</w:t>
      </w:r>
    </w:p>
    <w:p w:rsidR="008C7D94" w:rsidRDefault="008C7D94">
      <w:pPr>
        <w:pStyle w:val="Standard"/>
        <w:jc w:val="center"/>
        <w:rPr>
          <w:rFonts w:ascii="Verdana" w:hAnsi="Verdana" w:cs="Calibri"/>
          <w:b/>
          <w:bCs/>
          <w:sz w:val="22"/>
          <w:szCs w:val="22"/>
          <w:shd w:val="clear" w:color="auto" w:fill="FFFFFF"/>
        </w:rPr>
      </w:pPr>
    </w:p>
    <w:p w:rsidR="008C7D94" w:rsidRDefault="00CB0081">
      <w:pPr>
        <w:pStyle w:val="Standard"/>
        <w:numPr>
          <w:ilvl w:val="0"/>
          <w:numId w:val="49"/>
        </w:numPr>
        <w:jc w:val="both"/>
      </w:pPr>
      <w:r>
        <w:rPr>
          <w:rFonts w:ascii="Verdana" w:hAnsi="Verdana" w:cs="Calibri"/>
          <w:bCs/>
          <w:sz w:val="20"/>
          <w:szCs w:val="20"/>
          <w:shd w:val="clear" w:color="auto" w:fill="FFFFFF"/>
        </w:rPr>
        <w:t xml:space="preserve">Zgodnie z art. 275 pkt 1 ustawy Pzp Zamawiający zaprasza do składania ofert w trybie podstawowym na realizację zamówienia pn. </w:t>
      </w:r>
      <w:r>
        <w:rPr>
          <w:rFonts w:ascii="Verdana" w:eastAsia="Lucida Sans Unicode" w:hAnsi="Verdana"/>
          <w:b/>
          <w:bCs/>
          <w:sz w:val="20"/>
          <w:szCs w:val="20"/>
        </w:rPr>
        <w:t>Posiłki z dowozem dla klientów</w:t>
      </w:r>
      <w:r>
        <w:rPr>
          <w:rFonts w:ascii="Verdana" w:hAnsi="Verdana"/>
          <w:sz w:val="20"/>
          <w:szCs w:val="20"/>
        </w:rPr>
        <w:t xml:space="preserve"> </w:t>
      </w:r>
      <w:r>
        <w:rPr>
          <w:rFonts w:ascii="Verdana" w:eastAsia="Lucida Sans Unicode" w:hAnsi="Verdana"/>
          <w:b/>
          <w:bCs/>
          <w:sz w:val="20"/>
          <w:szCs w:val="20"/>
        </w:rPr>
        <w:t>Miejskiego Ośrodka Pomocy Społecznej w Płocku.</w:t>
      </w:r>
    </w:p>
    <w:p w:rsidR="008C7D94" w:rsidRDefault="00CB0081">
      <w:pPr>
        <w:pStyle w:val="Standard"/>
        <w:numPr>
          <w:ilvl w:val="0"/>
          <w:numId w:val="49"/>
        </w:numPr>
        <w:jc w:val="both"/>
      </w:pPr>
      <w:r>
        <w:rPr>
          <w:rFonts w:ascii="Verdana" w:hAnsi="Verdana"/>
          <w:sz w:val="20"/>
          <w:szCs w:val="20"/>
          <w:shd w:val="clear" w:color="auto" w:fill="FFFFFF"/>
        </w:rPr>
        <w:t>Postępowanie o udzielenie z</w:t>
      </w:r>
      <w:r>
        <w:rPr>
          <w:rFonts w:ascii="Verdana" w:hAnsi="Verdana"/>
          <w:sz w:val="20"/>
          <w:szCs w:val="20"/>
          <w:shd w:val="clear" w:color="auto" w:fill="FFFFFF"/>
        </w:rPr>
        <w:t>amówienia prowadzi się z zachowaniem formy elektronicznej.</w:t>
      </w:r>
      <w:r>
        <w:rPr>
          <w:rFonts w:ascii="Verdana" w:hAnsi="Verdana"/>
          <w:sz w:val="20"/>
          <w:szCs w:val="20"/>
          <w:shd w:val="clear" w:color="auto" w:fill="FFFFFF"/>
          <w:lang w:eastAsia="en-US"/>
        </w:rPr>
        <w:t xml:space="preserve"> Komunikacja w postępowaniu o udzielenie zamówienia odbywa się za pośrednictwem miniPortalu</w:t>
      </w:r>
      <w:r>
        <w:rPr>
          <w:rFonts w:ascii="Verdana" w:hAnsi="Verdana"/>
          <w:sz w:val="20"/>
          <w:szCs w:val="20"/>
          <w:lang w:eastAsia="en-US"/>
        </w:rPr>
        <w:t xml:space="preserve"> </w:t>
      </w:r>
      <w:r>
        <w:rPr>
          <w:rFonts w:ascii="Verdana" w:hAnsi="Verdana"/>
          <w:sz w:val="20"/>
          <w:szCs w:val="20"/>
          <w:shd w:val="clear" w:color="auto" w:fill="FFFFFF"/>
          <w:lang w:eastAsia="en-US"/>
        </w:rPr>
        <w:t xml:space="preserve">pod adresem </w:t>
      </w:r>
      <w:r>
        <w:rPr>
          <w:rFonts w:ascii="Verdana" w:hAnsi="Verdana"/>
          <w:sz w:val="20"/>
          <w:szCs w:val="20"/>
          <w:shd w:val="clear" w:color="auto" w:fill="FFFFFF"/>
          <w:lang w:eastAsia="en-US" w:bidi="ar-SA"/>
        </w:rPr>
        <w:t xml:space="preserve"> </w:t>
      </w:r>
      <w:hyperlink r:id="rId8" w:history="1">
        <w:r>
          <w:rPr>
            <w:rFonts w:ascii="Verdana" w:hAnsi="Verdana" w:cs="Calibri"/>
            <w:sz w:val="20"/>
            <w:szCs w:val="22"/>
            <w:shd w:val="clear" w:color="auto" w:fill="FFFFFF"/>
          </w:rPr>
          <w:t>https://miniportal.uzp.gov.pl/</w:t>
        </w:r>
      </w:hyperlink>
    </w:p>
    <w:p w:rsidR="008C7D94" w:rsidRDefault="00CB0081">
      <w:pPr>
        <w:pStyle w:val="Standard"/>
        <w:numPr>
          <w:ilvl w:val="0"/>
          <w:numId w:val="49"/>
        </w:numPr>
        <w:jc w:val="both"/>
      </w:pPr>
      <w:r>
        <w:rPr>
          <w:rFonts w:ascii="Verdana" w:eastAsia="Lucida Sans Unicode" w:hAnsi="Verdana" w:cs="Tahoma"/>
          <w:sz w:val="20"/>
          <w:szCs w:val="20"/>
          <w:shd w:val="clear" w:color="auto" w:fill="FFFFFF"/>
        </w:rPr>
        <w:t>Postępowanie o</w:t>
      </w:r>
      <w:r>
        <w:rPr>
          <w:rFonts w:ascii="Verdana" w:eastAsia="Lucida Sans Unicode" w:hAnsi="Verdana" w:cs="Tahoma"/>
          <w:sz w:val="20"/>
          <w:szCs w:val="20"/>
          <w:shd w:val="clear" w:color="auto" w:fill="FFFFFF"/>
        </w:rPr>
        <w:t xml:space="preserve"> udzielenie zamówienia prowadzi się w języku polskim.</w:t>
      </w:r>
    </w:p>
    <w:p w:rsidR="008C7D94" w:rsidRDefault="00CB0081">
      <w:pPr>
        <w:pStyle w:val="Standard"/>
        <w:numPr>
          <w:ilvl w:val="0"/>
          <w:numId w:val="49"/>
        </w:numPr>
        <w:jc w:val="both"/>
      </w:pPr>
      <w:r>
        <w:rPr>
          <w:rFonts w:ascii="Verdana" w:eastAsia="Lucida Sans Unicode" w:hAnsi="Verdana" w:cs="Tahoma"/>
          <w:sz w:val="20"/>
          <w:szCs w:val="20"/>
          <w:shd w:val="clear" w:color="auto" w:fill="FFFFFF"/>
        </w:rPr>
        <w:t>Wykonawca poniesie wszelkie koszty związane z przygotowaniem i złożeniem oferty.</w:t>
      </w:r>
    </w:p>
    <w:p w:rsidR="008C7D94" w:rsidRDefault="00CB0081">
      <w:pPr>
        <w:pStyle w:val="Standard"/>
        <w:numPr>
          <w:ilvl w:val="0"/>
          <w:numId w:val="49"/>
        </w:numPr>
        <w:jc w:val="both"/>
        <w:rPr>
          <w:rFonts w:ascii="Verdana" w:hAnsi="Verdana"/>
          <w:sz w:val="20"/>
          <w:szCs w:val="20"/>
          <w:shd w:val="clear" w:color="auto" w:fill="FFFFFF"/>
        </w:rPr>
      </w:pPr>
      <w:r>
        <w:rPr>
          <w:rFonts w:ascii="Verdana" w:hAnsi="Verdana"/>
          <w:sz w:val="20"/>
          <w:szCs w:val="20"/>
          <w:shd w:val="clear" w:color="auto" w:fill="FFFFFF"/>
        </w:rPr>
        <w:t>Zamawiający nie dopuszcza możliwości złożenia ofert częściowych.</w:t>
      </w:r>
    </w:p>
    <w:p w:rsidR="008C7D94" w:rsidRDefault="00CB0081">
      <w:pPr>
        <w:pStyle w:val="Standard"/>
        <w:numPr>
          <w:ilvl w:val="0"/>
          <w:numId w:val="49"/>
        </w:numPr>
        <w:jc w:val="both"/>
        <w:rPr>
          <w:rFonts w:ascii="Verdana" w:hAnsi="Verdana"/>
          <w:sz w:val="20"/>
          <w:szCs w:val="20"/>
          <w:shd w:val="clear" w:color="auto" w:fill="FFFFFF"/>
        </w:rPr>
      </w:pPr>
      <w:r>
        <w:rPr>
          <w:rFonts w:ascii="Verdana" w:hAnsi="Verdana"/>
          <w:sz w:val="20"/>
          <w:szCs w:val="20"/>
          <w:shd w:val="clear" w:color="auto" w:fill="FFFFFF"/>
        </w:rPr>
        <w:t>Zamawiający nie dopuszcza możliwości złożenia ofert wari</w:t>
      </w:r>
      <w:r>
        <w:rPr>
          <w:rFonts w:ascii="Verdana" w:hAnsi="Verdana"/>
          <w:sz w:val="20"/>
          <w:szCs w:val="20"/>
          <w:shd w:val="clear" w:color="auto" w:fill="FFFFFF"/>
        </w:rPr>
        <w:t>antowych.</w:t>
      </w:r>
    </w:p>
    <w:p w:rsidR="008C7D94" w:rsidRDefault="00CB0081">
      <w:pPr>
        <w:pStyle w:val="Standard"/>
        <w:numPr>
          <w:ilvl w:val="0"/>
          <w:numId w:val="49"/>
        </w:numPr>
        <w:jc w:val="both"/>
        <w:rPr>
          <w:rFonts w:ascii="Verdana" w:hAnsi="Verdana"/>
          <w:sz w:val="20"/>
          <w:szCs w:val="20"/>
          <w:shd w:val="clear" w:color="auto" w:fill="FFFFFF"/>
        </w:rPr>
      </w:pPr>
      <w:r>
        <w:rPr>
          <w:rFonts w:ascii="Verdana" w:hAnsi="Verdana"/>
          <w:sz w:val="20"/>
          <w:szCs w:val="20"/>
          <w:shd w:val="clear" w:color="auto" w:fill="FFFFFF"/>
        </w:rPr>
        <w:t>Zamawiający nie przewiduje aukcji elektronicznej.</w:t>
      </w:r>
    </w:p>
    <w:p w:rsidR="008C7D94" w:rsidRDefault="00CB0081">
      <w:pPr>
        <w:pStyle w:val="Standard"/>
        <w:numPr>
          <w:ilvl w:val="0"/>
          <w:numId w:val="49"/>
        </w:numPr>
        <w:jc w:val="both"/>
        <w:rPr>
          <w:rFonts w:ascii="Verdana" w:hAnsi="Verdana"/>
          <w:sz w:val="20"/>
          <w:szCs w:val="20"/>
          <w:shd w:val="clear" w:color="auto" w:fill="FFFFFF"/>
        </w:rPr>
      </w:pPr>
      <w:r>
        <w:rPr>
          <w:rFonts w:ascii="Verdana" w:hAnsi="Verdana"/>
          <w:sz w:val="20"/>
          <w:szCs w:val="20"/>
          <w:shd w:val="clear" w:color="auto" w:fill="FFFFFF"/>
        </w:rPr>
        <w:t>Rozliczenia między Zamawiającym, a wykonawcą prowadzone będą w PLN.</w:t>
      </w:r>
    </w:p>
    <w:p w:rsidR="008C7D94" w:rsidRDefault="00CB0081">
      <w:pPr>
        <w:pStyle w:val="Standard"/>
        <w:numPr>
          <w:ilvl w:val="0"/>
          <w:numId w:val="49"/>
        </w:numPr>
        <w:jc w:val="both"/>
        <w:rPr>
          <w:rFonts w:ascii="Verdana" w:hAnsi="Verdana"/>
          <w:sz w:val="20"/>
          <w:szCs w:val="20"/>
          <w:shd w:val="clear" w:color="auto" w:fill="FFFFFF"/>
        </w:rPr>
      </w:pPr>
      <w:r>
        <w:rPr>
          <w:rFonts w:ascii="Verdana" w:hAnsi="Verdana"/>
          <w:sz w:val="20"/>
          <w:szCs w:val="20"/>
          <w:shd w:val="clear" w:color="auto" w:fill="FFFFFF"/>
        </w:rPr>
        <w:t>Zamawiający nie przewiduje udzielania zaliczek na poczet wykonania zamówienia.</w:t>
      </w:r>
    </w:p>
    <w:p w:rsidR="008C7D94" w:rsidRDefault="00CB0081">
      <w:pPr>
        <w:pStyle w:val="Standard"/>
        <w:numPr>
          <w:ilvl w:val="0"/>
          <w:numId w:val="49"/>
        </w:numPr>
        <w:jc w:val="both"/>
        <w:rPr>
          <w:rFonts w:ascii="Verdana" w:hAnsi="Verdana"/>
          <w:sz w:val="20"/>
          <w:szCs w:val="20"/>
          <w:shd w:val="clear" w:color="auto" w:fill="FFFFFF"/>
        </w:rPr>
      </w:pPr>
      <w:r>
        <w:rPr>
          <w:rFonts w:ascii="Verdana" w:hAnsi="Verdana"/>
          <w:sz w:val="20"/>
          <w:szCs w:val="20"/>
          <w:shd w:val="clear" w:color="auto" w:fill="FFFFFF"/>
        </w:rPr>
        <w:t>Zamawiający nie przewiduje udzielania zamówień na</w:t>
      </w:r>
      <w:r>
        <w:rPr>
          <w:rFonts w:ascii="Verdana" w:hAnsi="Verdana"/>
          <w:sz w:val="20"/>
          <w:szCs w:val="20"/>
          <w:shd w:val="clear" w:color="auto" w:fill="FFFFFF"/>
        </w:rPr>
        <w:t xml:space="preserve"> podstawie art. 214 ust. 1 pkt 7 lub 8.</w:t>
      </w:r>
    </w:p>
    <w:p w:rsidR="008C7D94" w:rsidRDefault="00CB0081">
      <w:pPr>
        <w:pStyle w:val="Standard"/>
        <w:numPr>
          <w:ilvl w:val="0"/>
          <w:numId w:val="49"/>
        </w:numPr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Zamawiający dopuszcza możliwość zatrudnienia podwykonawców.</w:t>
      </w:r>
    </w:p>
    <w:p w:rsidR="008C7D94" w:rsidRDefault="00CB0081">
      <w:pPr>
        <w:pStyle w:val="Standard"/>
        <w:numPr>
          <w:ilvl w:val="0"/>
          <w:numId w:val="49"/>
        </w:numPr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Wykonawcy mogą wspólnie ubiegać się o udzielenie zamówienia. W takim przypadku wykonawcy ustanawiają pełnomocnika do reprezentowania ich w postępowania o ud</w:t>
      </w:r>
      <w:r>
        <w:rPr>
          <w:rFonts w:ascii="Verdana" w:hAnsi="Verdana"/>
          <w:sz w:val="20"/>
          <w:szCs w:val="20"/>
        </w:rPr>
        <w:t>zielenie zamówienia publicznego albo do reprezentowania w postępowaniu i zawarcia umowy   w sprawie zamówienia publicznego.</w:t>
      </w:r>
    </w:p>
    <w:p w:rsidR="008C7D94" w:rsidRDefault="00CB0081">
      <w:pPr>
        <w:pStyle w:val="Standard"/>
        <w:numPr>
          <w:ilvl w:val="0"/>
          <w:numId w:val="49"/>
        </w:numPr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Jeżeli oferta Wykonawców, o których mowa wyżej została wybrana Zamawiający będzie żądał przed zawarciem umowy w sprawie zamówienia p</w:t>
      </w:r>
      <w:r>
        <w:rPr>
          <w:rFonts w:ascii="Verdana" w:hAnsi="Verdana"/>
          <w:sz w:val="20"/>
          <w:szCs w:val="20"/>
        </w:rPr>
        <w:t>ublicznego umowy regulującej współpracę tych Wykonawców.</w:t>
      </w:r>
    </w:p>
    <w:p w:rsidR="008C7D94" w:rsidRDefault="00CB0081">
      <w:pPr>
        <w:pStyle w:val="Standard"/>
        <w:numPr>
          <w:ilvl w:val="0"/>
          <w:numId w:val="49"/>
        </w:numPr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Postępowanie o udzielenie zamówienia publicznego jest jawne.</w:t>
      </w:r>
    </w:p>
    <w:p w:rsidR="008C7D94" w:rsidRDefault="00CB0081">
      <w:pPr>
        <w:pStyle w:val="Standard"/>
        <w:numPr>
          <w:ilvl w:val="0"/>
          <w:numId w:val="49"/>
        </w:numPr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lastRenderedPageBreak/>
        <w:t>Protokół wraz z załącznikami jest jawny i udostępniany na wniosek.</w:t>
      </w:r>
    </w:p>
    <w:p w:rsidR="008C7D94" w:rsidRDefault="00CB0081">
      <w:pPr>
        <w:pStyle w:val="Standard"/>
        <w:numPr>
          <w:ilvl w:val="0"/>
          <w:numId w:val="49"/>
        </w:numPr>
        <w:jc w:val="both"/>
      </w:pPr>
      <w:r>
        <w:rPr>
          <w:rFonts w:ascii="Verdana" w:hAnsi="Verdana"/>
          <w:sz w:val="20"/>
          <w:szCs w:val="20"/>
          <w:lang w:eastAsia="ja-JP" w:bidi="ar-SA"/>
        </w:rPr>
        <w:t>Informacje stanowiące tajemnicę przedsiębiorstwa:</w:t>
      </w:r>
    </w:p>
    <w:p w:rsidR="008C7D94" w:rsidRDefault="00CB0081">
      <w:pPr>
        <w:pStyle w:val="Default"/>
        <w:spacing w:after="57"/>
        <w:ind w:left="567" w:hanging="283"/>
        <w:jc w:val="both"/>
      </w:pPr>
      <w:r>
        <w:rPr>
          <w:rFonts w:ascii="Verdana" w:hAnsi="Verdana"/>
          <w:color w:val="auto"/>
          <w:sz w:val="20"/>
          <w:szCs w:val="20"/>
          <w:lang w:val="pl-PL" w:bidi="ar-SA"/>
        </w:rPr>
        <w:t xml:space="preserve">1) Wykonawca, nie </w:t>
      </w:r>
      <w:r>
        <w:rPr>
          <w:rFonts w:ascii="Verdana" w:hAnsi="Verdana"/>
          <w:color w:val="auto"/>
          <w:sz w:val="20"/>
          <w:szCs w:val="20"/>
          <w:lang w:val="pl-PL" w:bidi="ar-SA"/>
        </w:rPr>
        <w:t xml:space="preserve">później niż w terminie składania ofert, powinien wskazać w sposób nie budzący wątpliwości, które informacje stanowią tajemnicę przedsiębiorstwa oraz powinien zastrzec, że nie mogą być udostępniane. </w:t>
      </w:r>
      <w:r>
        <w:rPr>
          <w:rFonts w:ascii="Verdana" w:eastAsia="Times New Roman" w:hAnsi="Verdana"/>
          <w:sz w:val="20"/>
          <w:szCs w:val="20"/>
          <w:shd w:val="clear" w:color="auto" w:fill="FFFFFF"/>
          <w:lang w:val="pl-PL" w:bidi="ar-SA"/>
        </w:rPr>
        <w:t>Wykonawca zobowiązany jest, wraz z przekazaniem tych infor</w:t>
      </w:r>
      <w:r>
        <w:rPr>
          <w:rFonts w:ascii="Verdana" w:eastAsia="Times New Roman" w:hAnsi="Verdana"/>
          <w:sz w:val="20"/>
          <w:szCs w:val="20"/>
          <w:shd w:val="clear" w:color="auto" w:fill="FFFFFF"/>
          <w:lang w:val="pl-PL" w:bidi="ar-SA"/>
        </w:rPr>
        <w:t>macji, wykazać spełnienie przesłanek określonych w art. 11 ust. 2 ustawy  z dnia 16 kwietnia 1993 r. o zwalczaniu nieuczciwej konkurencji. Zaleca się, aby uzasadnienie zastrzeżenia informacji jako tajemnicy przedsiębiorstwa było sformułowane w sposób umożl</w:t>
      </w:r>
      <w:r>
        <w:rPr>
          <w:rFonts w:ascii="Verdana" w:eastAsia="Times New Roman" w:hAnsi="Verdana"/>
          <w:sz w:val="20"/>
          <w:szCs w:val="20"/>
          <w:shd w:val="clear" w:color="auto" w:fill="FFFFFF"/>
          <w:lang w:val="pl-PL" w:bidi="ar-SA"/>
        </w:rPr>
        <w:t>iwiający jego udostępnienie. Zastrzeżenie przez Wykonawcę tajemnicy przedsiębiorstwa bez uzasadnienia, będzie traktowane przez Zamawiającego jako bezskuteczne ze względu na zaniechanie przez Wykonawcę podjęcia niezbędnych działań w celu zachowania poufnośc</w:t>
      </w:r>
      <w:r>
        <w:rPr>
          <w:rFonts w:ascii="Verdana" w:eastAsia="Times New Roman" w:hAnsi="Verdana"/>
          <w:sz w:val="20"/>
          <w:szCs w:val="20"/>
          <w:shd w:val="clear" w:color="auto" w:fill="FFFFFF"/>
          <w:lang w:val="pl-PL" w:bidi="ar-SA"/>
        </w:rPr>
        <w:t>i objętych klauzulą informacji zgodnie z postanowieniami art. 18 ust. 3 pzp.</w:t>
      </w:r>
    </w:p>
    <w:p w:rsidR="008C7D94" w:rsidRDefault="00CB0081">
      <w:pPr>
        <w:pStyle w:val="Default"/>
        <w:numPr>
          <w:ilvl w:val="0"/>
          <w:numId w:val="50"/>
        </w:numPr>
        <w:tabs>
          <w:tab w:val="left" w:pos="927"/>
        </w:tabs>
        <w:suppressAutoHyphens w:val="0"/>
        <w:ind w:left="567" w:hanging="283"/>
        <w:jc w:val="both"/>
      </w:pPr>
      <w:r>
        <w:rPr>
          <w:rFonts w:ascii="Verdana" w:eastAsia="Times New Roman" w:hAnsi="Verdana"/>
          <w:color w:val="auto"/>
          <w:sz w:val="20"/>
          <w:szCs w:val="20"/>
          <w:lang w:val="pl-PL" w:bidi="ar-SA"/>
        </w:rPr>
        <w:t>Wszelkie informacje stanowiące tajemnicę przedsiębiorstwa w rozumieniu ustawy                z dnia 16 kwietnia 1993 r. o zwalczaniu nieuczciwej konkurencji, które Wykonawca zastr</w:t>
      </w:r>
      <w:r>
        <w:rPr>
          <w:rFonts w:ascii="Verdana" w:eastAsia="Times New Roman" w:hAnsi="Verdana"/>
          <w:color w:val="auto"/>
          <w:sz w:val="20"/>
          <w:szCs w:val="20"/>
          <w:lang w:val="pl-PL" w:bidi="ar-SA"/>
        </w:rPr>
        <w:t>zeże jako tajemnicę przedsiębiorstwa, powinny zostać złożone:</w:t>
      </w:r>
    </w:p>
    <w:p w:rsidR="008C7D94" w:rsidRDefault="00CB0081">
      <w:pPr>
        <w:pStyle w:val="Default"/>
        <w:tabs>
          <w:tab w:val="left" w:pos="1235"/>
        </w:tabs>
        <w:ind w:left="875" w:hanging="275"/>
        <w:jc w:val="both"/>
      </w:pPr>
      <w:r>
        <w:rPr>
          <w:rFonts w:ascii="Verdana" w:eastAsia="Times New Roman" w:hAnsi="Verdana" w:cs="Calibri"/>
          <w:color w:val="auto"/>
          <w:sz w:val="20"/>
          <w:szCs w:val="20"/>
          <w:shd w:val="clear" w:color="auto" w:fill="FFFFFF"/>
          <w:lang w:val="pl-PL" w:bidi="ar-SA"/>
        </w:rPr>
        <w:t xml:space="preserve">a)  elektronicznie w osobnym pliku wraz z jednoczesnym zaznaczeniem polecenia „Załącznik stanowiący tajemnicę przedsiębiorstwa” - </w:t>
      </w:r>
      <w:r>
        <w:rPr>
          <w:rFonts w:ascii="Verdana" w:eastAsia="Times New Roman" w:hAnsi="Verdana" w:cs="Calibri"/>
          <w:color w:val="auto"/>
          <w:sz w:val="20"/>
          <w:szCs w:val="20"/>
          <w:shd w:val="clear" w:color="auto" w:fill="FFFFFF"/>
          <w:lang w:val="pl-PL"/>
        </w:rPr>
        <w:t xml:space="preserve"> </w:t>
      </w:r>
      <w:r>
        <w:rPr>
          <w:rFonts w:ascii="Verdana" w:eastAsia="Times New Roman" w:hAnsi="Verdana" w:cs="Calibri"/>
          <w:color w:val="auto"/>
          <w:sz w:val="20"/>
          <w:szCs w:val="20"/>
          <w:shd w:val="clear" w:color="auto" w:fill="FFFFFF"/>
          <w:lang w:val="pl-PL" w:bidi="ar-SA"/>
        </w:rPr>
        <w:t>w</w:t>
      </w:r>
      <w:r>
        <w:rPr>
          <w:rFonts w:ascii="Verdana" w:eastAsia="Times New Roman" w:hAnsi="Verdana" w:cs="Calibri"/>
          <w:bCs/>
          <w:color w:val="auto"/>
          <w:sz w:val="20"/>
          <w:szCs w:val="20"/>
          <w:shd w:val="clear" w:color="auto" w:fill="FFFFFF"/>
          <w:lang w:val="pl-PL" w:bidi="ar-SA"/>
        </w:rPr>
        <w:t xml:space="preserve"> formularzu składania ofert na stronie postępowania na miniPor</w:t>
      </w:r>
      <w:r>
        <w:rPr>
          <w:rFonts w:ascii="Verdana" w:eastAsia="Times New Roman" w:hAnsi="Verdana" w:cs="Calibri"/>
          <w:bCs/>
          <w:color w:val="auto"/>
          <w:sz w:val="20"/>
          <w:szCs w:val="20"/>
          <w:shd w:val="clear" w:color="auto" w:fill="FFFFFF"/>
          <w:lang w:val="pl-PL" w:bidi="ar-SA"/>
        </w:rPr>
        <w:t>talu.</w:t>
      </w:r>
    </w:p>
    <w:p w:rsidR="008C7D94" w:rsidRDefault="00CB0081">
      <w:pPr>
        <w:pStyle w:val="Standard"/>
        <w:numPr>
          <w:ilvl w:val="0"/>
          <w:numId w:val="49"/>
        </w:numPr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Wykonawca nie może zastrzec informacji, o których mowa w art. 222 ust.5 ustawy Pzp.</w:t>
      </w:r>
    </w:p>
    <w:p w:rsidR="008C7D94" w:rsidRDefault="008C7D94">
      <w:pPr>
        <w:pStyle w:val="Standard"/>
        <w:jc w:val="center"/>
        <w:rPr>
          <w:rFonts w:ascii="Verdana" w:hAnsi="Verdana" w:cs="Calibri"/>
          <w:b/>
          <w:bCs/>
          <w:sz w:val="22"/>
          <w:szCs w:val="22"/>
          <w:shd w:val="clear" w:color="auto" w:fill="FFFFFF"/>
        </w:rPr>
      </w:pPr>
    </w:p>
    <w:p w:rsidR="008C7D94" w:rsidRDefault="00CB0081">
      <w:pPr>
        <w:pStyle w:val="Standard"/>
        <w:jc w:val="center"/>
        <w:rPr>
          <w:rFonts w:ascii="Verdana" w:hAnsi="Verdana" w:cs="Calibri"/>
          <w:b/>
          <w:bCs/>
          <w:sz w:val="22"/>
          <w:szCs w:val="22"/>
          <w:shd w:val="clear" w:color="auto" w:fill="FFFFFF"/>
        </w:rPr>
      </w:pPr>
      <w:r>
        <w:rPr>
          <w:rFonts w:ascii="Verdana" w:hAnsi="Verdana" w:cs="Calibri"/>
          <w:b/>
          <w:bCs/>
          <w:sz w:val="22"/>
          <w:szCs w:val="22"/>
          <w:shd w:val="clear" w:color="auto" w:fill="FFFFFF"/>
        </w:rPr>
        <w:t>ROZDZIAŁ IV</w:t>
      </w:r>
    </w:p>
    <w:p w:rsidR="008C7D94" w:rsidRDefault="00CB0081">
      <w:pPr>
        <w:pStyle w:val="Standard"/>
        <w:jc w:val="center"/>
        <w:rPr>
          <w:rFonts w:ascii="Verdana" w:hAnsi="Verdana" w:cs="Calibri"/>
          <w:b/>
          <w:bCs/>
          <w:sz w:val="22"/>
          <w:szCs w:val="22"/>
          <w:shd w:val="clear" w:color="auto" w:fill="FFFFFF"/>
        </w:rPr>
      </w:pPr>
      <w:r>
        <w:rPr>
          <w:rFonts w:ascii="Verdana" w:hAnsi="Verdana" w:cs="Calibri"/>
          <w:b/>
          <w:bCs/>
          <w:sz w:val="22"/>
          <w:szCs w:val="22"/>
          <w:shd w:val="clear" w:color="auto" w:fill="FFFFFF"/>
        </w:rPr>
        <w:t>OPIS PRZEDMIOTU ZAMÓWIENIA</w:t>
      </w:r>
    </w:p>
    <w:p w:rsidR="008C7D94" w:rsidRDefault="00CB0081">
      <w:pPr>
        <w:jc w:val="both"/>
        <w:rPr>
          <w:rFonts w:ascii="Verdana" w:eastAsia="Times New Roman" w:hAnsi="Verdana" w:cs="Calibri"/>
          <w:kern w:val="0"/>
          <w:sz w:val="20"/>
          <w:szCs w:val="22"/>
          <w:lang w:eastAsia="ar-SA" w:bidi="ar-SA"/>
        </w:rPr>
      </w:pPr>
      <w:r>
        <w:rPr>
          <w:rFonts w:ascii="Verdana" w:eastAsia="Times New Roman" w:hAnsi="Verdana" w:cs="Calibri"/>
          <w:kern w:val="0"/>
          <w:sz w:val="20"/>
          <w:szCs w:val="22"/>
          <w:lang w:eastAsia="ar-SA" w:bidi="ar-SA"/>
        </w:rPr>
        <w:t xml:space="preserve">1.Przedmiotem zamówienia jest przygotowywanie oraz dowożenie posiłków dla osób, które własnym staraniem nie mogą go sobie </w:t>
      </w:r>
      <w:r>
        <w:rPr>
          <w:rFonts w:ascii="Verdana" w:eastAsia="Times New Roman" w:hAnsi="Verdana" w:cs="Calibri"/>
          <w:kern w:val="0"/>
          <w:sz w:val="20"/>
          <w:szCs w:val="22"/>
          <w:lang w:eastAsia="ar-SA" w:bidi="ar-SA"/>
        </w:rPr>
        <w:t>zapewnić oraz we własnym zakresie dotrzeć do stołówki.</w:t>
      </w:r>
    </w:p>
    <w:p w:rsidR="008C7D94" w:rsidRDefault="00CB0081">
      <w:pPr>
        <w:widowControl/>
        <w:autoSpaceDE/>
        <w:jc w:val="both"/>
        <w:textAlignment w:val="auto"/>
        <w:rPr>
          <w:rFonts w:ascii="Verdana" w:eastAsia="Times New Roman" w:hAnsi="Verdana" w:cs="Calibri"/>
          <w:kern w:val="0"/>
          <w:sz w:val="20"/>
          <w:szCs w:val="22"/>
          <w:lang w:eastAsia="ar-SA" w:bidi="ar-SA"/>
        </w:rPr>
      </w:pPr>
      <w:r>
        <w:rPr>
          <w:rFonts w:ascii="Verdana" w:eastAsia="Times New Roman" w:hAnsi="Verdana" w:cs="Calibri"/>
          <w:kern w:val="0"/>
          <w:sz w:val="20"/>
          <w:szCs w:val="22"/>
          <w:lang w:eastAsia="ar-SA" w:bidi="ar-SA"/>
        </w:rPr>
        <w:t>Posiłki są dostarczane osobom posiadającym decyzję administracyjną wydaną przez Dyrektora MOPS, która uprawnia do korzystania z programu „Posiłek w szkole i w domu”.</w:t>
      </w:r>
    </w:p>
    <w:p w:rsidR="008C7D94" w:rsidRDefault="00CB0081">
      <w:pPr>
        <w:widowControl/>
        <w:suppressAutoHyphens w:val="0"/>
        <w:autoSpaceDE/>
        <w:jc w:val="both"/>
        <w:textAlignment w:val="auto"/>
        <w:rPr>
          <w:rFonts w:ascii="Verdana" w:eastAsia="Calibri" w:hAnsi="Verdana" w:cs="Calibri"/>
          <w:color w:val="00000A"/>
          <w:kern w:val="0"/>
          <w:sz w:val="20"/>
          <w:szCs w:val="22"/>
          <w:lang w:eastAsia="en-US" w:bidi="ar-SA"/>
        </w:rPr>
      </w:pPr>
      <w:r>
        <w:rPr>
          <w:rFonts w:ascii="Verdana" w:eastAsia="Calibri" w:hAnsi="Verdana" w:cs="Calibri"/>
          <w:color w:val="00000A"/>
          <w:kern w:val="0"/>
          <w:sz w:val="20"/>
          <w:szCs w:val="22"/>
          <w:lang w:eastAsia="en-US" w:bidi="ar-SA"/>
        </w:rPr>
        <w:t>Grupą docelową są osoby które z pow</w:t>
      </w:r>
      <w:r>
        <w:rPr>
          <w:rFonts w:ascii="Verdana" w:eastAsia="Calibri" w:hAnsi="Verdana" w:cs="Calibri"/>
          <w:color w:val="00000A"/>
          <w:kern w:val="0"/>
          <w:sz w:val="20"/>
          <w:szCs w:val="22"/>
          <w:lang w:eastAsia="en-US" w:bidi="ar-SA"/>
        </w:rPr>
        <w:t>odu stanu zdrowia nie mogą we własnym zakresie dotrzeć do stołówki.</w:t>
      </w:r>
    </w:p>
    <w:p w:rsidR="008C7D94" w:rsidRDefault="00CB0081">
      <w:pPr>
        <w:widowControl/>
        <w:suppressAutoHyphens w:val="0"/>
        <w:autoSpaceDE/>
        <w:jc w:val="both"/>
        <w:textAlignment w:val="auto"/>
        <w:rPr>
          <w:rFonts w:ascii="Verdana" w:eastAsia="Calibri" w:hAnsi="Verdana" w:cs="Calibri"/>
          <w:color w:val="00000A"/>
          <w:kern w:val="0"/>
          <w:sz w:val="20"/>
          <w:szCs w:val="22"/>
          <w:lang w:eastAsia="en-US" w:bidi="ar-SA"/>
        </w:rPr>
      </w:pPr>
      <w:r>
        <w:rPr>
          <w:rFonts w:ascii="Verdana" w:eastAsia="Calibri" w:hAnsi="Verdana" w:cs="Calibri"/>
          <w:color w:val="00000A"/>
          <w:kern w:val="0"/>
          <w:sz w:val="20"/>
          <w:szCs w:val="22"/>
          <w:lang w:eastAsia="en-US" w:bidi="ar-SA"/>
        </w:rPr>
        <w:t>Miejski Ośrodek Pomocy Społecznej w Płocku planuje, iż 2021r pomoc taka będzie przyznana w ilości 13 176 sztuk posiłków rocznie dla ok. 36 osób.</w:t>
      </w:r>
    </w:p>
    <w:p w:rsidR="008C7D94" w:rsidRDefault="00CB0081">
      <w:pPr>
        <w:widowControl/>
        <w:suppressAutoHyphens w:val="0"/>
        <w:autoSpaceDE/>
        <w:jc w:val="both"/>
        <w:textAlignment w:val="auto"/>
      </w:pPr>
      <w:r>
        <w:rPr>
          <w:rFonts w:ascii="Verdana" w:eastAsia="Calibri" w:hAnsi="Verdana" w:cs="Calibri"/>
          <w:color w:val="00000A"/>
          <w:kern w:val="0"/>
          <w:sz w:val="20"/>
          <w:szCs w:val="22"/>
          <w:lang w:eastAsia="en-US" w:bidi="ar-SA"/>
        </w:rPr>
        <w:t>Przewidywalna ilość wydawanych posiłków w m</w:t>
      </w:r>
      <w:r>
        <w:rPr>
          <w:rFonts w:ascii="Verdana" w:eastAsia="Calibri" w:hAnsi="Verdana" w:cs="Calibri"/>
          <w:color w:val="00000A"/>
          <w:kern w:val="0"/>
          <w:sz w:val="20"/>
          <w:szCs w:val="22"/>
          <w:lang w:eastAsia="en-US" w:bidi="ar-SA"/>
        </w:rPr>
        <w:t>iesiącu to ok.</w:t>
      </w:r>
      <w:r>
        <w:rPr>
          <w:rFonts w:ascii="Verdana" w:eastAsia="Calibri" w:hAnsi="Verdana" w:cs="Calibri"/>
          <w:b/>
          <w:bCs/>
          <w:color w:val="00000A"/>
          <w:kern w:val="0"/>
          <w:sz w:val="20"/>
          <w:szCs w:val="22"/>
          <w:lang w:eastAsia="en-US" w:bidi="ar-SA"/>
        </w:rPr>
        <w:t xml:space="preserve"> 1 116 sztuk</w:t>
      </w:r>
      <w:r>
        <w:rPr>
          <w:rFonts w:ascii="Verdana" w:eastAsia="Calibri" w:hAnsi="Verdana" w:cs="Calibri"/>
          <w:color w:val="00000A"/>
          <w:kern w:val="0"/>
          <w:sz w:val="20"/>
          <w:szCs w:val="22"/>
          <w:lang w:eastAsia="en-US" w:bidi="ar-SA"/>
        </w:rPr>
        <w:t>.</w:t>
      </w:r>
    </w:p>
    <w:p w:rsidR="008C7D94" w:rsidRDefault="00CB0081">
      <w:pPr>
        <w:widowControl/>
        <w:suppressAutoHyphens w:val="0"/>
        <w:autoSpaceDE/>
        <w:jc w:val="both"/>
        <w:textAlignment w:val="auto"/>
      </w:pPr>
      <w:r>
        <w:rPr>
          <w:rFonts w:ascii="Verdana" w:eastAsia="Calibri" w:hAnsi="Verdana" w:cs="Calibri"/>
          <w:color w:val="00000A"/>
          <w:kern w:val="0"/>
          <w:sz w:val="20"/>
          <w:szCs w:val="22"/>
          <w:lang w:eastAsia="en-US" w:bidi="ar-SA"/>
        </w:rPr>
        <w:t>Strony dopuszczają możliwość zmiany w zakresie zamówienia ilości obiadów w stosunku miesięcznym ze względu na potrzeby środowiska oraz możliwości finansowe gminy. Jednakże Zamawiający przewiduje, że minimalna ilość obiadów w m-c</w:t>
      </w:r>
      <w:r>
        <w:rPr>
          <w:rFonts w:ascii="Verdana" w:eastAsia="Calibri" w:hAnsi="Verdana" w:cs="Calibri"/>
          <w:color w:val="00000A"/>
          <w:kern w:val="0"/>
          <w:sz w:val="20"/>
          <w:szCs w:val="22"/>
          <w:lang w:eastAsia="en-US" w:bidi="ar-SA"/>
        </w:rPr>
        <w:t xml:space="preserve">u nie będzie mniejsza niż </w:t>
      </w:r>
      <w:r>
        <w:rPr>
          <w:rFonts w:ascii="Verdana" w:eastAsia="Calibri" w:hAnsi="Verdana" w:cs="Calibri"/>
          <w:b/>
          <w:bCs/>
          <w:color w:val="00000A"/>
          <w:kern w:val="0"/>
          <w:sz w:val="20"/>
          <w:szCs w:val="22"/>
          <w:lang w:eastAsia="en-US" w:bidi="ar-SA"/>
        </w:rPr>
        <w:t>500 sztuk.</w:t>
      </w:r>
    </w:p>
    <w:p w:rsidR="008C7D94" w:rsidRDefault="00CB0081">
      <w:pPr>
        <w:pStyle w:val="western"/>
        <w:spacing w:before="0" w:after="0"/>
        <w:jc w:val="both"/>
      </w:pPr>
      <w:r>
        <w:rPr>
          <w:rFonts w:ascii="Verdana" w:hAnsi="Verdana" w:cs="Calibri"/>
          <w:sz w:val="20"/>
          <w:szCs w:val="22"/>
          <w:shd w:val="clear" w:color="auto" w:fill="FFFFFF"/>
        </w:rPr>
        <w:t>2.</w:t>
      </w:r>
      <w:r>
        <w:rPr>
          <w:rFonts w:ascii="Verdana" w:eastAsia="ArialMT" w:hAnsi="Verdana"/>
          <w:color w:val="000000"/>
          <w:sz w:val="20"/>
          <w:szCs w:val="22"/>
        </w:rPr>
        <w:t xml:space="preserve">Wspólny Słownik Zamówień (CPV): </w:t>
      </w:r>
      <w:r>
        <w:rPr>
          <w:rFonts w:ascii="Verdana" w:hAnsi="Verdana" w:cs="Calibri"/>
          <w:bCs/>
          <w:sz w:val="20"/>
          <w:szCs w:val="22"/>
        </w:rPr>
        <w:t>55321000-6</w:t>
      </w:r>
      <w:r>
        <w:rPr>
          <w:rFonts w:ascii="Verdana" w:hAnsi="Verdana" w:cs="Calibri"/>
          <w:sz w:val="20"/>
          <w:szCs w:val="22"/>
        </w:rPr>
        <w:t xml:space="preserve"> Usługi przygotowania posiłków</w:t>
      </w:r>
    </w:p>
    <w:p w:rsidR="008C7D94" w:rsidRDefault="00CB0081">
      <w:pPr>
        <w:widowControl/>
        <w:suppressAutoHyphens w:val="0"/>
        <w:autoSpaceDE/>
        <w:ind w:left="720"/>
        <w:textAlignment w:val="auto"/>
      </w:pPr>
      <w:r>
        <w:rPr>
          <w:rFonts w:ascii="Verdana" w:eastAsia="Times New Roman" w:hAnsi="Verdana" w:cs="Times New Roman"/>
          <w:kern w:val="0"/>
          <w:sz w:val="20"/>
          <w:szCs w:val="22"/>
          <w:lang w:eastAsia="pl-PL" w:bidi="ar-SA"/>
        </w:rPr>
        <w:t xml:space="preserve">                                            55521100-9 </w:t>
      </w:r>
      <w:r>
        <w:rPr>
          <w:rFonts w:ascii="Verdana" w:hAnsi="Verdana"/>
          <w:sz w:val="20"/>
          <w:szCs w:val="22"/>
        </w:rPr>
        <w:t>Usługi rozwożenia posiłków</w:t>
      </w:r>
    </w:p>
    <w:p w:rsidR="008C7D94" w:rsidRDefault="00CB0081">
      <w:pPr>
        <w:pStyle w:val="Standard"/>
      </w:pPr>
      <w:r>
        <w:rPr>
          <w:rFonts w:ascii="Verdana" w:hAnsi="Verdana"/>
          <w:sz w:val="20"/>
          <w:szCs w:val="22"/>
        </w:rPr>
        <w:t>3</w:t>
      </w:r>
      <w:r>
        <w:rPr>
          <w:rFonts w:ascii="Verdana" w:hAnsi="Verdana"/>
          <w:b/>
          <w:bCs/>
          <w:sz w:val="20"/>
          <w:szCs w:val="22"/>
        </w:rPr>
        <w:t xml:space="preserve">. </w:t>
      </w:r>
      <w:r>
        <w:rPr>
          <w:rFonts w:ascii="Verdana" w:hAnsi="Verdana"/>
          <w:sz w:val="20"/>
          <w:szCs w:val="22"/>
        </w:rPr>
        <w:t xml:space="preserve">Szczegółowy opis  zamówienia zawiera </w:t>
      </w:r>
      <w:r>
        <w:rPr>
          <w:rFonts w:ascii="Verdana" w:hAnsi="Verdana"/>
          <w:b/>
          <w:sz w:val="20"/>
          <w:szCs w:val="22"/>
        </w:rPr>
        <w:t>Dział II.</w:t>
      </w:r>
    </w:p>
    <w:p w:rsidR="008C7D94" w:rsidRDefault="00CB0081">
      <w:pPr>
        <w:pStyle w:val="Standard"/>
        <w:spacing w:after="57"/>
        <w:ind w:left="270" w:hanging="270"/>
        <w:jc w:val="both"/>
      </w:pPr>
      <w:r>
        <w:rPr>
          <w:rFonts w:ascii="Verdana" w:hAnsi="Verdana"/>
          <w:sz w:val="20"/>
          <w:szCs w:val="22"/>
        </w:rPr>
        <w:t xml:space="preserve">4. </w:t>
      </w:r>
      <w:r>
        <w:rPr>
          <w:rFonts w:ascii="Verdana" w:hAnsi="Verdana"/>
          <w:bCs/>
          <w:sz w:val="20"/>
          <w:szCs w:val="20"/>
          <w:shd w:val="clear" w:color="auto" w:fill="FFFFFF"/>
          <w:lang w:eastAsia="en-US"/>
        </w:rPr>
        <w:t xml:space="preserve">Projektowane postanowienia umowy zawiera </w:t>
      </w:r>
      <w:r>
        <w:rPr>
          <w:rFonts w:ascii="Verdana" w:hAnsi="Verdana"/>
          <w:b/>
          <w:bCs/>
          <w:sz w:val="20"/>
          <w:szCs w:val="20"/>
          <w:shd w:val="clear" w:color="auto" w:fill="FFFFFF"/>
          <w:lang w:eastAsia="en-US"/>
        </w:rPr>
        <w:t>Dział III.</w:t>
      </w:r>
    </w:p>
    <w:p w:rsidR="008C7D94" w:rsidRDefault="00CB0081">
      <w:pPr>
        <w:widowControl/>
        <w:tabs>
          <w:tab w:val="left" w:pos="-360"/>
        </w:tabs>
        <w:spacing w:line="276" w:lineRule="auto"/>
        <w:jc w:val="both"/>
        <w:textAlignment w:val="auto"/>
      </w:pPr>
      <w:r>
        <w:rPr>
          <w:rFonts w:ascii="Verdana" w:hAnsi="Verdana"/>
          <w:sz w:val="20"/>
          <w:szCs w:val="20"/>
        </w:rPr>
        <w:t xml:space="preserve">4. Na podstawie art. 95 ust. 1 ustawy Pzp Zamawiający </w:t>
      </w:r>
      <w:r>
        <w:rPr>
          <w:rFonts w:ascii="Verdana" w:eastAsia="Times New Roman" w:hAnsi="Verdana" w:cs="Arial"/>
          <w:kern w:val="0"/>
          <w:sz w:val="20"/>
          <w:szCs w:val="20"/>
          <w:lang w:bidi="ar-SA"/>
        </w:rPr>
        <w:t>wymaga zatrudnienia przez Wykonawcę lub podwykonawcę na podstawie umowy o pracę w sposób określony w art. 22 § 1 ustawy z dnia 26 czerwca 1974r. – Kod</w:t>
      </w:r>
      <w:r>
        <w:rPr>
          <w:rFonts w:ascii="Verdana" w:eastAsia="Times New Roman" w:hAnsi="Verdana" w:cs="Arial"/>
          <w:kern w:val="0"/>
          <w:sz w:val="20"/>
          <w:szCs w:val="20"/>
          <w:lang w:bidi="ar-SA"/>
        </w:rPr>
        <w:t>eks pracy, osób wykonujących czynności w zakresie realizacji zamówienia tj. :</w:t>
      </w:r>
    </w:p>
    <w:p w:rsidR="008C7D94" w:rsidRDefault="00CB0081">
      <w:pPr>
        <w:widowControl/>
        <w:tabs>
          <w:tab w:val="left" w:pos="-360"/>
        </w:tabs>
        <w:spacing w:line="276" w:lineRule="auto"/>
        <w:jc w:val="both"/>
        <w:textAlignment w:val="auto"/>
        <w:rPr>
          <w:rFonts w:ascii="Verdana" w:eastAsia="Times New Roman" w:hAnsi="Verdana" w:cs="Arial"/>
          <w:kern w:val="0"/>
          <w:sz w:val="20"/>
          <w:szCs w:val="20"/>
          <w:lang w:bidi="ar-SA"/>
        </w:rPr>
      </w:pPr>
      <w:r>
        <w:rPr>
          <w:rFonts w:ascii="Verdana" w:eastAsia="Times New Roman" w:hAnsi="Verdana" w:cs="Arial"/>
          <w:kern w:val="0"/>
          <w:sz w:val="20"/>
          <w:szCs w:val="20"/>
          <w:lang w:bidi="ar-SA"/>
        </w:rPr>
        <w:t>- przygotowywania posiłków</w:t>
      </w:r>
    </w:p>
    <w:p w:rsidR="008C7D94" w:rsidRDefault="00CB0081">
      <w:pPr>
        <w:widowControl/>
        <w:tabs>
          <w:tab w:val="left" w:pos="-360"/>
        </w:tabs>
        <w:spacing w:line="276" w:lineRule="auto"/>
        <w:jc w:val="both"/>
        <w:textAlignment w:val="auto"/>
      </w:pPr>
      <w:r>
        <w:rPr>
          <w:rFonts w:ascii="Verdana" w:eastAsia="Times New Roman" w:hAnsi="Verdana" w:cs="Arial"/>
          <w:kern w:val="0"/>
          <w:sz w:val="20"/>
          <w:szCs w:val="20"/>
          <w:lang w:bidi="ar-SA"/>
        </w:rPr>
        <w:t>- rozwożenia posiłków.</w:t>
      </w:r>
    </w:p>
    <w:p w:rsidR="008C7D94" w:rsidRDefault="00CB0081">
      <w:pPr>
        <w:pStyle w:val="Standard"/>
        <w:jc w:val="center"/>
        <w:rPr>
          <w:rFonts w:ascii="Verdana" w:hAnsi="Verdana" w:cs="Calibri"/>
          <w:b/>
          <w:bCs/>
          <w:sz w:val="22"/>
          <w:szCs w:val="22"/>
          <w:shd w:val="clear" w:color="auto" w:fill="FFFFFF"/>
        </w:rPr>
      </w:pPr>
      <w:r>
        <w:rPr>
          <w:rFonts w:ascii="Verdana" w:hAnsi="Verdana" w:cs="Calibri"/>
          <w:b/>
          <w:bCs/>
          <w:sz w:val="22"/>
          <w:szCs w:val="22"/>
          <w:shd w:val="clear" w:color="auto" w:fill="FFFFFF"/>
        </w:rPr>
        <w:t>ROZDZIAŁ V</w:t>
      </w:r>
    </w:p>
    <w:p w:rsidR="008C7D94" w:rsidRDefault="00CB0081">
      <w:pPr>
        <w:pStyle w:val="Standard"/>
        <w:jc w:val="center"/>
        <w:rPr>
          <w:rFonts w:ascii="Verdana" w:hAnsi="Verdana" w:cs="Calibri"/>
          <w:b/>
          <w:bCs/>
          <w:sz w:val="22"/>
          <w:szCs w:val="22"/>
          <w:shd w:val="clear" w:color="auto" w:fill="FFFFFF"/>
        </w:rPr>
      </w:pPr>
      <w:r>
        <w:rPr>
          <w:rFonts w:ascii="Verdana" w:hAnsi="Verdana" w:cs="Calibri"/>
          <w:b/>
          <w:bCs/>
          <w:sz w:val="22"/>
          <w:szCs w:val="22"/>
          <w:shd w:val="clear" w:color="auto" w:fill="FFFFFF"/>
        </w:rPr>
        <w:t>TERMIN WYKONANIA ZAMÓWIENIA</w:t>
      </w:r>
    </w:p>
    <w:p w:rsidR="008C7D94" w:rsidRDefault="008C7D94">
      <w:pPr>
        <w:pStyle w:val="Standard"/>
        <w:rPr>
          <w:rFonts w:ascii="Verdana" w:hAnsi="Verdana" w:cs="Calibri"/>
          <w:color w:val="000000"/>
          <w:sz w:val="22"/>
          <w:szCs w:val="22"/>
          <w:shd w:val="clear" w:color="auto" w:fill="FFFFFF"/>
        </w:rPr>
      </w:pPr>
    </w:p>
    <w:p w:rsidR="008C7D94" w:rsidRDefault="00CB0081">
      <w:pPr>
        <w:pStyle w:val="Standard"/>
        <w:jc w:val="both"/>
      </w:pPr>
      <w:r>
        <w:rPr>
          <w:rFonts w:ascii="Verdana" w:hAnsi="Verdana" w:cs="Calibri"/>
          <w:b/>
          <w:bCs/>
          <w:color w:val="000000"/>
          <w:sz w:val="20"/>
          <w:szCs w:val="22"/>
          <w:shd w:val="clear" w:color="auto" w:fill="FFFFFF"/>
        </w:rPr>
        <w:t>Termin realizacji przedmiotu umowy: od dnia podpisania umowy do 31.12.2021r.</w:t>
      </w:r>
    </w:p>
    <w:p w:rsidR="008C7D94" w:rsidRDefault="008C7D94">
      <w:pPr>
        <w:pStyle w:val="Standard"/>
        <w:rPr>
          <w:rFonts w:ascii="Verdana" w:hAnsi="Verdana" w:cs="Calibri"/>
          <w:b/>
          <w:bCs/>
          <w:sz w:val="22"/>
          <w:szCs w:val="22"/>
          <w:shd w:val="clear" w:color="auto" w:fill="FFFFFF"/>
        </w:rPr>
      </w:pPr>
    </w:p>
    <w:p w:rsidR="008C7D94" w:rsidRDefault="00CB0081">
      <w:pPr>
        <w:pStyle w:val="Standard"/>
        <w:jc w:val="center"/>
        <w:rPr>
          <w:rFonts w:ascii="Verdana" w:hAnsi="Verdana"/>
          <w:b/>
          <w:bCs/>
          <w:sz w:val="22"/>
          <w:szCs w:val="22"/>
        </w:rPr>
      </w:pPr>
      <w:r>
        <w:rPr>
          <w:rFonts w:ascii="Verdana" w:hAnsi="Verdana"/>
          <w:b/>
          <w:bCs/>
          <w:sz w:val="22"/>
          <w:szCs w:val="22"/>
        </w:rPr>
        <w:t xml:space="preserve">ROZDZIAŁ </w:t>
      </w:r>
      <w:r>
        <w:rPr>
          <w:rFonts w:ascii="Verdana" w:hAnsi="Verdana"/>
          <w:b/>
          <w:bCs/>
          <w:sz w:val="22"/>
          <w:szCs w:val="22"/>
        </w:rPr>
        <w:t>VI</w:t>
      </w:r>
    </w:p>
    <w:p w:rsidR="008C7D94" w:rsidRDefault="00CB0081">
      <w:pPr>
        <w:pStyle w:val="Standard"/>
        <w:jc w:val="center"/>
        <w:rPr>
          <w:rFonts w:ascii="Verdana" w:hAnsi="Verdana"/>
          <w:b/>
          <w:bCs/>
          <w:sz w:val="22"/>
          <w:szCs w:val="22"/>
        </w:rPr>
      </w:pPr>
      <w:r>
        <w:rPr>
          <w:rFonts w:ascii="Verdana" w:hAnsi="Verdana"/>
          <w:b/>
          <w:bCs/>
          <w:sz w:val="22"/>
          <w:szCs w:val="22"/>
        </w:rPr>
        <w:t>WARUNKI UDZIAŁU W POSTĘPOWANIU</w:t>
      </w:r>
    </w:p>
    <w:p w:rsidR="008C7D94" w:rsidRDefault="00CB0081">
      <w:pPr>
        <w:pStyle w:val="Akapitzlist"/>
        <w:widowControl/>
        <w:numPr>
          <w:ilvl w:val="3"/>
          <w:numId w:val="49"/>
        </w:numPr>
        <w:suppressAutoHyphens w:val="0"/>
        <w:ind w:left="0" w:firstLine="0"/>
        <w:jc w:val="both"/>
        <w:textAlignment w:val="auto"/>
        <w:rPr>
          <w:rFonts w:ascii="Verdana" w:eastAsia="Times New Roman" w:hAnsi="Verdana" w:cs="Calibri"/>
          <w:kern w:val="0"/>
          <w:sz w:val="20"/>
          <w:szCs w:val="20"/>
          <w:lang w:eastAsia="pl-PL" w:bidi="ar-SA"/>
        </w:rPr>
      </w:pPr>
      <w:r>
        <w:rPr>
          <w:rFonts w:ascii="Verdana" w:eastAsia="Times New Roman" w:hAnsi="Verdana" w:cs="Calibri"/>
          <w:kern w:val="0"/>
          <w:sz w:val="20"/>
          <w:szCs w:val="20"/>
          <w:lang w:eastAsia="pl-PL" w:bidi="ar-SA"/>
        </w:rPr>
        <w:t xml:space="preserve">O zamówienie publiczne mogą ubiegać się Wykonawcy spełniający warunki, o których mowa w art. 112 ust. 2 ustawy Pzp tj.  </w:t>
      </w:r>
    </w:p>
    <w:p w:rsidR="008C7D94" w:rsidRDefault="00CB0081">
      <w:pPr>
        <w:widowControl/>
        <w:suppressAutoHyphens w:val="0"/>
        <w:jc w:val="both"/>
        <w:textAlignment w:val="auto"/>
      </w:pPr>
      <w:r>
        <w:rPr>
          <w:rFonts w:ascii="Verdana" w:eastAsia="Times New Roman" w:hAnsi="Verdana" w:cs="Calibri"/>
          <w:kern w:val="0"/>
          <w:sz w:val="20"/>
          <w:szCs w:val="20"/>
          <w:lang w:eastAsia="pl-PL" w:bidi="ar-SA"/>
        </w:rPr>
        <w:lastRenderedPageBreak/>
        <w:t xml:space="preserve">1) zdolności do występowania w obrocie gospodarczym </w:t>
      </w:r>
      <w:r>
        <w:rPr>
          <w:rFonts w:ascii="Verdana" w:eastAsia="Times New Roman" w:hAnsi="Verdana" w:cs="Calibri"/>
          <w:i/>
          <w:iCs/>
          <w:kern w:val="0"/>
          <w:sz w:val="20"/>
          <w:szCs w:val="22"/>
          <w:lang w:eastAsia="pl-PL" w:bidi="ar-SA"/>
        </w:rPr>
        <w:t>(zamawiający nie określa wymagań w tym zakresie);</w:t>
      </w:r>
    </w:p>
    <w:p w:rsidR="008C7D94" w:rsidRDefault="00CB0081">
      <w:pPr>
        <w:widowControl/>
        <w:suppressAutoHyphens w:val="0"/>
        <w:jc w:val="both"/>
        <w:textAlignment w:val="auto"/>
      </w:pPr>
      <w:r>
        <w:rPr>
          <w:rFonts w:ascii="Verdana" w:eastAsia="Times New Roman" w:hAnsi="Verdana" w:cs="Calibri"/>
          <w:kern w:val="0"/>
          <w:sz w:val="20"/>
          <w:szCs w:val="20"/>
          <w:lang w:eastAsia="pl-PL" w:bidi="ar-SA"/>
        </w:rPr>
        <w:t xml:space="preserve">2) uprawnień do prowadzenia określonej działalności gospodarczej lub zawodowej o ile wynika to z odrębnych przepisów </w:t>
      </w:r>
      <w:r>
        <w:rPr>
          <w:rFonts w:ascii="Verdana" w:eastAsia="Times New Roman" w:hAnsi="Verdana" w:cs="Calibri"/>
          <w:i/>
          <w:iCs/>
          <w:kern w:val="0"/>
          <w:sz w:val="20"/>
          <w:szCs w:val="22"/>
          <w:lang w:eastAsia="pl-PL" w:bidi="ar-SA"/>
        </w:rPr>
        <w:t>(zamawiający nie określa wymagań w tym zakresie);</w:t>
      </w:r>
    </w:p>
    <w:p w:rsidR="008C7D94" w:rsidRDefault="00CB0081">
      <w:pPr>
        <w:widowControl/>
        <w:suppressAutoHyphens w:val="0"/>
        <w:jc w:val="both"/>
        <w:textAlignment w:val="auto"/>
      </w:pPr>
      <w:r>
        <w:rPr>
          <w:rFonts w:ascii="Verdana" w:eastAsia="Times New Roman" w:hAnsi="Verdana" w:cs="Calibri"/>
          <w:kern w:val="0"/>
          <w:sz w:val="20"/>
          <w:szCs w:val="20"/>
          <w:lang w:eastAsia="pl-PL" w:bidi="ar-SA"/>
        </w:rPr>
        <w:t xml:space="preserve">3) sytuacji ekonomicznej lub finansowej </w:t>
      </w:r>
      <w:r>
        <w:rPr>
          <w:rFonts w:ascii="Verdana" w:eastAsia="Times New Roman" w:hAnsi="Verdana" w:cs="Calibri"/>
          <w:i/>
          <w:iCs/>
          <w:kern w:val="0"/>
          <w:sz w:val="20"/>
          <w:szCs w:val="22"/>
          <w:lang w:eastAsia="pl-PL" w:bidi="ar-SA"/>
        </w:rPr>
        <w:t>(zamawiający nie określa wymagań w tym zakresie)</w:t>
      </w:r>
      <w:r>
        <w:rPr>
          <w:rFonts w:ascii="Verdana" w:eastAsia="Times New Roman" w:hAnsi="Verdana" w:cs="Calibri"/>
          <w:i/>
          <w:iCs/>
          <w:kern w:val="0"/>
          <w:sz w:val="20"/>
          <w:szCs w:val="22"/>
          <w:lang w:eastAsia="pl-PL" w:bidi="ar-SA"/>
        </w:rPr>
        <w:t>;</w:t>
      </w:r>
    </w:p>
    <w:p w:rsidR="008C7D94" w:rsidRDefault="00CB0081">
      <w:pPr>
        <w:widowControl/>
        <w:suppressAutoHyphens w:val="0"/>
        <w:jc w:val="both"/>
        <w:textAlignment w:val="auto"/>
      </w:pPr>
      <w:r>
        <w:rPr>
          <w:rFonts w:ascii="Verdana" w:eastAsia="Times New Roman" w:hAnsi="Verdana" w:cs="Calibri"/>
          <w:kern w:val="0"/>
          <w:sz w:val="20"/>
          <w:szCs w:val="20"/>
          <w:lang w:eastAsia="pl-PL" w:bidi="ar-SA"/>
        </w:rPr>
        <w:t xml:space="preserve">4) zdolności technicznej lub zawodowe </w:t>
      </w:r>
      <w:r>
        <w:rPr>
          <w:rFonts w:ascii="Verdana" w:eastAsia="Times New Roman" w:hAnsi="Verdana" w:cs="Calibri"/>
          <w:i/>
          <w:iCs/>
          <w:kern w:val="0"/>
          <w:sz w:val="20"/>
          <w:szCs w:val="22"/>
          <w:lang w:eastAsia="pl-PL" w:bidi="ar-SA"/>
        </w:rPr>
        <w:t xml:space="preserve">(zamawiający </w:t>
      </w:r>
      <w:r>
        <w:rPr>
          <w:rFonts w:ascii="Verdana" w:eastAsia="Times New Roman" w:hAnsi="Verdana" w:cs="Calibri"/>
          <w:i/>
          <w:iCs/>
          <w:color w:val="00000A"/>
          <w:kern w:val="0"/>
          <w:sz w:val="20"/>
          <w:szCs w:val="22"/>
          <w:lang w:eastAsia="pl-PL" w:bidi="ar-SA"/>
        </w:rPr>
        <w:t>nie określa wymagań w tym zakresie);</w:t>
      </w:r>
    </w:p>
    <w:p w:rsidR="008C7D94" w:rsidRDefault="00CB0081">
      <w:pPr>
        <w:suppressAutoHyphens w:val="0"/>
        <w:autoSpaceDE/>
        <w:ind w:left="300" w:hanging="288"/>
        <w:jc w:val="both"/>
      </w:pPr>
      <w:r>
        <w:rPr>
          <w:rFonts w:ascii="Verdana" w:eastAsia="Arial, Arial" w:hAnsi="Verdana" w:cs="Arial, Arial"/>
          <w:b/>
          <w:bCs/>
          <w:color w:val="000000"/>
          <w:sz w:val="20"/>
          <w:szCs w:val="20"/>
        </w:rPr>
        <w:t xml:space="preserve">2. </w:t>
      </w:r>
      <w:r>
        <w:rPr>
          <w:rFonts w:ascii="Verdana" w:eastAsia="Arial, Arial" w:hAnsi="Verdana" w:cs="Arial, Arial"/>
          <w:color w:val="000000"/>
          <w:sz w:val="20"/>
          <w:szCs w:val="20"/>
        </w:rPr>
        <w:t>Udział innych podmiotów w realizacji zamówienia.</w:t>
      </w:r>
    </w:p>
    <w:p w:rsidR="008C7D94" w:rsidRDefault="00CB0081">
      <w:pPr>
        <w:suppressAutoHyphens w:val="0"/>
        <w:autoSpaceDE/>
        <w:ind w:left="300" w:hanging="288"/>
        <w:jc w:val="both"/>
      </w:pPr>
      <w:r>
        <w:rPr>
          <w:rFonts w:ascii="Verdana" w:eastAsia="Arial, Arial" w:hAnsi="Verdana" w:cs="Arial, Arial"/>
          <w:color w:val="000000"/>
          <w:sz w:val="20"/>
          <w:szCs w:val="20"/>
        </w:rPr>
        <w:t xml:space="preserve">1) </w:t>
      </w:r>
      <w:r>
        <w:rPr>
          <w:rFonts w:ascii="Verdana" w:eastAsia="Arial, Arial" w:hAnsi="Verdana" w:cs="Arial, Arial"/>
          <w:color w:val="000000"/>
          <w:sz w:val="20"/>
          <w:szCs w:val="20"/>
          <w:shd w:val="clear" w:color="auto" w:fill="FFFFFF"/>
        </w:rPr>
        <w:t>Wykonawca mo</w:t>
      </w:r>
      <w:r>
        <w:rPr>
          <w:rFonts w:ascii="Verdana" w:hAnsi="Verdana"/>
          <w:sz w:val="20"/>
        </w:rPr>
        <w:t xml:space="preserve">że w celu potwierdzenia spełniania warunków udziału w postępowaniu  w stosownych sytuacjach oraz w </w:t>
      </w:r>
      <w:r>
        <w:rPr>
          <w:rFonts w:ascii="Verdana" w:hAnsi="Verdana"/>
          <w:sz w:val="20"/>
        </w:rPr>
        <w:t>odniesieniu do konkretnego zamówienia, lub jego części, polegać na zdolnościach technicznych lub zawodowych lub sytuacji finansowej lub ekonomicznej podmiotów udostępniających zasoby, niezależnie od charakteru prawnego łączących go z nimi stosunków prawnyc</w:t>
      </w:r>
      <w:r>
        <w:rPr>
          <w:rFonts w:ascii="Verdana" w:hAnsi="Verdana"/>
          <w:sz w:val="20"/>
        </w:rPr>
        <w:t>h.</w:t>
      </w:r>
    </w:p>
    <w:p w:rsidR="008C7D94" w:rsidRDefault="00CB0081">
      <w:pPr>
        <w:suppressAutoHyphens w:val="0"/>
        <w:autoSpaceDE/>
        <w:ind w:left="300" w:hanging="288"/>
        <w:jc w:val="both"/>
        <w:rPr>
          <w:rFonts w:ascii="Verdana" w:hAnsi="Verdana"/>
          <w:sz w:val="20"/>
          <w:szCs w:val="20"/>
          <w:shd w:val="clear" w:color="auto" w:fill="FFFFFF"/>
        </w:rPr>
      </w:pPr>
      <w:r>
        <w:rPr>
          <w:rFonts w:ascii="Verdana" w:hAnsi="Verdana"/>
          <w:sz w:val="20"/>
          <w:szCs w:val="20"/>
          <w:shd w:val="clear" w:color="auto" w:fill="FFFFFF"/>
        </w:rPr>
        <w:t xml:space="preserve">2) W odniesieniu do warunków dotyczących wykształcenia, kwalifikacji zawodowych lub doświadczenia wykonawcy mogą polegać na zdolnościach podmiotów udostępniających zasoby, jeśli podmioty te wykonają roboty budowlane lub usługi, do realizacji których te </w:t>
      </w:r>
      <w:r>
        <w:rPr>
          <w:rFonts w:ascii="Verdana" w:hAnsi="Verdana"/>
          <w:sz w:val="20"/>
          <w:szCs w:val="20"/>
          <w:shd w:val="clear" w:color="auto" w:fill="FFFFFF"/>
        </w:rPr>
        <w:t>zdolności są wymagane.</w:t>
      </w:r>
    </w:p>
    <w:p w:rsidR="008C7D94" w:rsidRDefault="00CB0081">
      <w:pPr>
        <w:suppressAutoHyphens w:val="0"/>
        <w:autoSpaceDE/>
        <w:ind w:left="300" w:hanging="288"/>
        <w:jc w:val="both"/>
        <w:rPr>
          <w:rFonts w:ascii="Verdana" w:hAnsi="Verdana"/>
          <w:sz w:val="20"/>
          <w:szCs w:val="20"/>
          <w:shd w:val="clear" w:color="auto" w:fill="FFFFFF"/>
        </w:rPr>
      </w:pPr>
      <w:r>
        <w:rPr>
          <w:rFonts w:ascii="Verdana" w:hAnsi="Verdana"/>
          <w:sz w:val="20"/>
          <w:szCs w:val="20"/>
          <w:shd w:val="clear" w:color="auto" w:fill="FFFFFF"/>
        </w:rPr>
        <w:t xml:space="preserve">3) Wykonawca, który polega na zdolnościach lub sytuacji podmiotów udostępniających zasoby, składa, wraz z wnioskiem o dopuszczenie do udziału w postępowaniu albo odpowiednio wraz z ofertą, zobowiązanie podmiotu udostępniającego </w:t>
      </w:r>
      <w:r>
        <w:rPr>
          <w:rFonts w:ascii="Verdana" w:hAnsi="Verdana"/>
          <w:sz w:val="20"/>
          <w:szCs w:val="20"/>
          <w:shd w:val="clear" w:color="auto" w:fill="FFFFFF"/>
        </w:rPr>
        <w:t>zasoby do oddania mu do dyspozycji niezbędnych zasobów na potrzeby realizacji danego zamówienia lub inny podmiotowy środek dowodowy potwierdzający, że wykonawca realizując zamówienie, będzie dysponował niezbędnymi zasobami tych podmiotów.</w:t>
      </w:r>
    </w:p>
    <w:p w:rsidR="008C7D94" w:rsidRDefault="00CB0081">
      <w:pPr>
        <w:suppressAutoHyphens w:val="0"/>
        <w:autoSpaceDE/>
        <w:ind w:left="300" w:hanging="288"/>
        <w:jc w:val="both"/>
      </w:pPr>
      <w:r>
        <w:rPr>
          <w:rFonts w:ascii="Verdana" w:hAnsi="Verdana"/>
          <w:sz w:val="20"/>
          <w:szCs w:val="20"/>
          <w:shd w:val="clear" w:color="auto" w:fill="FFFFFF"/>
        </w:rPr>
        <w:t xml:space="preserve">4) </w:t>
      </w:r>
      <w:r>
        <w:rPr>
          <w:rFonts w:ascii="Verdana" w:hAnsi="Verdana"/>
          <w:sz w:val="20"/>
          <w:szCs w:val="20"/>
        </w:rPr>
        <w:t>Zobowiązanie p</w:t>
      </w:r>
      <w:r>
        <w:rPr>
          <w:rFonts w:ascii="Verdana" w:hAnsi="Verdana"/>
          <w:sz w:val="20"/>
          <w:szCs w:val="20"/>
        </w:rPr>
        <w:t>odmiotu udostępniającego zasoby, o którym mowa w pkt 3, potwierdza, że stosunek łączący wykonawcę z podmiotami udostępniającymi zasoby gwarantuje rzeczywisty dostęp do tych zasobów oraz określa w szczególności:</w:t>
      </w:r>
    </w:p>
    <w:p w:rsidR="008C7D94" w:rsidRDefault="00CB0081">
      <w:pPr>
        <w:suppressAutoHyphens w:val="0"/>
        <w:autoSpaceDE/>
        <w:rPr>
          <w:rFonts w:ascii="Verdana" w:eastAsia="Arial" w:hAnsi="Verdana" w:cs="Arial"/>
          <w:color w:val="000000"/>
          <w:sz w:val="20"/>
          <w:szCs w:val="20"/>
          <w:lang w:eastAsia="ja-JP"/>
        </w:rPr>
      </w:pPr>
      <w:r>
        <w:rPr>
          <w:rFonts w:ascii="Verdana" w:eastAsia="Arial" w:hAnsi="Verdana" w:cs="Arial"/>
          <w:color w:val="000000"/>
          <w:sz w:val="20"/>
          <w:szCs w:val="20"/>
          <w:lang w:eastAsia="ja-JP"/>
        </w:rPr>
        <w:t xml:space="preserve"> a. zakres dostępnych wykonawcy zasobów podmi</w:t>
      </w:r>
      <w:r>
        <w:rPr>
          <w:rFonts w:ascii="Verdana" w:eastAsia="Arial" w:hAnsi="Verdana" w:cs="Arial"/>
          <w:color w:val="000000"/>
          <w:sz w:val="20"/>
          <w:szCs w:val="20"/>
          <w:lang w:eastAsia="ja-JP"/>
        </w:rPr>
        <w:t>otu udostępniającego zasoby;</w:t>
      </w:r>
    </w:p>
    <w:p w:rsidR="008C7D94" w:rsidRDefault="00CB0081">
      <w:pPr>
        <w:suppressAutoHyphens w:val="0"/>
        <w:autoSpaceDE/>
        <w:rPr>
          <w:rFonts w:ascii="Verdana" w:eastAsia="Arial" w:hAnsi="Verdana" w:cs="Arial"/>
          <w:color w:val="000000"/>
          <w:sz w:val="20"/>
          <w:szCs w:val="20"/>
          <w:lang w:eastAsia="ja-JP"/>
        </w:rPr>
      </w:pPr>
      <w:r>
        <w:rPr>
          <w:rFonts w:ascii="Verdana" w:eastAsia="Arial" w:hAnsi="Verdana" w:cs="Arial"/>
          <w:color w:val="000000"/>
          <w:sz w:val="20"/>
          <w:szCs w:val="20"/>
          <w:lang w:eastAsia="ja-JP"/>
        </w:rPr>
        <w:t xml:space="preserve"> b.  sposób i okres udostępnienia wykonawcy i wykorzystania przez niego zasobów pod             miotu udostępniającego te zasoby przy wykonywaniu zamówienia;</w:t>
      </w:r>
    </w:p>
    <w:p w:rsidR="008C7D94" w:rsidRDefault="00CB0081">
      <w:pPr>
        <w:suppressAutoHyphens w:val="0"/>
        <w:autoSpaceDE/>
        <w:ind w:left="300" w:hanging="288"/>
        <w:jc w:val="both"/>
        <w:rPr>
          <w:rFonts w:ascii="Verdana" w:hAnsi="Verdana"/>
          <w:sz w:val="20"/>
          <w:szCs w:val="20"/>
          <w:shd w:val="clear" w:color="auto" w:fill="FFFFFF"/>
        </w:rPr>
      </w:pPr>
      <w:r>
        <w:rPr>
          <w:rFonts w:ascii="Verdana" w:hAnsi="Verdana"/>
          <w:sz w:val="20"/>
          <w:szCs w:val="20"/>
          <w:shd w:val="clear" w:color="auto" w:fill="FFFFFF"/>
        </w:rPr>
        <w:t xml:space="preserve"> c. czy i w jakim zakresie podmiot udostępniający zasoby, na zdolnośc</w:t>
      </w:r>
      <w:r>
        <w:rPr>
          <w:rFonts w:ascii="Verdana" w:hAnsi="Verdana"/>
          <w:sz w:val="20"/>
          <w:szCs w:val="20"/>
          <w:shd w:val="clear" w:color="auto" w:fill="FFFFFF"/>
        </w:rPr>
        <w:t>iach którego wykonawca polega w odniesieniu do warunków udziału w postępowaniu dotyczących wykształcenia, kwalifikacji zawodowych lub doświadczenia, zrealizuje roboty budowlane lub usługi, których wskazane zdolności dotyczą.</w:t>
      </w:r>
    </w:p>
    <w:p w:rsidR="008C7D94" w:rsidRDefault="008C7D94">
      <w:pPr>
        <w:autoSpaceDE/>
        <w:ind w:left="-57"/>
        <w:jc w:val="both"/>
        <w:rPr>
          <w:rFonts w:ascii="Verdana" w:hAnsi="Verdana"/>
          <w:b/>
          <w:bCs/>
          <w:sz w:val="20"/>
          <w:szCs w:val="20"/>
          <w:shd w:val="clear" w:color="auto" w:fill="FFFFFF"/>
        </w:rPr>
      </w:pPr>
    </w:p>
    <w:p w:rsidR="008C7D94" w:rsidRDefault="008C7D94">
      <w:pPr>
        <w:pStyle w:val="Standard"/>
        <w:jc w:val="center"/>
        <w:rPr>
          <w:rFonts w:ascii="Verdana" w:eastAsia="Lucida Sans Unicode" w:hAnsi="Verdana" w:cs="Calibri"/>
          <w:b/>
          <w:bCs/>
          <w:sz w:val="22"/>
          <w:szCs w:val="22"/>
          <w:shd w:val="clear" w:color="auto" w:fill="FFFFFF"/>
        </w:rPr>
      </w:pPr>
    </w:p>
    <w:p w:rsidR="008C7D94" w:rsidRDefault="00CB0081">
      <w:pPr>
        <w:pStyle w:val="Standard"/>
        <w:jc w:val="center"/>
        <w:rPr>
          <w:rFonts w:ascii="Verdana" w:eastAsia="Lucida Sans Unicode" w:hAnsi="Verdana" w:cs="Calibri"/>
          <w:b/>
          <w:bCs/>
          <w:sz w:val="22"/>
          <w:szCs w:val="22"/>
          <w:shd w:val="clear" w:color="auto" w:fill="FFFFFF"/>
        </w:rPr>
      </w:pPr>
      <w:r>
        <w:rPr>
          <w:rFonts w:ascii="Verdana" w:eastAsia="Lucida Sans Unicode" w:hAnsi="Verdana" w:cs="Calibri"/>
          <w:b/>
          <w:bCs/>
          <w:sz w:val="22"/>
          <w:szCs w:val="22"/>
          <w:shd w:val="clear" w:color="auto" w:fill="FFFFFF"/>
        </w:rPr>
        <w:t>ROZDZIAŁ VII</w:t>
      </w:r>
    </w:p>
    <w:p w:rsidR="008C7D94" w:rsidRDefault="00CB0081">
      <w:pPr>
        <w:pStyle w:val="Standard"/>
        <w:jc w:val="center"/>
        <w:rPr>
          <w:rFonts w:ascii="Verdana" w:eastAsia="Lucida Sans Unicode" w:hAnsi="Verdana" w:cs="Calibri"/>
          <w:b/>
          <w:bCs/>
          <w:sz w:val="22"/>
          <w:szCs w:val="22"/>
          <w:shd w:val="clear" w:color="auto" w:fill="FFFFFF"/>
        </w:rPr>
      </w:pPr>
      <w:r>
        <w:rPr>
          <w:rFonts w:ascii="Verdana" w:eastAsia="Lucida Sans Unicode" w:hAnsi="Verdana" w:cs="Calibri"/>
          <w:b/>
          <w:bCs/>
          <w:sz w:val="22"/>
          <w:szCs w:val="22"/>
          <w:shd w:val="clear" w:color="auto" w:fill="FFFFFF"/>
        </w:rPr>
        <w:t>PODSTAWY WYKLUCZ</w:t>
      </w:r>
      <w:r>
        <w:rPr>
          <w:rFonts w:ascii="Verdana" w:eastAsia="Lucida Sans Unicode" w:hAnsi="Verdana" w:cs="Calibri"/>
          <w:b/>
          <w:bCs/>
          <w:sz w:val="22"/>
          <w:szCs w:val="22"/>
          <w:shd w:val="clear" w:color="auto" w:fill="FFFFFF"/>
        </w:rPr>
        <w:t>ENIA Z POSTĘPOWANIA</w:t>
      </w:r>
    </w:p>
    <w:p w:rsidR="008C7D94" w:rsidRDefault="00CB0081">
      <w:pPr>
        <w:pStyle w:val="Standard"/>
        <w:jc w:val="both"/>
        <w:rPr>
          <w:rFonts w:ascii="Verdana" w:eastAsia="Lucida Sans Unicode" w:hAnsi="Verdana" w:cs="Calibri"/>
          <w:sz w:val="20"/>
          <w:szCs w:val="22"/>
          <w:shd w:val="clear" w:color="auto" w:fill="FFFFFF"/>
        </w:rPr>
      </w:pPr>
      <w:r>
        <w:rPr>
          <w:rFonts w:ascii="Verdana" w:eastAsia="Lucida Sans Unicode" w:hAnsi="Verdana" w:cs="Calibri"/>
          <w:sz w:val="20"/>
          <w:szCs w:val="22"/>
          <w:shd w:val="clear" w:color="auto" w:fill="FFFFFF"/>
        </w:rPr>
        <w:t>1. Z postępowania o udzielenie zamówienia wyklucza się, z zastrzeżeniem art. 110 ust. 2 pzp, Wykonawcę:</w:t>
      </w:r>
    </w:p>
    <w:p w:rsidR="008C7D94" w:rsidRDefault="00CB0081">
      <w:pPr>
        <w:pStyle w:val="Standard"/>
        <w:jc w:val="both"/>
        <w:rPr>
          <w:rFonts w:ascii="Verdana" w:eastAsia="Lucida Sans Unicode" w:hAnsi="Verdana" w:cs="Calibri"/>
          <w:sz w:val="20"/>
          <w:szCs w:val="22"/>
          <w:shd w:val="clear" w:color="auto" w:fill="FFFFFF"/>
        </w:rPr>
      </w:pPr>
      <w:r>
        <w:rPr>
          <w:rFonts w:ascii="Verdana" w:eastAsia="Lucida Sans Unicode" w:hAnsi="Verdana" w:cs="Calibri"/>
          <w:sz w:val="20"/>
          <w:szCs w:val="22"/>
          <w:shd w:val="clear" w:color="auto" w:fill="FFFFFF"/>
        </w:rPr>
        <w:t>1.1. będącego osobą fizyczną, którego prawomocnie skazano za przestępstwo:</w:t>
      </w:r>
    </w:p>
    <w:p w:rsidR="008C7D94" w:rsidRDefault="00CB0081">
      <w:pPr>
        <w:pStyle w:val="Standard"/>
        <w:jc w:val="both"/>
        <w:rPr>
          <w:rFonts w:ascii="Verdana" w:eastAsia="Lucida Sans Unicode" w:hAnsi="Verdana" w:cs="Calibri"/>
          <w:sz w:val="20"/>
          <w:szCs w:val="22"/>
          <w:shd w:val="clear" w:color="auto" w:fill="FFFFFF"/>
        </w:rPr>
      </w:pPr>
      <w:r>
        <w:rPr>
          <w:rFonts w:ascii="Verdana" w:eastAsia="Lucida Sans Unicode" w:hAnsi="Verdana" w:cs="Calibri"/>
          <w:sz w:val="20"/>
          <w:szCs w:val="22"/>
          <w:shd w:val="clear" w:color="auto" w:fill="FFFFFF"/>
        </w:rPr>
        <w:t xml:space="preserve">a) udziału w zorganizowanej grupie przestępczej albo w </w:t>
      </w:r>
      <w:r>
        <w:rPr>
          <w:rFonts w:ascii="Verdana" w:eastAsia="Lucida Sans Unicode" w:hAnsi="Verdana" w:cs="Calibri"/>
          <w:sz w:val="20"/>
          <w:szCs w:val="22"/>
          <w:shd w:val="clear" w:color="auto" w:fill="FFFFFF"/>
        </w:rPr>
        <w:t>związku z mającym na celu popełnienie przestępstwa lub przestępstwa skarbowego, o którym mowa w art. 258 Kodeksu karnego,</w:t>
      </w:r>
    </w:p>
    <w:p w:rsidR="008C7D94" w:rsidRDefault="00CB0081">
      <w:pPr>
        <w:pStyle w:val="Standard"/>
        <w:jc w:val="both"/>
        <w:rPr>
          <w:rFonts w:ascii="Verdana" w:eastAsia="Lucida Sans Unicode" w:hAnsi="Verdana" w:cs="Calibri"/>
          <w:sz w:val="20"/>
          <w:szCs w:val="22"/>
          <w:shd w:val="clear" w:color="auto" w:fill="FFFFFF"/>
        </w:rPr>
      </w:pPr>
      <w:r>
        <w:rPr>
          <w:rFonts w:ascii="Verdana" w:eastAsia="Lucida Sans Unicode" w:hAnsi="Verdana" w:cs="Calibri"/>
          <w:sz w:val="20"/>
          <w:szCs w:val="22"/>
          <w:shd w:val="clear" w:color="auto" w:fill="FFFFFF"/>
        </w:rPr>
        <w:t>b) handlu ludźmi, o którym mowa w art. 189A Kodeksu karnego,</w:t>
      </w:r>
    </w:p>
    <w:p w:rsidR="008C7D94" w:rsidRDefault="00CB0081">
      <w:pPr>
        <w:pStyle w:val="Standard"/>
        <w:jc w:val="both"/>
        <w:rPr>
          <w:rFonts w:ascii="Verdana" w:eastAsia="Lucida Sans Unicode" w:hAnsi="Verdana" w:cs="Calibri"/>
          <w:sz w:val="20"/>
          <w:szCs w:val="22"/>
          <w:shd w:val="clear" w:color="auto" w:fill="FFFFFF"/>
        </w:rPr>
      </w:pPr>
      <w:r>
        <w:rPr>
          <w:rFonts w:ascii="Verdana" w:eastAsia="Lucida Sans Unicode" w:hAnsi="Verdana" w:cs="Calibri"/>
          <w:sz w:val="20"/>
          <w:szCs w:val="22"/>
          <w:shd w:val="clear" w:color="auto" w:fill="FFFFFF"/>
        </w:rPr>
        <w:t>c) o którym mowa w art. 228-230a, art. 250A Kodeksu karnego lub w art. 46</w:t>
      </w:r>
      <w:r>
        <w:rPr>
          <w:rFonts w:ascii="Verdana" w:eastAsia="Lucida Sans Unicode" w:hAnsi="Verdana" w:cs="Calibri"/>
          <w:sz w:val="20"/>
          <w:szCs w:val="22"/>
          <w:shd w:val="clear" w:color="auto" w:fill="FFFFFF"/>
        </w:rPr>
        <w:t xml:space="preserve"> lub art. 48 ustawy z dnia 25 czerwca 2010r. o sporcie,</w:t>
      </w:r>
    </w:p>
    <w:p w:rsidR="008C7D94" w:rsidRDefault="00CB0081">
      <w:pPr>
        <w:pStyle w:val="Standard"/>
        <w:jc w:val="both"/>
        <w:rPr>
          <w:rFonts w:ascii="Verdana" w:eastAsia="Lucida Sans Unicode" w:hAnsi="Verdana" w:cs="Calibri"/>
          <w:sz w:val="20"/>
          <w:szCs w:val="22"/>
          <w:shd w:val="clear" w:color="auto" w:fill="FFFFFF"/>
        </w:rPr>
      </w:pPr>
      <w:r>
        <w:rPr>
          <w:rFonts w:ascii="Verdana" w:eastAsia="Lucida Sans Unicode" w:hAnsi="Verdana" w:cs="Calibri"/>
          <w:sz w:val="20"/>
          <w:szCs w:val="22"/>
          <w:shd w:val="clear" w:color="auto" w:fill="FFFFFF"/>
        </w:rPr>
        <w:t>d) finansowania przestępstwa o charakterze terrorystycznym, o którym mowa w art. 165A Kodeksu karnego lub przestępstwo udaremniania lub utrudniania stwierdzenia przestępczego pochodzenia pieniędzy lub</w:t>
      </w:r>
      <w:r>
        <w:rPr>
          <w:rFonts w:ascii="Verdana" w:eastAsia="Lucida Sans Unicode" w:hAnsi="Verdana" w:cs="Calibri"/>
          <w:sz w:val="20"/>
          <w:szCs w:val="22"/>
          <w:shd w:val="clear" w:color="auto" w:fill="FFFFFF"/>
        </w:rPr>
        <w:t xml:space="preserve"> ukrywania ich pochodzenia, o którym mowa w art. 299 Kodeksu karnego,</w:t>
      </w:r>
    </w:p>
    <w:p w:rsidR="008C7D94" w:rsidRDefault="00CB0081">
      <w:pPr>
        <w:pStyle w:val="Standard"/>
        <w:jc w:val="both"/>
        <w:rPr>
          <w:rFonts w:ascii="Verdana" w:eastAsia="Lucida Sans Unicode" w:hAnsi="Verdana" w:cs="Calibri"/>
          <w:sz w:val="20"/>
          <w:szCs w:val="22"/>
          <w:shd w:val="clear" w:color="auto" w:fill="FFFFFF"/>
        </w:rPr>
      </w:pPr>
      <w:r>
        <w:rPr>
          <w:rFonts w:ascii="Verdana" w:eastAsia="Lucida Sans Unicode" w:hAnsi="Verdana" w:cs="Calibri"/>
          <w:sz w:val="20"/>
          <w:szCs w:val="22"/>
          <w:shd w:val="clear" w:color="auto" w:fill="FFFFFF"/>
        </w:rPr>
        <w:t>e) o charakterze terrorystycznym, o którym mowa w art. 115 § 20 Kodeksu karnego, lub mające na celu popełnienie tego przestępstwa,</w:t>
      </w:r>
    </w:p>
    <w:p w:rsidR="008C7D94" w:rsidRDefault="00CB0081">
      <w:pPr>
        <w:pStyle w:val="Standard"/>
        <w:jc w:val="both"/>
        <w:rPr>
          <w:rFonts w:ascii="Verdana" w:eastAsia="Lucida Sans Unicode" w:hAnsi="Verdana" w:cs="Calibri"/>
          <w:sz w:val="20"/>
          <w:szCs w:val="22"/>
          <w:shd w:val="clear" w:color="auto" w:fill="FFFFFF"/>
        </w:rPr>
      </w:pPr>
      <w:r>
        <w:rPr>
          <w:rFonts w:ascii="Verdana" w:eastAsia="Lucida Sans Unicode" w:hAnsi="Verdana" w:cs="Calibri"/>
          <w:sz w:val="20"/>
          <w:szCs w:val="22"/>
          <w:shd w:val="clear" w:color="auto" w:fill="FFFFFF"/>
        </w:rPr>
        <w:t>f) powierzania wykonywania pracy małoletniemu cudzoziem</w:t>
      </w:r>
      <w:r>
        <w:rPr>
          <w:rFonts w:ascii="Verdana" w:eastAsia="Lucida Sans Unicode" w:hAnsi="Verdana" w:cs="Calibri"/>
          <w:sz w:val="20"/>
          <w:szCs w:val="22"/>
          <w:shd w:val="clear" w:color="auto" w:fill="FFFFFF"/>
        </w:rPr>
        <w:t>cowi, o którym mowa w art. 9 ust. 2 ustawy z dnia 15 czerwca 2012r. o skutkach powierzania wykonywania pracy cudzoziemcom przebywającym wbrew przepisom na terytorium Rzeczpospolitej Polskiej (Dz. U. Poz. 769),</w:t>
      </w:r>
    </w:p>
    <w:p w:rsidR="008C7D94" w:rsidRDefault="00CB0081">
      <w:pPr>
        <w:pStyle w:val="Standard"/>
        <w:jc w:val="both"/>
        <w:rPr>
          <w:rFonts w:ascii="Verdana" w:eastAsia="Lucida Sans Unicode" w:hAnsi="Verdana" w:cs="Calibri"/>
          <w:sz w:val="20"/>
          <w:szCs w:val="22"/>
          <w:shd w:val="clear" w:color="auto" w:fill="FFFFFF"/>
        </w:rPr>
      </w:pPr>
      <w:r>
        <w:rPr>
          <w:rFonts w:ascii="Verdana" w:eastAsia="Lucida Sans Unicode" w:hAnsi="Verdana" w:cs="Calibri"/>
          <w:sz w:val="20"/>
          <w:szCs w:val="22"/>
          <w:shd w:val="clear" w:color="auto" w:fill="FFFFFF"/>
        </w:rPr>
        <w:t>g) przeciwko obrotowi gospodarczemu, o których</w:t>
      </w:r>
      <w:r>
        <w:rPr>
          <w:rFonts w:ascii="Verdana" w:eastAsia="Lucida Sans Unicode" w:hAnsi="Verdana" w:cs="Calibri"/>
          <w:sz w:val="20"/>
          <w:szCs w:val="22"/>
          <w:shd w:val="clear" w:color="auto" w:fill="FFFFFF"/>
        </w:rPr>
        <w:t xml:space="preserve"> mowa w art. 296-307 Kodeksu karnego, przestępstwo oszustwa, o którym mowa w art. 286 Kodeksu karnego, przestępstwo przeciwko wiarygodności dokumentów, o których mowa w art. 270-277d Kodeksu karnego </w:t>
      </w:r>
      <w:r>
        <w:rPr>
          <w:rFonts w:ascii="Verdana" w:eastAsia="Lucida Sans Unicode" w:hAnsi="Verdana" w:cs="Calibri"/>
          <w:sz w:val="20"/>
          <w:szCs w:val="22"/>
          <w:shd w:val="clear" w:color="auto" w:fill="FFFFFF"/>
        </w:rPr>
        <w:lastRenderedPageBreak/>
        <w:t>lub przestępstwo skarbowe,</w:t>
      </w:r>
    </w:p>
    <w:p w:rsidR="008C7D94" w:rsidRDefault="00CB0081">
      <w:pPr>
        <w:pStyle w:val="Standard"/>
        <w:jc w:val="both"/>
        <w:rPr>
          <w:rFonts w:ascii="Verdana" w:eastAsia="Lucida Sans Unicode" w:hAnsi="Verdana" w:cs="Calibri"/>
          <w:sz w:val="20"/>
          <w:szCs w:val="22"/>
          <w:shd w:val="clear" w:color="auto" w:fill="FFFFFF"/>
        </w:rPr>
      </w:pPr>
      <w:r>
        <w:rPr>
          <w:rFonts w:ascii="Verdana" w:eastAsia="Lucida Sans Unicode" w:hAnsi="Verdana" w:cs="Calibri"/>
          <w:sz w:val="20"/>
          <w:szCs w:val="22"/>
          <w:shd w:val="clear" w:color="auto" w:fill="FFFFFF"/>
        </w:rPr>
        <w:t>h) o których mowa w art. 9 ust</w:t>
      </w:r>
      <w:r>
        <w:rPr>
          <w:rFonts w:ascii="Verdana" w:eastAsia="Lucida Sans Unicode" w:hAnsi="Verdana" w:cs="Calibri"/>
          <w:sz w:val="20"/>
          <w:szCs w:val="22"/>
          <w:shd w:val="clear" w:color="auto" w:fill="FFFFFF"/>
        </w:rPr>
        <w:t>. 1 i 3 lub art. 10 ustawy z dnia 15 czerwca 2012r. o skutkach powierzania wykonywania pacy cudzoziemcom przebywającym wbrew przepisom na terytorium Rzeczpospolitej Polskiej</w:t>
      </w:r>
    </w:p>
    <w:p w:rsidR="008C7D94" w:rsidRDefault="00CB0081">
      <w:pPr>
        <w:pStyle w:val="Standard"/>
        <w:jc w:val="both"/>
        <w:rPr>
          <w:rFonts w:ascii="Verdana" w:eastAsia="Lucida Sans Unicode" w:hAnsi="Verdana" w:cs="Calibri"/>
          <w:sz w:val="20"/>
          <w:szCs w:val="22"/>
          <w:shd w:val="clear" w:color="auto" w:fill="FFFFFF"/>
        </w:rPr>
      </w:pPr>
      <w:r>
        <w:rPr>
          <w:rFonts w:ascii="Verdana" w:eastAsia="Lucida Sans Unicode" w:hAnsi="Verdana" w:cs="Calibri"/>
          <w:sz w:val="20"/>
          <w:szCs w:val="22"/>
          <w:shd w:val="clear" w:color="auto" w:fill="FFFFFF"/>
        </w:rPr>
        <w:t>- lub za odpowiedni czyn zabroniony określony w przepisach prawa obcego;</w:t>
      </w:r>
    </w:p>
    <w:p w:rsidR="008C7D94" w:rsidRDefault="00CB0081">
      <w:pPr>
        <w:pStyle w:val="Standard"/>
        <w:jc w:val="both"/>
        <w:rPr>
          <w:rFonts w:ascii="Verdana" w:eastAsia="Lucida Sans Unicode" w:hAnsi="Verdana" w:cs="Calibri"/>
          <w:sz w:val="20"/>
          <w:szCs w:val="22"/>
          <w:shd w:val="clear" w:color="auto" w:fill="FFFFFF"/>
        </w:rPr>
      </w:pPr>
      <w:r>
        <w:rPr>
          <w:rFonts w:ascii="Verdana" w:eastAsia="Lucida Sans Unicode" w:hAnsi="Verdana" w:cs="Calibri"/>
          <w:sz w:val="20"/>
          <w:szCs w:val="22"/>
          <w:shd w:val="clear" w:color="auto" w:fill="FFFFFF"/>
        </w:rPr>
        <w:t>1.2. jeże</w:t>
      </w:r>
      <w:r>
        <w:rPr>
          <w:rFonts w:ascii="Verdana" w:eastAsia="Lucida Sans Unicode" w:hAnsi="Verdana" w:cs="Calibri"/>
          <w:sz w:val="20"/>
          <w:szCs w:val="22"/>
          <w:shd w:val="clear" w:color="auto" w:fill="FFFFFF"/>
        </w:rPr>
        <w:t xml:space="preserve">li urzędującego członka jego organu zarządzającego lub nadzorczego, wspólnika spółki w spółce jawnej lub partnerskiej albo komplementariusza w spółce komandytowej lub komandytowo-akcyjnej lub prokurenta prawomocnie skazano za przestępstwo, o którym mowa w </w:t>
      </w:r>
      <w:r>
        <w:rPr>
          <w:rFonts w:ascii="Verdana" w:eastAsia="Lucida Sans Unicode" w:hAnsi="Verdana" w:cs="Calibri"/>
          <w:sz w:val="20"/>
          <w:szCs w:val="22"/>
          <w:shd w:val="clear" w:color="auto" w:fill="FFFFFF"/>
        </w:rPr>
        <w:t>pkt 1.1.;</w:t>
      </w:r>
    </w:p>
    <w:p w:rsidR="008C7D94" w:rsidRDefault="00CB0081">
      <w:pPr>
        <w:pStyle w:val="Standard"/>
        <w:jc w:val="both"/>
        <w:rPr>
          <w:rFonts w:ascii="Verdana" w:eastAsia="Lucida Sans Unicode" w:hAnsi="Verdana" w:cs="Calibri"/>
          <w:sz w:val="20"/>
          <w:szCs w:val="22"/>
          <w:shd w:val="clear" w:color="auto" w:fill="FFFFFF"/>
        </w:rPr>
      </w:pPr>
      <w:r>
        <w:rPr>
          <w:rFonts w:ascii="Verdana" w:eastAsia="Lucida Sans Unicode" w:hAnsi="Verdana" w:cs="Calibri"/>
          <w:sz w:val="20"/>
          <w:szCs w:val="22"/>
          <w:shd w:val="clear" w:color="auto" w:fill="FFFFFF"/>
        </w:rPr>
        <w:t>1.3. wobec którego wydano prawomocny wyrok sądu lub ostateczną decyzję administracyjną o zaleganiu z uiszczaniem podatków, opłat lub składek na ubezpieczenie społeczne lub zdrowotne, chyba że wykonawca odpowiednio przed upływem terminu do składan</w:t>
      </w:r>
      <w:r>
        <w:rPr>
          <w:rFonts w:ascii="Verdana" w:eastAsia="Lucida Sans Unicode" w:hAnsi="Verdana" w:cs="Calibri"/>
          <w:sz w:val="20"/>
          <w:szCs w:val="22"/>
          <w:shd w:val="clear" w:color="auto" w:fill="FFFFFF"/>
        </w:rPr>
        <w:t xml:space="preserve">ia wniosków o dopuszczenie do udziału w postępowaniu albo przed upływem terminu składania ofert dokonał płatności należnych podatków, opłat lub składek na ubezpieczenie społeczne lub zdrowotne wraz z odsetkami lub grzywnami lub zawarł wiążące porozumienie </w:t>
      </w:r>
      <w:r>
        <w:rPr>
          <w:rFonts w:ascii="Verdana" w:eastAsia="Lucida Sans Unicode" w:hAnsi="Verdana" w:cs="Calibri"/>
          <w:sz w:val="20"/>
          <w:szCs w:val="22"/>
          <w:shd w:val="clear" w:color="auto" w:fill="FFFFFF"/>
        </w:rPr>
        <w:t>w sprawie spłaty tych należności;</w:t>
      </w:r>
    </w:p>
    <w:p w:rsidR="008C7D94" w:rsidRDefault="00CB0081">
      <w:pPr>
        <w:pStyle w:val="Standard"/>
        <w:jc w:val="both"/>
        <w:rPr>
          <w:rFonts w:ascii="Verdana" w:eastAsia="Lucida Sans Unicode" w:hAnsi="Verdana" w:cs="Calibri"/>
          <w:sz w:val="20"/>
          <w:szCs w:val="22"/>
          <w:shd w:val="clear" w:color="auto" w:fill="FFFFFF"/>
        </w:rPr>
      </w:pPr>
      <w:r>
        <w:rPr>
          <w:rFonts w:ascii="Verdana" w:eastAsia="Lucida Sans Unicode" w:hAnsi="Verdana" w:cs="Calibri"/>
          <w:sz w:val="20"/>
          <w:szCs w:val="22"/>
          <w:shd w:val="clear" w:color="auto" w:fill="FFFFFF"/>
        </w:rPr>
        <w:t>1.4. wobec którego orzeczono zakaz ubiegania się o zamówienie publiczne;</w:t>
      </w:r>
    </w:p>
    <w:p w:rsidR="008C7D94" w:rsidRDefault="00CB0081">
      <w:pPr>
        <w:pStyle w:val="Standard"/>
        <w:jc w:val="both"/>
        <w:rPr>
          <w:rFonts w:ascii="Verdana" w:eastAsia="Lucida Sans Unicode" w:hAnsi="Verdana" w:cs="Calibri"/>
          <w:sz w:val="20"/>
          <w:szCs w:val="22"/>
          <w:shd w:val="clear" w:color="auto" w:fill="FFFFFF"/>
        </w:rPr>
      </w:pPr>
      <w:r>
        <w:rPr>
          <w:rFonts w:ascii="Verdana" w:eastAsia="Lucida Sans Unicode" w:hAnsi="Verdana" w:cs="Calibri"/>
          <w:sz w:val="20"/>
          <w:szCs w:val="22"/>
          <w:shd w:val="clear" w:color="auto" w:fill="FFFFFF"/>
        </w:rPr>
        <w:t xml:space="preserve">1.5. jeżeli Zamawiający może stwierdzić, na podstawie wiarygodnych przesłanek, że Wykonawca zawarł z innymi Wykonawcami porozumienie mające na celu </w:t>
      </w:r>
      <w:r>
        <w:rPr>
          <w:rFonts w:ascii="Verdana" w:eastAsia="Lucida Sans Unicode" w:hAnsi="Verdana" w:cs="Calibri"/>
          <w:sz w:val="20"/>
          <w:szCs w:val="22"/>
          <w:shd w:val="clear" w:color="auto" w:fill="FFFFFF"/>
        </w:rPr>
        <w:t>zakłócenie konkurencji, w szczególności jeżeli należąc do tej samej grupy kapitałowej w rozumieniu ustawy z dnia 16 lutego 2007r. O ochronie konkurencji i konsumentów, złożyli odrębne oferty, oferty częściowe lub wnioski o dopuszczenie do udziału w postępo</w:t>
      </w:r>
      <w:r>
        <w:rPr>
          <w:rFonts w:ascii="Verdana" w:eastAsia="Lucida Sans Unicode" w:hAnsi="Verdana" w:cs="Calibri"/>
          <w:sz w:val="20"/>
          <w:szCs w:val="22"/>
          <w:shd w:val="clear" w:color="auto" w:fill="FFFFFF"/>
        </w:rPr>
        <w:t>waniu, chyba że wykażą, że przygotowali te oferty lub wnioski niezależnie od siebie;</w:t>
      </w:r>
    </w:p>
    <w:p w:rsidR="008C7D94" w:rsidRDefault="00CB0081">
      <w:pPr>
        <w:pStyle w:val="Standard"/>
        <w:jc w:val="both"/>
        <w:rPr>
          <w:rFonts w:ascii="Verdana" w:eastAsia="Lucida Sans Unicode" w:hAnsi="Verdana" w:cs="Calibri"/>
          <w:sz w:val="20"/>
          <w:szCs w:val="22"/>
          <w:shd w:val="clear" w:color="auto" w:fill="FFFFFF"/>
        </w:rPr>
      </w:pPr>
      <w:r>
        <w:rPr>
          <w:rFonts w:ascii="Verdana" w:eastAsia="Lucida Sans Unicode" w:hAnsi="Verdana" w:cs="Calibri"/>
          <w:sz w:val="20"/>
          <w:szCs w:val="22"/>
          <w:shd w:val="clear" w:color="auto" w:fill="FFFFFF"/>
        </w:rPr>
        <w:t xml:space="preserve">1.6. jeżeli, w przypadkach, o których mowa w art. 85 ust. 1 pzp, doszło do zakłócenia konkurencji wynikającego z wcześniejszego zaangażowania tego Wykonawcy lub podmiotu, </w:t>
      </w:r>
      <w:r>
        <w:rPr>
          <w:rFonts w:ascii="Verdana" w:eastAsia="Lucida Sans Unicode" w:hAnsi="Verdana" w:cs="Calibri"/>
          <w:sz w:val="20"/>
          <w:szCs w:val="22"/>
          <w:shd w:val="clear" w:color="auto" w:fill="FFFFFF"/>
        </w:rPr>
        <w:t>który należy z wykonawcą do tej samej grupy kapitałowej w rozumieniu ustawy z dnia 16 lutego 2007r. O ochronie konkurencji i konsumentów, chyba że spowodowane tym zakłócenie konkurencji może być wyeliminowane w inny sposób niż przez wykluczenie Wykonawcy z</w:t>
      </w:r>
      <w:r>
        <w:rPr>
          <w:rFonts w:ascii="Verdana" w:eastAsia="Lucida Sans Unicode" w:hAnsi="Verdana" w:cs="Calibri"/>
          <w:sz w:val="20"/>
          <w:szCs w:val="22"/>
          <w:shd w:val="clear" w:color="auto" w:fill="FFFFFF"/>
        </w:rPr>
        <w:t xml:space="preserve"> udziału w postępowaniu o udzielenie zamówienia.</w:t>
      </w:r>
    </w:p>
    <w:p w:rsidR="008C7D94" w:rsidRDefault="00CB0081">
      <w:pPr>
        <w:pStyle w:val="Standard"/>
        <w:jc w:val="both"/>
        <w:rPr>
          <w:rFonts w:ascii="Verdana" w:eastAsia="Lucida Sans Unicode" w:hAnsi="Verdana" w:cs="Calibri"/>
          <w:sz w:val="20"/>
          <w:szCs w:val="22"/>
          <w:shd w:val="clear" w:color="auto" w:fill="FFFFFF"/>
        </w:rPr>
      </w:pPr>
      <w:r>
        <w:rPr>
          <w:rFonts w:ascii="Verdana" w:eastAsia="Lucida Sans Unicode" w:hAnsi="Verdana" w:cs="Calibri"/>
          <w:sz w:val="20"/>
          <w:szCs w:val="22"/>
          <w:shd w:val="clear" w:color="auto" w:fill="FFFFFF"/>
        </w:rPr>
        <w:t>2. Wykonawca może zostać wykluczony przez Zamawiającego na każdym etapie postępowania o udzielenie zamówienia.</w:t>
      </w:r>
    </w:p>
    <w:p w:rsidR="008C7D94" w:rsidRDefault="008C7D94">
      <w:pPr>
        <w:pStyle w:val="Standard"/>
        <w:jc w:val="center"/>
        <w:rPr>
          <w:rFonts w:ascii="Verdana" w:hAnsi="Verdana"/>
          <w:b/>
          <w:bCs/>
          <w:color w:val="000000"/>
          <w:sz w:val="22"/>
          <w:szCs w:val="22"/>
        </w:rPr>
      </w:pPr>
    </w:p>
    <w:p w:rsidR="008C7D94" w:rsidRDefault="00CB0081">
      <w:pPr>
        <w:pStyle w:val="Standard"/>
        <w:jc w:val="center"/>
        <w:rPr>
          <w:rFonts w:ascii="Verdana" w:hAnsi="Verdana"/>
          <w:b/>
          <w:bCs/>
          <w:color w:val="000000"/>
          <w:sz w:val="22"/>
          <w:szCs w:val="22"/>
        </w:rPr>
      </w:pPr>
      <w:r>
        <w:rPr>
          <w:rFonts w:ascii="Verdana" w:hAnsi="Verdana"/>
          <w:b/>
          <w:bCs/>
          <w:color w:val="000000"/>
          <w:sz w:val="22"/>
          <w:szCs w:val="22"/>
        </w:rPr>
        <w:t>ROZDZIAŁ VIII</w:t>
      </w:r>
    </w:p>
    <w:p w:rsidR="008C7D94" w:rsidRDefault="00CB0081">
      <w:pPr>
        <w:pStyle w:val="Standard"/>
        <w:jc w:val="center"/>
        <w:rPr>
          <w:rFonts w:ascii="Verdana" w:hAnsi="Verdana"/>
          <w:b/>
          <w:color w:val="000000"/>
          <w:sz w:val="20"/>
          <w:szCs w:val="22"/>
        </w:rPr>
      </w:pPr>
      <w:r>
        <w:rPr>
          <w:rFonts w:ascii="Verdana" w:hAnsi="Verdana"/>
          <w:b/>
          <w:color w:val="000000"/>
          <w:sz w:val="20"/>
          <w:szCs w:val="22"/>
        </w:rPr>
        <w:t>WYKAZ OŚWIADCZEŃ LUB DOKUMENTÓW POTWIERDZAJĄCYCH SPEŁNIANIE WARUNKÓW UDZIAŁU W PO</w:t>
      </w:r>
      <w:r>
        <w:rPr>
          <w:rFonts w:ascii="Verdana" w:hAnsi="Verdana"/>
          <w:b/>
          <w:color w:val="000000"/>
          <w:sz w:val="20"/>
          <w:szCs w:val="22"/>
        </w:rPr>
        <w:t>STĘPOWANIU ORAZ BRAK PODSTAW WYKLUCZENIA</w:t>
      </w:r>
    </w:p>
    <w:p w:rsidR="008C7D94" w:rsidRDefault="00CB0081">
      <w:pPr>
        <w:pStyle w:val="Standard"/>
        <w:numPr>
          <w:ilvl w:val="6"/>
          <w:numId w:val="49"/>
        </w:numPr>
        <w:ind w:left="0" w:firstLine="0"/>
        <w:jc w:val="both"/>
        <w:rPr>
          <w:rFonts w:ascii="Verdana" w:hAnsi="Verdana"/>
          <w:sz w:val="20"/>
          <w:szCs w:val="20"/>
          <w:shd w:val="clear" w:color="auto" w:fill="FFFFFF"/>
        </w:rPr>
      </w:pPr>
      <w:r>
        <w:rPr>
          <w:rFonts w:ascii="Verdana" w:hAnsi="Verdana"/>
          <w:sz w:val="20"/>
          <w:szCs w:val="20"/>
          <w:shd w:val="clear" w:color="auto" w:fill="FFFFFF"/>
        </w:rPr>
        <w:t xml:space="preserve">Oferta składana jest pod rygorem nieważności w formie elektronicznej lub w postaci elektronicznej opatrzonej podpisem zaufanym lub podpisem osobistym. </w:t>
      </w:r>
    </w:p>
    <w:p w:rsidR="008C7D94" w:rsidRDefault="00CB0081">
      <w:pPr>
        <w:pStyle w:val="Standard"/>
        <w:numPr>
          <w:ilvl w:val="6"/>
          <w:numId w:val="49"/>
        </w:numPr>
        <w:ind w:left="0" w:firstLine="0"/>
        <w:jc w:val="both"/>
        <w:rPr>
          <w:rFonts w:ascii="Verdana" w:hAnsi="Verdana"/>
          <w:sz w:val="20"/>
          <w:szCs w:val="20"/>
          <w:shd w:val="clear" w:color="auto" w:fill="FFFFFF"/>
        </w:rPr>
      </w:pPr>
      <w:r>
        <w:rPr>
          <w:rFonts w:ascii="Verdana" w:hAnsi="Verdana"/>
          <w:sz w:val="20"/>
          <w:szCs w:val="20"/>
          <w:shd w:val="clear" w:color="auto" w:fill="FFFFFF"/>
        </w:rPr>
        <w:t xml:space="preserve">Do oferty Wykonawca dołącza: </w:t>
      </w:r>
    </w:p>
    <w:p w:rsidR="008C7D94" w:rsidRDefault="00CB0081">
      <w:pPr>
        <w:pStyle w:val="Standard"/>
        <w:numPr>
          <w:ilvl w:val="0"/>
          <w:numId w:val="51"/>
        </w:numPr>
        <w:jc w:val="both"/>
      </w:pPr>
      <w:r>
        <w:rPr>
          <w:rFonts w:ascii="Verdana" w:eastAsia="Times New Roman" w:hAnsi="Verdana" w:cs="Times New Roman"/>
          <w:sz w:val="20"/>
          <w:szCs w:val="20"/>
          <w:shd w:val="clear" w:color="auto" w:fill="FFFFFF"/>
        </w:rPr>
        <w:t>Oświadczenie Wykonawcy o braku po</w:t>
      </w:r>
      <w:r>
        <w:rPr>
          <w:rFonts w:ascii="Verdana" w:eastAsia="Times New Roman" w:hAnsi="Verdana" w:cs="Times New Roman"/>
          <w:sz w:val="20"/>
          <w:szCs w:val="20"/>
          <w:shd w:val="clear" w:color="auto" w:fill="FFFFFF"/>
        </w:rPr>
        <w:t xml:space="preserve">dstaw wykluczenia – </w:t>
      </w:r>
      <w:r>
        <w:rPr>
          <w:rFonts w:ascii="Verdana" w:eastAsia="TimesNewRomanPS-BoldMT" w:hAnsi="Verdana" w:cs="TimesNewRomanPS-BoldMT"/>
          <w:b/>
          <w:bCs/>
          <w:color w:val="000000"/>
          <w:sz w:val="20"/>
          <w:szCs w:val="20"/>
          <w:shd w:val="clear" w:color="auto" w:fill="FFFFFF"/>
        </w:rPr>
        <w:t>Załącznik nr</w:t>
      </w:r>
      <w:r>
        <w:rPr>
          <w:rFonts w:ascii="Verdana" w:eastAsia="TimesNewRomanPS-BoldMT" w:hAnsi="Verdana" w:cs="TimesNewRomanPS-BoldMT"/>
          <w:color w:val="000000"/>
          <w:sz w:val="20"/>
          <w:szCs w:val="20"/>
          <w:shd w:val="clear" w:color="auto" w:fill="FFFFFF"/>
        </w:rPr>
        <w:t xml:space="preserve"> </w:t>
      </w:r>
      <w:r>
        <w:rPr>
          <w:rFonts w:ascii="Verdana" w:eastAsia="TimesNewRomanPS-BoldMT" w:hAnsi="Verdana" w:cs="TimesNewRomanPS-BoldMT"/>
          <w:b/>
          <w:color w:val="000000"/>
          <w:sz w:val="20"/>
          <w:szCs w:val="20"/>
          <w:shd w:val="clear" w:color="auto" w:fill="FFFFFF"/>
        </w:rPr>
        <w:t>2</w:t>
      </w:r>
      <w:r>
        <w:rPr>
          <w:rFonts w:ascii="Verdana" w:eastAsia="Times New Roman" w:hAnsi="Verdana" w:cs="Times New Roman"/>
          <w:b/>
          <w:sz w:val="20"/>
          <w:szCs w:val="20"/>
          <w:shd w:val="clear" w:color="auto" w:fill="FFFFFF"/>
        </w:rPr>
        <w:t>.</w:t>
      </w:r>
    </w:p>
    <w:p w:rsidR="008C7D94" w:rsidRDefault="00CB0081">
      <w:pPr>
        <w:pStyle w:val="Standard"/>
        <w:ind w:left="567"/>
        <w:jc w:val="both"/>
        <w:rPr>
          <w:rFonts w:ascii="Verdana" w:eastAsia="Times New Roman" w:hAnsi="Verdana" w:cs="Times New Roman"/>
          <w:b/>
          <w:sz w:val="20"/>
          <w:szCs w:val="20"/>
          <w:shd w:val="clear" w:color="auto" w:fill="FFFFFF"/>
        </w:rPr>
      </w:pPr>
      <w:r>
        <w:rPr>
          <w:rFonts w:ascii="Verdana" w:eastAsia="Times New Roman" w:hAnsi="Verdana" w:cs="Times New Roman"/>
          <w:b/>
          <w:sz w:val="20"/>
          <w:szCs w:val="20"/>
          <w:shd w:val="clear" w:color="auto" w:fill="FFFFFF"/>
        </w:rPr>
        <w:t>Oświadczenie to stanowi dowód potwierdzający brak podstaw wykluczenia na dzień składania ofert.</w:t>
      </w:r>
    </w:p>
    <w:p w:rsidR="008C7D94" w:rsidRDefault="00CB0081">
      <w:pPr>
        <w:pStyle w:val="Standard"/>
        <w:jc w:val="both"/>
      </w:pPr>
      <w:r>
        <w:rPr>
          <w:rFonts w:ascii="Verdana" w:hAnsi="Verdana"/>
          <w:bCs/>
          <w:sz w:val="20"/>
          <w:szCs w:val="20"/>
          <w:shd w:val="clear" w:color="auto" w:fill="FFFFFF"/>
        </w:rPr>
        <w:t>3.</w:t>
      </w:r>
      <w:r>
        <w:rPr>
          <w:rFonts w:ascii="Verdana" w:hAnsi="Verdana"/>
          <w:sz w:val="20"/>
          <w:szCs w:val="20"/>
          <w:shd w:val="clear" w:color="auto" w:fill="FFFFFF"/>
        </w:rPr>
        <w:t xml:space="preserve"> Inne dokumenty dołączane do oferty:</w:t>
      </w:r>
    </w:p>
    <w:p w:rsidR="008C7D94" w:rsidRDefault="00CB0081">
      <w:pPr>
        <w:pStyle w:val="Standard"/>
        <w:ind w:left="720"/>
      </w:pPr>
      <w:r>
        <w:rPr>
          <w:rFonts w:ascii="Verdana" w:eastAsia="TimesNewRomanPSMT" w:hAnsi="Verdana" w:cs="TimesNewRomanPSMT"/>
          <w:color w:val="000000"/>
          <w:sz w:val="20"/>
          <w:szCs w:val="20"/>
          <w:shd w:val="clear" w:color="auto" w:fill="FFFFFF"/>
        </w:rPr>
        <w:t xml:space="preserve">1) </w:t>
      </w:r>
      <w:r>
        <w:rPr>
          <w:rFonts w:ascii="Verdana" w:hAnsi="Verdana" w:cs="Calibri"/>
          <w:sz w:val="20"/>
          <w:szCs w:val="20"/>
          <w:shd w:val="clear" w:color="auto" w:fill="FFFFFF"/>
        </w:rPr>
        <w:t>Pełnomocnictwo osoby lub osób podpisujących ofertę - jeżeli uprawnienie do podpisu</w:t>
      </w:r>
      <w:r>
        <w:rPr>
          <w:rFonts w:ascii="Verdana" w:hAnsi="Verdana" w:cs="Calibri"/>
          <w:sz w:val="20"/>
          <w:szCs w:val="20"/>
          <w:shd w:val="clear" w:color="auto" w:fill="FFFFFF"/>
        </w:rPr>
        <w:t xml:space="preserve"> nie wynika bezpośrednio z załączonych dokumentów.</w:t>
      </w:r>
    </w:p>
    <w:p w:rsidR="008C7D94" w:rsidRDefault="00CB0081">
      <w:pPr>
        <w:pStyle w:val="Standard"/>
        <w:ind w:left="720"/>
      </w:pPr>
      <w:r>
        <w:rPr>
          <w:rFonts w:ascii="Verdana" w:eastAsia="Times New Roman" w:hAnsi="Verdana" w:cs="Calibri"/>
          <w:color w:val="000000"/>
          <w:sz w:val="20"/>
          <w:szCs w:val="20"/>
          <w:shd w:val="clear" w:color="auto" w:fill="FFFFFF"/>
        </w:rPr>
        <w:t xml:space="preserve">2) </w:t>
      </w:r>
      <w:r>
        <w:rPr>
          <w:rFonts w:ascii="Verdana" w:eastAsia="Times New Roman" w:hAnsi="Verdana"/>
          <w:color w:val="000000"/>
          <w:sz w:val="20"/>
          <w:szCs w:val="20"/>
          <w:shd w:val="clear" w:color="auto" w:fill="FFFFFF"/>
        </w:rPr>
        <w:t>W przypadku złożenia</w:t>
      </w:r>
      <w:r>
        <w:rPr>
          <w:rFonts w:ascii="Verdana" w:eastAsia="Times New Roman" w:hAnsi="Verdana"/>
          <w:b/>
          <w:bCs/>
          <w:color w:val="000000"/>
          <w:sz w:val="20"/>
          <w:szCs w:val="20"/>
          <w:shd w:val="clear" w:color="auto" w:fill="FFFFFF"/>
        </w:rPr>
        <w:t xml:space="preserve"> </w:t>
      </w:r>
      <w:r>
        <w:rPr>
          <w:rFonts w:ascii="Verdana" w:eastAsia="Times New Roman" w:hAnsi="Verdana"/>
          <w:color w:val="000000"/>
          <w:sz w:val="20"/>
          <w:szCs w:val="20"/>
          <w:shd w:val="clear" w:color="auto" w:fill="FFFFFF"/>
        </w:rPr>
        <w:t xml:space="preserve">oferty </w:t>
      </w:r>
      <w:r>
        <w:rPr>
          <w:rFonts w:ascii="Verdana" w:eastAsia="Times New Roman" w:hAnsi="Verdana"/>
          <w:b/>
          <w:bCs/>
          <w:color w:val="000000"/>
          <w:sz w:val="20"/>
          <w:szCs w:val="20"/>
          <w:shd w:val="clear" w:color="auto" w:fill="FFFFFF"/>
        </w:rPr>
        <w:t>wspólnej</w:t>
      </w:r>
      <w:r>
        <w:rPr>
          <w:rFonts w:ascii="Verdana" w:eastAsia="Times New Roman" w:hAnsi="Verdana"/>
          <w:color w:val="000000"/>
          <w:sz w:val="20"/>
          <w:szCs w:val="20"/>
          <w:shd w:val="clear" w:color="auto" w:fill="FFFFFF"/>
        </w:rPr>
        <w:t xml:space="preserve"> – pełnomocnictwo udzielone liderowi.</w:t>
      </w:r>
    </w:p>
    <w:p w:rsidR="008C7D94" w:rsidRDefault="00CB0081">
      <w:pPr>
        <w:pStyle w:val="Standard"/>
        <w:ind w:left="720"/>
      </w:pPr>
      <w:r>
        <w:rPr>
          <w:rFonts w:ascii="Verdana" w:eastAsia="Times New Roman" w:hAnsi="Verdana" w:cs="TimesNewRomanPSMT"/>
          <w:color w:val="000000"/>
          <w:sz w:val="20"/>
          <w:szCs w:val="20"/>
          <w:shd w:val="clear" w:color="auto" w:fill="FFFFFF"/>
        </w:rPr>
        <w:t>3) Zobowiązanie podmiotu trzeciego /</w:t>
      </w:r>
      <w:r>
        <w:rPr>
          <w:rFonts w:ascii="Verdana" w:eastAsia="Times New Roman" w:hAnsi="Verdana" w:cs="TimesNewRomanPSMT"/>
          <w:i/>
          <w:iCs/>
          <w:color w:val="000000"/>
          <w:sz w:val="20"/>
          <w:szCs w:val="20"/>
          <w:shd w:val="clear" w:color="auto" w:fill="FFFFFF"/>
        </w:rPr>
        <w:t>jeżeli dotyczy/</w:t>
      </w:r>
      <w:r>
        <w:rPr>
          <w:rFonts w:ascii="Verdana" w:eastAsia="Times New Roman" w:hAnsi="Verdana" w:cs="TimesNewRomanPSMT"/>
          <w:b/>
          <w:bCs/>
          <w:i/>
          <w:iCs/>
          <w:color w:val="000000"/>
          <w:sz w:val="20"/>
          <w:szCs w:val="20"/>
          <w:shd w:val="clear" w:color="auto" w:fill="FFFFFF"/>
        </w:rPr>
        <w:t xml:space="preserve"> – </w:t>
      </w:r>
      <w:r>
        <w:rPr>
          <w:rFonts w:ascii="Verdana" w:eastAsia="Times New Roman" w:hAnsi="Verdana" w:cs="TimesNewRomanPSMT"/>
          <w:b/>
          <w:bCs/>
          <w:color w:val="000000"/>
          <w:sz w:val="20"/>
          <w:szCs w:val="20"/>
          <w:shd w:val="clear" w:color="auto" w:fill="FFFFFF"/>
        </w:rPr>
        <w:t>Załącznik nr 3.</w:t>
      </w:r>
    </w:p>
    <w:p w:rsidR="008C7D94" w:rsidRDefault="00CB0081">
      <w:pPr>
        <w:pStyle w:val="Standard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Zamawiający w niniejszym postępowaniu nie żąda </w:t>
      </w:r>
      <w:r>
        <w:rPr>
          <w:rFonts w:ascii="Verdana" w:hAnsi="Verdana"/>
          <w:sz w:val="20"/>
          <w:szCs w:val="20"/>
        </w:rPr>
        <w:t>podmiotowych  środków dowodowych.</w:t>
      </w:r>
    </w:p>
    <w:p w:rsidR="008C7D94" w:rsidRDefault="00CB0081">
      <w:pPr>
        <w:pStyle w:val="Standard"/>
        <w:numPr>
          <w:ilvl w:val="0"/>
          <w:numId w:val="52"/>
        </w:numPr>
        <w:ind w:left="142" w:hanging="11"/>
      </w:pPr>
      <w:r>
        <w:rPr>
          <w:rFonts w:ascii="Verdana" w:eastAsia="Times New Roman" w:hAnsi="Verdana" w:cs="Times New Roman"/>
          <w:sz w:val="20"/>
          <w:szCs w:val="20"/>
          <w:shd w:val="clear" w:color="auto" w:fill="FFFFFF"/>
        </w:rPr>
        <w:t>Forma dokumentów</w:t>
      </w:r>
    </w:p>
    <w:p w:rsidR="008C7D94" w:rsidRDefault="00CB0081">
      <w:pPr>
        <w:pStyle w:val="Standard"/>
        <w:numPr>
          <w:ilvl w:val="0"/>
          <w:numId w:val="53"/>
        </w:numPr>
        <w:jc w:val="both"/>
      </w:pPr>
      <w:r>
        <w:rPr>
          <w:rFonts w:ascii="Verdana" w:eastAsia="Times New Roman" w:hAnsi="Verdana" w:cs="Times New Roman"/>
          <w:sz w:val="20"/>
          <w:szCs w:val="20"/>
          <w:shd w:val="clear" w:color="auto" w:fill="FFFFFF"/>
        </w:rPr>
        <w:t>Oferta oraz o</w:t>
      </w:r>
      <w:r>
        <w:rPr>
          <w:rFonts w:ascii="Verdana" w:eastAsia="Lucida Sans Unicode" w:hAnsi="Verdana" w:cs="Arial"/>
          <w:sz w:val="20"/>
          <w:szCs w:val="20"/>
          <w:shd w:val="clear" w:color="auto" w:fill="FFFFFF"/>
        </w:rPr>
        <w:t>świadczenia składane są pod rygorem nieważności w formie elektronicznej lub w postaci elektronicznej opatrzonej podpisem zaufanym, lub podpisem osobistym.</w:t>
      </w:r>
    </w:p>
    <w:p w:rsidR="008C7D94" w:rsidRDefault="00CB0081">
      <w:pPr>
        <w:pStyle w:val="Standard"/>
        <w:numPr>
          <w:ilvl w:val="0"/>
          <w:numId w:val="53"/>
        </w:numPr>
        <w:jc w:val="both"/>
      </w:pPr>
      <w:r>
        <w:rPr>
          <w:rFonts w:ascii="Verdana" w:hAnsi="Verdana" w:cs="Arial"/>
          <w:sz w:val="20"/>
          <w:szCs w:val="20"/>
        </w:rPr>
        <w:t>Pełnomocnictwo powinno zostać złożone</w:t>
      </w:r>
      <w:r>
        <w:rPr>
          <w:rFonts w:ascii="Verdana" w:hAnsi="Verdana" w:cs="Arial"/>
          <w:sz w:val="20"/>
          <w:szCs w:val="20"/>
        </w:rPr>
        <w:t xml:space="preserve"> w formie elektronicznej lub w postaci elektronicznej opatrzonej podpisem zaufanym, lub podpisem osobistym.</w:t>
      </w:r>
    </w:p>
    <w:p w:rsidR="008C7D94" w:rsidRDefault="00CB0081">
      <w:pPr>
        <w:pStyle w:val="Standard"/>
        <w:ind w:left="720"/>
        <w:jc w:val="both"/>
      </w:pPr>
      <w:r>
        <w:rPr>
          <w:rFonts w:ascii="Verdana" w:hAnsi="Verdana"/>
          <w:sz w:val="20"/>
          <w:szCs w:val="20"/>
        </w:rPr>
        <w:t>Dopuszcza się również przedłożenie elektronicznej kopii dokumentu poświadczonej za zgodność z oryginałem przez notariusza, tj. podpisanej kwalifikow</w:t>
      </w:r>
      <w:r>
        <w:rPr>
          <w:rFonts w:ascii="Verdana" w:hAnsi="Verdana"/>
          <w:sz w:val="20"/>
          <w:szCs w:val="20"/>
        </w:rPr>
        <w:t>anym podpisem elektronicznym osoby posiadającej uprawnienia notariusza.</w:t>
      </w:r>
    </w:p>
    <w:p w:rsidR="008C7D94" w:rsidRDefault="00CB0081">
      <w:pPr>
        <w:pStyle w:val="Textbody"/>
        <w:numPr>
          <w:ilvl w:val="0"/>
          <w:numId w:val="50"/>
        </w:numPr>
        <w:spacing w:after="0"/>
        <w:ind w:right="20"/>
        <w:jc w:val="both"/>
      </w:pPr>
      <w:r>
        <w:rPr>
          <w:rFonts w:ascii="Verdana" w:eastAsia="Lucida Sans Unicode" w:hAnsi="Verdana" w:cs="Arial"/>
          <w:sz w:val="20"/>
          <w:szCs w:val="20"/>
          <w:shd w:val="clear" w:color="auto" w:fill="FFFFFF"/>
        </w:rPr>
        <w:t>Zobowiązanie musi być złożone w formie elektronicznej lub w postaci elektronicznej opatrzonej podpisem zaufanym, lub podpisem osobistym osoby upoważnionej do reprezentowania wykonawców</w:t>
      </w:r>
      <w:r>
        <w:rPr>
          <w:rFonts w:ascii="Verdana" w:eastAsia="Lucida Sans Unicode" w:hAnsi="Verdana" w:cs="Arial"/>
          <w:sz w:val="20"/>
          <w:szCs w:val="20"/>
          <w:shd w:val="clear" w:color="auto" w:fill="FFFFFF"/>
        </w:rPr>
        <w:t xml:space="preserve"> zgodnie z formą reprezentacji określoną w dokumencie rejestrowym właściwym dla formy organizacyjnej lub innym </w:t>
      </w:r>
      <w:r>
        <w:rPr>
          <w:rFonts w:ascii="Verdana" w:eastAsia="Lucida Sans Unicode" w:hAnsi="Verdana" w:cs="Arial"/>
          <w:sz w:val="20"/>
          <w:szCs w:val="20"/>
          <w:shd w:val="clear" w:color="auto" w:fill="FFFFFF"/>
        </w:rPr>
        <w:lastRenderedPageBreak/>
        <w:t>dokumencie.</w:t>
      </w:r>
    </w:p>
    <w:p w:rsidR="008C7D94" w:rsidRDefault="00CB0081">
      <w:pPr>
        <w:pStyle w:val="Standard"/>
        <w:ind w:left="360"/>
        <w:jc w:val="both"/>
      </w:pPr>
      <w:r>
        <w:rPr>
          <w:rFonts w:ascii="Verdana" w:eastAsia="Lucida Sans Unicode" w:hAnsi="Verdana" w:cs="Verdana"/>
          <w:bCs/>
          <w:sz w:val="20"/>
        </w:rPr>
        <w:t>5</w:t>
      </w:r>
      <w:r>
        <w:rPr>
          <w:rFonts w:ascii="Verdana" w:eastAsia="TimesNewRomanPSMT" w:hAnsi="Verdana" w:cs="TimesNewRomanPSMT"/>
          <w:bCs/>
          <w:sz w:val="20"/>
        </w:rPr>
        <w:t>.</w:t>
      </w:r>
      <w:r>
        <w:rPr>
          <w:rFonts w:ascii="Verdana" w:eastAsia="TimesNewRomanPSMT" w:hAnsi="Verdana" w:cs="TimesNewRomanPSMT"/>
          <w:bCs/>
          <w:color w:val="000000"/>
          <w:sz w:val="20"/>
          <w:shd w:val="clear" w:color="auto" w:fill="FFFFFF"/>
        </w:rPr>
        <w:t xml:space="preserve"> </w:t>
      </w:r>
      <w:r>
        <w:rPr>
          <w:rFonts w:ascii="Verdana" w:eastAsia="Times New Roman CE" w:hAnsi="Verdana" w:cs="Verdana"/>
          <w:bCs/>
          <w:sz w:val="20"/>
          <w:shd w:val="clear" w:color="auto" w:fill="FFFFFF"/>
        </w:rPr>
        <w:t>Oferta wspólna</w:t>
      </w:r>
    </w:p>
    <w:p w:rsidR="008C7D94" w:rsidRDefault="00CB0081">
      <w:pPr>
        <w:pStyle w:val="Standard"/>
        <w:jc w:val="both"/>
        <w:rPr>
          <w:rFonts w:ascii="Verdana" w:hAnsi="Verdana" w:cs="Calibri"/>
          <w:sz w:val="20"/>
          <w:szCs w:val="20"/>
          <w:shd w:val="clear" w:color="auto" w:fill="FFFFFF"/>
        </w:rPr>
      </w:pPr>
      <w:r>
        <w:rPr>
          <w:rFonts w:ascii="Verdana" w:hAnsi="Verdana" w:cs="Calibri"/>
          <w:sz w:val="20"/>
          <w:szCs w:val="20"/>
          <w:shd w:val="clear" w:color="auto" w:fill="FFFFFF"/>
        </w:rPr>
        <w:t xml:space="preserve">1) W przypadku złożenia oferty wspólnej przedsiębiorcy występujący wspólnie muszą upoważnić jednego spośród siebie </w:t>
      </w:r>
      <w:r>
        <w:rPr>
          <w:rFonts w:ascii="Verdana" w:hAnsi="Verdana" w:cs="Calibri"/>
          <w:sz w:val="20"/>
          <w:szCs w:val="20"/>
          <w:shd w:val="clear" w:color="auto" w:fill="FFFFFF"/>
        </w:rPr>
        <w:t xml:space="preserve">jako przedstawiciela pozostałych – lidera do zaciągania i rozporządzania prawem w sprawach związanych z przedmiotem postępowania, a jego upoważnienie musi być udokumentowane pełnomocnictwem podpisanym przez pozostałych przedsiębiorców lub ich uprawnionych </w:t>
      </w:r>
      <w:r>
        <w:rPr>
          <w:rFonts w:ascii="Verdana" w:hAnsi="Verdana" w:cs="Calibri"/>
          <w:sz w:val="20"/>
          <w:szCs w:val="20"/>
          <w:shd w:val="clear" w:color="auto" w:fill="FFFFFF"/>
        </w:rPr>
        <w:t>przedstawicieli.</w:t>
      </w:r>
    </w:p>
    <w:p w:rsidR="008C7D94" w:rsidRDefault="00CB0081">
      <w:pPr>
        <w:pStyle w:val="Standard"/>
        <w:jc w:val="both"/>
        <w:rPr>
          <w:rFonts w:ascii="Verdana" w:hAnsi="Verdana"/>
          <w:sz w:val="20"/>
          <w:szCs w:val="20"/>
          <w:shd w:val="clear" w:color="auto" w:fill="FFFFFF"/>
        </w:rPr>
      </w:pPr>
      <w:r>
        <w:rPr>
          <w:rFonts w:ascii="Verdana" w:hAnsi="Verdana"/>
          <w:sz w:val="20"/>
          <w:szCs w:val="20"/>
          <w:shd w:val="clear" w:color="auto" w:fill="FFFFFF"/>
        </w:rPr>
        <w:t>2) Oferta przedstawiona przez dwóch lub więcej partnerów wchodzących w skład konsorcjum  lub spółki cywilnej musi być przedstawiona jako jedna oferta, od jednego wykonawcy  i spełniać następujące wymagania:</w:t>
      </w:r>
    </w:p>
    <w:p w:rsidR="008C7D94" w:rsidRDefault="00CB0081">
      <w:pPr>
        <w:pStyle w:val="Standard"/>
        <w:tabs>
          <w:tab w:val="left" w:pos="1011"/>
        </w:tabs>
        <w:spacing w:after="57"/>
        <w:jc w:val="both"/>
      </w:pPr>
      <w:r>
        <w:rPr>
          <w:rFonts w:ascii="Verdana" w:eastAsia="Times New Roman CE" w:hAnsi="Verdana" w:cs="TimesNewRomanPS-BoldMT"/>
          <w:sz w:val="20"/>
          <w:szCs w:val="20"/>
          <w:shd w:val="clear" w:color="auto" w:fill="FFFFFF"/>
        </w:rPr>
        <w:t>a)</w:t>
      </w:r>
      <w:r>
        <w:rPr>
          <w:rFonts w:ascii="Verdana" w:eastAsia="Times New Roman CE" w:hAnsi="Verdana" w:cs="Tahoma"/>
          <w:sz w:val="20"/>
          <w:szCs w:val="20"/>
          <w:shd w:val="clear" w:color="auto" w:fill="FFFFFF"/>
        </w:rPr>
        <w:t xml:space="preserve">oświadczenie, o którym mowa w </w:t>
      </w:r>
      <w:r>
        <w:rPr>
          <w:rFonts w:ascii="Verdana" w:eastAsia="Times New Roman CE" w:hAnsi="Verdana" w:cs="Tahoma"/>
          <w:sz w:val="20"/>
          <w:szCs w:val="20"/>
          <w:shd w:val="clear" w:color="auto" w:fill="FFFFFF"/>
        </w:rPr>
        <w:t>pkt 2 ppkt 1</w:t>
      </w:r>
      <w:r>
        <w:rPr>
          <w:rFonts w:ascii="Verdana" w:eastAsia="Lucida Sans Unicode" w:hAnsi="Verdana" w:cs="Tahoma"/>
          <w:sz w:val="20"/>
          <w:szCs w:val="20"/>
          <w:shd w:val="clear" w:color="auto" w:fill="FFFFFF"/>
        </w:rPr>
        <w:t>składa:</w:t>
      </w:r>
    </w:p>
    <w:p w:rsidR="008C7D94" w:rsidRDefault="00CB0081">
      <w:pPr>
        <w:pStyle w:val="Standard"/>
        <w:tabs>
          <w:tab w:val="left" w:pos="1295"/>
        </w:tabs>
        <w:spacing w:after="57"/>
        <w:jc w:val="both"/>
      </w:pPr>
      <w:r>
        <w:rPr>
          <w:rFonts w:ascii="Verdana" w:eastAsia="Lucida Sans Unicode" w:hAnsi="Verdana" w:cs="Tahoma"/>
          <w:sz w:val="20"/>
          <w:szCs w:val="20"/>
          <w:shd w:val="clear" w:color="auto" w:fill="FFFFFF"/>
        </w:rPr>
        <w:t>- każdy z wykonawców wspólnie ubiegających się o udzielenie zamówienia (na oddzielnym formularzu) lub</w:t>
      </w:r>
      <w:r>
        <w:rPr>
          <w:rFonts w:ascii="Verdana" w:hAnsi="Verdana"/>
          <w:sz w:val="20"/>
          <w:szCs w:val="20"/>
        </w:rPr>
        <w:t xml:space="preserve"> </w:t>
      </w:r>
      <w:r>
        <w:rPr>
          <w:rFonts w:ascii="Verdana" w:eastAsia="Lucida Sans Unicode" w:hAnsi="Verdana"/>
          <w:sz w:val="20"/>
          <w:szCs w:val="20"/>
          <w:shd w:val="clear" w:color="auto" w:fill="FFFFFF"/>
        </w:rPr>
        <w:t>pełnomocnik (umocowany do składania oświadczeń wiedzy) w imieniu każdego z wykonawców osobno.</w:t>
      </w:r>
    </w:p>
    <w:p w:rsidR="008C7D94" w:rsidRDefault="00CB0081">
      <w:pPr>
        <w:pStyle w:val="Standard"/>
        <w:jc w:val="center"/>
      </w:pPr>
      <w:r>
        <w:rPr>
          <w:rFonts w:ascii="Verdana" w:hAnsi="Verdana"/>
          <w:b/>
          <w:bCs/>
          <w:color w:val="000000"/>
          <w:sz w:val="22"/>
          <w:szCs w:val="22"/>
        </w:rPr>
        <w:t>ROZDZIAŁ IX</w:t>
      </w:r>
    </w:p>
    <w:p w:rsidR="008C7D94" w:rsidRDefault="00CB0081">
      <w:pPr>
        <w:pStyle w:val="Standard"/>
        <w:jc w:val="center"/>
      </w:pPr>
      <w:r>
        <w:rPr>
          <w:rFonts w:ascii="Verdana" w:hAnsi="Verdana"/>
          <w:b/>
          <w:bCs/>
          <w:color w:val="000000"/>
          <w:sz w:val="22"/>
          <w:szCs w:val="22"/>
        </w:rPr>
        <w:t>INFORMACJE O ŚRODKACH KOMUNI</w:t>
      </w:r>
      <w:r>
        <w:rPr>
          <w:rFonts w:ascii="Verdana" w:hAnsi="Verdana"/>
          <w:b/>
          <w:bCs/>
          <w:color w:val="000000"/>
          <w:sz w:val="22"/>
          <w:szCs w:val="22"/>
        </w:rPr>
        <w:t>KACJI ELEKTRONICZNEJ, PRZY UŻYCIU KTÓRYCH ZAMAWIAJĄCY BĘDZIE KOMUNIKOWAŁ SIĘ Z WYKONAWCAMI ORAZ INFORMACJE O WYMAGANIACH TECHNICZNYCH I ORGANIZACYJNYCH SPORZĄDZANIA, WYSYŁANIA I ODBIERANIA KORESPONDENCJI ELEKTRONICZNEJ</w:t>
      </w:r>
    </w:p>
    <w:p w:rsidR="008C7D94" w:rsidRDefault="008C7D94">
      <w:pPr>
        <w:pStyle w:val="Standard"/>
        <w:jc w:val="both"/>
        <w:rPr>
          <w:rFonts w:ascii="Verdana" w:hAnsi="Verdana" w:cs="Calibri"/>
          <w:sz w:val="22"/>
          <w:szCs w:val="22"/>
          <w:shd w:val="clear" w:color="auto" w:fill="FFFFFF"/>
        </w:rPr>
      </w:pPr>
    </w:p>
    <w:p w:rsidR="008C7D94" w:rsidRDefault="00CB0081">
      <w:pPr>
        <w:pStyle w:val="Standard"/>
        <w:numPr>
          <w:ilvl w:val="1"/>
          <w:numId w:val="50"/>
        </w:numPr>
        <w:ind w:left="0" w:firstLine="0"/>
        <w:jc w:val="both"/>
        <w:rPr>
          <w:rFonts w:ascii="Verdana" w:hAnsi="Verdana" w:cs="Calibri"/>
          <w:sz w:val="20"/>
          <w:szCs w:val="22"/>
          <w:shd w:val="clear" w:color="auto" w:fill="FFFFFF"/>
        </w:rPr>
      </w:pPr>
      <w:r>
        <w:rPr>
          <w:rFonts w:ascii="Verdana" w:hAnsi="Verdana" w:cs="Calibri"/>
          <w:sz w:val="20"/>
          <w:szCs w:val="22"/>
          <w:shd w:val="clear" w:color="auto" w:fill="FFFFFF"/>
        </w:rPr>
        <w:t xml:space="preserve">W postępowaniu o udzielenia </w:t>
      </w:r>
      <w:r>
        <w:rPr>
          <w:rFonts w:ascii="Verdana" w:hAnsi="Verdana" w:cs="Calibri"/>
          <w:sz w:val="20"/>
          <w:szCs w:val="22"/>
          <w:shd w:val="clear" w:color="auto" w:fill="FFFFFF"/>
        </w:rPr>
        <w:t>zamówienia komunikacja między Zamawiającym a Wykonawcami odbywa się drogą elektroniczną przy użyciu:</w:t>
      </w:r>
    </w:p>
    <w:p w:rsidR="008C7D94" w:rsidRDefault="00CB0081">
      <w:pPr>
        <w:pStyle w:val="Standard"/>
        <w:numPr>
          <w:ilvl w:val="7"/>
          <w:numId w:val="49"/>
        </w:numPr>
        <w:ind w:left="426"/>
        <w:jc w:val="both"/>
      </w:pPr>
      <w:r>
        <w:rPr>
          <w:rFonts w:ascii="Verdana" w:hAnsi="Verdana" w:cs="Calibri"/>
          <w:sz w:val="20"/>
          <w:szCs w:val="22"/>
          <w:shd w:val="clear" w:color="auto" w:fill="FFFFFF"/>
        </w:rPr>
        <w:t xml:space="preserve">miniPortalu </w:t>
      </w:r>
      <w:hyperlink r:id="rId9" w:history="1">
        <w:r>
          <w:rPr>
            <w:rFonts w:ascii="Verdana" w:hAnsi="Verdana" w:cs="Calibri"/>
            <w:sz w:val="20"/>
            <w:szCs w:val="22"/>
            <w:shd w:val="clear" w:color="auto" w:fill="FFFFFF"/>
          </w:rPr>
          <w:t>https://miniportal.uzp.gov.pl/</w:t>
        </w:r>
      </w:hyperlink>
      <w:r>
        <w:rPr>
          <w:rFonts w:ascii="Verdana" w:hAnsi="Verdana" w:cs="Calibri"/>
          <w:sz w:val="20"/>
          <w:szCs w:val="22"/>
          <w:shd w:val="clear" w:color="auto" w:fill="FFFFFF"/>
        </w:rPr>
        <w:t xml:space="preserve">, </w:t>
      </w:r>
    </w:p>
    <w:p w:rsidR="008C7D94" w:rsidRDefault="00CB0081">
      <w:pPr>
        <w:pStyle w:val="Standard"/>
        <w:numPr>
          <w:ilvl w:val="7"/>
          <w:numId w:val="49"/>
        </w:numPr>
        <w:ind w:left="426"/>
        <w:jc w:val="both"/>
      </w:pPr>
      <w:r>
        <w:rPr>
          <w:rFonts w:ascii="Verdana" w:hAnsi="Verdana" w:cs="Calibri"/>
          <w:sz w:val="20"/>
          <w:szCs w:val="22"/>
          <w:shd w:val="clear" w:color="auto" w:fill="FFFFFF"/>
        </w:rPr>
        <w:t xml:space="preserve">ePUAPu </w:t>
      </w:r>
      <w:hyperlink r:id="rId10" w:history="1">
        <w:r>
          <w:rPr>
            <w:rFonts w:ascii="Verdana" w:hAnsi="Verdana" w:cs="Calibri"/>
            <w:sz w:val="20"/>
            <w:szCs w:val="22"/>
            <w:shd w:val="clear" w:color="auto" w:fill="FFFFFF"/>
          </w:rPr>
          <w:t>https:</w:t>
        </w:r>
        <w:r>
          <w:rPr>
            <w:rFonts w:ascii="Verdana" w:hAnsi="Verdana" w:cs="Calibri"/>
            <w:sz w:val="20"/>
            <w:szCs w:val="22"/>
            <w:shd w:val="clear" w:color="auto" w:fill="FFFFFF"/>
          </w:rPr>
          <w:t>//epuap.gov.pl/wps/portal</w:t>
        </w:r>
      </w:hyperlink>
    </w:p>
    <w:p w:rsidR="008C7D94" w:rsidRDefault="00CB0081">
      <w:pPr>
        <w:pStyle w:val="Standard"/>
        <w:numPr>
          <w:ilvl w:val="7"/>
          <w:numId w:val="49"/>
        </w:numPr>
        <w:ind w:left="426"/>
        <w:jc w:val="both"/>
      </w:pPr>
      <w:r>
        <w:rPr>
          <w:rFonts w:ascii="Verdana" w:hAnsi="Verdana" w:cs="Calibri"/>
          <w:sz w:val="20"/>
          <w:szCs w:val="22"/>
          <w:shd w:val="clear" w:color="auto" w:fill="FFFFFF"/>
        </w:rPr>
        <w:t>poczty elektronicznej: zamowienia.publiczne@mopsplock.eu</w:t>
      </w:r>
    </w:p>
    <w:p w:rsidR="008C7D94" w:rsidRDefault="00CB0081">
      <w:pPr>
        <w:pStyle w:val="Standard"/>
        <w:jc w:val="both"/>
      </w:pPr>
      <w:r>
        <w:rPr>
          <w:rFonts w:ascii="Verdana" w:hAnsi="Verdana" w:cs="Calibri"/>
          <w:sz w:val="20"/>
          <w:szCs w:val="22"/>
          <w:shd w:val="clear" w:color="auto" w:fill="FFFFFF"/>
        </w:rPr>
        <w:t>2. Wykonawca zamierzający wziąć udział w postępowaniu o udzielenie zamówienia publicznego, musi posiadać konto na ePUAP. Wykonawca posiadający konto na ePUAP na dostęp do fo</w:t>
      </w:r>
      <w:r>
        <w:rPr>
          <w:rFonts w:ascii="Verdana" w:hAnsi="Verdana" w:cs="Calibri"/>
          <w:sz w:val="20"/>
          <w:szCs w:val="22"/>
          <w:shd w:val="clear" w:color="auto" w:fill="FFFFFF"/>
        </w:rPr>
        <w:t xml:space="preserve">rmularzy: </w:t>
      </w:r>
      <w:r>
        <w:rPr>
          <w:rFonts w:ascii="Verdana" w:hAnsi="Verdana" w:cs="Calibri"/>
          <w:i/>
          <w:iCs/>
          <w:sz w:val="20"/>
          <w:szCs w:val="22"/>
          <w:shd w:val="clear" w:color="auto" w:fill="FFFFFF"/>
        </w:rPr>
        <w:t>złożenia, zmiany, wycofania oferty lub wniosku oraz formularza do komunikacji.</w:t>
      </w:r>
    </w:p>
    <w:p w:rsidR="008C7D94" w:rsidRDefault="00CB0081">
      <w:pPr>
        <w:pStyle w:val="Standard"/>
        <w:jc w:val="both"/>
      </w:pPr>
      <w:r>
        <w:rPr>
          <w:rFonts w:ascii="Verdana" w:hAnsi="Verdana" w:cs="Calibri"/>
          <w:sz w:val="20"/>
          <w:szCs w:val="22"/>
          <w:shd w:val="clear" w:color="auto" w:fill="FFFFFF"/>
        </w:rPr>
        <w:t>3. Wymagania techniczne i organizacyjne wysyłania i odbierania dokumentów elektronicznych, elektronicznych kopii dokumentów i oświadczeń oraz informacji przekazywanych</w:t>
      </w:r>
      <w:r>
        <w:rPr>
          <w:rFonts w:ascii="Verdana" w:hAnsi="Verdana" w:cs="Calibri"/>
          <w:sz w:val="20"/>
          <w:szCs w:val="22"/>
          <w:shd w:val="clear" w:color="auto" w:fill="FFFFFF"/>
        </w:rPr>
        <w:t xml:space="preserve"> przy ich użyciu, opisane zostały w Regulaminie korzystania z miniPortalu oraz Regulaminie ePUAP.</w:t>
      </w:r>
    </w:p>
    <w:p w:rsidR="008C7D94" w:rsidRDefault="00CB0081">
      <w:pPr>
        <w:pStyle w:val="Standard"/>
        <w:jc w:val="both"/>
        <w:rPr>
          <w:rFonts w:ascii="Verdana" w:hAnsi="Verdana" w:cs="Calibri"/>
          <w:sz w:val="20"/>
          <w:szCs w:val="22"/>
          <w:shd w:val="clear" w:color="auto" w:fill="FFFFFF"/>
        </w:rPr>
      </w:pPr>
      <w:r>
        <w:rPr>
          <w:rFonts w:ascii="Verdana" w:hAnsi="Verdana" w:cs="Calibri"/>
          <w:sz w:val="20"/>
          <w:szCs w:val="22"/>
          <w:shd w:val="clear" w:color="auto" w:fill="FFFFFF"/>
        </w:rPr>
        <w:t>4. Maksymalny rozmiar plików przesyłanych za pośrednictwem dedykowanych formularzy do: złożenia i wycofania oferty oraz do komunikacji wynosi 150MB.</w:t>
      </w:r>
    </w:p>
    <w:p w:rsidR="008C7D94" w:rsidRDefault="00CB0081">
      <w:pPr>
        <w:pStyle w:val="Standard"/>
        <w:jc w:val="both"/>
        <w:rPr>
          <w:rFonts w:ascii="Verdana" w:hAnsi="Verdana" w:cs="Calibri"/>
          <w:sz w:val="20"/>
          <w:szCs w:val="22"/>
          <w:shd w:val="clear" w:color="auto" w:fill="FFFFFF"/>
        </w:rPr>
      </w:pPr>
      <w:r>
        <w:rPr>
          <w:rFonts w:ascii="Verdana" w:hAnsi="Verdana" w:cs="Calibri"/>
          <w:sz w:val="20"/>
          <w:szCs w:val="22"/>
          <w:shd w:val="clear" w:color="auto" w:fill="FFFFFF"/>
        </w:rPr>
        <w:t>5. Za dat</w:t>
      </w:r>
      <w:r>
        <w:rPr>
          <w:rFonts w:ascii="Verdana" w:hAnsi="Verdana" w:cs="Calibri"/>
          <w:sz w:val="20"/>
          <w:szCs w:val="22"/>
          <w:shd w:val="clear" w:color="auto" w:fill="FFFFFF"/>
        </w:rPr>
        <w:t>ę przekazania oferty, wniosków, zawiadomień, dokumentów elektronicznych, oświadczeń lub elektronicznych kopii dokumentów lub oświadczeń oraz innych informacji przyjmuje się datę ich przekazania na ePUAP</w:t>
      </w:r>
    </w:p>
    <w:p w:rsidR="008C7D94" w:rsidRDefault="00CB0081">
      <w:pPr>
        <w:pStyle w:val="Standard"/>
        <w:jc w:val="both"/>
        <w:rPr>
          <w:rFonts w:ascii="Verdana" w:eastAsia="Lucida Sans Unicode" w:hAnsi="Verdana" w:cs="Calibri"/>
          <w:sz w:val="20"/>
          <w:szCs w:val="22"/>
          <w:shd w:val="clear" w:color="auto" w:fill="FFFFFF"/>
        </w:rPr>
      </w:pPr>
      <w:r>
        <w:rPr>
          <w:rFonts w:ascii="Verdana" w:eastAsia="Lucida Sans Unicode" w:hAnsi="Verdana" w:cs="Calibri"/>
          <w:sz w:val="20"/>
          <w:szCs w:val="22"/>
          <w:shd w:val="clear" w:color="auto" w:fill="FFFFFF"/>
        </w:rPr>
        <w:t>6. Zamawiający przekazuje link do postępowania oraz I</w:t>
      </w:r>
      <w:r>
        <w:rPr>
          <w:rFonts w:ascii="Verdana" w:eastAsia="Lucida Sans Unicode" w:hAnsi="Verdana" w:cs="Calibri"/>
          <w:sz w:val="20"/>
          <w:szCs w:val="22"/>
          <w:shd w:val="clear" w:color="auto" w:fill="FFFFFF"/>
        </w:rPr>
        <w:t>D postępowania jako załącznik do niniejszej SWZ. Dane postępowania można wyszukać również na liście wszystkich postępowań klikając wcześniej opcję „Dla Wykonawców” lub ze strony głównej z zakładki Postępowania na miniPortalu.</w:t>
      </w:r>
    </w:p>
    <w:p w:rsidR="008C7D94" w:rsidRDefault="00CB0081">
      <w:pPr>
        <w:suppressAutoHyphens w:val="0"/>
        <w:autoSpaceDE/>
        <w:spacing w:after="57"/>
        <w:jc w:val="both"/>
      </w:pPr>
      <w:r>
        <w:rPr>
          <w:rFonts w:ascii="Verdana" w:eastAsia="Arial" w:hAnsi="Verdana" w:cs="Arial"/>
          <w:color w:val="000000"/>
          <w:sz w:val="20"/>
          <w:szCs w:val="20"/>
          <w:lang w:eastAsia="ja-JP"/>
        </w:rPr>
        <w:t>7. Zamawiający jest obowiązany</w:t>
      </w:r>
      <w:r>
        <w:rPr>
          <w:rFonts w:ascii="Verdana" w:eastAsia="Arial" w:hAnsi="Verdana" w:cs="Arial"/>
          <w:color w:val="000000"/>
          <w:sz w:val="20"/>
          <w:szCs w:val="20"/>
          <w:lang w:eastAsia="ja-JP"/>
        </w:rPr>
        <w:t xml:space="preserve"> udzielić wyjaśnień niezwłocznie, jednak nie później niż na </w:t>
      </w:r>
      <w:r>
        <w:rPr>
          <w:rFonts w:ascii="Verdana" w:eastAsia="Arial" w:hAnsi="Verdana" w:cs="Arial"/>
          <w:b/>
          <w:bCs/>
          <w:color w:val="000000"/>
          <w:sz w:val="20"/>
          <w:szCs w:val="20"/>
          <w:lang w:eastAsia="ja-JP"/>
        </w:rPr>
        <w:t>2 dni przed</w:t>
      </w:r>
      <w:r>
        <w:rPr>
          <w:rFonts w:ascii="Verdana" w:eastAsia="Arial" w:hAnsi="Verdana" w:cs="Arial"/>
          <w:color w:val="000000"/>
          <w:sz w:val="20"/>
          <w:szCs w:val="20"/>
          <w:lang w:eastAsia="ja-JP"/>
        </w:rPr>
        <w:t xml:space="preserve"> upływem terminu składania odpowiednio ofert albo ofert podlegających negocjacjom, pod warunkiem że wniosek o wyjaśnienie treści odpowiednio SWZ wpłynął do zamawiającego nie później niż</w:t>
      </w:r>
      <w:r>
        <w:rPr>
          <w:rFonts w:ascii="Verdana" w:eastAsia="Arial" w:hAnsi="Verdana" w:cs="Arial"/>
          <w:color w:val="000000"/>
          <w:sz w:val="20"/>
          <w:szCs w:val="20"/>
          <w:lang w:eastAsia="ja-JP"/>
        </w:rPr>
        <w:t xml:space="preserve"> </w:t>
      </w:r>
      <w:r>
        <w:rPr>
          <w:rFonts w:ascii="Verdana" w:eastAsia="Arial" w:hAnsi="Verdana" w:cs="Arial"/>
          <w:b/>
          <w:bCs/>
          <w:color w:val="000000"/>
          <w:sz w:val="20"/>
          <w:szCs w:val="20"/>
          <w:lang w:eastAsia="ja-JP"/>
        </w:rPr>
        <w:t>na 4 dni</w:t>
      </w:r>
      <w:r>
        <w:rPr>
          <w:rFonts w:ascii="Verdana" w:eastAsia="Arial" w:hAnsi="Verdana" w:cs="Arial"/>
          <w:color w:val="000000"/>
          <w:sz w:val="20"/>
          <w:szCs w:val="20"/>
          <w:lang w:eastAsia="ja-JP"/>
        </w:rPr>
        <w:t xml:space="preserve"> przed upływem terminu składania odpowiednio ofert.</w:t>
      </w:r>
    </w:p>
    <w:p w:rsidR="008C7D94" w:rsidRDefault="00CB0081">
      <w:pPr>
        <w:suppressAutoHyphens w:val="0"/>
        <w:autoSpaceDE/>
        <w:spacing w:after="57"/>
        <w:jc w:val="both"/>
      </w:pPr>
      <w:r>
        <w:rPr>
          <w:rFonts w:ascii="Verdana" w:eastAsia="Arial" w:hAnsi="Verdana" w:cs="Arial"/>
          <w:bCs/>
          <w:color w:val="000000"/>
          <w:sz w:val="20"/>
          <w:szCs w:val="20"/>
          <w:lang w:eastAsia="ja-JP"/>
        </w:rPr>
        <w:t>8.</w:t>
      </w:r>
      <w:r>
        <w:rPr>
          <w:rFonts w:ascii="Verdana" w:eastAsia="Arial" w:hAnsi="Verdana" w:cs="Arial"/>
          <w:b/>
          <w:bCs/>
          <w:color w:val="000000"/>
          <w:sz w:val="20"/>
          <w:szCs w:val="20"/>
          <w:lang w:eastAsia="ja-JP"/>
        </w:rPr>
        <w:t xml:space="preserve"> </w:t>
      </w:r>
      <w:r>
        <w:rPr>
          <w:rFonts w:ascii="Verdana" w:eastAsia="Arial" w:hAnsi="Verdana" w:cs="Arial"/>
          <w:color w:val="000000"/>
          <w:sz w:val="20"/>
          <w:szCs w:val="20"/>
          <w:lang w:eastAsia="ja-JP"/>
        </w:rPr>
        <w:t xml:space="preserve">Jeżeli zamawiający nie udzieli wyjaśnień w terminie, o którym mowa w pkt 7, przedłuża termin składania odpowiednio ofert  o czas niezbędny do zapoznania się wszystkich zainteresowanych </w:t>
      </w:r>
      <w:r>
        <w:rPr>
          <w:rFonts w:ascii="Verdana" w:eastAsia="Arial" w:hAnsi="Verdana" w:cs="Arial"/>
          <w:color w:val="000000"/>
          <w:sz w:val="20"/>
          <w:szCs w:val="20"/>
          <w:lang w:eastAsia="ja-JP"/>
        </w:rPr>
        <w:t>wykonawców z wyjaśnieniami niezbędnymi do należytego przygotowania i złożenia odpowiednio ofert.</w:t>
      </w:r>
    </w:p>
    <w:p w:rsidR="008C7D94" w:rsidRDefault="00CB0081">
      <w:pPr>
        <w:suppressAutoHyphens w:val="0"/>
        <w:autoSpaceDE/>
        <w:spacing w:after="57"/>
        <w:jc w:val="both"/>
      </w:pPr>
      <w:r>
        <w:rPr>
          <w:rFonts w:ascii="Arial" w:eastAsia="Arial" w:hAnsi="Arial" w:cs="Arial"/>
          <w:color w:val="000000"/>
          <w:lang w:val="de-DE" w:eastAsia="ja-JP"/>
        </w:rPr>
        <w:t xml:space="preserve">9. </w:t>
      </w:r>
      <w:r>
        <w:rPr>
          <w:rFonts w:ascii="Verdana" w:eastAsia="Arial" w:hAnsi="Verdana" w:cs="Arial"/>
          <w:color w:val="000000"/>
          <w:sz w:val="20"/>
          <w:szCs w:val="20"/>
          <w:lang w:eastAsia="ja-JP"/>
        </w:rPr>
        <w:t>W przypadku gdy wniosek o wyjaśnienie treści SWZ albo opisu potrzeb i wymagań nie wpłynął w terminie, o którym mowa w pkt 7, zamawiający nie ma obowiązku ud</w:t>
      </w:r>
      <w:r>
        <w:rPr>
          <w:rFonts w:ascii="Verdana" w:eastAsia="Arial" w:hAnsi="Verdana" w:cs="Arial"/>
          <w:color w:val="000000"/>
          <w:sz w:val="20"/>
          <w:szCs w:val="20"/>
          <w:lang w:eastAsia="ja-JP"/>
        </w:rPr>
        <w:t>zielania odpowiednio wyjaśnień SWZ albo opisu potrzeb i wymagań oraz obowiązku przedłużenia terminu składania odpowiednio ofert</w:t>
      </w:r>
      <w:r>
        <w:rPr>
          <w:rFonts w:ascii="Arial" w:eastAsia="Arial" w:hAnsi="Arial" w:cs="Arial"/>
          <w:color w:val="000000"/>
          <w:lang w:val="de-DE" w:eastAsia="ja-JP"/>
        </w:rPr>
        <w:t>.</w:t>
      </w:r>
    </w:p>
    <w:p w:rsidR="008C7D94" w:rsidRDefault="00CB0081">
      <w:pPr>
        <w:suppressAutoHyphens w:val="0"/>
        <w:autoSpaceDE/>
        <w:spacing w:after="57"/>
        <w:jc w:val="both"/>
      </w:pPr>
      <w:r>
        <w:rPr>
          <w:rFonts w:ascii="Arial" w:eastAsia="Arial" w:hAnsi="Arial" w:cs="Arial"/>
          <w:color w:val="000000"/>
          <w:lang w:val="de-DE" w:eastAsia="ja-JP"/>
        </w:rPr>
        <w:t xml:space="preserve">10. </w:t>
      </w:r>
      <w:r>
        <w:rPr>
          <w:rFonts w:ascii="Verdana" w:eastAsia="Arial" w:hAnsi="Verdana" w:cs="Arial"/>
          <w:color w:val="000000"/>
          <w:sz w:val="20"/>
          <w:szCs w:val="20"/>
          <w:lang w:eastAsia="ja-JP"/>
        </w:rPr>
        <w:t>Przedłużenie terminu składania ofert, o których mowa w pkt  8, nie wpływa na bieg terminu składania wniosku o wyjaśnienie t</w:t>
      </w:r>
      <w:r>
        <w:rPr>
          <w:rFonts w:ascii="Verdana" w:eastAsia="Arial" w:hAnsi="Verdana" w:cs="Arial"/>
          <w:color w:val="000000"/>
          <w:sz w:val="20"/>
          <w:szCs w:val="20"/>
          <w:lang w:eastAsia="ja-JP"/>
        </w:rPr>
        <w:t>reści odpowiednio SWZ.</w:t>
      </w:r>
    </w:p>
    <w:p w:rsidR="008C7D94" w:rsidRDefault="00CB0081">
      <w:pPr>
        <w:suppressAutoHyphens w:val="0"/>
        <w:autoSpaceDE/>
        <w:spacing w:after="57"/>
        <w:jc w:val="both"/>
      </w:pPr>
      <w:r>
        <w:rPr>
          <w:rFonts w:ascii="Arial" w:eastAsia="Arial" w:hAnsi="Arial" w:cs="Arial"/>
          <w:color w:val="000000"/>
          <w:lang w:val="de-DE" w:eastAsia="ja-JP"/>
        </w:rPr>
        <w:lastRenderedPageBreak/>
        <w:t xml:space="preserve">11. </w:t>
      </w:r>
      <w:r>
        <w:rPr>
          <w:rFonts w:ascii="Verdana" w:eastAsia="Arial" w:hAnsi="Verdana" w:cs="Arial"/>
          <w:color w:val="000000"/>
          <w:sz w:val="20"/>
          <w:szCs w:val="20"/>
          <w:lang w:eastAsia="ja-JP"/>
        </w:rPr>
        <w:t>Treść zapytań wraz z wyjaśnieniami zamawiający udostępnia, bez ujawniania źródła zapytania, na stronie internetowej prowadzonego postępowania.</w:t>
      </w:r>
    </w:p>
    <w:p w:rsidR="008C7D94" w:rsidRDefault="00CB0081">
      <w:pPr>
        <w:suppressAutoHyphens w:val="0"/>
        <w:autoSpaceDE/>
        <w:spacing w:after="57"/>
        <w:jc w:val="both"/>
      </w:pPr>
      <w:r>
        <w:rPr>
          <w:rFonts w:ascii="Verdana" w:eastAsia="Arial" w:hAnsi="Verdana" w:cs="Arial"/>
          <w:color w:val="000000"/>
          <w:sz w:val="20"/>
          <w:szCs w:val="20"/>
          <w:lang w:eastAsia="ja-JP"/>
        </w:rPr>
        <w:t xml:space="preserve">12. </w:t>
      </w:r>
      <w:r>
        <w:rPr>
          <w:rFonts w:ascii="Verdana" w:eastAsia="Lucida Sans Unicode" w:hAnsi="Verdana" w:cs="Calibri"/>
          <w:sz w:val="20"/>
          <w:szCs w:val="22"/>
          <w:shd w:val="clear" w:color="auto" w:fill="FFFFFF"/>
        </w:rPr>
        <w:t>Zamawiający nie przewiduje sposobu komunikowania się z Wykonawcami w inny sposób n</w:t>
      </w:r>
      <w:r>
        <w:rPr>
          <w:rFonts w:ascii="Verdana" w:eastAsia="Lucida Sans Unicode" w:hAnsi="Verdana" w:cs="Calibri"/>
          <w:sz w:val="20"/>
          <w:szCs w:val="22"/>
          <w:shd w:val="clear" w:color="auto" w:fill="FFFFFF"/>
        </w:rPr>
        <w:t>iż przy użyciu środków komunikacji elektronicznej, wskazanych w SWZ.</w:t>
      </w:r>
    </w:p>
    <w:p w:rsidR="008C7D94" w:rsidRDefault="008C7D94">
      <w:pPr>
        <w:pStyle w:val="Standard"/>
        <w:jc w:val="center"/>
        <w:rPr>
          <w:rFonts w:ascii="Verdana" w:eastAsia="Lucida Sans Unicode" w:hAnsi="Verdana" w:cs="Calibri"/>
          <w:b/>
          <w:bCs/>
          <w:sz w:val="20"/>
          <w:szCs w:val="22"/>
          <w:shd w:val="clear" w:color="auto" w:fill="FFFFFF"/>
        </w:rPr>
      </w:pPr>
    </w:p>
    <w:p w:rsidR="008C7D94" w:rsidRDefault="00CB0081">
      <w:pPr>
        <w:pStyle w:val="Standard"/>
        <w:jc w:val="center"/>
        <w:rPr>
          <w:rFonts w:ascii="Verdana" w:eastAsia="Lucida Sans Unicode" w:hAnsi="Verdana" w:cs="Calibri"/>
          <w:b/>
          <w:bCs/>
          <w:sz w:val="22"/>
          <w:szCs w:val="22"/>
          <w:shd w:val="clear" w:color="auto" w:fill="FFFFFF"/>
        </w:rPr>
      </w:pPr>
      <w:r>
        <w:rPr>
          <w:rFonts w:ascii="Verdana" w:eastAsia="Lucida Sans Unicode" w:hAnsi="Verdana" w:cs="Calibri"/>
          <w:b/>
          <w:bCs/>
          <w:sz w:val="22"/>
          <w:szCs w:val="22"/>
          <w:shd w:val="clear" w:color="auto" w:fill="FFFFFF"/>
        </w:rPr>
        <w:t>ROZDZIAŁ X</w:t>
      </w:r>
    </w:p>
    <w:p w:rsidR="008C7D94" w:rsidRDefault="00CB0081">
      <w:pPr>
        <w:pStyle w:val="Standard"/>
        <w:jc w:val="center"/>
        <w:rPr>
          <w:rFonts w:ascii="Verdana" w:eastAsia="Lucida Sans Unicode" w:hAnsi="Verdana" w:cs="Calibri"/>
          <w:b/>
          <w:bCs/>
          <w:sz w:val="22"/>
          <w:szCs w:val="22"/>
          <w:shd w:val="clear" w:color="auto" w:fill="FFFFFF"/>
        </w:rPr>
      </w:pPr>
      <w:r>
        <w:rPr>
          <w:rFonts w:ascii="Verdana" w:eastAsia="Lucida Sans Unicode" w:hAnsi="Verdana" w:cs="Calibri"/>
          <w:b/>
          <w:bCs/>
          <w:sz w:val="22"/>
          <w:szCs w:val="22"/>
          <w:shd w:val="clear" w:color="auto" w:fill="FFFFFF"/>
        </w:rPr>
        <w:t>WSKAZANIE OSÓB UPRAWNIONYCH DO KOMUNIKOWANIA SIĘ</w:t>
      </w:r>
    </w:p>
    <w:p w:rsidR="008C7D94" w:rsidRDefault="00CB0081">
      <w:pPr>
        <w:pStyle w:val="Standard"/>
        <w:jc w:val="center"/>
        <w:rPr>
          <w:rFonts w:ascii="Verdana" w:eastAsia="Lucida Sans Unicode" w:hAnsi="Verdana" w:cs="Calibri"/>
          <w:b/>
          <w:bCs/>
          <w:sz w:val="22"/>
          <w:szCs w:val="22"/>
          <w:shd w:val="clear" w:color="auto" w:fill="FFFFFF"/>
        </w:rPr>
      </w:pPr>
      <w:r>
        <w:rPr>
          <w:rFonts w:ascii="Verdana" w:eastAsia="Lucida Sans Unicode" w:hAnsi="Verdana" w:cs="Calibri"/>
          <w:b/>
          <w:bCs/>
          <w:sz w:val="22"/>
          <w:szCs w:val="22"/>
          <w:shd w:val="clear" w:color="auto" w:fill="FFFFFF"/>
        </w:rPr>
        <w:t>Z WYKONAWCAMI</w:t>
      </w:r>
    </w:p>
    <w:p w:rsidR="008C7D94" w:rsidRDefault="00CB0081">
      <w:pPr>
        <w:pStyle w:val="Standard"/>
        <w:rPr>
          <w:rFonts w:ascii="Verdana" w:eastAsia="Lucida Sans Unicode" w:hAnsi="Verdana" w:cs="Calibri"/>
          <w:sz w:val="20"/>
          <w:szCs w:val="22"/>
          <w:shd w:val="clear" w:color="auto" w:fill="FFFFFF"/>
        </w:rPr>
      </w:pPr>
      <w:r>
        <w:rPr>
          <w:rFonts w:ascii="Verdana" w:eastAsia="Lucida Sans Unicode" w:hAnsi="Verdana" w:cs="Calibri"/>
          <w:sz w:val="20"/>
          <w:szCs w:val="22"/>
          <w:shd w:val="clear" w:color="auto" w:fill="FFFFFF"/>
        </w:rPr>
        <w:t>Zamawiający wyznacza następujące osoby do kontaktu z Wykonawcami:</w:t>
      </w:r>
    </w:p>
    <w:p w:rsidR="008C7D94" w:rsidRDefault="00CB0081">
      <w:pPr>
        <w:widowControl/>
        <w:autoSpaceDE/>
        <w:jc w:val="both"/>
        <w:textAlignment w:val="auto"/>
      </w:pPr>
      <w:r>
        <w:rPr>
          <w:rFonts w:ascii="Verdana" w:eastAsia="Times New Roman" w:hAnsi="Verdana" w:cs="Calibri"/>
          <w:b/>
          <w:iCs/>
          <w:kern w:val="0"/>
          <w:sz w:val="20"/>
          <w:szCs w:val="22"/>
          <w:lang w:eastAsia="ar-SA" w:bidi="ar-SA"/>
        </w:rPr>
        <w:t>Małgorzata Ryncarz</w:t>
      </w:r>
      <w:r>
        <w:rPr>
          <w:rFonts w:ascii="Verdana" w:eastAsia="Times New Roman" w:hAnsi="Verdana" w:cs="Calibri"/>
          <w:iCs/>
          <w:kern w:val="0"/>
          <w:sz w:val="20"/>
          <w:szCs w:val="22"/>
          <w:lang w:eastAsia="ar-SA" w:bidi="ar-SA"/>
        </w:rPr>
        <w:t xml:space="preserve"> (w zakresie  przedmiotu </w:t>
      </w:r>
      <w:r>
        <w:rPr>
          <w:rFonts w:ascii="Verdana" w:eastAsia="Times New Roman" w:hAnsi="Verdana" w:cs="Calibri"/>
          <w:iCs/>
          <w:kern w:val="0"/>
          <w:sz w:val="20"/>
          <w:szCs w:val="22"/>
          <w:lang w:eastAsia="ar-SA" w:bidi="ar-SA"/>
        </w:rPr>
        <w:t>zamówienia)</w:t>
      </w:r>
    </w:p>
    <w:p w:rsidR="008C7D94" w:rsidRDefault="00CB0081">
      <w:pPr>
        <w:widowControl/>
        <w:autoSpaceDE/>
        <w:jc w:val="both"/>
        <w:textAlignment w:val="auto"/>
      </w:pPr>
      <w:r>
        <w:rPr>
          <w:rFonts w:ascii="Verdana" w:eastAsia="Times New Roman" w:hAnsi="Verdana" w:cs="Calibri"/>
          <w:iCs/>
          <w:kern w:val="0"/>
          <w:sz w:val="20"/>
          <w:szCs w:val="22"/>
          <w:lang w:eastAsia="ar-SA" w:bidi="ar-SA"/>
        </w:rPr>
        <w:t>ul. Zgliczyńskiego 4, pokój nr 110 w godz. pracy Ośrodka</w:t>
      </w:r>
      <w:r>
        <w:rPr>
          <w:rFonts w:ascii="Verdana" w:eastAsia="Times New Roman" w:hAnsi="Verdana" w:cs="Calibri"/>
          <w:iCs/>
          <w:kern w:val="0"/>
          <w:sz w:val="20"/>
          <w:szCs w:val="22"/>
          <w:lang w:val="de-DE" w:eastAsia="ar-SA" w:bidi="ar-SA"/>
        </w:rPr>
        <w:t>, tel. 24 364 02 28</w:t>
      </w:r>
    </w:p>
    <w:p w:rsidR="008C7D94" w:rsidRDefault="00CB0081">
      <w:pPr>
        <w:widowControl/>
        <w:autoSpaceDE/>
        <w:jc w:val="both"/>
        <w:textAlignment w:val="auto"/>
      </w:pPr>
      <w:r>
        <w:rPr>
          <w:rFonts w:ascii="Verdana" w:eastAsia="Times New Roman" w:hAnsi="Verdana" w:cs="Calibri"/>
          <w:b/>
          <w:iCs/>
          <w:kern w:val="0"/>
          <w:sz w:val="20"/>
          <w:szCs w:val="22"/>
          <w:lang w:eastAsia="ar-SA" w:bidi="ar-SA"/>
        </w:rPr>
        <w:t>Katarzyna Zientara</w:t>
      </w:r>
      <w:r>
        <w:rPr>
          <w:rFonts w:ascii="Verdana" w:eastAsia="Times New Roman" w:hAnsi="Verdana" w:cs="Calibri"/>
          <w:iCs/>
          <w:kern w:val="0"/>
          <w:sz w:val="20"/>
          <w:szCs w:val="22"/>
          <w:lang w:eastAsia="ar-SA" w:bidi="ar-SA"/>
        </w:rPr>
        <w:t xml:space="preserve"> (w zakresie procedury)</w:t>
      </w:r>
    </w:p>
    <w:p w:rsidR="008C7D94" w:rsidRDefault="00CB0081">
      <w:pPr>
        <w:widowControl/>
        <w:autoSpaceDE/>
        <w:jc w:val="both"/>
        <w:textAlignment w:val="auto"/>
      </w:pPr>
      <w:r>
        <w:rPr>
          <w:rFonts w:ascii="Verdana" w:eastAsia="Times New Roman" w:hAnsi="Verdana" w:cs="Calibri"/>
          <w:iCs/>
          <w:kern w:val="0"/>
          <w:sz w:val="20"/>
          <w:szCs w:val="22"/>
          <w:lang w:eastAsia="ar-SA" w:bidi="ar-SA"/>
        </w:rPr>
        <w:t>ul. Zgliczyńskiego 4, pokój nr 201 w godz. 7:30- 15:30</w:t>
      </w:r>
      <w:r>
        <w:rPr>
          <w:rFonts w:ascii="Verdana" w:eastAsia="Times New Roman" w:hAnsi="Verdana" w:cs="Calibri"/>
          <w:iCs/>
          <w:kern w:val="0"/>
          <w:sz w:val="20"/>
          <w:szCs w:val="22"/>
          <w:lang w:val="de-DE" w:eastAsia="ar-SA" w:bidi="ar-SA"/>
        </w:rPr>
        <w:t>, tel. 24 364 70 94</w:t>
      </w:r>
    </w:p>
    <w:p w:rsidR="008C7D94" w:rsidRDefault="008C7D94">
      <w:pPr>
        <w:pStyle w:val="Standard"/>
        <w:jc w:val="center"/>
        <w:rPr>
          <w:rFonts w:ascii="Verdana" w:eastAsia="Lucida Sans Unicode" w:hAnsi="Verdana" w:cs="Calibri"/>
          <w:b/>
          <w:bCs/>
          <w:sz w:val="22"/>
          <w:szCs w:val="22"/>
          <w:shd w:val="clear" w:color="auto" w:fill="FFFFFF"/>
        </w:rPr>
      </w:pPr>
    </w:p>
    <w:p w:rsidR="008C7D94" w:rsidRDefault="00CB0081">
      <w:pPr>
        <w:pStyle w:val="Standard"/>
        <w:jc w:val="center"/>
        <w:rPr>
          <w:rFonts w:ascii="Verdana" w:eastAsia="Lucida Sans Unicode" w:hAnsi="Verdana" w:cs="Calibri"/>
          <w:b/>
          <w:bCs/>
          <w:sz w:val="22"/>
          <w:szCs w:val="22"/>
          <w:shd w:val="clear" w:color="auto" w:fill="FFFFFF"/>
        </w:rPr>
      </w:pPr>
      <w:r>
        <w:rPr>
          <w:rFonts w:ascii="Verdana" w:eastAsia="Lucida Sans Unicode" w:hAnsi="Verdana" w:cs="Calibri"/>
          <w:b/>
          <w:bCs/>
          <w:sz w:val="22"/>
          <w:szCs w:val="22"/>
          <w:shd w:val="clear" w:color="auto" w:fill="FFFFFF"/>
        </w:rPr>
        <w:t>ROZDZIAŁ XI</w:t>
      </w:r>
    </w:p>
    <w:p w:rsidR="008C7D94" w:rsidRDefault="00CB0081">
      <w:pPr>
        <w:pStyle w:val="Standard"/>
        <w:jc w:val="center"/>
        <w:rPr>
          <w:rFonts w:ascii="Verdana" w:eastAsia="Lucida Sans Unicode" w:hAnsi="Verdana" w:cs="Calibri"/>
          <w:b/>
          <w:bCs/>
          <w:sz w:val="22"/>
          <w:szCs w:val="22"/>
          <w:shd w:val="clear" w:color="auto" w:fill="FFFFFF"/>
        </w:rPr>
      </w:pPr>
      <w:r>
        <w:rPr>
          <w:rFonts w:ascii="Verdana" w:eastAsia="Lucida Sans Unicode" w:hAnsi="Verdana" w:cs="Calibri"/>
          <w:b/>
          <w:bCs/>
          <w:sz w:val="22"/>
          <w:szCs w:val="22"/>
          <w:shd w:val="clear" w:color="auto" w:fill="FFFFFF"/>
        </w:rPr>
        <w:t>TERMIN ZWIĄZANIA OFERTĄ</w:t>
      </w:r>
    </w:p>
    <w:p w:rsidR="008C7D94" w:rsidRDefault="00CB0081">
      <w:pPr>
        <w:pStyle w:val="Standard"/>
        <w:jc w:val="both"/>
        <w:rPr>
          <w:rFonts w:ascii="Verdana" w:eastAsia="Lucida Sans Unicode" w:hAnsi="Verdana" w:cs="Calibri"/>
          <w:sz w:val="20"/>
          <w:szCs w:val="22"/>
          <w:shd w:val="clear" w:color="auto" w:fill="FFFFFF"/>
        </w:rPr>
      </w:pPr>
      <w:r>
        <w:rPr>
          <w:rFonts w:ascii="Verdana" w:eastAsia="Lucida Sans Unicode" w:hAnsi="Verdana" w:cs="Calibri"/>
          <w:sz w:val="20"/>
          <w:szCs w:val="22"/>
          <w:shd w:val="clear" w:color="auto" w:fill="FFFFFF"/>
        </w:rPr>
        <w:t>1. Wykonawca je</w:t>
      </w:r>
      <w:r>
        <w:rPr>
          <w:rFonts w:ascii="Verdana" w:eastAsia="Lucida Sans Unicode" w:hAnsi="Verdana" w:cs="Calibri"/>
          <w:sz w:val="20"/>
          <w:szCs w:val="22"/>
          <w:shd w:val="clear" w:color="auto" w:fill="FFFFFF"/>
        </w:rPr>
        <w:t>st związany ofertą od dnia upływu terminu składania ofert do dnia 28 lutego 2021r.</w:t>
      </w:r>
    </w:p>
    <w:p w:rsidR="008C7D94" w:rsidRDefault="00CB0081">
      <w:pPr>
        <w:pStyle w:val="Standard"/>
        <w:jc w:val="both"/>
        <w:rPr>
          <w:rFonts w:ascii="Verdana" w:eastAsia="Lucida Sans Unicode" w:hAnsi="Verdana" w:cs="Calibri"/>
          <w:sz w:val="20"/>
          <w:szCs w:val="22"/>
          <w:shd w:val="clear" w:color="auto" w:fill="FFFFFF"/>
        </w:rPr>
      </w:pPr>
      <w:r>
        <w:rPr>
          <w:rFonts w:ascii="Verdana" w:eastAsia="Lucida Sans Unicode" w:hAnsi="Verdana" w:cs="Calibri"/>
          <w:sz w:val="20"/>
          <w:szCs w:val="22"/>
          <w:shd w:val="clear" w:color="auto" w:fill="FFFFFF"/>
        </w:rPr>
        <w:t>2. W przypadku gdy wybór najkorzystniejszej oferty nie nastąpi przed upływem związania ofertą określonego w SWZ, Zamawiający przed upływem terminu związania ofertą zwraca si</w:t>
      </w:r>
      <w:r>
        <w:rPr>
          <w:rFonts w:ascii="Verdana" w:eastAsia="Lucida Sans Unicode" w:hAnsi="Verdana" w:cs="Calibri"/>
          <w:sz w:val="20"/>
          <w:szCs w:val="22"/>
          <w:shd w:val="clear" w:color="auto" w:fill="FFFFFF"/>
        </w:rPr>
        <w:t>ę jednokrotnie do Wykonawców o wyrażenie zgody na przedłużenie tego terminu o wskazany przez niego okres, nie dłuższy niż 30 dni.</w:t>
      </w:r>
    </w:p>
    <w:p w:rsidR="008C7D94" w:rsidRDefault="00CB0081">
      <w:pPr>
        <w:pStyle w:val="Standard"/>
        <w:jc w:val="both"/>
        <w:rPr>
          <w:rFonts w:ascii="Verdana" w:eastAsia="Lucida Sans Unicode" w:hAnsi="Verdana" w:cs="Calibri"/>
          <w:sz w:val="20"/>
          <w:szCs w:val="22"/>
          <w:shd w:val="clear" w:color="auto" w:fill="FFFFFF"/>
        </w:rPr>
      </w:pPr>
      <w:r>
        <w:rPr>
          <w:rFonts w:ascii="Verdana" w:eastAsia="Lucida Sans Unicode" w:hAnsi="Verdana" w:cs="Calibri"/>
          <w:sz w:val="20"/>
          <w:szCs w:val="22"/>
          <w:shd w:val="clear" w:color="auto" w:fill="FFFFFF"/>
        </w:rPr>
        <w:t>3. Przedłużenie terminu związania ofertą, o którym mowa w ust. 2, wymaga złożenia przez Wykonawcę pisemnego oświadczenia o wyr</w:t>
      </w:r>
      <w:r>
        <w:rPr>
          <w:rFonts w:ascii="Verdana" w:eastAsia="Lucida Sans Unicode" w:hAnsi="Verdana" w:cs="Calibri"/>
          <w:sz w:val="20"/>
          <w:szCs w:val="22"/>
          <w:shd w:val="clear" w:color="auto" w:fill="FFFFFF"/>
        </w:rPr>
        <w:t>ażeniu zgody na przedłużenie terminu związania ofertą.</w:t>
      </w:r>
    </w:p>
    <w:p w:rsidR="008C7D94" w:rsidRDefault="008C7D94">
      <w:pPr>
        <w:pStyle w:val="Standard"/>
        <w:jc w:val="center"/>
        <w:rPr>
          <w:rFonts w:ascii="Verdana" w:eastAsia="Lucida Sans Unicode" w:hAnsi="Verdana" w:cs="Calibri"/>
          <w:b/>
          <w:bCs/>
          <w:sz w:val="22"/>
          <w:szCs w:val="22"/>
          <w:shd w:val="clear" w:color="auto" w:fill="FFFFFF"/>
        </w:rPr>
      </w:pPr>
    </w:p>
    <w:p w:rsidR="008C7D94" w:rsidRDefault="00CB0081">
      <w:pPr>
        <w:pStyle w:val="Standard"/>
        <w:jc w:val="center"/>
        <w:rPr>
          <w:rFonts w:ascii="Verdana" w:eastAsia="Lucida Sans Unicode" w:hAnsi="Verdana" w:cs="Calibri"/>
          <w:b/>
          <w:bCs/>
          <w:sz w:val="22"/>
          <w:szCs w:val="22"/>
          <w:shd w:val="clear" w:color="auto" w:fill="FFFFFF"/>
        </w:rPr>
      </w:pPr>
      <w:r>
        <w:rPr>
          <w:rFonts w:ascii="Verdana" w:eastAsia="Lucida Sans Unicode" w:hAnsi="Verdana" w:cs="Calibri"/>
          <w:b/>
          <w:bCs/>
          <w:sz w:val="22"/>
          <w:szCs w:val="22"/>
          <w:shd w:val="clear" w:color="auto" w:fill="FFFFFF"/>
        </w:rPr>
        <w:t>ROZDZIAŁ XII</w:t>
      </w:r>
    </w:p>
    <w:p w:rsidR="008C7D94" w:rsidRDefault="00CB0081">
      <w:pPr>
        <w:pStyle w:val="Standard"/>
        <w:jc w:val="center"/>
        <w:rPr>
          <w:rFonts w:ascii="Verdana" w:eastAsia="Lucida Sans Unicode" w:hAnsi="Verdana" w:cs="Calibri"/>
          <w:b/>
          <w:bCs/>
          <w:sz w:val="22"/>
          <w:szCs w:val="22"/>
          <w:shd w:val="clear" w:color="auto" w:fill="FFFFFF"/>
        </w:rPr>
      </w:pPr>
      <w:r>
        <w:rPr>
          <w:rFonts w:ascii="Verdana" w:eastAsia="Lucida Sans Unicode" w:hAnsi="Verdana" w:cs="Calibri"/>
          <w:b/>
          <w:bCs/>
          <w:sz w:val="22"/>
          <w:szCs w:val="22"/>
          <w:shd w:val="clear" w:color="auto" w:fill="FFFFFF"/>
        </w:rPr>
        <w:t>OPIS SPOSOBU PRZYGOTOWANIA OFERTY</w:t>
      </w:r>
    </w:p>
    <w:p w:rsidR="008C7D94" w:rsidRDefault="00CB0081">
      <w:pPr>
        <w:pStyle w:val="Standard"/>
        <w:jc w:val="both"/>
      </w:pPr>
      <w:r>
        <w:rPr>
          <w:rFonts w:ascii="Verdana" w:hAnsi="Verdana"/>
          <w:sz w:val="20"/>
          <w:szCs w:val="20"/>
          <w:shd w:val="clear" w:color="auto" w:fill="FFFFFF"/>
        </w:rPr>
        <w:t xml:space="preserve">1.Wykonawcy przedstawiają ofertę zgodnie z treścią Formularza oferty do SWZ. Treść oferty musi odpowiadać treści SWZ. </w:t>
      </w:r>
      <w:r>
        <w:rPr>
          <w:rFonts w:ascii="Verdana" w:hAnsi="Verdana"/>
          <w:sz w:val="20"/>
          <w:szCs w:val="22"/>
        </w:rPr>
        <w:t xml:space="preserve">Oferta powinna być sporządzona w </w:t>
      </w:r>
      <w:r>
        <w:rPr>
          <w:rFonts w:ascii="Verdana" w:hAnsi="Verdana"/>
          <w:sz w:val="20"/>
          <w:szCs w:val="22"/>
        </w:rPr>
        <w:t xml:space="preserve">języku polskim, z zachowaniem postaci elektronicznej w formacie danych </w:t>
      </w:r>
      <w:r>
        <w:rPr>
          <w:rFonts w:ascii="Verdana" w:eastAsia="Lucida Sans Unicode" w:hAnsi="Verdana" w:cs="Calibri"/>
          <w:sz w:val="20"/>
          <w:szCs w:val="22"/>
          <w:shd w:val="clear" w:color="auto" w:fill="FFFFFF"/>
        </w:rPr>
        <w:t xml:space="preserve">.pdf, .doc, .docx, .rtf, .xps, .odt </w:t>
      </w:r>
      <w:r>
        <w:rPr>
          <w:rFonts w:ascii="Verdana" w:hAnsi="Verdana"/>
          <w:sz w:val="20"/>
          <w:szCs w:val="22"/>
        </w:rPr>
        <w:t>i podpisana kwalifikowanym podpisem elektronicznym. Sposób złożenia oferty, w tym zaszyfrowania oferty opisany został w Regulaminie korzystania z min</w:t>
      </w:r>
      <w:r>
        <w:rPr>
          <w:rFonts w:ascii="Verdana" w:hAnsi="Verdana"/>
          <w:sz w:val="20"/>
          <w:szCs w:val="22"/>
        </w:rPr>
        <w:t>iPortal. Ofertę należy złożyć w oryginale.</w:t>
      </w:r>
    </w:p>
    <w:p w:rsidR="008C7D94" w:rsidRDefault="00CB0081">
      <w:pPr>
        <w:pStyle w:val="Standard"/>
        <w:jc w:val="both"/>
      </w:pPr>
      <w:r>
        <w:rPr>
          <w:rFonts w:ascii="Verdana" w:hAnsi="Verdana"/>
          <w:sz w:val="20"/>
          <w:szCs w:val="20"/>
          <w:shd w:val="clear" w:color="auto" w:fill="FFFFFF"/>
        </w:rPr>
        <w:t xml:space="preserve">2. </w:t>
      </w:r>
      <w:r>
        <w:rPr>
          <w:rFonts w:ascii="Verdana" w:eastAsia="Lucida Sans Unicode" w:hAnsi="Verdana" w:cs="Calibri"/>
          <w:sz w:val="20"/>
          <w:szCs w:val="22"/>
          <w:shd w:val="clear" w:color="auto" w:fill="FFFFFF"/>
        </w:rPr>
        <w:t>Wykonawca składa ofertę w postępowaniu za pośrednictwem Formularza do złożenia, zmiany, wycofania oferty dostępnego na ePUAP i udostępnionego również na miniPortalu. Formularz do zaszyfrowania oferty przez Wyko</w:t>
      </w:r>
      <w:r>
        <w:rPr>
          <w:rFonts w:ascii="Verdana" w:eastAsia="Lucida Sans Unicode" w:hAnsi="Verdana" w:cs="Calibri"/>
          <w:sz w:val="20"/>
          <w:szCs w:val="22"/>
          <w:shd w:val="clear" w:color="auto" w:fill="FFFFFF"/>
        </w:rPr>
        <w:t>nawcę jest dostępny dla wykonawców na miniPortalu, w szczegółach danego postępowania. W formularzu oferty Wykonawca zobowiązany jest podać adres skrzynki ePUAP, na którym prowadzona będzie korespondencja związana z postępowaniem.</w:t>
      </w:r>
    </w:p>
    <w:p w:rsidR="008C7D94" w:rsidRDefault="00CB0081">
      <w:pPr>
        <w:pStyle w:val="Standard"/>
        <w:jc w:val="both"/>
      </w:pPr>
      <w:r>
        <w:t xml:space="preserve">3. </w:t>
      </w:r>
      <w:r>
        <w:rPr>
          <w:rFonts w:ascii="Verdana" w:hAnsi="Verdana"/>
          <w:sz w:val="20"/>
          <w:szCs w:val="20"/>
          <w:shd w:val="clear" w:color="auto" w:fill="FFFFFF"/>
        </w:rPr>
        <w:t xml:space="preserve">Wykonawca ma prawo </w:t>
      </w:r>
      <w:r>
        <w:rPr>
          <w:rFonts w:ascii="Verdana" w:hAnsi="Verdana"/>
          <w:sz w:val="20"/>
          <w:szCs w:val="20"/>
          <w:shd w:val="clear" w:color="auto" w:fill="FFFFFF"/>
        </w:rPr>
        <w:t>złożyć tylko jedną ofertę. Oferty wykonawcy, który przedłoży więcej</w:t>
      </w:r>
      <w:r>
        <w:rPr>
          <w:rFonts w:ascii="Verdana" w:hAnsi="Verdana"/>
          <w:color w:val="C00000"/>
          <w:sz w:val="20"/>
          <w:szCs w:val="20"/>
          <w:shd w:val="clear" w:color="auto" w:fill="FFFFFF"/>
        </w:rPr>
        <w:t xml:space="preserve"> </w:t>
      </w:r>
      <w:r>
        <w:rPr>
          <w:rFonts w:ascii="Verdana" w:hAnsi="Verdana"/>
          <w:sz w:val="20"/>
          <w:szCs w:val="20"/>
          <w:shd w:val="clear" w:color="auto" w:fill="FFFFFF"/>
        </w:rPr>
        <w:t>niż jedną ofertę, zostaną odrzucone.</w:t>
      </w:r>
    </w:p>
    <w:p w:rsidR="008C7D94" w:rsidRDefault="00CB0081">
      <w:pPr>
        <w:pStyle w:val="Standard"/>
        <w:jc w:val="both"/>
      </w:pPr>
      <w:r>
        <w:t xml:space="preserve">4. </w:t>
      </w:r>
      <w:r>
        <w:rPr>
          <w:rFonts w:ascii="Verdana" w:hAnsi="Verdana"/>
          <w:color w:val="000000"/>
          <w:sz w:val="20"/>
          <w:szCs w:val="20"/>
        </w:rPr>
        <w:t>Zaleca się, aby każdy dokument zawierający tajemnicę przedsiębiorstwa został</w:t>
      </w:r>
      <w:r>
        <w:t xml:space="preserve"> </w:t>
      </w:r>
      <w:r>
        <w:rPr>
          <w:rFonts w:ascii="Verdana" w:hAnsi="Verdana" w:cs="Calibri"/>
          <w:sz w:val="20"/>
          <w:szCs w:val="20"/>
          <w:lang w:eastAsia="en-US"/>
        </w:rPr>
        <w:t>zamieszczony w odrębnym pliku.</w:t>
      </w:r>
    </w:p>
    <w:p w:rsidR="008C7D94" w:rsidRDefault="00CB0081">
      <w:pPr>
        <w:pStyle w:val="Standard"/>
        <w:jc w:val="both"/>
      </w:pPr>
      <w:r>
        <w:rPr>
          <w:rFonts w:ascii="Verdana" w:hAnsi="Verdana" w:cs="Calibri"/>
          <w:sz w:val="20"/>
          <w:szCs w:val="20"/>
          <w:lang w:eastAsia="en-US"/>
        </w:rPr>
        <w:t xml:space="preserve">5. </w:t>
      </w:r>
      <w:r>
        <w:rPr>
          <w:rFonts w:ascii="Verdana" w:hAnsi="Verdana"/>
          <w:sz w:val="20"/>
          <w:szCs w:val="22"/>
        </w:rPr>
        <w:t xml:space="preserve">Wykonawca może przed upływem terminu </w:t>
      </w:r>
      <w:r>
        <w:rPr>
          <w:rFonts w:ascii="Verdana" w:hAnsi="Verdana"/>
          <w:sz w:val="20"/>
          <w:szCs w:val="22"/>
        </w:rPr>
        <w:t>do składania ofert zmienić lub wycofać ofertę za pośrednictwem Formularza do złożenia, zmiany, wycofania oferty lub wniosku dostępnego na ePUAP i udostępnionych również na miniPortalu. Sposób zmiany i wycofania oferty został opisany w Instrukcji użytkownik</w:t>
      </w:r>
      <w:r>
        <w:rPr>
          <w:rFonts w:ascii="Verdana" w:hAnsi="Verdana"/>
          <w:sz w:val="20"/>
          <w:szCs w:val="22"/>
        </w:rPr>
        <w:t>a dostępnej na miniPortalu.</w:t>
      </w:r>
    </w:p>
    <w:p w:rsidR="008C7D94" w:rsidRDefault="008C7D94">
      <w:pPr>
        <w:pStyle w:val="Standard"/>
        <w:jc w:val="center"/>
        <w:rPr>
          <w:rFonts w:ascii="Verdana" w:eastAsia="Lucida Sans Unicode" w:hAnsi="Verdana" w:cs="Calibri"/>
          <w:b/>
          <w:bCs/>
          <w:sz w:val="22"/>
          <w:szCs w:val="22"/>
          <w:shd w:val="clear" w:color="auto" w:fill="FFFFFF"/>
        </w:rPr>
      </w:pPr>
    </w:p>
    <w:p w:rsidR="008C7D94" w:rsidRDefault="00CB0081">
      <w:pPr>
        <w:pStyle w:val="Standard"/>
        <w:jc w:val="center"/>
        <w:rPr>
          <w:rFonts w:ascii="Verdana" w:eastAsia="Lucida Sans Unicode" w:hAnsi="Verdana" w:cs="Calibri"/>
          <w:b/>
          <w:bCs/>
          <w:sz w:val="22"/>
          <w:szCs w:val="22"/>
          <w:shd w:val="clear" w:color="auto" w:fill="FFFFFF"/>
        </w:rPr>
      </w:pPr>
      <w:r>
        <w:rPr>
          <w:rFonts w:ascii="Verdana" w:eastAsia="Lucida Sans Unicode" w:hAnsi="Verdana" w:cs="Calibri"/>
          <w:b/>
          <w:bCs/>
          <w:sz w:val="22"/>
          <w:szCs w:val="22"/>
          <w:shd w:val="clear" w:color="auto" w:fill="FFFFFF"/>
        </w:rPr>
        <w:t>ROZDZIAŁ XIII</w:t>
      </w:r>
    </w:p>
    <w:p w:rsidR="008C7D94" w:rsidRDefault="00CB0081">
      <w:pPr>
        <w:pStyle w:val="Standard"/>
        <w:jc w:val="center"/>
        <w:rPr>
          <w:rFonts w:ascii="Verdana" w:eastAsia="Lucida Sans Unicode" w:hAnsi="Verdana" w:cs="Calibri"/>
          <w:b/>
          <w:bCs/>
          <w:sz w:val="22"/>
          <w:szCs w:val="22"/>
          <w:shd w:val="clear" w:color="auto" w:fill="FFFFFF"/>
        </w:rPr>
      </w:pPr>
      <w:r>
        <w:rPr>
          <w:rFonts w:ascii="Verdana" w:eastAsia="Lucida Sans Unicode" w:hAnsi="Verdana" w:cs="Calibri"/>
          <w:b/>
          <w:bCs/>
          <w:sz w:val="22"/>
          <w:szCs w:val="22"/>
          <w:shd w:val="clear" w:color="auto" w:fill="FFFFFF"/>
        </w:rPr>
        <w:t>TERMIN SKŁADANIA I OTWARCIA OFERT</w:t>
      </w:r>
    </w:p>
    <w:p w:rsidR="008C7D94" w:rsidRDefault="00CB0081">
      <w:pPr>
        <w:pStyle w:val="Standard"/>
        <w:jc w:val="both"/>
        <w:rPr>
          <w:rFonts w:ascii="Verdana" w:eastAsia="Lucida Sans Unicode" w:hAnsi="Verdana" w:cs="Calibri"/>
          <w:sz w:val="20"/>
          <w:szCs w:val="22"/>
          <w:shd w:val="clear" w:color="auto" w:fill="FFFFFF"/>
        </w:rPr>
      </w:pPr>
      <w:r>
        <w:rPr>
          <w:rFonts w:ascii="Verdana" w:eastAsia="Lucida Sans Unicode" w:hAnsi="Verdana" w:cs="Calibri"/>
          <w:sz w:val="20"/>
          <w:szCs w:val="22"/>
          <w:shd w:val="clear" w:color="auto" w:fill="FFFFFF"/>
        </w:rPr>
        <w:t xml:space="preserve">1. Wykonawca składa ofertę w postępowaniu za pośrednictwem Formularza do złożenia, zmiany, wycofania oferty dostępnego na ePUAP i udostępnionego również na miniPortalu. Formularz </w:t>
      </w:r>
      <w:r>
        <w:rPr>
          <w:rFonts w:ascii="Verdana" w:eastAsia="Lucida Sans Unicode" w:hAnsi="Verdana" w:cs="Calibri"/>
          <w:sz w:val="20"/>
          <w:szCs w:val="22"/>
          <w:shd w:val="clear" w:color="auto" w:fill="FFFFFF"/>
        </w:rPr>
        <w:t>do zaszyfrowania oferty przez Wykonawcę jest dostępny dla wykonawców na miniPortalu, w szczegółach danego postępowania. W formularzu oferty Wykonawca zobowiązany jest podać adres skrzynki ePUAP, na którym prowadzona będzie korespondencja związana z postępo</w:t>
      </w:r>
      <w:r>
        <w:rPr>
          <w:rFonts w:ascii="Verdana" w:eastAsia="Lucida Sans Unicode" w:hAnsi="Verdana" w:cs="Calibri"/>
          <w:sz w:val="20"/>
          <w:szCs w:val="22"/>
          <w:shd w:val="clear" w:color="auto" w:fill="FFFFFF"/>
        </w:rPr>
        <w:t>waniem.</w:t>
      </w:r>
    </w:p>
    <w:p w:rsidR="008C7D94" w:rsidRDefault="00CB0081">
      <w:pPr>
        <w:pStyle w:val="Standard"/>
        <w:jc w:val="both"/>
        <w:rPr>
          <w:rFonts w:ascii="Verdana" w:eastAsia="Lucida Sans Unicode" w:hAnsi="Verdana" w:cs="Calibri"/>
          <w:sz w:val="20"/>
          <w:szCs w:val="22"/>
          <w:shd w:val="clear" w:color="auto" w:fill="FFFFFF"/>
        </w:rPr>
      </w:pPr>
      <w:r>
        <w:rPr>
          <w:rFonts w:ascii="Verdana" w:eastAsia="Lucida Sans Unicode" w:hAnsi="Verdana" w:cs="Calibri"/>
          <w:sz w:val="20"/>
          <w:szCs w:val="22"/>
          <w:shd w:val="clear" w:color="auto" w:fill="FFFFFF"/>
        </w:rPr>
        <w:t xml:space="preserve">2. Ofertę wraz z wymaganymi załącznikami należy złożyć w terminie do dnia                                    </w:t>
      </w:r>
      <w:r>
        <w:rPr>
          <w:rFonts w:ascii="Verdana" w:eastAsia="Lucida Sans Unicode" w:hAnsi="Verdana" w:cs="Calibri"/>
          <w:sz w:val="20"/>
          <w:szCs w:val="22"/>
          <w:shd w:val="clear" w:color="auto" w:fill="FFFFFF"/>
        </w:rPr>
        <w:lastRenderedPageBreak/>
        <w:t>19 stycznia 2021, do godz. 10.00</w:t>
      </w:r>
    </w:p>
    <w:p w:rsidR="008C7D94" w:rsidRDefault="00CB0081">
      <w:pPr>
        <w:pStyle w:val="Standard"/>
        <w:jc w:val="both"/>
        <w:rPr>
          <w:rFonts w:ascii="Verdana" w:eastAsia="Lucida Sans Unicode" w:hAnsi="Verdana" w:cs="Calibri"/>
          <w:sz w:val="20"/>
          <w:szCs w:val="22"/>
          <w:shd w:val="clear" w:color="auto" w:fill="FFFFFF"/>
        </w:rPr>
      </w:pPr>
      <w:r>
        <w:rPr>
          <w:rFonts w:ascii="Verdana" w:eastAsia="Lucida Sans Unicode" w:hAnsi="Verdana" w:cs="Calibri"/>
          <w:sz w:val="20"/>
          <w:szCs w:val="22"/>
          <w:shd w:val="clear" w:color="auto" w:fill="FFFFFF"/>
        </w:rPr>
        <w:t>3. Otwarcie ofert nastąpi w dniu 19 stycznia 2021, o godz. 10.30</w:t>
      </w:r>
    </w:p>
    <w:p w:rsidR="008C7D94" w:rsidRDefault="00CB0081">
      <w:pPr>
        <w:pStyle w:val="Standard"/>
        <w:jc w:val="both"/>
        <w:rPr>
          <w:rFonts w:ascii="Verdana" w:eastAsia="Lucida Sans Unicode" w:hAnsi="Verdana" w:cs="Calibri"/>
          <w:sz w:val="20"/>
          <w:szCs w:val="22"/>
          <w:shd w:val="clear" w:color="auto" w:fill="FFFFFF"/>
        </w:rPr>
      </w:pPr>
      <w:r>
        <w:rPr>
          <w:rFonts w:ascii="Verdana" w:eastAsia="Lucida Sans Unicode" w:hAnsi="Verdana" w:cs="Calibri"/>
          <w:sz w:val="20"/>
          <w:szCs w:val="22"/>
          <w:shd w:val="clear" w:color="auto" w:fill="FFFFFF"/>
        </w:rPr>
        <w:t>4. Otwarcie ofert jest niejawne.</w:t>
      </w:r>
    </w:p>
    <w:p w:rsidR="008C7D94" w:rsidRDefault="00CB0081">
      <w:pPr>
        <w:pStyle w:val="Standard"/>
        <w:jc w:val="both"/>
        <w:rPr>
          <w:rFonts w:ascii="Verdana" w:eastAsia="Lucida Sans Unicode" w:hAnsi="Verdana" w:cs="Calibri"/>
          <w:sz w:val="20"/>
          <w:szCs w:val="22"/>
          <w:shd w:val="clear" w:color="auto" w:fill="FFFFFF"/>
        </w:rPr>
      </w:pPr>
      <w:r>
        <w:rPr>
          <w:rFonts w:ascii="Verdana" w:eastAsia="Lucida Sans Unicode" w:hAnsi="Verdana" w:cs="Calibri"/>
          <w:sz w:val="20"/>
          <w:szCs w:val="22"/>
          <w:shd w:val="clear" w:color="auto" w:fill="FFFFFF"/>
        </w:rPr>
        <w:t xml:space="preserve">5. </w:t>
      </w:r>
      <w:r>
        <w:rPr>
          <w:rFonts w:ascii="Verdana" w:eastAsia="Lucida Sans Unicode" w:hAnsi="Verdana" w:cs="Calibri"/>
          <w:sz w:val="20"/>
          <w:szCs w:val="22"/>
          <w:shd w:val="clear" w:color="auto" w:fill="FFFFFF"/>
        </w:rPr>
        <w:t>Zamawiający, najpóźniej przed otwarciem ofert, udostępnia na stronie internetowej prowadzonego postępowania informację o kwocie, jaką zamierza przeznaczyć na sfinansowanie zamówienia.</w:t>
      </w:r>
    </w:p>
    <w:p w:rsidR="008C7D94" w:rsidRDefault="00CB0081">
      <w:pPr>
        <w:pStyle w:val="Standard"/>
        <w:jc w:val="both"/>
        <w:rPr>
          <w:rFonts w:ascii="Verdana" w:eastAsia="Lucida Sans Unicode" w:hAnsi="Verdana" w:cs="Calibri"/>
          <w:sz w:val="20"/>
          <w:szCs w:val="22"/>
          <w:shd w:val="clear" w:color="auto" w:fill="FFFFFF"/>
        </w:rPr>
      </w:pPr>
      <w:r>
        <w:rPr>
          <w:rFonts w:ascii="Verdana" w:eastAsia="Lucida Sans Unicode" w:hAnsi="Verdana" w:cs="Calibri"/>
          <w:sz w:val="20"/>
          <w:szCs w:val="22"/>
          <w:shd w:val="clear" w:color="auto" w:fill="FFFFFF"/>
        </w:rPr>
        <w:t>6. Oferta złożona po upływie terminu do jej złożenia zostanie odesłana W</w:t>
      </w:r>
      <w:r>
        <w:rPr>
          <w:rFonts w:ascii="Verdana" w:eastAsia="Lucida Sans Unicode" w:hAnsi="Verdana" w:cs="Calibri"/>
          <w:sz w:val="20"/>
          <w:szCs w:val="22"/>
          <w:shd w:val="clear" w:color="auto" w:fill="FFFFFF"/>
        </w:rPr>
        <w:t>ykonawcy elektronicznie z użyciem miniPortalu na adres e-mail z którego została złożona.</w:t>
      </w:r>
    </w:p>
    <w:p w:rsidR="008C7D94" w:rsidRDefault="00CB0081">
      <w:pPr>
        <w:pStyle w:val="Standard"/>
        <w:jc w:val="both"/>
        <w:rPr>
          <w:rFonts w:ascii="Verdana" w:eastAsia="Lucida Sans Unicode" w:hAnsi="Verdana" w:cs="Calibri"/>
          <w:sz w:val="20"/>
          <w:szCs w:val="22"/>
          <w:shd w:val="clear" w:color="auto" w:fill="FFFFFF"/>
        </w:rPr>
      </w:pPr>
      <w:r>
        <w:rPr>
          <w:rFonts w:ascii="Verdana" w:eastAsia="Lucida Sans Unicode" w:hAnsi="Verdana" w:cs="Calibri"/>
          <w:sz w:val="20"/>
          <w:szCs w:val="22"/>
          <w:shd w:val="clear" w:color="auto" w:fill="FFFFFF"/>
        </w:rPr>
        <w:t>7. Zamawiający, niezwłocznie po otwarciu ofert, udostępnia na stronie internetowej prowadzonego postępowania informacje o:</w:t>
      </w:r>
    </w:p>
    <w:p w:rsidR="008C7D94" w:rsidRDefault="00CB0081">
      <w:pPr>
        <w:pStyle w:val="Standard"/>
        <w:jc w:val="both"/>
        <w:rPr>
          <w:rFonts w:ascii="Verdana" w:eastAsia="Lucida Sans Unicode" w:hAnsi="Verdana" w:cs="Calibri"/>
          <w:sz w:val="20"/>
          <w:szCs w:val="22"/>
          <w:shd w:val="clear" w:color="auto" w:fill="FFFFFF"/>
        </w:rPr>
      </w:pPr>
      <w:r>
        <w:rPr>
          <w:rFonts w:ascii="Verdana" w:eastAsia="Lucida Sans Unicode" w:hAnsi="Verdana" w:cs="Calibri"/>
          <w:sz w:val="20"/>
          <w:szCs w:val="22"/>
          <w:shd w:val="clear" w:color="auto" w:fill="FFFFFF"/>
        </w:rPr>
        <w:t>7.1. nazwach albo imionach i nazwiskach oraz</w:t>
      </w:r>
      <w:r>
        <w:rPr>
          <w:rFonts w:ascii="Verdana" w:eastAsia="Lucida Sans Unicode" w:hAnsi="Verdana" w:cs="Calibri"/>
          <w:sz w:val="20"/>
          <w:szCs w:val="22"/>
          <w:shd w:val="clear" w:color="auto" w:fill="FFFFFF"/>
        </w:rPr>
        <w:t xml:space="preserve"> siedzibach lub miejscach prowadzonej działalności gospodarczej albo miejscach zamieszkania wykonawców, których oferty zostały otwarte,</w:t>
      </w:r>
    </w:p>
    <w:p w:rsidR="008C7D94" w:rsidRDefault="00CB0081">
      <w:pPr>
        <w:pStyle w:val="Standard"/>
        <w:jc w:val="both"/>
        <w:rPr>
          <w:rFonts w:ascii="Verdana" w:eastAsia="Lucida Sans Unicode" w:hAnsi="Verdana" w:cs="Calibri"/>
          <w:sz w:val="20"/>
          <w:szCs w:val="22"/>
          <w:shd w:val="clear" w:color="auto" w:fill="FFFFFF"/>
        </w:rPr>
      </w:pPr>
      <w:r>
        <w:rPr>
          <w:rFonts w:ascii="Verdana" w:eastAsia="Lucida Sans Unicode" w:hAnsi="Verdana" w:cs="Calibri"/>
          <w:sz w:val="20"/>
          <w:szCs w:val="22"/>
          <w:shd w:val="clear" w:color="auto" w:fill="FFFFFF"/>
        </w:rPr>
        <w:t>7.2. cenach lub kosztach zawartych w ofertach.</w:t>
      </w:r>
    </w:p>
    <w:p w:rsidR="008C7D94" w:rsidRDefault="00CB0081">
      <w:pPr>
        <w:pStyle w:val="Standard"/>
        <w:jc w:val="both"/>
        <w:rPr>
          <w:rFonts w:ascii="Verdana" w:eastAsia="Lucida Sans Unicode" w:hAnsi="Verdana" w:cs="Calibri"/>
          <w:sz w:val="20"/>
          <w:szCs w:val="22"/>
          <w:shd w:val="clear" w:color="auto" w:fill="FFFFFF"/>
        </w:rPr>
      </w:pPr>
      <w:r>
        <w:rPr>
          <w:rFonts w:ascii="Verdana" w:eastAsia="Lucida Sans Unicode" w:hAnsi="Verdana" w:cs="Calibri"/>
          <w:sz w:val="20"/>
          <w:szCs w:val="22"/>
          <w:shd w:val="clear" w:color="auto" w:fill="FFFFFF"/>
        </w:rPr>
        <w:t>8. W przypadku wystąpienia awarii systemu teleinformatycznego, która spow</w:t>
      </w:r>
      <w:r>
        <w:rPr>
          <w:rFonts w:ascii="Verdana" w:eastAsia="Lucida Sans Unicode" w:hAnsi="Verdana" w:cs="Calibri"/>
          <w:sz w:val="20"/>
          <w:szCs w:val="22"/>
          <w:shd w:val="clear" w:color="auto" w:fill="FFFFFF"/>
        </w:rPr>
        <w:t>oduje brak możliwości otwarcia ofert w terminie określonym przez Zamawiającego, otwarcie ofert nastąpi niezwłocznie po usunięciu awarii.</w:t>
      </w:r>
    </w:p>
    <w:p w:rsidR="008C7D94" w:rsidRDefault="00CB0081">
      <w:pPr>
        <w:pStyle w:val="Standard"/>
        <w:jc w:val="both"/>
        <w:rPr>
          <w:rFonts w:ascii="Verdana" w:eastAsia="Lucida Sans Unicode" w:hAnsi="Verdana" w:cs="Calibri"/>
          <w:sz w:val="20"/>
          <w:szCs w:val="22"/>
          <w:shd w:val="clear" w:color="auto" w:fill="FFFFFF"/>
        </w:rPr>
      </w:pPr>
      <w:r>
        <w:rPr>
          <w:rFonts w:ascii="Verdana" w:eastAsia="Lucida Sans Unicode" w:hAnsi="Verdana" w:cs="Calibri"/>
          <w:sz w:val="20"/>
          <w:szCs w:val="22"/>
          <w:shd w:val="clear" w:color="auto" w:fill="FFFFFF"/>
        </w:rPr>
        <w:t>9. Zamawiający poinformuje o zmianie terminu otwarcia ofert na stronie internetowej prowadzonego postępowania.</w:t>
      </w:r>
    </w:p>
    <w:p w:rsidR="008C7D94" w:rsidRDefault="008C7D94">
      <w:pPr>
        <w:pStyle w:val="Standard"/>
        <w:jc w:val="both"/>
      </w:pPr>
    </w:p>
    <w:p w:rsidR="008C7D94" w:rsidRDefault="00CB0081">
      <w:pPr>
        <w:pStyle w:val="Standard"/>
        <w:jc w:val="center"/>
        <w:rPr>
          <w:rFonts w:ascii="Verdana" w:eastAsia="Lucida Sans Unicode" w:hAnsi="Verdana" w:cs="Calibri"/>
          <w:b/>
          <w:bCs/>
          <w:sz w:val="22"/>
          <w:szCs w:val="22"/>
          <w:shd w:val="clear" w:color="auto" w:fill="FFFFFF"/>
        </w:rPr>
      </w:pPr>
      <w:r>
        <w:rPr>
          <w:rFonts w:ascii="Verdana" w:eastAsia="Lucida Sans Unicode" w:hAnsi="Verdana" w:cs="Calibri"/>
          <w:b/>
          <w:bCs/>
          <w:sz w:val="22"/>
          <w:szCs w:val="22"/>
          <w:shd w:val="clear" w:color="auto" w:fill="FFFFFF"/>
        </w:rPr>
        <w:t>ROZDZIA</w:t>
      </w:r>
      <w:r>
        <w:rPr>
          <w:rFonts w:ascii="Verdana" w:eastAsia="Lucida Sans Unicode" w:hAnsi="Verdana" w:cs="Calibri"/>
          <w:b/>
          <w:bCs/>
          <w:sz w:val="22"/>
          <w:szCs w:val="22"/>
          <w:shd w:val="clear" w:color="auto" w:fill="FFFFFF"/>
        </w:rPr>
        <w:t>Ł XIV</w:t>
      </w:r>
    </w:p>
    <w:p w:rsidR="008C7D94" w:rsidRDefault="00CB0081">
      <w:pPr>
        <w:pStyle w:val="Standard"/>
        <w:jc w:val="center"/>
        <w:rPr>
          <w:rFonts w:ascii="Verdana" w:eastAsia="Lucida Sans Unicode" w:hAnsi="Verdana" w:cs="Calibri"/>
          <w:b/>
          <w:bCs/>
          <w:sz w:val="20"/>
          <w:szCs w:val="22"/>
          <w:shd w:val="clear" w:color="auto" w:fill="FFFFFF"/>
        </w:rPr>
      </w:pPr>
      <w:r>
        <w:rPr>
          <w:rFonts w:ascii="Verdana" w:eastAsia="Lucida Sans Unicode" w:hAnsi="Verdana" w:cs="Calibri"/>
          <w:b/>
          <w:bCs/>
          <w:sz w:val="20"/>
          <w:szCs w:val="22"/>
          <w:shd w:val="clear" w:color="auto" w:fill="FFFFFF"/>
        </w:rPr>
        <w:t>SPOSÓB OBLICZENIA CENY</w:t>
      </w:r>
    </w:p>
    <w:p w:rsidR="008C7D94" w:rsidRDefault="00CB0081">
      <w:pPr>
        <w:pStyle w:val="Standard"/>
        <w:jc w:val="both"/>
      </w:pPr>
      <w:r>
        <w:rPr>
          <w:rFonts w:ascii="Verdana" w:eastAsia="Lucida Sans Unicode" w:hAnsi="Verdana" w:cs="Calibri"/>
          <w:sz w:val="20"/>
          <w:szCs w:val="22"/>
          <w:shd w:val="clear" w:color="auto" w:fill="FFFFFF"/>
        </w:rPr>
        <w:t>1. Wykonawca poda cenę oferty w Formularzu Ofertowym sporządzonym według wzoru stanowiącego Załącznik nr 2 do SWZ, jako cenę brutto z wyszczególnieniem stawki podatku od towarów i usług (VAT).</w:t>
      </w:r>
    </w:p>
    <w:p w:rsidR="008C7D94" w:rsidRDefault="00CB0081">
      <w:pPr>
        <w:pStyle w:val="Standard"/>
        <w:jc w:val="both"/>
      </w:pPr>
      <w:r>
        <w:rPr>
          <w:rFonts w:ascii="Verdana" w:eastAsia="Lucida Sans Unicode" w:hAnsi="Verdana" w:cs="Calibri"/>
          <w:sz w:val="20"/>
          <w:szCs w:val="22"/>
          <w:shd w:val="clear" w:color="auto" w:fill="FFFFFF"/>
        </w:rPr>
        <w:t>2. Cena oferty stanowi wynagrodzen</w:t>
      </w:r>
      <w:r>
        <w:rPr>
          <w:rFonts w:ascii="Verdana" w:eastAsia="Lucida Sans Unicode" w:hAnsi="Verdana" w:cs="Calibri"/>
          <w:sz w:val="20"/>
          <w:szCs w:val="22"/>
          <w:shd w:val="clear" w:color="auto" w:fill="FFFFFF"/>
        </w:rPr>
        <w:t>ie ryczałtowe.</w:t>
      </w:r>
    </w:p>
    <w:p w:rsidR="008C7D94" w:rsidRDefault="00CB0081">
      <w:pPr>
        <w:pStyle w:val="Standard"/>
        <w:jc w:val="both"/>
      </w:pPr>
      <w:r>
        <w:rPr>
          <w:rFonts w:ascii="Verdana" w:eastAsia="Lucida Sans Unicode" w:hAnsi="Verdana" w:cs="Calibri"/>
          <w:sz w:val="20"/>
          <w:szCs w:val="22"/>
          <w:shd w:val="clear" w:color="auto" w:fill="FFFFFF"/>
        </w:rPr>
        <w:t>3. Cena musi być wyrażona w złotych polskich (PLN), z dokładnością nie większą niż dwa miejsca po przecinku.</w:t>
      </w:r>
    </w:p>
    <w:p w:rsidR="008C7D94" w:rsidRDefault="00CB0081">
      <w:pPr>
        <w:pStyle w:val="Standard"/>
        <w:jc w:val="both"/>
      </w:pPr>
      <w:r>
        <w:rPr>
          <w:rFonts w:ascii="Verdana" w:eastAsia="Lucida Sans Unicode" w:hAnsi="Verdana" w:cs="Calibri"/>
          <w:sz w:val="20"/>
          <w:szCs w:val="22"/>
          <w:shd w:val="clear" w:color="auto" w:fill="FFFFFF"/>
        </w:rPr>
        <w:t>4. Wykonawca poda w Formularzu Ofertowym stawkę podatku od towarów i usług (VAT) właściwą dla przedmiotu zamówienia, obowiązującą we</w:t>
      </w:r>
      <w:r>
        <w:rPr>
          <w:rFonts w:ascii="Verdana" w:eastAsia="Lucida Sans Unicode" w:hAnsi="Verdana" w:cs="Calibri"/>
          <w:sz w:val="20"/>
          <w:szCs w:val="22"/>
          <w:shd w:val="clear" w:color="auto" w:fill="FFFFFF"/>
        </w:rPr>
        <w:t>dług stanu prawnego na dzień składania ofert. Określenie ceny ofertowej z zastosowaniem  nieprawidłowej stawki podatku od towarów i usług (VAT) potraktowane będzie jako błąd w obliczeniu ceny i spowoduje odrzucenie oferty, jeżeli nie ziszczą się ustawowe p</w:t>
      </w:r>
      <w:r>
        <w:rPr>
          <w:rFonts w:ascii="Verdana" w:eastAsia="Lucida Sans Unicode" w:hAnsi="Verdana" w:cs="Calibri"/>
          <w:sz w:val="20"/>
          <w:szCs w:val="22"/>
          <w:shd w:val="clear" w:color="auto" w:fill="FFFFFF"/>
        </w:rPr>
        <w:t>rzesłanki omyłki (na podstawie art.226 ust. 1 pkt 10 pzp w związku z art. 223 ust. 2 pkt 3 pzp).</w:t>
      </w:r>
    </w:p>
    <w:p w:rsidR="008C7D94" w:rsidRDefault="00CB0081">
      <w:pPr>
        <w:pStyle w:val="Standard"/>
        <w:jc w:val="both"/>
      </w:pPr>
      <w:r>
        <w:rPr>
          <w:rFonts w:ascii="Verdana" w:eastAsia="Lucida Sans Unicode" w:hAnsi="Verdana" w:cs="Calibri"/>
          <w:sz w:val="20"/>
          <w:szCs w:val="22"/>
          <w:shd w:val="clear" w:color="auto" w:fill="FFFFFF"/>
        </w:rPr>
        <w:t>5. Rozliczenia między Zamawiającym a Wykonawcą będą prowadzone w złotych polskich (PLN).</w:t>
      </w:r>
    </w:p>
    <w:p w:rsidR="008C7D94" w:rsidRDefault="00CB0081">
      <w:pPr>
        <w:pStyle w:val="Standard"/>
        <w:jc w:val="both"/>
      </w:pPr>
      <w:r>
        <w:rPr>
          <w:rFonts w:ascii="Verdana" w:eastAsia="Lucida Sans Unicode" w:hAnsi="Verdana" w:cs="Calibri"/>
          <w:sz w:val="20"/>
          <w:szCs w:val="22"/>
          <w:shd w:val="clear" w:color="auto" w:fill="FFFFFF"/>
        </w:rPr>
        <w:t xml:space="preserve">6. W przypadku rozbieżności pomiędzy ceną ryczałtową podaną cyfrowo a </w:t>
      </w:r>
      <w:r>
        <w:rPr>
          <w:rFonts w:ascii="Verdana" w:eastAsia="Lucida Sans Unicode" w:hAnsi="Verdana" w:cs="Calibri"/>
          <w:sz w:val="20"/>
          <w:szCs w:val="22"/>
          <w:shd w:val="clear" w:color="auto" w:fill="FFFFFF"/>
        </w:rPr>
        <w:t>słownie, jako wartość właściwa zostanie przyjęta cena ryczałtowa podana słownie.</w:t>
      </w:r>
    </w:p>
    <w:p w:rsidR="008C7D94" w:rsidRDefault="008C7D94">
      <w:pPr>
        <w:pStyle w:val="Standard"/>
        <w:jc w:val="center"/>
        <w:rPr>
          <w:rFonts w:ascii="Verdana" w:eastAsia="Lucida Sans Unicode" w:hAnsi="Verdana" w:cs="Calibri"/>
          <w:b/>
          <w:bCs/>
          <w:sz w:val="22"/>
          <w:szCs w:val="22"/>
          <w:shd w:val="clear" w:color="auto" w:fill="FFFFFF"/>
        </w:rPr>
      </w:pPr>
    </w:p>
    <w:p w:rsidR="008C7D94" w:rsidRDefault="00CB0081">
      <w:pPr>
        <w:pStyle w:val="Standard"/>
        <w:jc w:val="center"/>
      </w:pPr>
      <w:r>
        <w:rPr>
          <w:rFonts w:ascii="Verdana" w:eastAsia="Lucida Sans Unicode" w:hAnsi="Verdana" w:cs="Calibri"/>
          <w:b/>
          <w:bCs/>
          <w:sz w:val="22"/>
          <w:szCs w:val="22"/>
          <w:shd w:val="clear" w:color="auto" w:fill="FFFFFF"/>
        </w:rPr>
        <w:t>ROZDZIAŁ XV</w:t>
      </w:r>
    </w:p>
    <w:p w:rsidR="008C7D94" w:rsidRDefault="00CB0081">
      <w:pPr>
        <w:pStyle w:val="Standard"/>
        <w:jc w:val="center"/>
      </w:pPr>
      <w:r>
        <w:rPr>
          <w:rFonts w:ascii="Verdana" w:eastAsia="Lucida Sans Unicode" w:hAnsi="Verdana" w:cs="Calibri"/>
          <w:b/>
          <w:bCs/>
          <w:sz w:val="22"/>
          <w:szCs w:val="22"/>
          <w:shd w:val="clear" w:color="auto" w:fill="FFFFFF"/>
        </w:rPr>
        <w:t>OPIS KRYTERIÓW OCENY OFERT WRAZ Z PODANIEM</w:t>
      </w:r>
    </w:p>
    <w:p w:rsidR="008C7D94" w:rsidRDefault="00CB0081">
      <w:pPr>
        <w:pStyle w:val="Standard"/>
        <w:jc w:val="center"/>
      </w:pPr>
      <w:r>
        <w:rPr>
          <w:rFonts w:ascii="Verdana" w:eastAsia="Lucida Sans Unicode" w:hAnsi="Verdana" w:cs="Calibri"/>
          <w:b/>
          <w:bCs/>
          <w:sz w:val="22"/>
          <w:szCs w:val="22"/>
          <w:shd w:val="clear" w:color="auto" w:fill="FFFFFF"/>
        </w:rPr>
        <w:t>WAG TYCH KRYTERIÓW I SPOSOBU OCENY OFERT</w:t>
      </w:r>
    </w:p>
    <w:p w:rsidR="008C7D94" w:rsidRDefault="00CB0081">
      <w:pPr>
        <w:pStyle w:val="Akapitzlist"/>
        <w:widowControl/>
        <w:numPr>
          <w:ilvl w:val="0"/>
          <w:numId w:val="54"/>
        </w:numPr>
        <w:tabs>
          <w:tab w:val="left" w:pos="426"/>
        </w:tabs>
        <w:snapToGrid w:val="0"/>
        <w:spacing w:line="276" w:lineRule="auto"/>
        <w:jc w:val="both"/>
        <w:textAlignment w:val="auto"/>
      </w:pPr>
      <w:r>
        <w:rPr>
          <w:rFonts w:ascii="Verdana" w:eastAsia="Calibri" w:hAnsi="Verdana" w:cs="Arial"/>
          <w:kern w:val="0"/>
          <w:sz w:val="20"/>
          <w:szCs w:val="20"/>
          <w:lang w:bidi="ar-SA"/>
        </w:rPr>
        <w:t>Przy wyborze oferty Zamawiający będzie kierował się następującymi kryteriami i</w:t>
      </w:r>
      <w:r>
        <w:rPr>
          <w:rFonts w:ascii="Verdana" w:eastAsia="Calibri" w:hAnsi="Verdana" w:cs="Arial"/>
          <w:kern w:val="0"/>
          <w:sz w:val="20"/>
          <w:szCs w:val="20"/>
          <w:lang w:bidi="ar-SA"/>
        </w:rPr>
        <w:t xml:space="preserve"> ich znaczeniem:</w:t>
      </w:r>
    </w:p>
    <w:p w:rsidR="008C7D94" w:rsidRDefault="00CB0081">
      <w:pPr>
        <w:widowControl/>
        <w:numPr>
          <w:ilvl w:val="0"/>
          <w:numId w:val="55"/>
        </w:numPr>
        <w:tabs>
          <w:tab w:val="left" w:pos="0"/>
        </w:tabs>
        <w:autoSpaceDE/>
        <w:snapToGrid w:val="0"/>
        <w:spacing w:line="276" w:lineRule="auto"/>
        <w:ind w:left="709" w:hanging="283"/>
        <w:jc w:val="both"/>
        <w:textAlignment w:val="auto"/>
      </w:pPr>
      <w:r>
        <w:rPr>
          <w:rFonts w:ascii="Verdana" w:eastAsia="Calibri" w:hAnsi="Verdana" w:cs="Arial"/>
          <w:b/>
          <w:kern w:val="0"/>
          <w:sz w:val="20"/>
          <w:szCs w:val="20"/>
          <w:lang w:bidi="ar-SA"/>
        </w:rPr>
        <w:t>Cena – 60% (maksymalnie 60 pkt)</w:t>
      </w:r>
    </w:p>
    <w:p w:rsidR="008C7D94" w:rsidRDefault="00CB0081">
      <w:pPr>
        <w:widowControl/>
        <w:autoSpaceDE/>
        <w:jc w:val="both"/>
        <w:textAlignment w:val="auto"/>
      </w:pPr>
      <w:r>
        <w:rPr>
          <w:rFonts w:ascii="Verdana" w:eastAsia="Times New Roman" w:hAnsi="Verdana" w:cs="Arial"/>
          <w:color w:val="000000"/>
          <w:kern w:val="0"/>
          <w:sz w:val="20"/>
          <w:szCs w:val="20"/>
          <w:lang w:bidi="ar-SA"/>
        </w:rPr>
        <w:t>Oferta spełniająca w najwyższym stopniu wymagania, spośród ofert niepodlegających odrzuceniu, otrzyma maksymalną liczbę punktów. Pozostałym ofertom, spełniającym wymagane kryteria przypisana zostanie proporc</w:t>
      </w:r>
      <w:r>
        <w:rPr>
          <w:rFonts w:ascii="Verdana" w:eastAsia="Times New Roman" w:hAnsi="Verdana" w:cs="Arial"/>
          <w:color w:val="000000"/>
          <w:kern w:val="0"/>
          <w:sz w:val="20"/>
          <w:szCs w:val="20"/>
          <w:lang w:bidi="ar-SA"/>
        </w:rPr>
        <w:t>jonalnie mniejsza liczba punktów. Wynik będzie traktowany jako wartość punktowa oferty. Realizacja zamówienia zostanie powierzona Wykonawcy, którego oferta uzyska najwyższą liczbę punktów.</w:t>
      </w:r>
    </w:p>
    <w:p w:rsidR="008C7D94" w:rsidRDefault="00CB0081">
      <w:pPr>
        <w:widowControl/>
        <w:autoSpaceDE/>
        <w:jc w:val="both"/>
        <w:textAlignment w:val="auto"/>
      </w:pPr>
      <w:r>
        <w:rPr>
          <w:rFonts w:ascii="Verdana" w:eastAsia="Times New Roman" w:hAnsi="Verdana" w:cs="Arial"/>
          <w:color w:val="000000"/>
          <w:kern w:val="0"/>
          <w:sz w:val="20"/>
          <w:szCs w:val="20"/>
          <w:lang w:bidi="ar-SA"/>
        </w:rPr>
        <w:t>Zastosowane wzory do obliczenia punktowego.</w:t>
      </w:r>
    </w:p>
    <w:p w:rsidR="008C7D94" w:rsidRDefault="00CB0081">
      <w:pPr>
        <w:widowControl/>
        <w:autoSpaceDE/>
        <w:ind w:left="680"/>
        <w:jc w:val="both"/>
        <w:textAlignment w:val="auto"/>
      </w:pPr>
      <w:r>
        <w:rPr>
          <w:rFonts w:ascii="Verdana" w:eastAsia="Times New Roman" w:hAnsi="Verdana" w:cs="Arial"/>
          <w:color w:val="000000"/>
          <w:kern w:val="0"/>
          <w:sz w:val="20"/>
          <w:szCs w:val="20"/>
          <w:lang w:bidi="ar-SA"/>
        </w:rPr>
        <w:t>a) do obliczenia kryter</w:t>
      </w:r>
      <w:r>
        <w:rPr>
          <w:rFonts w:ascii="Verdana" w:eastAsia="Times New Roman" w:hAnsi="Verdana" w:cs="Arial"/>
          <w:color w:val="000000"/>
          <w:kern w:val="0"/>
          <w:sz w:val="20"/>
          <w:szCs w:val="20"/>
          <w:lang w:bidi="ar-SA"/>
        </w:rPr>
        <w:t>ium ceny przyjęto następujący wzór:</w:t>
      </w:r>
    </w:p>
    <w:p w:rsidR="008C7D94" w:rsidRDefault="008C7D94">
      <w:pPr>
        <w:widowControl/>
        <w:autoSpaceDE/>
        <w:ind w:left="680"/>
        <w:jc w:val="both"/>
        <w:textAlignment w:val="auto"/>
        <w:rPr>
          <w:rFonts w:ascii="Verdana" w:eastAsia="Times New Roman" w:hAnsi="Verdana" w:cs="Arial"/>
          <w:color w:val="000000"/>
          <w:kern w:val="0"/>
          <w:sz w:val="20"/>
          <w:szCs w:val="20"/>
          <w:lang w:bidi="ar-SA"/>
        </w:rPr>
      </w:pPr>
    </w:p>
    <w:p w:rsidR="008C7D94" w:rsidRDefault="00CB0081">
      <w:pPr>
        <w:widowControl/>
        <w:autoSpaceDE/>
        <w:ind w:left="680" w:right="-530"/>
        <w:jc w:val="both"/>
        <w:textAlignment w:val="auto"/>
      </w:pPr>
      <w:r>
        <w:rPr>
          <w:rFonts w:ascii="Verdana" w:eastAsia="Arial" w:hAnsi="Verdana" w:cs="Arial"/>
          <w:color w:val="000000"/>
          <w:kern w:val="0"/>
          <w:sz w:val="20"/>
          <w:szCs w:val="20"/>
          <w:lang w:bidi="ar-SA"/>
        </w:rPr>
        <w:t xml:space="preserve">          </w:t>
      </w:r>
      <w:r>
        <w:rPr>
          <w:rFonts w:ascii="Verdana" w:eastAsia="Times New Roman" w:hAnsi="Verdana" w:cs="Arial"/>
          <w:color w:val="000000"/>
          <w:kern w:val="0"/>
          <w:sz w:val="20"/>
          <w:szCs w:val="20"/>
          <w:lang w:bidi="ar-SA"/>
        </w:rPr>
        <w:tab/>
      </w:r>
      <w:r>
        <w:rPr>
          <w:rFonts w:ascii="Verdana" w:eastAsia="Times New Roman" w:hAnsi="Verdana" w:cs="Arial"/>
          <w:color w:val="000000"/>
          <w:kern w:val="0"/>
          <w:sz w:val="20"/>
          <w:szCs w:val="20"/>
          <w:vertAlign w:val="subscript"/>
          <w:lang w:bidi="ar-SA"/>
        </w:rPr>
        <w:t>najniższa cena oferowana brutto</w:t>
      </w:r>
    </w:p>
    <w:p w:rsidR="008C7D94" w:rsidRDefault="00CB0081">
      <w:pPr>
        <w:widowControl/>
        <w:autoSpaceDE/>
        <w:ind w:left="320" w:right="-530"/>
        <w:jc w:val="both"/>
        <w:textAlignment w:val="auto"/>
      </w:pPr>
      <w:r>
        <w:rPr>
          <w:rFonts w:ascii="Verdana" w:eastAsia="Times New Roman" w:hAnsi="Verdana" w:cs="Arial"/>
          <w:color w:val="000000"/>
          <w:kern w:val="0"/>
          <w:sz w:val="20"/>
          <w:szCs w:val="20"/>
          <w:shd w:val="clear" w:color="auto" w:fill="FFFFFF"/>
          <w:lang w:bidi="ar-SA"/>
        </w:rPr>
        <w:t>C= -------------------------------------  x 60% x 100</w:t>
      </w:r>
    </w:p>
    <w:p w:rsidR="008C7D94" w:rsidRDefault="00CB0081">
      <w:pPr>
        <w:widowControl/>
        <w:autoSpaceDE/>
        <w:ind w:right="-530"/>
        <w:jc w:val="both"/>
        <w:textAlignment w:val="auto"/>
      </w:pPr>
      <w:r>
        <w:rPr>
          <w:rFonts w:ascii="Verdana" w:eastAsia="Times New Roman" w:hAnsi="Verdana" w:cs="Arial"/>
          <w:color w:val="000000"/>
          <w:kern w:val="0"/>
          <w:sz w:val="20"/>
          <w:szCs w:val="20"/>
          <w:lang w:bidi="ar-SA"/>
        </w:rPr>
        <w:t xml:space="preserve">           </w:t>
      </w:r>
      <w:r>
        <w:rPr>
          <w:rFonts w:ascii="Verdana" w:eastAsia="Times New Roman" w:hAnsi="Verdana" w:cs="Arial"/>
          <w:color w:val="000000"/>
          <w:kern w:val="0"/>
          <w:sz w:val="20"/>
          <w:szCs w:val="20"/>
          <w:lang w:bidi="ar-SA"/>
        </w:rPr>
        <w:tab/>
      </w:r>
      <w:r>
        <w:rPr>
          <w:rFonts w:ascii="Verdana" w:eastAsia="Times New Roman" w:hAnsi="Verdana" w:cs="Arial"/>
          <w:color w:val="000000"/>
          <w:kern w:val="0"/>
          <w:sz w:val="20"/>
          <w:szCs w:val="20"/>
          <w:vertAlign w:val="superscript"/>
          <w:lang w:bidi="ar-SA"/>
        </w:rPr>
        <w:t>cena brutto oferty badanej</w:t>
      </w:r>
    </w:p>
    <w:p w:rsidR="008C7D94" w:rsidRDefault="008C7D94">
      <w:pPr>
        <w:autoSpaceDE/>
        <w:snapToGrid w:val="0"/>
        <w:ind w:left="680"/>
        <w:jc w:val="both"/>
        <w:textAlignment w:val="auto"/>
        <w:rPr>
          <w:rFonts w:ascii="Verdana" w:eastAsia="Calibri" w:hAnsi="Verdana" w:cs="Arial"/>
          <w:b/>
          <w:color w:val="000000"/>
          <w:kern w:val="0"/>
          <w:sz w:val="20"/>
          <w:szCs w:val="20"/>
          <w:vertAlign w:val="superscript"/>
          <w:lang w:bidi="ar-SA"/>
        </w:rPr>
      </w:pPr>
    </w:p>
    <w:p w:rsidR="008C7D94" w:rsidRDefault="00CB0081">
      <w:pPr>
        <w:widowControl/>
        <w:numPr>
          <w:ilvl w:val="0"/>
          <w:numId w:val="55"/>
        </w:numPr>
        <w:autoSpaceDE/>
        <w:snapToGrid w:val="0"/>
        <w:jc w:val="both"/>
        <w:textAlignment w:val="auto"/>
      </w:pPr>
      <w:r>
        <w:rPr>
          <w:rFonts w:ascii="Verdana" w:eastAsia="Calibri" w:hAnsi="Verdana" w:cs="Arial"/>
          <w:b/>
          <w:kern w:val="0"/>
          <w:sz w:val="20"/>
          <w:szCs w:val="20"/>
          <w:lang w:bidi="ar-SA"/>
        </w:rPr>
        <w:t xml:space="preserve">Doświadczenie kucharza liczone w latach dotyczące zatrudnienia na stanowisku </w:t>
      </w:r>
      <w:r>
        <w:rPr>
          <w:rFonts w:ascii="Verdana" w:eastAsia="Calibri" w:hAnsi="Verdana" w:cs="Arial"/>
          <w:b/>
          <w:kern w:val="0"/>
          <w:sz w:val="20"/>
          <w:szCs w:val="20"/>
          <w:lang w:bidi="ar-SA"/>
        </w:rPr>
        <w:t>kucharza – 40% (40 pkt)</w:t>
      </w:r>
    </w:p>
    <w:p w:rsidR="008C7D94" w:rsidRDefault="00CB0081">
      <w:pPr>
        <w:widowControl/>
        <w:autoSpaceDE/>
        <w:snapToGrid w:val="0"/>
        <w:ind w:left="680"/>
        <w:jc w:val="both"/>
        <w:textAlignment w:val="auto"/>
      </w:pPr>
      <w:r>
        <w:rPr>
          <w:rFonts w:ascii="Verdana" w:eastAsia="Calibri" w:hAnsi="Verdana" w:cs="Arial"/>
          <w:b/>
          <w:kern w:val="0"/>
          <w:sz w:val="20"/>
          <w:szCs w:val="20"/>
          <w:lang w:bidi="ar-SA"/>
        </w:rPr>
        <w:lastRenderedPageBreak/>
        <w:t>Wymagany min. 1 rok doświadczenia. W przypadku wskazania w Ofercie osoby z doświadczeniem poniżej 1 roku, oferta zostanie odrzucona jako niezgodna z SWZ.</w:t>
      </w:r>
    </w:p>
    <w:p w:rsidR="008C7D94" w:rsidRDefault="00CB0081">
      <w:pPr>
        <w:widowControl/>
        <w:autoSpaceDE/>
        <w:ind w:right="-530"/>
        <w:jc w:val="both"/>
        <w:textAlignment w:val="auto"/>
      </w:pPr>
      <w:r>
        <w:rPr>
          <w:rFonts w:ascii="Verdana" w:eastAsia="Times New Roman" w:hAnsi="Verdana" w:cs="Arial"/>
          <w:color w:val="000000"/>
          <w:kern w:val="0"/>
          <w:sz w:val="20"/>
          <w:szCs w:val="20"/>
          <w:shd w:val="clear" w:color="auto" w:fill="FFFFFF"/>
          <w:lang w:bidi="ar-SA"/>
        </w:rPr>
        <w:t>Do obliczenia kryterium doświadczenie kucharza przyjęto następującą punktację:</w:t>
      </w:r>
    </w:p>
    <w:p w:rsidR="008C7D94" w:rsidRDefault="00CB0081">
      <w:pPr>
        <w:widowControl/>
        <w:numPr>
          <w:ilvl w:val="0"/>
          <w:numId w:val="56"/>
        </w:numPr>
        <w:tabs>
          <w:tab w:val="left" w:pos="0"/>
        </w:tabs>
        <w:autoSpaceDE/>
        <w:ind w:left="0" w:right="-530" w:firstLine="0"/>
        <w:jc w:val="both"/>
        <w:textAlignment w:val="auto"/>
      </w:pPr>
      <w:r>
        <w:rPr>
          <w:rFonts w:ascii="Verdana" w:eastAsia="Times New Roman" w:hAnsi="Verdana" w:cs="Arial"/>
          <w:color w:val="000000"/>
          <w:kern w:val="0"/>
          <w:sz w:val="20"/>
          <w:szCs w:val="20"/>
          <w:shd w:val="clear" w:color="auto" w:fill="FFFFFF"/>
          <w:lang w:bidi="ar-SA"/>
        </w:rPr>
        <w:t xml:space="preserve">doświadczenie kucharza powyżej 1 roku do 3 lat – </w:t>
      </w:r>
      <w:r>
        <w:rPr>
          <w:rFonts w:ascii="Verdana" w:eastAsia="Times New Roman" w:hAnsi="Verdana" w:cs="Arial"/>
          <w:b/>
          <w:bCs/>
          <w:color w:val="000000"/>
          <w:kern w:val="0"/>
          <w:sz w:val="20"/>
          <w:szCs w:val="20"/>
          <w:shd w:val="clear" w:color="auto" w:fill="FFFFFF"/>
          <w:lang w:bidi="ar-SA"/>
        </w:rPr>
        <w:t xml:space="preserve">20 </w:t>
      </w:r>
      <w:r>
        <w:rPr>
          <w:rFonts w:ascii="Verdana" w:eastAsia="Times New Roman" w:hAnsi="Verdana" w:cs="Arial"/>
          <w:b/>
          <w:color w:val="000000"/>
          <w:kern w:val="0"/>
          <w:sz w:val="20"/>
          <w:szCs w:val="20"/>
          <w:shd w:val="clear" w:color="auto" w:fill="FFFFFF"/>
          <w:lang w:bidi="ar-SA"/>
        </w:rPr>
        <w:t>pkt</w:t>
      </w:r>
    </w:p>
    <w:p w:rsidR="008C7D94" w:rsidRDefault="00CB0081">
      <w:pPr>
        <w:widowControl/>
        <w:numPr>
          <w:ilvl w:val="0"/>
          <w:numId w:val="56"/>
        </w:numPr>
        <w:tabs>
          <w:tab w:val="left" w:pos="0"/>
        </w:tabs>
        <w:autoSpaceDE/>
        <w:ind w:left="0" w:right="-530" w:firstLine="0"/>
        <w:jc w:val="both"/>
        <w:textAlignment w:val="auto"/>
      </w:pPr>
      <w:r>
        <w:rPr>
          <w:rFonts w:ascii="Verdana" w:eastAsia="Times New Roman" w:hAnsi="Verdana" w:cs="Arial"/>
          <w:color w:val="000000"/>
          <w:kern w:val="0"/>
          <w:sz w:val="20"/>
          <w:szCs w:val="20"/>
          <w:shd w:val="clear" w:color="auto" w:fill="FFFFFF"/>
          <w:lang w:bidi="ar-SA"/>
        </w:rPr>
        <w:t xml:space="preserve">doświadczenie kucharza powyżej 3 lat do 5 lat – </w:t>
      </w:r>
      <w:r>
        <w:rPr>
          <w:rFonts w:ascii="Verdana" w:eastAsia="Times New Roman" w:hAnsi="Verdana" w:cs="Arial"/>
          <w:b/>
          <w:bCs/>
          <w:color w:val="000000"/>
          <w:kern w:val="0"/>
          <w:sz w:val="20"/>
          <w:szCs w:val="20"/>
          <w:shd w:val="clear" w:color="auto" w:fill="FFFFFF"/>
          <w:lang w:bidi="ar-SA"/>
        </w:rPr>
        <w:t xml:space="preserve">25 </w:t>
      </w:r>
      <w:r>
        <w:rPr>
          <w:rFonts w:ascii="Verdana" w:eastAsia="Times New Roman" w:hAnsi="Verdana" w:cs="Arial"/>
          <w:b/>
          <w:color w:val="000000"/>
          <w:kern w:val="0"/>
          <w:sz w:val="20"/>
          <w:szCs w:val="20"/>
          <w:shd w:val="clear" w:color="auto" w:fill="FFFFFF"/>
          <w:lang w:bidi="ar-SA"/>
        </w:rPr>
        <w:t>pkt</w:t>
      </w:r>
    </w:p>
    <w:p w:rsidR="008C7D94" w:rsidRDefault="00CB0081">
      <w:pPr>
        <w:widowControl/>
        <w:numPr>
          <w:ilvl w:val="0"/>
          <w:numId w:val="56"/>
        </w:numPr>
        <w:tabs>
          <w:tab w:val="left" w:pos="0"/>
        </w:tabs>
        <w:autoSpaceDE/>
        <w:ind w:left="0" w:right="-530" w:firstLine="0"/>
        <w:jc w:val="both"/>
        <w:textAlignment w:val="auto"/>
      </w:pPr>
      <w:r>
        <w:rPr>
          <w:rFonts w:ascii="Verdana" w:eastAsia="Times New Roman" w:hAnsi="Verdana" w:cs="Arial"/>
          <w:color w:val="000000"/>
          <w:kern w:val="0"/>
          <w:sz w:val="20"/>
          <w:szCs w:val="20"/>
          <w:shd w:val="clear" w:color="auto" w:fill="FFFFFF"/>
          <w:lang w:bidi="ar-SA"/>
        </w:rPr>
        <w:t xml:space="preserve">doświadczenie kucharza powyżej lat 5 do 10 lat – </w:t>
      </w:r>
      <w:r>
        <w:rPr>
          <w:rFonts w:ascii="Verdana" w:eastAsia="Times New Roman" w:hAnsi="Verdana" w:cs="Arial"/>
          <w:b/>
          <w:bCs/>
          <w:color w:val="000000"/>
          <w:kern w:val="0"/>
          <w:sz w:val="20"/>
          <w:szCs w:val="20"/>
          <w:shd w:val="clear" w:color="auto" w:fill="FFFFFF"/>
          <w:lang w:bidi="ar-SA"/>
        </w:rPr>
        <w:t xml:space="preserve">30 </w:t>
      </w:r>
      <w:r>
        <w:rPr>
          <w:rFonts w:ascii="Verdana" w:eastAsia="Times New Roman" w:hAnsi="Verdana" w:cs="Arial"/>
          <w:b/>
          <w:color w:val="000000"/>
          <w:kern w:val="0"/>
          <w:sz w:val="20"/>
          <w:szCs w:val="20"/>
          <w:shd w:val="clear" w:color="auto" w:fill="FFFFFF"/>
          <w:lang w:bidi="ar-SA"/>
        </w:rPr>
        <w:t>pkt</w:t>
      </w:r>
    </w:p>
    <w:p w:rsidR="008C7D94" w:rsidRDefault="00CB0081">
      <w:pPr>
        <w:widowControl/>
        <w:numPr>
          <w:ilvl w:val="0"/>
          <w:numId w:val="56"/>
        </w:numPr>
        <w:tabs>
          <w:tab w:val="left" w:pos="0"/>
        </w:tabs>
        <w:autoSpaceDE/>
        <w:ind w:left="0" w:right="-530" w:firstLine="0"/>
        <w:jc w:val="both"/>
        <w:textAlignment w:val="auto"/>
      </w:pPr>
      <w:r>
        <w:rPr>
          <w:rFonts w:ascii="Verdana" w:eastAsia="Times New Roman" w:hAnsi="Verdana" w:cs="Arial"/>
          <w:color w:val="000000"/>
          <w:kern w:val="0"/>
          <w:sz w:val="20"/>
          <w:szCs w:val="20"/>
          <w:shd w:val="clear" w:color="auto" w:fill="FFFFFF"/>
          <w:lang w:bidi="ar-SA"/>
        </w:rPr>
        <w:t>doświadczenie kucharza powyżej 10 lat –</w:t>
      </w:r>
      <w:r>
        <w:rPr>
          <w:rFonts w:ascii="Verdana" w:eastAsia="Times New Roman" w:hAnsi="Verdana" w:cs="Arial"/>
          <w:b/>
          <w:color w:val="000000"/>
          <w:kern w:val="0"/>
          <w:sz w:val="20"/>
          <w:szCs w:val="20"/>
          <w:shd w:val="clear" w:color="auto" w:fill="FFFFFF"/>
          <w:lang w:bidi="ar-SA"/>
        </w:rPr>
        <w:t xml:space="preserve"> 40 pkt</w:t>
      </w:r>
    </w:p>
    <w:p w:rsidR="008C7D94" w:rsidRDefault="00CB0081">
      <w:pPr>
        <w:pStyle w:val="Akapitzlist"/>
        <w:widowControl/>
        <w:numPr>
          <w:ilvl w:val="0"/>
          <w:numId w:val="54"/>
        </w:numPr>
        <w:snapToGrid w:val="0"/>
        <w:ind w:left="714" w:hanging="357"/>
        <w:jc w:val="both"/>
        <w:textAlignment w:val="auto"/>
      </w:pPr>
      <w:r>
        <w:rPr>
          <w:rFonts w:ascii="Verdana" w:eastAsia="Calibri" w:hAnsi="Verdana" w:cs="Arial"/>
          <w:kern w:val="0"/>
          <w:sz w:val="20"/>
          <w:szCs w:val="20"/>
          <w:lang w:bidi="ar-SA"/>
        </w:rPr>
        <w:t xml:space="preserve">Łączna ilość punktów będzie liczona jako </w:t>
      </w:r>
      <w:r>
        <w:rPr>
          <w:rFonts w:ascii="Verdana" w:eastAsia="Calibri" w:hAnsi="Verdana" w:cs="Arial"/>
          <w:kern w:val="0"/>
          <w:sz w:val="20"/>
          <w:szCs w:val="20"/>
          <w:lang w:bidi="ar-SA"/>
        </w:rPr>
        <w:t>suma uzyskanych punktów w kryterium „cena” oraz doświadczenie kucharza.</w:t>
      </w:r>
    </w:p>
    <w:p w:rsidR="008C7D94" w:rsidRDefault="00CB0081">
      <w:pPr>
        <w:pStyle w:val="Akapitzlist"/>
        <w:widowControl/>
        <w:numPr>
          <w:ilvl w:val="0"/>
          <w:numId w:val="54"/>
        </w:numPr>
        <w:snapToGrid w:val="0"/>
        <w:ind w:left="714" w:hanging="357"/>
        <w:jc w:val="both"/>
        <w:textAlignment w:val="auto"/>
      </w:pPr>
      <w:r>
        <w:rPr>
          <w:rFonts w:ascii="Verdana" w:eastAsia="Calibri" w:hAnsi="Verdana" w:cs="Arial"/>
          <w:kern w:val="0"/>
          <w:sz w:val="20"/>
          <w:szCs w:val="20"/>
          <w:lang w:bidi="ar-SA"/>
        </w:rPr>
        <w:t>Za najkorzystniejszą zostanie uznana oferta, która uzyska największą ilość punktów za oba kryteria oceny ofert.</w:t>
      </w:r>
    </w:p>
    <w:p w:rsidR="008C7D94" w:rsidRDefault="00CB0081">
      <w:pPr>
        <w:pStyle w:val="Akapitzlist"/>
        <w:widowControl/>
        <w:numPr>
          <w:ilvl w:val="0"/>
          <w:numId w:val="54"/>
        </w:numPr>
        <w:snapToGrid w:val="0"/>
        <w:ind w:left="714" w:hanging="357"/>
        <w:jc w:val="both"/>
        <w:textAlignment w:val="auto"/>
      </w:pPr>
      <w:r>
        <w:rPr>
          <w:rFonts w:ascii="Verdana" w:eastAsia="Lucida Sans Unicode" w:hAnsi="Verdana" w:cs="Calibri"/>
          <w:sz w:val="20"/>
          <w:szCs w:val="22"/>
          <w:shd w:val="clear" w:color="auto" w:fill="FFFFFF"/>
        </w:rPr>
        <w:t>Zamawiający wybiera najkorzystniejszą ofertę w terminie związania ofertą</w:t>
      </w:r>
      <w:r>
        <w:rPr>
          <w:rFonts w:ascii="Verdana" w:eastAsia="Lucida Sans Unicode" w:hAnsi="Verdana" w:cs="Calibri"/>
          <w:sz w:val="20"/>
          <w:szCs w:val="22"/>
          <w:shd w:val="clear" w:color="auto" w:fill="FFFFFF"/>
        </w:rPr>
        <w:t xml:space="preserve"> określonym w SWZ.</w:t>
      </w:r>
    </w:p>
    <w:p w:rsidR="008C7D94" w:rsidRDefault="00CB0081">
      <w:pPr>
        <w:pStyle w:val="Akapitzlist"/>
        <w:widowControl/>
        <w:numPr>
          <w:ilvl w:val="0"/>
          <w:numId w:val="54"/>
        </w:numPr>
        <w:snapToGrid w:val="0"/>
        <w:ind w:left="714" w:hanging="357"/>
        <w:jc w:val="both"/>
        <w:textAlignment w:val="auto"/>
      </w:pPr>
      <w:r>
        <w:rPr>
          <w:rFonts w:ascii="Verdana" w:eastAsia="Lucida Sans Unicode" w:hAnsi="Verdana" w:cs="Calibri"/>
          <w:sz w:val="20"/>
          <w:szCs w:val="22"/>
          <w:shd w:val="clear" w:color="auto" w:fill="FFFFFF"/>
        </w:rPr>
        <w:t>Jeżeli termin związania ofertą upłynie przed wyborem najkorzystniejszej oferty, Zamawiający wezwie Wykonawcę, którego oferta otrzymała najwyższą ocenę, do wyrażenia, w wyznaczonym przez Zamawiającego terminie, pisemnej zgody na wybór jeg</w:t>
      </w:r>
      <w:r>
        <w:rPr>
          <w:rFonts w:ascii="Verdana" w:eastAsia="Lucida Sans Unicode" w:hAnsi="Verdana" w:cs="Calibri"/>
          <w:sz w:val="20"/>
          <w:szCs w:val="22"/>
          <w:shd w:val="clear" w:color="auto" w:fill="FFFFFF"/>
        </w:rPr>
        <w:t>o oferty.</w:t>
      </w:r>
    </w:p>
    <w:p w:rsidR="008C7D94" w:rsidRDefault="00CB0081">
      <w:pPr>
        <w:pStyle w:val="Akapitzlist"/>
        <w:widowControl/>
        <w:numPr>
          <w:ilvl w:val="0"/>
          <w:numId w:val="54"/>
        </w:numPr>
        <w:snapToGrid w:val="0"/>
        <w:ind w:left="714" w:hanging="357"/>
        <w:jc w:val="both"/>
        <w:textAlignment w:val="auto"/>
      </w:pPr>
      <w:r>
        <w:rPr>
          <w:rFonts w:ascii="Verdana" w:eastAsia="Lucida Sans Unicode" w:hAnsi="Verdana" w:cs="Calibri"/>
          <w:sz w:val="20"/>
          <w:szCs w:val="22"/>
          <w:shd w:val="clear" w:color="auto" w:fill="FFFFFF"/>
        </w:rPr>
        <w:t>W przypadku braku zgody, o której mowa w ust. 5, oferta podlega odrzuceniu, a Zamawiający zwraca się o wyrażenie takiej zgody do kolejnego Wykonawcy, którego oferta została najwyżej oceniona, chyba że zachodzą przesłanki do unieważnienia postępow</w:t>
      </w:r>
      <w:r>
        <w:rPr>
          <w:rFonts w:ascii="Verdana" w:eastAsia="Lucida Sans Unicode" w:hAnsi="Verdana" w:cs="Calibri"/>
          <w:sz w:val="20"/>
          <w:szCs w:val="22"/>
          <w:shd w:val="clear" w:color="auto" w:fill="FFFFFF"/>
        </w:rPr>
        <w:t>ania.</w:t>
      </w:r>
    </w:p>
    <w:p w:rsidR="008C7D94" w:rsidRDefault="00CB0081">
      <w:pPr>
        <w:pStyle w:val="Standard"/>
        <w:jc w:val="center"/>
      </w:pPr>
      <w:r>
        <w:rPr>
          <w:rFonts w:ascii="Verdana" w:eastAsia="Lucida Sans Unicode" w:hAnsi="Verdana" w:cs="Calibri"/>
          <w:b/>
          <w:bCs/>
          <w:sz w:val="22"/>
          <w:szCs w:val="22"/>
          <w:shd w:val="clear" w:color="auto" w:fill="FFFFFF"/>
        </w:rPr>
        <w:t>ROZDZIAŁ XVI</w:t>
      </w:r>
    </w:p>
    <w:p w:rsidR="008C7D94" w:rsidRDefault="00CB0081">
      <w:pPr>
        <w:pStyle w:val="Standard"/>
        <w:jc w:val="center"/>
      </w:pPr>
      <w:r>
        <w:rPr>
          <w:rFonts w:ascii="Verdana" w:eastAsia="Lucida Sans Unicode" w:hAnsi="Verdana" w:cs="Calibri"/>
          <w:b/>
          <w:bCs/>
          <w:sz w:val="22"/>
          <w:szCs w:val="22"/>
          <w:shd w:val="clear" w:color="auto" w:fill="FFFFFF"/>
        </w:rPr>
        <w:t>INFORMACJE O FORMALNOŚCIACH, JAKIE MUSZĄ ZOSTAĆ DOPEŁNIONE PO WYBORZE OFERTY W CELU ZAWARCIA UMOWY</w:t>
      </w:r>
    </w:p>
    <w:p w:rsidR="008C7D94" w:rsidRDefault="00CB0081">
      <w:pPr>
        <w:pStyle w:val="Standard"/>
        <w:jc w:val="center"/>
      </w:pPr>
      <w:r>
        <w:rPr>
          <w:rFonts w:ascii="Verdana" w:eastAsia="Lucida Sans Unicode" w:hAnsi="Verdana" w:cs="Calibri"/>
          <w:b/>
          <w:bCs/>
          <w:sz w:val="22"/>
          <w:szCs w:val="22"/>
          <w:shd w:val="clear" w:color="auto" w:fill="FFFFFF"/>
        </w:rPr>
        <w:t>W SPRAWIE ZAMÓWIENIA PUBLICZNEGO</w:t>
      </w:r>
    </w:p>
    <w:p w:rsidR="008C7D94" w:rsidRDefault="00CB0081">
      <w:pPr>
        <w:pStyle w:val="Standard"/>
        <w:jc w:val="both"/>
      </w:pPr>
      <w:r>
        <w:rPr>
          <w:rFonts w:ascii="Verdana" w:eastAsia="Lucida Sans Unicode" w:hAnsi="Verdana" w:cs="Calibri"/>
          <w:sz w:val="20"/>
          <w:szCs w:val="22"/>
          <w:shd w:val="clear" w:color="auto" w:fill="FFFFFF"/>
        </w:rPr>
        <w:t>1. Zamawiający zawiera umowę w sprawie zamówienia publicznego, z uwzględnieniem                art. 577 p</w:t>
      </w:r>
      <w:r>
        <w:rPr>
          <w:rFonts w:ascii="Verdana" w:eastAsia="Lucida Sans Unicode" w:hAnsi="Verdana" w:cs="Calibri"/>
          <w:sz w:val="20"/>
          <w:szCs w:val="22"/>
          <w:shd w:val="clear" w:color="auto" w:fill="FFFFFF"/>
        </w:rPr>
        <w:t>zp, w terminie nie krótszym niż 5 dni od dnia przesłania zawiadomienia o wyborze najkorzystniejszej oferty, jeżeli zawiadomienie to zostało przesłane przy użyciu środków komunikacji elektronicznej, albo 10 dni, jeżeli zostało przesłane w inny sposób.</w:t>
      </w:r>
    </w:p>
    <w:p w:rsidR="008C7D94" w:rsidRDefault="00CB0081">
      <w:pPr>
        <w:pStyle w:val="Standard"/>
        <w:jc w:val="both"/>
      </w:pPr>
      <w:r>
        <w:rPr>
          <w:rFonts w:ascii="Verdana" w:eastAsia="Lucida Sans Unicode" w:hAnsi="Verdana" w:cs="Calibri"/>
          <w:sz w:val="20"/>
          <w:szCs w:val="22"/>
          <w:shd w:val="clear" w:color="auto" w:fill="FFFFFF"/>
        </w:rPr>
        <w:t>2. Za</w:t>
      </w:r>
      <w:r>
        <w:rPr>
          <w:rFonts w:ascii="Verdana" w:eastAsia="Lucida Sans Unicode" w:hAnsi="Verdana" w:cs="Calibri"/>
          <w:sz w:val="20"/>
          <w:szCs w:val="22"/>
          <w:shd w:val="clear" w:color="auto" w:fill="FFFFFF"/>
        </w:rPr>
        <w:t>mawiający może zawrzeć umowę w sprawie zamówienia publicznego przed upływem terminu, o którym mowa w ust. 1, jeżeli w postępowaniu o udzielenie zamówienia złożono tylko jedną ofertę.</w:t>
      </w:r>
    </w:p>
    <w:p w:rsidR="008C7D94" w:rsidRDefault="00CB0081">
      <w:pPr>
        <w:pStyle w:val="Standard"/>
        <w:jc w:val="both"/>
      </w:pPr>
      <w:r>
        <w:rPr>
          <w:rFonts w:ascii="Verdana" w:eastAsia="Lucida Sans Unicode" w:hAnsi="Verdana" w:cs="Calibri"/>
          <w:sz w:val="20"/>
          <w:szCs w:val="22"/>
          <w:shd w:val="clear" w:color="auto" w:fill="FFFFFF"/>
        </w:rPr>
        <w:t xml:space="preserve">3. Wykonawca, którego oferta została wybrana jako najkorzystniejsza, </w:t>
      </w:r>
      <w:r>
        <w:rPr>
          <w:rFonts w:ascii="Verdana" w:eastAsia="Lucida Sans Unicode" w:hAnsi="Verdana" w:cs="Calibri"/>
          <w:sz w:val="20"/>
          <w:szCs w:val="22"/>
          <w:shd w:val="clear" w:color="auto" w:fill="FFFFFF"/>
        </w:rPr>
        <w:t>zostanie poinformowany przez Zamawiającego o miejscu i terminie podpisania umowy.</w:t>
      </w:r>
    </w:p>
    <w:p w:rsidR="008C7D94" w:rsidRDefault="00CB0081">
      <w:pPr>
        <w:pStyle w:val="Standard"/>
        <w:jc w:val="both"/>
      </w:pPr>
      <w:r>
        <w:rPr>
          <w:rFonts w:ascii="Verdana" w:eastAsia="Lucida Sans Unicode" w:hAnsi="Verdana" w:cs="Calibri"/>
          <w:sz w:val="20"/>
          <w:szCs w:val="22"/>
          <w:shd w:val="clear" w:color="auto" w:fill="FFFFFF"/>
        </w:rPr>
        <w:t>4. Wykonawca, o którym mowa w ust. 1, ma obowiązek zawrzeć umowę w sprawie zamówienia na warunkach określonych w projektowanych postanowieniach umowy, o których mowa w Dziale</w:t>
      </w:r>
      <w:r>
        <w:rPr>
          <w:rFonts w:ascii="Verdana" w:eastAsia="Lucida Sans Unicode" w:hAnsi="Verdana" w:cs="Calibri"/>
          <w:sz w:val="20"/>
          <w:szCs w:val="22"/>
          <w:shd w:val="clear" w:color="auto" w:fill="FFFFFF"/>
        </w:rPr>
        <w:t xml:space="preserve"> III niniejszego SWZ.</w:t>
      </w:r>
    </w:p>
    <w:p w:rsidR="008C7D94" w:rsidRDefault="00CB0081">
      <w:pPr>
        <w:pStyle w:val="Standard"/>
        <w:jc w:val="both"/>
      </w:pPr>
      <w:r>
        <w:rPr>
          <w:rFonts w:ascii="Verdana" w:eastAsia="Lucida Sans Unicode" w:hAnsi="Verdana" w:cs="Calibri"/>
          <w:sz w:val="20"/>
          <w:szCs w:val="22"/>
          <w:shd w:val="clear" w:color="auto" w:fill="FFFFFF"/>
        </w:rPr>
        <w:t>5. Przed podpisaniem umowy Wykonawcy wspólnie ubiegający się o udzielenie zamówienia (w przypadku wyboru ich oferty jako najkorzystniejszej) przedstawią Zamawiającemu umowę regulującą współpracę tych Wykonawców.</w:t>
      </w:r>
    </w:p>
    <w:p w:rsidR="008C7D94" w:rsidRDefault="00CB0081">
      <w:pPr>
        <w:pStyle w:val="Standard"/>
        <w:jc w:val="both"/>
      </w:pPr>
      <w:r>
        <w:rPr>
          <w:rFonts w:ascii="Verdana" w:eastAsia="Lucida Sans Unicode" w:hAnsi="Verdana" w:cs="Calibri"/>
          <w:sz w:val="20"/>
          <w:szCs w:val="22"/>
          <w:shd w:val="clear" w:color="auto" w:fill="FFFFFF"/>
        </w:rPr>
        <w:t xml:space="preserve">6. Jeżeli Wykonawca, </w:t>
      </w:r>
      <w:r>
        <w:rPr>
          <w:rFonts w:ascii="Verdana" w:eastAsia="Lucida Sans Unicode" w:hAnsi="Verdana" w:cs="Calibri"/>
          <w:sz w:val="20"/>
          <w:szCs w:val="22"/>
          <w:shd w:val="clear" w:color="auto" w:fill="FFFFFF"/>
        </w:rPr>
        <w:t>którego oferta została wybrana jako najkorzystniejsza, uchyla się od zawarcia umowy w sprawie zamówienia publicznego Zamawiający może dokonać ponownego badania i oceny ofert spośród ofert pozostałych w postępowaniu Wykonawców albo unieważnić postępowanie.</w:t>
      </w:r>
    </w:p>
    <w:p w:rsidR="008C7D94" w:rsidRDefault="008C7D94">
      <w:pPr>
        <w:pStyle w:val="Standard"/>
        <w:jc w:val="center"/>
        <w:rPr>
          <w:rFonts w:ascii="Verdana" w:hAnsi="Verdana" w:cs="Calibri"/>
          <w:b/>
          <w:bCs/>
          <w:sz w:val="20"/>
          <w:szCs w:val="22"/>
          <w:shd w:val="clear" w:color="auto" w:fill="FFFFFF"/>
        </w:rPr>
      </w:pPr>
    </w:p>
    <w:p w:rsidR="008C7D94" w:rsidRDefault="00CB0081">
      <w:pPr>
        <w:pStyle w:val="Standard"/>
        <w:jc w:val="center"/>
      </w:pPr>
      <w:r>
        <w:rPr>
          <w:rFonts w:ascii="Verdana" w:hAnsi="Verdana" w:cs="Calibri"/>
          <w:b/>
          <w:bCs/>
          <w:sz w:val="22"/>
          <w:szCs w:val="22"/>
          <w:shd w:val="clear" w:color="auto" w:fill="FFFFFF"/>
        </w:rPr>
        <w:t>ROZDZIAŁ XVII</w:t>
      </w:r>
    </w:p>
    <w:p w:rsidR="008C7D94" w:rsidRDefault="00CB0081">
      <w:pPr>
        <w:pStyle w:val="Standard"/>
        <w:jc w:val="center"/>
      </w:pPr>
      <w:r>
        <w:rPr>
          <w:rFonts w:ascii="Verdana" w:hAnsi="Verdana" w:cs="Calibri"/>
          <w:b/>
          <w:bCs/>
          <w:sz w:val="22"/>
          <w:szCs w:val="22"/>
          <w:shd w:val="clear" w:color="auto" w:fill="FFFFFF"/>
        </w:rPr>
        <w:t xml:space="preserve">POUCZENIA O ŚRODKACH OCHRONY PRAWNEJ PRZYSŁUGUJĄCYCH WYKONAWCY  </w:t>
      </w:r>
    </w:p>
    <w:p w:rsidR="008C7D94" w:rsidRDefault="00CB0081">
      <w:pPr>
        <w:pStyle w:val="Standard"/>
        <w:jc w:val="both"/>
        <w:rPr>
          <w:rFonts w:ascii="Verdana" w:hAnsi="Verdana" w:cs="Calibri"/>
          <w:sz w:val="20"/>
          <w:szCs w:val="22"/>
          <w:shd w:val="clear" w:color="auto" w:fill="FFFFFF"/>
        </w:rPr>
      </w:pPr>
      <w:r>
        <w:rPr>
          <w:rFonts w:ascii="Verdana" w:hAnsi="Verdana" w:cs="Calibri"/>
          <w:sz w:val="20"/>
          <w:szCs w:val="22"/>
          <w:shd w:val="clear" w:color="auto" w:fill="FFFFFF"/>
        </w:rPr>
        <w:t xml:space="preserve">1. Środki ochrony prawnej przysługują Wykonawcy, jeżeli ma lub miał interes w uzyskaniu zamówienia oraz poniósł lub może ponieść szkodę w wyniku naruszenia przez Zamawiającego </w:t>
      </w:r>
      <w:r>
        <w:rPr>
          <w:rFonts w:ascii="Verdana" w:hAnsi="Verdana" w:cs="Calibri"/>
          <w:sz w:val="20"/>
          <w:szCs w:val="22"/>
          <w:shd w:val="clear" w:color="auto" w:fill="FFFFFF"/>
        </w:rPr>
        <w:t>pzp.</w:t>
      </w:r>
    </w:p>
    <w:p w:rsidR="008C7D94" w:rsidRDefault="00CB0081">
      <w:pPr>
        <w:pStyle w:val="Standard"/>
        <w:jc w:val="both"/>
        <w:rPr>
          <w:rFonts w:ascii="Verdana" w:hAnsi="Verdana" w:cs="Calibri"/>
          <w:sz w:val="20"/>
          <w:szCs w:val="22"/>
          <w:shd w:val="clear" w:color="auto" w:fill="FFFFFF"/>
        </w:rPr>
      </w:pPr>
      <w:r>
        <w:rPr>
          <w:rFonts w:ascii="Verdana" w:hAnsi="Verdana" w:cs="Calibri"/>
          <w:sz w:val="20"/>
          <w:szCs w:val="22"/>
          <w:shd w:val="clear" w:color="auto" w:fill="FFFFFF"/>
        </w:rPr>
        <w:t>2. Odwołanie przysługuje na:</w:t>
      </w:r>
    </w:p>
    <w:p w:rsidR="008C7D94" w:rsidRDefault="00CB0081">
      <w:pPr>
        <w:pStyle w:val="Standard"/>
        <w:jc w:val="both"/>
        <w:rPr>
          <w:rFonts w:ascii="Verdana" w:hAnsi="Verdana" w:cs="Calibri"/>
          <w:sz w:val="20"/>
          <w:szCs w:val="22"/>
          <w:shd w:val="clear" w:color="auto" w:fill="FFFFFF"/>
        </w:rPr>
      </w:pPr>
      <w:r>
        <w:rPr>
          <w:rFonts w:ascii="Verdana" w:hAnsi="Verdana" w:cs="Calibri"/>
          <w:sz w:val="20"/>
          <w:szCs w:val="22"/>
          <w:shd w:val="clear" w:color="auto" w:fill="FFFFFF"/>
        </w:rPr>
        <w:t>2.1. niezgodną z przepisami ustawy czynność Zamawiającego, podjętą w postępowaniu o udzielenie zamówienia, w tym na projektowane postanowienia umowy;</w:t>
      </w:r>
    </w:p>
    <w:p w:rsidR="008C7D94" w:rsidRDefault="00CB0081">
      <w:pPr>
        <w:pStyle w:val="Standard"/>
        <w:jc w:val="both"/>
        <w:rPr>
          <w:rFonts w:ascii="Verdana" w:hAnsi="Verdana" w:cs="Calibri"/>
          <w:sz w:val="20"/>
          <w:szCs w:val="22"/>
          <w:shd w:val="clear" w:color="auto" w:fill="FFFFFF"/>
        </w:rPr>
      </w:pPr>
      <w:r>
        <w:rPr>
          <w:rFonts w:ascii="Verdana" w:hAnsi="Verdana" w:cs="Calibri"/>
          <w:sz w:val="20"/>
          <w:szCs w:val="22"/>
          <w:shd w:val="clear" w:color="auto" w:fill="FFFFFF"/>
        </w:rPr>
        <w:t>2.2. zaniechanie czynności w postępowaniu o udzielenie zamówienia, do kt</w:t>
      </w:r>
      <w:r>
        <w:rPr>
          <w:rFonts w:ascii="Verdana" w:hAnsi="Verdana" w:cs="Calibri"/>
          <w:sz w:val="20"/>
          <w:szCs w:val="22"/>
          <w:shd w:val="clear" w:color="auto" w:fill="FFFFFF"/>
        </w:rPr>
        <w:t>órej Zamawiający był obowiązany na podstawie ustawy.</w:t>
      </w:r>
    </w:p>
    <w:p w:rsidR="008C7D94" w:rsidRDefault="00CB0081">
      <w:pPr>
        <w:pStyle w:val="Standard"/>
        <w:jc w:val="both"/>
        <w:rPr>
          <w:rFonts w:ascii="Verdana" w:hAnsi="Verdana" w:cs="Calibri"/>
          <w:sz w:val="20"/>
          <w:szCs w:val="22"/>
          <w:shd w:val="clear" w:color="auto" w:fill="FFFFFF"/>
        </w:rPr>
      </w:pPr>
      <w:r>
        <w:rPr>
          <w:rFonts w:ascii="Verdana" w:hAnsi="Verdana" w:cs="Calibri"/>
          <w:sz w:val="20"/>
          <w:szCs w:val="22"/>
          <w:shd w:val="clear" w:color="auto" w:fill="FFFFFF"/>
        </w:rPr>
        <w:t>3. Odwołanie wnosi się do Prezesa Krajowej Izby Odwoławczej w formie pisemnej albo w formie elektronicznej albo w postaci elektronicznej opatrzonej podpisem zaufanym.</w:t>
      </w:r>
    </w:p>
    <w:p w:rsidR="008C7D94" w:rsidRDefault="00CB0081">
      <w:pPr>
        <w:pStyle w:val="Standard"/>
        <w:jc w:val="both"/>
        <w:rPr>
          <w:rFonts w:ascii="Verdana" w:hAnsi="Verdana" w:cs="Calibri"/>
          <w:sz w:val="20"/>
          <w:szCs w:val="22"/>
          <w:shd w:val="clear" w:color="auto" w:fill="FFFFFF"/>
        </w:rPr>
      </w:pPr>
      <w:r>
        <w:rPr>
          <w:rFonts w:ascii="Verdana" w:hAnsi="Verdana" w:cs="Calibri"/>
          <w:sz w:val="20"/>
          <w:szCs w:val="22"/>
          <w:shd w:val="clear" w:color="auto" w:fill="FFFFFF"/>
        </w:rPr>
        <w:lastRenderedPageBreak/>
        <w:t>4. Na orzeczenie Krajowej Izby Odwoł</w:t>
      </w:r>
      <w:r>
        <w:rPr>
          <w:rFonts w:ascii="Verdana" w:hAnsi="Verdana" w:cs="Calibri"/>
          <w:sz w:val="20"/>
          <w:szCs w:val="22"/>
          <w:shd w:val="clear" w:color="auto" w:fill="FFFFFF"/>
        </w:rPr>
        <w:t>awczej oraz postanowienie Prezesa Krajowej Izby Odwoławczej, o którym mowa w art. 519 ust. 1 ustawy pzp, stronom oraz uczestnikom postępowania odwoławczego przysługuje skarga do sądu. Skargę wnosi się do Sądu Okręgowego w Warszawie za pośrednictwem Prezesa</w:t>
      </w:r>
      <w:r>
        <w:rPr>
          <w:rFonts w:ascii="Verdana" w:hAnsi="Verdana" w:cs="Calibri"/>
          <w:sz w:val="20"/>
          <w:szCs w:val="22"/>
          <w:shd w:val="clear" w:color="auto" w:fill="FFFFFF"/>
        </w:rPr>
        <w:t xml:space="preserve"> Krajowej Izby Odwoławczej.</w:t>
      </w:r>
    </w:p>
    <w:p w:rsidR="008C7D94" w:rsidRDefault="00CB0081">
      <w:pPr>
        <w:pStyle w:val="Standard"/>
        <w:jc w:val="both"/>
        <w:rPr>
          <w:rFonts w:ascii="Verdana" w:hAnsi="Verdana" w:cs="Calibri"/>
          <w:sz w:val="20"/>
          <w:szCs w:val="22"/>
          <w:shd w:val="clear" w:color="auto" w:fill="FFFFFF"/>
        </w:rPr>
      </w:pPr>
      <w:r>
        <w:rPr>
          <w:rFonts w:ascii="Verdana" w:hAnsi="Verdana" w:cs="Calibri"/>
          <w:sz w:val="20"/>
          <w:szCs w:val="22"/>
          <w:shd w:val="clear" w:color="auto" w:fill="FFFFFF"/>
        </w:rPr>
        <w:t>5. Szczegółowe informacje dotyczące środków ochrony prawnej określone są w Dziale IX „Środki ochrony prawnej” pzp.</w:t>
      </w:r>
    </w:p>
    <w:p w:rsidR="008C7D94" w:rsidRDefault="008C7D94">
      <w:pPr>
        <w:pStyle w:val="Standard"/>
        <w:jc w:val="both"/>
        <w:rPr>
          <w:rFonts w:ascii="Verdana" w:hAnsi="Verdana" w:cs="Calibri"/>
          <w:sz w:val="22"/>
          <w:szCs w:val="22"/>
          <w:shd w:val="clear" w:color="auto" w:fill="FFFFFF"/>
        </w:rPr>
      </w:pPr>
    </w:p>
    <w:p w:rsidR="008C7D94" w:rsidRDefault="00CB0081">
      <w:pPr>
        <w:pStyle w:val="Standard"/>
        <w:jc w:val="center"/>
        <w:rPr>
          <w:rFonts w:ascii="Verdana" w:hAnsi="Verdana" w:cs="Calibri"/>
          <w:b/>
          <w:bCs/>
          <w:sz w:val="22"/>
          <w:szCs w:val="22"/>
        </w:rPr>
      </w:pPr>
      <w:r>
        <w:rPr>
          <w:rFonts w:ascii="Verdana" w:hAnsi="Verdana" w:cs="Calibri"/>
          <w:b/>
          <w:bCs/>
          <w:sz w:val="22"/>
          <w:szCs w:val="22"/>
        </w:rPr>
        <w:t>ROZDZIAŁ XVIII</w:t>
      </w:r>
    </w:p>
    <w:p w:rsidR="008C7D94" w:rsidRDefault="00CB0081">
      <w:pPr>
        <w:pStyle w:val="Standard"/>
        <w:jc w:val="center"/>
        <w:rPr>
          <w:rFonts w:ascii="Verdana" w:hAnsi="Verdana" w:cs="Calibri"/>
          <w:b/>
          <w:bCs/>
          <w:sz w:val="22"/>
          <w:szCs w:val="22"/>
        </w:rPr>
      </w:pPr>
      <w:r>
        <w:rPr>
          <w:rFonts w:ascii="Verdana" w:hAnsi="Verdana" w:cs="Calibri"/>
          <w:b/>
          <w:bCs/>
          <w:sz w:val="22"/>
          <w:szCs w:val="22"/>
        </w:rPr>
        <w:t>KLAUZULA INFORMACYJNA</w:t>
      </w:r>
    </w:p>
    <w:p w:rsidR="008C7D94" w:rsidRDefault="00CB0081">
      <w:pPr>
        <w:widowControl/>
        <w:autoSpaceDE/>
        <w:jc w:val="both"/>
        <w:textAlignment w:val="auto"/>
        <w:rPr>
          <w:rFonts w:ascii="Verdana" w:eastAsia="Times New Roman" w:hAnsi="Verdana" w:cs="Calibri"/>
          <w:bCs/>
          <w:kern w:val="0"/>
          <w:sz w:val="18"/>
          <w:szCs w:val="20"/>
          <w:lang w:eastAsia="ar-SA" w:bidi="ar-SA"/>
        </w:rPr>
      </w:pPr>
      <w:r>
        <w:rPr>
          <w:rFonts w:ascii="Verdana" w:eastAsia="Times New Roman" w:hAnsi="Verdana" w:cs="Calibri"/>
          <w:bCs/>
          <w:kern w:val="0"/>
          <w:sz w:val="18"/>
          <w:szCs w:val="20"/>
          <w:lang w:eastAsia="ar-SA" w:bidi="ar-SA"/>
        </w:rPr>
        <w:t xml:space="preserve">Miejski Ośrodek Pomocy Społecznej w Płocku zgodnie z art. 13 ust. 1 i 2 </w:t>
      </w:r>
      <w:r>
        <w:rPr>
          <w:rFonts w:ascii="Verdana" w:eastAsia="Times New Roman" w:hAnsi="Verdana" w:cs="Calibri"/>
          <w:bCs/>
          <w:kern w:val="0"/>
          <w:sz w:val="18"/>
          <w:szCs w:val="20"/>
          <w:lang w:eastAsia="ar-SA" w:bidi="ar-SA"/>
        </w:rPr>
        <w:t>rozporządzenia Parlamentu Europejskiego i Rady (UE) 2016/679 z dnia 27 kwietnia 2016 r. w sprawie ochrony osób fizycznych w związku z przetwarzaniem danych osobowych i w sprawie swobodnego przepływu takich danych oraz uchylenia dyrektywy 95/46/WE (ogólne r</w:t>
      </w:r>
      <w:r>
        <w:rPr>
          <w:rFonts w:ascii="Verdana" w:eastAsia="Times New Roman" w:hAnsi="Verdana" w:cs="Calibri"/>
          <w:bCs/>
          <w:kern w:val="0"/>
          <w:sz w:val="18"/>
          <w:szCs w:val="20"/>
          <w:lang w:eastAsia="ar-SA" w:bidi="ar-SA"/>
        </w:rPr>
        <w:t xml:space="preserve">ozporządzenie o ochronie danych) (Dz. Urz. UE L 119z 04.05.2016, str. 1), dalej „RODO”, informuje, że: </w:t>
      </w:r>
    </w:p>
    <w:p w:rsidR="008C7D94" w:rsidRDefault="00CB0081">
      <w:pPr>
        <w:widowControl/>
        <w:autoSpaceDE/>
        <w:jc w:val="both"/>
        <w:textAlignment w:val="auto"/>
      </w:pPr>
      <w:r>
        <w:rPr>
          <w:rFonts w:ascii="Verdana" w:eastAsia="Times New Roman" w:hAnsi="Verdana" w:cs="Calibri"/>
          <w:b/>
          <w:bCs/>
          <w:kern w:val="0"/>
          <w:sz w:val="18"/>
          <w:szCs w:val="20"/>
          <w:lang w:eastAsia="ar-SA" w:bidi="ar-SA"/>
        </w:rPr>
        <w:t>1.</w:t>
      </w:r>
      <w:r>
        <w:rPr>
          <w:rFonts w:ascii="Verdana" w:eastAsia="Times New Roman" w:hAnsi="Verdana" w:cs="Calibri"/>
          <w:bCs/>
          <w:kern w:val="0"/>
          <w:sz w:val="18"/>
          <w:szCs w:val="20"/>
          <w:lang w:eastAsia="ar-SA" w:bidi="ar-SA"/>
        </w:rPr>
        <w:t xml:space="preserve"> administratorem Pani/Pana danych osobowych jest Miejski Ośrodek Pomocy Społecznej w Płocku ul. Zgliczyńskiego 4, 09-400 Płock; </w:t>
      </w:r>
    </w:p>
    <w:p w:rsidR="008C7D94" w:rsidRDefault="00CB0081">
      <w:pPr>
        <w:widowControl/>
        <w:autoSpaceDE/>
        <w:jc w:val="both"/>
        <w:textAlignment w:val="auto"/>
      </w:pPr>
      <w:r>
        <w:rPr>
          <w:rFonts w:ascii="Verdana" w:eastAsia="Times New Roman" w:hAnsi="Verdana" w:cs="Calibri"/>
          <w:b/>
          <w:bCs/>
          <w:kern w:val="0"/>
          <w:sz w:val="18"/>
          <w:szCs w:val="20"/>
          <w:lang w:eastAsia="ar-SA" w:bidi="ar-SA"/>
        </w:rPr>
        <w:t>2.</w:t>
      </w:r>
      <w:r>
        <w:rPr>
          <w:rFonts w:ascii="Verdana" w:eastAsia="Times New Roman" w:hAnsi="Verdana" w:cs="Calibri"/>
          <w:bCs/>
          <w:kern w:val="0"/>
          <w:sz w:val="18"/>
          <w:szCs w:val="20"/>
          <w:lang w:eastAsia="ar-SA" w:bidi="ar-SA"/>
        </w:rPr>
        <w:t xml:space="preserve"> dane kontaktowe in</w:t>
      </w:r>
      <w:r>
        <w:rPr>
          <w:rFonts w:ascii="Verdana" w:eastAsia="Times New Roman" w:hAnsi="Verdana" w:cs="Calibri"/>
          <w:bCs/>
          <w:kern w:val="0"/>
          <w:sz w:val="18"/>
          <w:szCs w:val="20"/>
          <w:lang w:eastAsia="ar-SA" w:bidi="ar-SA"/>
        </w:rPr>
        <w:t xml:space="preserve">spektora ochrony danych osobowych: </w:t>
      </w:r>
      <w:hyperlink r:id="rId11" w:history="1">
        <w:r>
          <w:rPr>
            <w:rFonts w:ascii="Verdana" w:eastAsia="Times New Roman" w:hAnsi="Verdana" w:cs="Calibri"/>
            <w:bCs/>
            <w:color w:val="0000FF"/>
            <w:kern w:val="0"/>
            <w:sz w:val="18"/>
            <w:szCs w:val="20"/>
            <w:u w:val="single"/>
            <w:lang w:eastAsia="ar-SA" w:bidi="ar-SA"/>
          </w:rPr>
          <w:t>iodo@mopsplock.eu</w:t>
        </w:r>
      </w:hyperlink>
    </w:p>
    <w:p w:rsidR="008C7D94" w:rsidRDefault="00CB0081">
      <w:pPr>
        <w:widowControl/>
        <w:autoSpaceDE/>
        <w:jc w:val="both"/>
        <w:textAlignment w:val="auto"/>
      </w:pPr>
      <w:r>
        <w:rPr>
          <w:rFonts w:ascii="Verdana" w:eastAsia="Times New Roman" w:hAnsi="Verdana" w:cs="Calibri"/>
          <w:b/>
          <w:bCs/>
          <w:kern w:val="0"/>
          <w:sz w:val="18"/>
          <w:szCs w:val="20"/>
          <w:lang w:eastAsia="ar-SA" w:bidi="ar-SA"/>
        </w:rPr>
        <w:t>3.</w:t>
      </w:r>
      <w:r>
        <w:rPr>
          <w:rFonts w:ascii="Verdana" w:eastAsia="Times New Roman" w:hAnsi="Verdana" w:cs="Calibri"/>
          <w:bCs/>
          <w:kern w:val="0"/>
          <w:sz w:val="18"/>
          <w:szCs w:val="20"/>
          <w:lang w:eastAsia="ar-SA" w:bidi="ar-SA"/>
        </w:rPr>
        <w:t xml:space="preserve"> Pani/Pana dane osobowe przetwarzane będą na podstawie art. 6 ust. 1 lit. c RODO</w:t>
      </w:r>
      <w:r>
        <w:rPr>
          <w:rFonts w:ascii="Verdana" w:eastAsia="Times New Roman" w:hAnsi="Verdana" w:cs="Calibri"/>
          <w:bCs/>
          <w:kern w:val="0"/>
          <w:sz w:val="18"/>
          <w:szCs w:val="20"/>
          <w:lang w:eastAsia="ar-SA" w:bidi="ar-SA"/>
        </w:rPr>
        <w:br/>
      </w:r>
      <w:r>
        <w:rPr>
          <w:rFonts w:ascii="Verdana" w:eastAsia="Times New Roman" w:hAnsi="Verdana" w:cs="Calibri"/>
          <w:bCs/>
          <w:kern w:val="0"/>
          <w:sz w:val="18"/>
          <w:szCs w:val="20"/>
          <w:lang w:eastAsia="ar-SA" w:bidi="ar-SA"/>
        </w:rPr>
        <w:t>w celu związanym z postępowaniem o udzielenie zamówienia publicznego np</w:t>
      </w:r>
      <w:r>
        <w:rPr>
          <w:rFonts w:ascii="Verdana" w:eastAsia="Times New Roman" w:hAnsi="Verdana" w:cs="Calibri"/>
          <w:bCs/>
          <w:i/>
          <w:kern w:val="0"/>
          <w:sz w:val="18"/>
          <w:szCs w:val="20"/>
          <w:lang w:eastAsia="ar-SA" w:bidi="ar-SA"/>
        </w:rPr>
        <w:t xml:space="preserve">. </w:t>
      </w:r>
      <w:r>
        <w:rPr>
          <w:rFonts w:ascii="Verdana" w:eastAsia="Times New Roman" w:hAnsi="Verdana" w:cs="Calibri"/>
          <w:bCs/>
          <w:i/>
          <w:color w:val="000000"/>
          <w:kern w:val="0"/>
          <w:sz w:val="18"/>
          <w:szCs w:val="20"/>
          <w:u w:val="single"/>
          <w:lang w:eastAsia="ar-SA" w:bidi="ar-SA"/>
        </w:rPr>
        <w:t>Posił</w:t>
      </w:r>
      <w:r>
        <w:rPr>
          <w:rFonts w:ascii="Verdana" w:eastAsia="Times New Roman" w:hAnsi="Verdana" w:cs="Calibri"/>
          <w:bCs/>
          <w:i/>
          <w:color w:val="000000"/>
          <w:kern w:val="0"/>
          <w:sz w:val="18"/>
          <w:szCs w:val="20"/>
          <w:u w:val="single"/>
          <w:lang w:eastAsia="ar-SA" w:bidi="ar-SA"/>
        </w:rPr>
        <w:t>ki z dowozem dla klientów MOPS w Płocku</w:t>
      </w:r>
      <w:r>
        <w:rPr>
          <w:rFonts w:ascii="Verdana" w:eastAsia="Times New Roman" w:hAnsi="Verdana" w:cs="Calibri"/>
          <w:b/>
          <w:bCs/>
          <w:kern w:val="0"/>
          <w:sz w:val="18"/>
          <w:szCs w:val="20"/>
          <w:lang w:eastAsia="ar-SA" w:bidi="ar-SA"/>
        </w:rPr>
        <w:t xml:space="preserve"> .</w:t>
      </w:r>
    </w:p>
    <w:p w:rsidR="008C7D94" w:rsidRDefault="00CB0081">
      <w:pPr>
        <w:widowControl/>
        <w:autoSpaceDE/>
        <w:jc w:val="both"/>
        <w:textAlignment w:val="auto"/>
      </w:pPr>
      <w:r>
        <w:rPr>
          <w:rFonts w:ascii="Verdana" w:eastAsia="Times New Roman" w:hAnsi="Verdana" w:cs="Calibri"/>
          <w:b/>
          <w:bCs/>
          <w:kern w:val="0"/>
          <w:sz w:val="18"/>
          <w:szCs w:val="20"/>
          <w:lang w:eastAsia="ar-SA" w:bidi="ar-SA"/>
        </w:rPr>
        <w:t>4.</w:t>
      </w:r>
      <w:r>
        <w:rPr>
          <w:rFonts w:ascii="Verdana" w:eastAsia="Times New Roman" w:hAnsi="Verdana" w:cs="Calibri"/>
          <w:bCs/>
          <w:kern w:val="0"/>
          <w:sz w:val="18"/>
          <w:szCs w:val="20"/>
          <w:lang w:eastAsia="ar-SA" w:bidi="ar-SA"/>
        </w:rPr>
        <w:t xml:space="preserve"> odbiorcami Pani/Pana danych osobowych będą osoby lub podmioty, którym udostępniona zostanie dokumentacja postępowania w oparciu o art. 8 oraz art. 96 ust. 3 ustawy z dnia 29 stycznia 2004 r. – Prawo zamówień pub</w:t>
      </w:r>
      <w:r>
        <w:rPr>
          <w:rFonts w:ascii="Verdana" w:eastAsia="Times New Roman" w:hAnsi="Verdana" w:cs="Calibri"/>
          <w:bCs/>
          <w:kern w:val="0"/>
          <w:sz w:val="18"/>
          <w:szCs w:val="20"/>
          <w:lang w:eastAsia="ar-SA" w:bidi="ar-SA"/>
        </w:rPr>
        <w:t xml:space="preserve">licznych ( tj. Dz. U. z 2019 r. poz. 1843 ze zm.), dalej „ustawa Pzp”; </w:t>
      </w:r>
    </w:p>
    <w:p w:rsidR="008C7D94" w:rsidRDefault="00CB0081">
      <w:pPr>
        <w:widowControl/>
        <w:autoSpaceDE/>
        <w:jc w:val="both"/>
        <w:textAlignment w:val="auto"/>
      </w:pPr>
      <w:r>
        <w:rPr>
          <w:rFonts w:ascii="Verdana" w:eastAsia="Times New Roman" w:hAnsi="Verdana" w:cs="Calibri"/>
          <w:b/>
          <w:bCs/>
          <w:kern w:val="0"/>
          <w:sz w:val="18"/>
          <w:szCs w:val="20"/>
          <w:lang w:eastAsia="ar-SA" w:bidi="ar-SA"/>
        </w:rPr>
        <w:t>5.</w:t>
      </w:r>
      <w:r>
        <w:rPr>
          <w:rFonts w:ascii="Verdana" w:eastAsia="Times New Roman" w:hAnsi="Verdana" w:cs="Calibri"/>
          <w:bCs/>
          <w:kern w:val="0"/>
          <w:sz w:val="18"/>
          <w:szCs w:val="20"/>
          <w:lang w:eastAsia="ar-SA" w:bidi="ar-SA"/>
        </w:rPr>
        <w:t xml:space="preserve"> Pani/Pana dane osobowe będą przechowywane, przez okres 5 lat od dnia zakończenia postępowania o udzielenie zamówienia, a jeżeli czas trwania umowy przekracza 5 lat, okres przechowyw</w:t>
      </w:r>
      <w:r>
        <w:rPr>
          <w:rFonts w:ascii="Verdana" w:eastAsia="Times New Roman" w:hAnsi="Verdana" w:cs="Calibri"/>
          <w:bCs/>
          <w:kern w:val="0"/>
          <w:sz w:val="18"/>
          <w:szCs w:val="20"/>
          <w:lang w:eastAsia="ar-SA" w:bidi="ar-SA"/>
        </w:rPr>
        <w:t xml:space="preserve">ania obejmuje cały czas trwania umowy, nie dłużej jednak niż lat 15; </w:t>
      </w:r>
    </w:p>
    <w:p w:rsidR="008C7D94" w:rsidRDefault="00CB0081">
      <w:pPr>
        <w:widowControl/>
        <w:autoSpaceDE/>
        <w:jc w:val="both"/>
        <w:textAlignment w:val="auto"/>
      </w:pPr>
      <w:r>
        <w:rPr>
          <w:rFonts w:ascii="Verdana" w:eastAsia="Times New Roman" w:hAnsi="Verdana" w:cs="Calibri"/>
          <w:b/>
          <w:bCs/>
          <w:kern w:val="0"/>
          <w:sz w:val="18"/>
          <w:szCs w:val="20"/>
          <w:lang w:eastAsia="ar-SA" w:bidi="ar-SA"/>
        </w:rPr>
        <w:t>6.</w:t>
      </w:r>
      <w:r>
        <w:rPr>
          <w:rFonts w:ascii="Verdana" w:eastAsia="Times New Roman" w:hAnsi="Verdana" w:cs="Calibri"/>
          <w:bCs/>
          <w:kern w:val="0"/>
          <w:sz w:val="18"/>
          <w:szCs w:val="20"/>
          <w:lang w:eastAsia="ar-SA" w:bidi="ar-SA"/>
        </w:rPr>
        <w:t xml:space="preserve"> obowiązek podania przez Panią/Pana danych osobowych bezpośrednio Pani/Pana dotyczących jest wymogiem ustawowym określonym w przepisach ustawy Pzp, związanym z udziałem w postępowaniu </w:t>
      </w:r>
      <w:r>
        <w:rPr>
          <w:rFonts w:ascii="Verdana" w:eastAsia="Times New Roman" w:hAnsi="Verdana" w:cs="Calibri"/>
          <w:bCs/>
          <w:kern w:val="0"/>
          <w:sz w:val="18"/>
          <w:szCs w:val="20"/>
          <w:lang w:eastAsia="ar-SA" w:bidi="ar-SA"/>
        </w:rPr>
        <w:t xml:space="preserve">o udzielenie zamówienia publicznego; konsekwencje niepodania określonych danych wynikają z ustawy Pzp;  </w:t>
      </w:r>
    </w:p>
    <w:p w:rsidR="008C7D94" w:rsidRDefault="00CB0081">
      <w:pPr>
        <w:widowControl/>
        <w:autoSpaceDE/>
        <w:jc w:val="both"/>
        <w:textAlignment w:val="auto"/>
      </w:pPr>
      <w:r>
        <w:rPr>
          <w:rFonts w:ascii="Verdana" w:eastAsia="Times New Roman" w:hAnsi="Verdana" w:cs="Calibri"/>
          <w:b/>
          <w:bCs/>
          <w:kern w:val="0"/>
          <w:sz w:val="18"/>
          <w:szCs w:val="20"/>
          <w:lang w:eastAsia="ar-SA" w:bidi="ar-SA"/>
        </w:rPr>
        <w:t>7.</w:t>
      </w:r>
      <w:r>
        <w:rPr>
          <w:rFonts w:ascii="Verdana" w:eastAsia="Times New Roman" w:hAnsi="Verdana" w:cs="Calibri"/>
          <w:bCs/>
          <w:kern w:val="0"/>
          <w:sz w:val="18"/>
          <w:szCs w:val="20"/>
          <w:lang w:eastAsia="ar-SA" w:bidi="ar-SA"/>
        </w:rPr>
        <w:t xml:space="preserve"> w odniesieniu do Pani/Pana danych osobowych decyzje nie będą podejmowane w sposób zautomatyzowany, stosowanie do art. 22 RODO;</w:t>
      </w:r>
    </w:p>
    <w:p w:rsidR="008C7D94" w:rsidRDefault="00CB0081">
      <w:pPr>
        <w:widowControl/>
        <w:autoSpaceDE/>
        <w:jc w:val="both"/>
        <w:textAlignment w:val="auto"/>
      </w:pPr>
      <w:r>
        <w:rPr>
          <w:rFonts w:ascii="Verdana" w:eastAsia="Times New Roman" w:hAnsi="Verdana" w:cs="Calibri"/>
          <w:b/>
          <w:bCs/>
          <w:kern w:val="0"/>
          <w:sz w:val="18"/>
          <w:szCs w:val="20"/>
          <w:lang w:eastAsia="ar-SA" w:bidi="ar-SA"/>
        </w:rPr>
        <w:t>8.</w:t>
      </w:r>
      <w:r>
        <w:rPr>
          <w:rFonts w:ascii="Verdana" w:eastAsia="Times New Roman" w:hAnsi="Verdana" w:cs="Calibri"/>
          <w:bCs/>
          <w:kern w:val="0"/>
          <w:sz w:val="18"/>
          <w:szCs w:val="20"/>
          <w:lang w:eastAsia="ar-SA" w:bidi="ar-SA"/>
        </w:rPr>
        <w:t xml:space="preserve"> posiada Pani/Pan: </w:t>
      </w:r>
      <w:r>
        <w:rPr>
          <w:rFonts w:ascii="Verdana" w:eastAsia="Times New Roman" w:hAnsi="Verdana" w:cs="Calibri"/>
          <w:bCs/>
          <w:kern w:val="0"/>
          <w:sz w:val="18"/>
          <w:szCs w:val="20"/>
          <w:lang w:eastAsia="ar-SA" w:bidi="ar-SA"/>
        </w:rPr>
        <w:t>- na podstawie art. 15 RODO prawo dostępu do danych osobowych Pani/Pana dotyczących;</w:t>
      </w:r>
    </w:p>
    <w:p w:rsidR="008C7D94" w:rsidRDefault="00CB0081">
      <w:pPr>
        <w:widowControl/>
        <w:autoSpaceDE/>
        <w:jc w:val="both"/>
        <w:textAlignment w:val="auto"/>
        <w:rPr>
          <w:rFonts w:ascii="Verdana" w:eastAsia="Times New Roman" w:hAnsi="Verdana" w:cs="Calibri"/>
          <w:bCs/>
          <w:kern w:val="0"/>
          <w:sz w:val="18"/>
          <w:szCs w:val="20"/>
          <w:lang w:eastAsia="ar-SA" w:bidi="ar-SA"/>
        </w:rPr>
      </w:pPr>
      <w:r>
        <w:rPr>
          <w:rFonts w:ascii="Verdana" w:eastAsia="Times New Roman" w:hAnsi="Verdana" w:cs="Calibri"/>
          <w:bCs/>
          <w:kern w:val="0"/>
          <w:sz w:val="18"/>
          <w:szCs w:val="20"/>
          <w:lang w:eastAsia="ar-SA" w:bidi="ar-SA"/>
        </w:rPr>
        <w:t>- na podstawie art. 16 RODO prawo do sprostowania Pani/Pana danych osobowych *;</w:t>
      </w:r>
    </w:p>
    <w:p w:rsidR="008C7D94" w:rsidRDefault="00CB0081">
      <w:pPr>
        <w:widowControl/>
        <w:autoSpaceDE/>
        <w:jc w:val="both"/>
        <w:textAlignment w:val="auto"/>
        <w:rPr>
          <w:rFonts w:ascii="Verdana" w:eastAsia="Times New Roman" w:hAnsi="Verdana" w:cs="Calibri"/>
          <w:bCs/>
          <w:kern w:val="0"/>
          <w:sz w:val="18"/>
          <w:szCs w:val="20"/>
          <w:lang w:eastAsia="ar-SA" w:bidi="ar-SA"/>
        </w:rPr>
      </w:pPr>
      <w:r>
        <w:rPr>
          <w:rFonts w:ascii="Verdana" w:eastAsia="Times New Roman" w:hAnsi="Verdana" w:cs="Calibri"/>
          <w:bCs/>
          <w:kern w:val="0"/>
          <w:sz w:val="18"/>
          <w:szCs w:val="20"/>
          <w:lang w:eastAsia="ar-SA" w:bidi="ar-SA"/>
        </w:rPr>
        <w:t xml:space="preserve">- na podstawie art. 18 RODO prawo żądania od administratora ograniczenia przetwarzania </w:t>
      </w:r>
      <w:r>
        <w:rPr>
          <w:rFonts w:ascii="Verdana" w:eastAsia="Times New Roman" w:hAnsi="Verdana" w:cs="Calibri"/>
          <w:bCs/>
          <w:kern w:val="0"/>
          <w:sz w:val="18"/>
          <w:szCs w:val="20"/>
          <w:lang w:eastAsia="ar-SA" w:bidi="ar-SA"/>
        </w:rPr>
        <w:t>danych osobowych z zastrzeżeniem przypadków, o których mowa w art. 18 ust. 2 RODO**; - prawo do wniesienia skargi do Prezesa Urzędu Ochrony Danych Osobowych, gdy uzna Pani/Pan, że przetwarzanie danych osobowych Pani/Pana dotyczących narusza przepisy RODO;</w:t>
      </w:r>
    </w:p>
    <w:p w:rsidR="008C7D94" w:rsidRDefault="00CB0081">
      <w:pPr>
        <w:widowControl/>
        <w:autoSpaceDE/>
        <w:jc w:val="both"/>
        <w:textAlignment w:val="auto"/>
      </w:pPr>
      <w:r>
        <w:rPr>
          <w:rFonts w:ascii="Verdana" w:eastAsia="Times New Roman" w:hAnsi="Verdana" w:cs="Calibri"/>
          <w:b/>
          <w:bCs/>
          <w:kern w:val="0"/>
          <w:sz w:val="18"/>
          <w:szCs w:val="20"/>
          <w:lang w:eastAsia="ar-SA" w:bidi="ar-SA"/>
        </w:rPr>
        <w:t>9.</w:t>
      </w:r>
      <w:r>
        <w:rPr>
          <w:rFonts w:ascii="Verdana" w:eastAsia="Times New Roman" w:hAnsi="Verdana" w:cs="Calibri"/>
          <w:bCs/>
          <w:kern w:val="0"/>
          <w:sz w:val="18"/>
          <w:szCs w:val="20"/>
          <w:lang w:eastAsia="ar-SA" w:bidi="ar-SA"/>
        </w:rPr>
        <w:t xml:space="preserve"> nie przysługuje Pani/Panu: </w:t>
      </w:r>
    </w:p>
    <w:p w:rsidR="008C7D94" w:rsidRDefault="00CB0081">
      <w:pPr>
        <w:widowControl/>
        <w:autoSpaceDE/>
        <w:jc w:val="both"/>
        <w:textAlignment w:val="auto"/>
        <w:rPr>
          <w:rFonts w:ascii="Verdana" w:eastAsia="Times New Roman" w:hAnsi="Verdana" w:cs="Calibri"/>
          <w:bCs/>
          <w:kern w:val="0"/>
          <w:sz w:val="18"/>
          <w:szCs w:val="20"/>
          <w:lang w:eastAsia="ar-SA" w:bidi="ar-SA"/>
        </w:rPr>
      </w:pPr>
      <w:r>
        <w:rPr>
          <w:rFonts w:ascii="Verdana" w:eastAsia="Times New Roman" w:hAnsi="Verdana" w:cs="Calibri"/>
          <w:bCs/>
          <w:kern w:val="0"/>
          <w:sz w:val="18"/>
          <w:szCs w:val="20"/>
          <w:lang w:eastAsia="ar-SA" w:bidi="ar-SA"/>
        </w:rPr>
        <w:t>- w związku z art. 17 ust. 3 lit. b, d lub e RODO prawo do usunięcia danych osobowych;</w:t>
      </w:r>
    </w:p>
    <w:p w:rsidR="008C7D94" w:rsidRDefault="00CB0081">
      <w:pPr>
        <w:widowControl/>
        <w:autoSpaceDE/>
        <w:jc w:val="both"/>
        <w:textAlignment w:val="auto"/>
        <w:rPr>
          <w:rFonts w:ascii="Verdana" w:eastAsia="Times New Roman" w:hAnsi="Verdana" w:cs="Calibri"/>
          <w:bCs/>
          <w:kern w:val="0"/>
          <w:sz w:val="18"/>
          <w:szCs w:val="20"/>
          <w:lang w:eastAsia="ar-SA" w:bidi="ar-SA"/>
        </w:rPr>
      </w:pPr>
      <w:r>
        <w:rPr>
          <w:rFonts w:ascii="Verdana" w:eastAsia="Times New Roman" w:hAnsi="Verdana" w:cs="Calibri"/>
          <w:bCs/>
          <w:kern w:val="0"/>
          <w:sz w:val="18"/>
          <w:szCs w:val="20"/>
          <w:lang w:eastAsia="ar-SA" w:bidi="ar-SA"/>
        </w:rPr>
        <w:t>- prawo do przenoszenia danych osobowych, o którym mowa w art. 20 RODO</w:t>
      </w:r>
    </w:p>
    <w:p w:rsidR="008C7D94" w:rsidRDefault="00CB0081">
      <w:pPr>
        <w:widowControl/>
        <w:autoSpaceDE/>
        <w:jc w:val="both"/>
        <w:textAlignment w:val="auto"/>
      </w:pPr>
      <w:r>
        <w:rPr>
          <w:rFonts w:ascii="Verdana" w:eastAsia="Times New Roman" w:hAnsi="Verdana" w:cs="Calibri"/>
          <w:bCs/>
          <w:kern w:val="0"/>
          <w:sz w:val="18"/>
          <w:szCs w:val="20"/>
          <w:lang w:eastAsia="ar-SA" w:bidi="ar-SA"/>
        </w:rPr>
        <w:t>- na podstawie art. 21 RODO prawo sprzeciwu, wobec przetwarzania da</w:t>
      </w:r>
      <w:r>
        <w:rPr>
          <w:rFonts w:ascii="Verdana" w:eastAsia="Times New Roman" w:hAnsi="Verdana" w:cs="Calibri"/>
          <w:bCs/>
          <w:kern w:val="0"/>
          <w:sz w:val="18"/>
          <w:szCs w:val="20"/>
          <w:lang w:eastAsia="ar-SA" w:bidi="ar-SA"/>
        </w:rPr>
        <w:t>nych osobowych, gdyż podstawą prawną przetwarzania Pani/Pana danych osobowych jest art. 6 ust. 1 lit. c RODO.</w:t>
      </w:r>
      <w:r>
        <w:rPr>
          <w:rFonts w:ascii="Verdana" w:eastAsia="Times New Roman" w:hAnsi="Verdana" w:cs="Calibri"/>
          <w:b/>
          <w:bCs/>
          <w:kern w:val="0"/>
          <w:sz w:val="18"/>
          <w:szCs w:val="20"/>
          <w:lang w:eastAsia="ar-SA" w:bidi="ar-SA"/>
        </w:rPr>
        <w:t xml:space="preserve"> </w:t>
      </w:r>
    </w:p>
    <w:p w:rsidR="008C7D94" w:rsidRDefault="00CB0081">
      <w:pPr>
        <w:widowControl/>
        <w:autoSpaceDE/>
        <w:jc w:val="both"/>
        <w:textAlignment w:val="auto"/>
        <w:rPr>
          <w:rFonts w:ascii="Verdana" w:eastAsia="Times New Roman" w:hAnsi="Verdana" w:cs="Calibri"/>
          <w:b/>
          <w:bCs/>
          <w:kern w:val="0"/>
          <w:sz w:val="20"/>
          <w:szCs w:val="20"/>
          <w:lang w:eastAsia="ar-SA" w:bidi="ar-SA"/>
        </w:rPr>
      </w:pPr>
      <w:r>
        <w:rPr>
          <w:rFonts w:ascii="Verdana" w:eastAsia="Times New Roman" w:hAnsi="Verdana" w:cs="Calibri"/>
          <w:b/>
          <w:bCs/>
          <w:kern w:val="0"/>
          <w:sz w:val="20"/>
          <w:szCs w:val="20"/>
          <w:lang w:eastAsia="ar-SA" w:bidi="ar-SA"/>
        </w:rPr>
        <w:t xml:space="preserve">___________________ </w:t>
      </w:r>
    </w:p>
    <w:p w:rsidR="008C7D94" w:rsidRDefault="00CB0081">
      <w:pPr>
        <w:widowControl/>
        <w:autoSpaceDE/>
        <w:jc w:val="both"/>
        <w:textAlignment w:val="auto"/>
      </w:pPr>
      <w:r>
        <w:rPr>
          <w:rFonts w:ascii="Verdana" w:eastAsia="Times New Roman" w:hAnsi="Verdana" w:cs="Calibri"/>
          <w:b/>
          <w:bCs/>
          <w:kern w:val="0"/>
          <w:sz w:val="12"/>
          <w:szCs w:val="20"/>
          <w:lang w:eastAsia="ar-SA" w:bidi="ar-SA"/>
        </w:rPr>
        <w:t xml:space="preserve">* Wyjaśnienie: </w:t>
      </w:r>
      <w:r>
        <w:rPr>
          <w:rFonts w:ascii="Verdana" w:eastAsia="Times New Roman" w:hAnsi="Verdana" w:cs="Calibri"/>
          <w:bCs/>
          <w:kern w:val="0"/>
          <w:sz w:val="12"/>
          <w:szCs w:val="20"/>
          <w:lang w:eastAsia="ar-SA" w:bidi="ar-SA"/>
        </w:rPr>
        <w:t>skorzystanie z prawa do sprostowania nie może skutkować zmianą wyniku postępowania</w:t>
      </w:r>
      <w:r>
        <w:rPr>
          <w:rFonts w:ascii="Verdana" w:eastAsia="Times New Roman" w:hAnsi="Verdana" w:cs="Calibri"/>
          <w:bCs/>
          <w:kern w:val="0"/>
          <w:sz w:val="12"/>
          <w:szCs w:val="20"/>
          <w:lang w:eastAsia="ar-SA" w:bidi="ar-SA"/>
        </w:rPr>
        <w:br/>
      </w:r>
      <w:r>
        <w:rPr>
          <w:rFonts w:ascii="Verdana" w:eastAsia="Times New Roman" w:hAnsi="Verdana" w:cs="Calibri"/>
          <w:bCs/>
          <w:kern w:val="0"/>
          <w:sz w:val="12"/>
          <w:szCs w:val="20"/>
          <w:lang w:eastAsia="ar-SA" w:bidi="ar-SA"/>
        </w:rPr>
        <w:t>o udzielenie zamówienia pu</w:t>
      </w:r>
      <w:r>
        <w:rPr>
          <w:rFonts w:ascii="Verdana" w:eastAsia="Times New Roman" w:hAnsi="Verdana" w:cs="Calibri"/>
          <w:bCs/>
          <w:kern w:val="0"/>
          <w:sz w:val="12"/>
          <w:szCs w:val="20"/>
          <w:lang w:eastAsia="ar-SA" w:bidi="ar-SA"/>
        </w:rPr>
        <w:t xml:space="preserve">blicznego ani zmianą postanowień umowy w zakresie niezgodnym z ustawą Pzp oraz nie może naruszać integralności protokołu oraz jego załączników. </w:t>
      </w:r>
    </w:p>
    <w:p w:rsidR="008C7D94" w:rsidRDefault="00CB0081">
      <w:pPr>
        <w:widowControl/>
        <w:autoSpaceDE/>
        <w:jc w:val="both"/>
        <w:textAlignment w:val="auto"/>
      </w:pPr>
      <w:r>
        <w:rPr>
          <w:rFonts w:ascii="Verdana" w:eastAsia="Times New Roman" w:hAnsi="Verdana" w:cs="Calibri"/>
          <w:b/>
          <w:bCs/>
          <w:kern w:val="0"/>
          <w:sz w:val="12"/>
          <w:szCs w:val="20"/>
          <w:lang w:eastAsia="ar-SA" w:bidi="ar-SA"/>
        </w:rPr>
        <w:t>** Wyjaśnienie:</w:t>
      </w:r>
      <w:r>
        <w:rPr>
          <w:rFonts w:ascii="Verdana" w:eastAsia="Times New Roman" w:hAnsi="Verdana" w:cs="Calibri"/>
          <w:bCs/>
          <w:kern w:val="0"/>
          <w:sz w:val="12"/>
          <w:szCs w:val="20"/>
          <w:lang w:eastAsia="ar-SA" w:bidi="ar-SA"/>
        </w:rPr>
        <w:t xml:space="preserve"> prawo do ograniczenia przetwarzania nie ma zastosowania w odniesieniu do przechowywania,</w:t>
      </w:r>
      <w:r>
        <w:rPr>
          <w:rFonts w:ascii="Verdana" w:eastAsia="Times New Roman" w:hAnsi="Verdana" w:cs="Calibri"/>
          <w:bCs/>
          <w:kern w:val="0"/>
          <w:sz w:val="12"/>
          <w:szCs w:val="20"/>
          <w:lang w:eastAsia="ar-SA" w:bidi="ar-SA"/>
        </w:rPr>
        <w:br/>
      </w:r>
      <w:r>
        <w:rPr>
          <w:rFonts w:ascii="Verdana" w:eastAsia="Times New Roman" w:hAnsi="Verdana" w:cs="Calibri"/>
          <w:bCs/>
          <w:kern w:val="0"/>
          <w:sz w:val="12"/>
          <w:szCs w:val="20"/>
          <w:lang w:eastAsia="ar-SA" w:bidi="ar-SA"/>
        </w:rPr>
        <w:t>w celu</w:t>
      </w:r>
      <w:r>
        <w:rPr>
          <w:rFonts w:ascii="Verdana" w:eastAsia="Times New Roman" w:hAnsi="Verdana" w:cs="Calibri"/>
          <w:bCs/>
          <w:kern w:val="0"/>
          <w:sz w:val="12"/>
          <w:szCs w:val="20"/>
          <w:lang w:eastAsia="ar-SA" w:bidi="ar-SA"/>
        </w:rPr>
        <w:t xml:space="preserve"> zapewnienia korzystania ze środków ochrony prawnej lub w celu ochrony praw innej osoby fizycznej lub prawnej, lub z uwagi na ważne względy interesu publicznego Unii Europejskiej lub państwa członkowskiego.</w:t>
      </w:r>
    </w:p>
    <w:p w:rsidR="008C7D94" w:rsidRDefault="008C7D94">
      <w:pPr>
        <w:widowControl/>
        <w:autoSpaceDE/>
        <w:textAlignment w:val="auto"/>
        <w:rPr>
          <w:rFonts w:ascii="Verdana" w:eastAsia="Times New Roman" w:hAnsi="Verdana" w:cs="Calibri"/>
          <w:kern w:val="0"/>
          <w:sz w:val="20"/>
          <w:szCs w:val="20"/>
          <w:lang w:eastAsia="ar-SA" w:bidi="ar-SA"/>
        </w:rPr>
      </w:pPr>
    </w:p>
    <w:p w:rsidR="008C7D94" w:rsidRDefault="00CB0081">
      <w:pPr>
        <w:suppressAutoHyphens w:val="0"/>
        <w:autoSpaceDE/>
        <w:jc w:val="center"/>
        <w:rPr>
          <w:rFonts w:ascii="Verdana" w:hAnsi="Verdana"/>
          <w:b/>
          <w:bCs/>
          <w:sz w:val="22"/>
          <w:szCs w:val="20"/>
        </w:rPr>
      </w:pPr>
      <w:r>
        <w:rPr>
          <w:rFonts w:ascii="Verdana" w:hAnsi="Verdana"/>
          <w:b/>
          <w:bCs/>
          <w:sz w:val="22"/>
          <w:szCs w:val="20"/>
        </w:rPr>
        <w:t>ROZDZIAŁ XIX</w:t>
      </w:r>
    </w:p>
    <w:p w:rsidR="008C7D94" w:rsidRDefault="00CB0081">
      <w:pPr>
        <w:suppressAutoHyphens w:val="0"/>
        <w:autoSpaceDE/>
        <w:jc w:val="center"/>
        <w:rPr>
          <w:rFonts w:ascii="Verdana" w:hAnsi="Verdana"/>
          <w:b/>
          <w:bCs/>
          <w:sz w:val="22"/>
          <w:szCs w:val="20"/>
        </w:rPr>
      </w:pPr>
      <w:r>
        <w:rPr>
          <w:rFonts w:ascii="Verdana" w:hAnsi="Verdana"/>
          <w:b/>
          <w:bCs/>
          <w:sz w:val="22"/>
          <w:szCs w:val="20"/>
        </w:rPr>
        <w:t>SPIS ZAŁĄCZNIKÓW</w:t>
      </w:r>
    </w:p>
    <w:p w:rsidR="008C7D94" w:rsidRDefault="008C7D94">
      <w:pPr>
        <w:suppressAutoHyphens w:val="0"/>
        <w:autoSpaceDE/>
        <w:jc w:val="center"/>
        <w:rPr>
          <w:rFonts w:ascii="Verdana" w:hAnsi="Verdana"/>
          <w:b/>
          <w:bCs/>
          <w:sz w:val="20"/>
          <w:szCs w:val="20"/>
        </w:rPr>
      </w:pPr>
    </w:p>
    <w:p w:rsidR="008C7D94" w:rsidRDefault="00CB0081">
      <w:pPr>
        <w:suppressAutoHyphens w:val="0"/>
        <w:autoSpaceDE/>
      </w:pPr>
      <w:r>
        <w:rPr>
          <w:rFonts w:ascii="Verdana" w:hAnsi="Verdana"/>
          <w:b/>
          <w:bCs/>
          <w:sz w:val="20"/>
          <w:szCs w:val="20"/>
        </w:rPr>
        <w:t>Załącznik nr 1 –</w:t>
      </w:r>
      <w:r>
        <w:rPr>
          <w:rFonts w:ascii="Verdana" w:hAnsi="Verdana"/>
          <w:sz w:val="20"/>
          <w:szCs w:val="20"/>
        </w:rPr>
        <w:t xml:space="preserve"> </w:t>
      </w:r>
      <w:r>
        <w:rPr>
          <w:rFonts w:ascii="Verdana" w:hAnsi="Verdana"/>
          <w:sz w:val="20"/>
          <w:szCs w:val="20"/>
        </w:rPr>
        <w:t xml:space="preserve"> Formularz Ofertowy</w:t>
      </w:r>
    </w:p>
    <w:p w:rsidR="008C7D94" w:rsidRDefault="00CB0081">
      <w:pPr>
        <w:suppressAutoHyphens w:val="0"/>
        <w:autoSpaceDE/>
        <w:ind w:left="1984" w:hanging="1984"/>
        <w:jc w:val="both"/>
      </w:pPr>
      <w:r>
        <w:rPr>
          <w:rFonts w:ascii="Verdana" w:eastAsia="Lucida Sans Unicode" w:hAnsi="Verdana" w:cs="Tahoma"/>
          <w:b/>
          <w:sz w:val="20"/>
          <w:szCs w:val="20"/>
          <w:shd w:val="clear" w:color="auto" w:fill="FFFFFF"/>
        </w:rPr>
        <w:t>Załącznik nr 2</w:t>
      </w:r>
      <w:r>
        <w:rPr>
          <w:rFonts w:ascii="Verdana" w:eastAsia="Lucida Sans Unicode" w:hAnsi="Verdana" w:cs="Tahoma"/>
          <w:sz w:val="20"/>
          <w:szCs w:val="20"/>
          <w:shd w:val="clear" w:color="auto" w:fill="FFFFFF"/>
        </w:rPr>
        <w:t xml:space="preserve"> </w:t>
      </w:r>
      <w:r>
        <w:rPr>
          <w:rFonts w:ascii="Verdana" w:eastAsia="Lucida Sans Unicode" w:hAnsi="Verdana" w:cs="Tahoma"/>
          <w:b/>
          <w:bCs/>
          <w:sz w:val="20"/>
          <w:szCs w:val="20"/>
          <w:shd w:val="clear" w:color="auto" w:fill="FFFFFF"/>
        </w:rPr>
        <w:t xml:space="preserve">– </w:t>
      </w:r>
      <w:r>
        <w:rPr>
          <w:rFonts w:ascii="Verdana" w:eastAsia="Lucida Sans Unicode" w:hAnsi="Verdana" w:cs="Tahoma"/>
          <w:sz w:val="20"/>
          <w:szCs w:val="20"/>
          <w:shd w:val="clear" w:color="auto" w:fill="FFFFFF"/>
        </w:rPr>
        <w:t xml:space="preserve">Oświadczenie  </w:t>
      </w:r>
      <w:r>
        <w:rPr>
          <w:rFonts w:ascii="Verdana" w:eastAsia="Times New Roman" w:hAnsi="Verdana" w:cs="Times New Roman"/>
          <w:sz w:val="20"/>
          <w:szCs w:val="20"/>
          <w:shd w:val="clear" w:color="auto" w:fill="FFFFFF"/>
        </w:rPr>
        <w:t xml:space="preserve">Wykonawcy o braku podstaw do wykluczenia - w trybie   </w:t>
      </w:r>
      <w:r>
        <w:rPr>
          <w:rFonts w:ascii="Verdana" w:eastAsia="Times New Roman" w:hAnsi="Verdana" w:cs="Times New Roman"/>
          <w:b/>
          <w:bCs/>
          <w:sz w:val="20"/>
          <w:szCs w:val="20"/>
          <w:shd w:val="clear" w:color="auto" w:fill="FFFFFF"/>
        </w:rPr>
        <w:t>art. 125 ust. 1</w:t>
      </w:r>
      <w:r>
        <w:rPr>
          <w:rFonts w:ascii="Verdana" w:eastAsia="Times New Roman" w:hAnsi="Verdana" w:cs="Times New Roman"/>
          <w:sz w:val="20"/>
          <w:szCs w:val="20"/>
          <w:shd w:val="clear" w:color="auto" w:fill="FFFFFF"/>
        </w:rPr>
        <w:t xml:space="preserve"> ustawy Pzp</w:t>
      </w:r>
      <w:r>
        <w:rPr>
          <w:rFonts w:ascii="Verdana" w:eastAsia="Lucida Sans Unicode" w:hAnsi="Verdana" w:cs="Tahoma"/>
          <w:sz w:val="20"/>
          <w:szCs w:val="20"/>
          <w:shd w:val="clear" w:color="auto" w:fill="FFFFFF"/>
        </w:rPr>
        <w:t>.</w:t>
      </w:r>
    </w:p>
    <w:p w:rsidR="008C7D94" w:rsidRDefault="00CB0081">
      <w:pPr>
        <w:suppressAutoHyphens w:val="0"/>
        <w:autoSpaceDE/>
        <w:jc w:val="both"/>
      </w:pPr>
      <w:r>
        <w:rPr>
          <w:rFonts w:ascii="Verdana" w:eastAsia="TimesNewRomanPSMT" w:hAnsi="Verdana" w:cs="TimesNewRomanPSMT"/>
          <w:b/>
          <w:bCs/>
          <w:color w:val="000000"/>
          <w:sz w:val="20"/>
          <w:szCs w:val="20"/>
          <w:shd w:val="clear" w:color="auto" w:fill="FFFFFF"/>
        </w:rPr>
        <w:t xml:space="preserve">Załącznik nr 3  – </w:t>
      </w:r>
      <w:r>
        <w:rPr>
          <w:rFonts w:ascii="Verdana" w:eastAsia="Times New Roman" w:hAnsi="Verdana" w:cs="Times New Roman"/>
          <w:sz w:val="20"/>
          <w:szCs w:val="20"/>
          <w:shd w:val="clear" w:color="auto" w:fill="FFFFFF"/>
        </w:rPr>
        <w:t>Zobowiązanie podmiotu trzeciego /jeżeli dotyczy/.</w:t>
      </w:r>
    </w:p>
    <w:p w:rsidR="008C7D94" w:rsidRDefault="008C7D94">
      <w:pPr>
        <w:pStyle w:val="Standard"/>
        <w:jc w:val="both"/>
        <w:rPr>
          <w:rFonts w:ascii="Verdana" w:hAnsi="Verdana" w:cs="Calibri"/>
          <w:sz w:val="22"/>
          <w:szCs w:val="22"/>
        </w:rPr>
      </w:pPr>
    </w:p>
    <w:p w:rsidR="008C7D94" w:rsidRDefault="00CB0081">
      <w:pPr>
        <w:pStyle w:val="western"/>
        <w:spacing w:before="0" w:after="0"/>
      </w:pPr>
      <w:r>
        <w:rPr>
          <w:rFonts w:ascii="Verdana" w:eastAsia="TimesNewRoman" w:hAnsi="Verdana" w:cs="Calibri"/>
          <w:sz w:val="22"/>
          <w:szCs w:val="22"/>
          <w:shd w:val="clear" w:color="auto" w:fill="FFFFFF"/>
        </w:rPr>
        <w:t xml:space="preserve">                        </w:t>
      </w:r>
      <w:r>
        <w:rPr>
          <w:rFonts w:ascii="Verdana" w:eastAsia="TimesNewRoman" w:hAnsi="Verdana" w:cs="Calibri"/>
          <w:sz w:val="22"/>
          <w:szCs w:val="22"/>
          <w:shd w:val="clear" w:color="auto" w:fill="FFFFFF"/>
        </w:rPr>
        <w:tab/>
      </w:r>
      <w:r>
        <w:rPr>
          <w:rFonts w:ascii="Verdana" w:hAnsi="Verdana" w:cs="Calibri"/>
          <w:b/>
          <w:bCs/>
          <w:sz w:val="20"/>
          <w:szCs w:val="22"/>
          <w:shd w:val="clear" w:color="auto" w:fill="FFFFFF"/>
        </w:rPr>
        <w:t>ZATWIERDZIŁ</w:t>
      </w:r>
      <w:r>
        <w:rPr>
          <w:rFonts w:ascii="Verdana" w:hAnsi="Verdana" w:cs="Calibri"/>
          <w:b/>
          <w:bCs/>
          <w:sz w:val="18"/>
          <w:szCs w:val="22"/>
          <w:shd w:val="clear" w:color="auto" w:fill="FFFFFF"/>
        </w:rPr>
        <w:t>:</w:t>
      </w:r>
      <w:r>
        <w:rPr>
          <w:rFonts w:ascii="Verdana" w:hAnsi="Verdana" w:cs="Calibri"/>
          <w:b/>
          <w:sz w:val="18"/>
          <w:szCs w:val="22"/>
          <w:shd w:val="clear" w:color="auto" w:fill="FFFFFF"/>
        </w:rPr>
        <w:t xml:space="preserve">                                           </w:t>
      </w:r>
      <w:r>
        <w:rPr>
          <w:rFonts w:ascii="Verdana" w:hAnsi="Verdana" w:cs="Calibri"/>
          <w:b/>
          <w:sz w:val="20"/>
          <w:szCs w:val="22"/>
        </w:rPr>
        <w:t>Dyrektor</w:t>
      </w:r>
    </w:p>
    <w:p w:rsidR="008C7D94" w:rsidRDefault="00CB0081">
      <w:pPr>
        <w:widowControl/>
        <w:autoSpaceDE/>
        <w:textAlignment w:val="auto"/>
        <w:rPr>
          <w:rFonts w:ascii="Verdana" w:eastAsia="Times New Roman" w:hAnsi="Verdana" w:cs="Calibri"/>
          <w:b/>
          <w:kern w:val="0"/>
          <w:sz w:val="20"/>
          <w:szCs w:val="22"/>
          <w:lang w:eastAsia="ar-SA" w:bidi="ar-SA"/>
        </w:rPr>
      </w:pPr>
      <w:r>
        <w:rPr>
          <w:rFonts w:ascii="Verdana" w:eastAsia="Times New Roman" w:hAnsi="Verdana" w:cs="Calibri"/>
          <w:b/>
          <w:kern w:val="0"/>
          <w:sz w:val="20"/>
          <w:szCs w:val="22"/>
          <w:lang w:eastAsia="ar-SA" w:bidi="ar-SA"/>
        </w:rPr>
        <w:t xml:space="preserve">                                                                   Miejskiego Ośrodka Pomocy Społecznej</w:t>
      </w:r>
    </w:p>
    <w:p w:rsidR="008C7D94" w:rsidRDefault="00CB0081">
      <w:pPr>
        <w:widowControl/>
        <w:autoSpaceDE/>
        <w:ind w:firstLine="4820"/>
        <w:jc w:val="center"/>
        <w:textAlignment w:val="auto"/>
        <w:rPr>
          <w:rFonts w:ascii="Verdana" w:eastAsia="Times New Roman" w:hAnsi="Verdana" w:cs="Calibri"/>
          <w:b/>
          <w:kern w:val="0"/>
          <w:sz w:val="20"/>
          <w:szCs w:val="22"/>
          <w:lang w:eastAsia="ar-SA" w:bidi="ar-SA"/>
        </w:rPr>
      </w:pPr>
      <w:r>
        <w:rPr>
          <w:rFonts w:ascii="Verdana" w:eastAsia="Times New Roman" w:hAnsi="Verdana" w:cs="Calibri"/>
          <w:b/>
          <w:kern w:val="0"/>
          <w:sz w:val="20"/>
          <w:szCs w:val="22"/>
          <w:lang w:eastAsia="ar-SA" w:bidi="ar-SA"/>
        </w:rPr>
        <w:t>w Płocku</w:t>
      </w:r>
    </w:p>
    <w:p w:rsidR="008C7D94" w:rsidRDefault="008C7D94">
      <w:pPr>
        <w:widowControl/>
        <w:autoSpaceDE/>
        <w:ind w:firstLine="4820"/>
        <w:jc w:val="center"/>
        <w:textAlignment w:val="auto"/>
        <w:rPr>
          <w:rFonts w:ascii="Verdana" w:eastAsia="Times New Roman" w:hAnsi="Verdana" w:cs="Calibri"/>
          <w:b/>
          <w:kern w:val="0"/>
          <w:sz w:val="22"/>
          <w:szCs w:val="22"/>
          <w:lang w:eastAsia="ar-SA" w:bidi="ar-SA"/>
        </w:rPr>
      </w:pPr>
    </w:p>
    <w:p w:rsidR="008C7D94" w:rsidRDefault="00CB0081">
      <w:pPr>
        <w:widowControl/>
        <w:autoSpaceDE/>
        <w:ind w:firstLine="4820"/>
        <w:jc w:val="center"/>
        <w:textAlignment w:val="auto"/>
      </w:pPr>
      <w:r>
        <w:rPr>
          <w:rFonts w:ascii="Verdana" w:eastAsia="Times New Roman" w:hAnsi="Verdana" w:cs="Calibri"/>
          <w:b/>
          <w:kern w:val="0"/>
          <w:sz w:val="20"/>
          <w:szCs w:val="22"/>
          <w:lang w:eastAsia="ar-SA" w:bidi="ar-SA"/>
        </w:rPr>
        <w:t>MIROSŁAW CHYBA</w:t>
      </w:r>
      <w:r>
        <w:rPr>
          <w:rFonts w:ascii="Verdana" w:hAnsi="Verdana" w:cs="Calibri"/>
          <w:color w:val="000000"/>
          <w:sz w:val="22"/>
          <w:szCs w:val="22"/>
          <w:shd w:val="clear" w:color="auto" w:fill="FFFFFF"/>
        </w:rPr>
        <w:t xml:space="preserve">                                                                </w:t>
      </w:r>
      <w:r>
        <w:rPr>
          <w:rFonts w:ascii="Verdana" w:hAnsi="Verdana" w:cs="Calibri"/>
          <w:color w:val="000000"/>
          <w:sz w:val="22"/>
          <w:szCs w:val="22"/>
          <w:shd w:val="clear" w:color="auto" w:fill="FFFFFF"/>
        </w:rPr>
        <w:t xml:space="preserve">                      </w:t>
      </w:r>
    </w:p>
    <w:p w:rsidR="008C7D94" w:rsidRDefault="00CB0081">
      <w:pPr>
        <w:pStyle w:val="Standard"/>
        <w:autoSpaceDE w:val="0"/>
        <w:spacing w:line="100" w:lineRule="atLeast"/>
        <w:rPr>
          <w:rFonts w:ascii="Verdana" w:hAnsi="Verdana" w:cs="Calibri"/>
          <w:color w:val="000000"/>
          <w:sz w:val="22"/>
          <w:szCs w:val="22"/>
          <w:shd w:val="clear" w:color="auto" w:fill="FFFFFF"/>
        </w:rPr>
      </w:pPr>
      <w:r>
        <w:rPr>
          <w:rFonts w:ascii="Verdana" w:hAnsi="Verdana" w:cs="Calibri"/>
          <w:color w:val="000000"/>
          <w:sz w:val="22"/>
          <w:szCs w:val="22"/>
          <w:shd w:val="clear" w:color="auto" w:fill="FFFFFF"/>
        </w:rPr>
        <w:t xml:space="preserve">    </w:t>
      </w:r>
    </w:p>
    <w:p w:rsidR="008C7D94" w:rsidRDefault="008C7D94">
      <w:pPr>
        <w:pStyle w:val="Standard"/>
        <w:autoSpaceDE w:val="0"/>
        <w:spacing w:line="100" w:lineRule="atLeast"/>
        <w:rPr>
          <w:rFonts w:ascii="Verdana" w:hAnsi="Verdana" w:cs="Calibri"/>
          <w:color w:val="000000"/>
          <w:sz w:val="22"/>
          <w:szCs w:val="22"/>
          <w:shd w:val="clear" w:color="auto" w:fill="FFFFFF"/>
        </w:rPr>
      </w:pPr>
    </w:p>
    <w:p w:rsidR="008C7D94" w:rsidRDefault="00CB0081">
      <w:pPr>
        <w:pStyle w:val="Standard"/>
        <w:autoSpaceDE w:val="0"/>
        <w:spacing w:line="100" w:lineRule="atLeast"/>
        <w:rPr>
          <w:rFonts w:ascii="Verdana" w:hAnsi="Verdana" w:cs="Calibri"/>
          <w:color w:val="000000"/>
          <w:sz w:val="22"/>
          <w:szCs w:val="22"/>
          <w:shd w:val="clear" w:color="auto" w:fill="FFFFFF"/>
        </w:rPr>
      </w:pPr>
      <w:r>
        <w:rPr>
          <w:rFonts w:ascii="Verdana" w:hAnsi="Verdana" w:cs="Calibri"/>
          <w:color w:val="000000"/>
          <w:sz w:val="22"/>
          <w:szCs w:val="22"/>
          <w:shd w:val="clear" w:color="auto" w:fill="FFFFFF"/>
        </w:rPr>
        <w:t>Płock,  dnia 11 stycznia 2021r.</w:t>
      </w:r>
    </w:p>
    <w:p w:rsidR="008C7D94" w:rsidRDefault="008C7D94">
      <w:pPr>
        <w:pStyle w:val="Standard"/>
        <w:rPr>
          <w:rFonts w:ascii="Verdana" w:hAnsi="Verdana" w:cs="Calibri"/>
          <w:sz w:val="22"/>
          <w:szCs w:val="22"/>
        </w:rPr>
      </w:pPr>
    </w:p>
    <w:p w:rsidR="008C7D94" w:rsidRDefault="00CB0081">
      <w:pPr>
        <w:pStyle w:val="Standard"/>
        <w:jc w:val="right"/>
        <w:rPr>
          <w:rFonts w:ascii="Verdana" w:hAnsi="Verdana" w:cs="Calibri"/>
          <w:sz w:val="18"/>
          <w:szCs w:val="22"/>
          <w:shd w:val="clear" w:color="auto" w:fill="FFFFFF"/>
        </w:rPr>
      </w:pPr>
      <w:r>
        <w:rPr>
          <w:rFonts w:ascii="Verdana" w:hAnsi="Verdana" w:cs="Calibri"/>
          <w:sz w:val="18"/>
          <w:szCs w:val="22"/>
          <w:shd w:val="clear" w:color="auto" w:fill="FFFFFF"/>
        </w:rPr>
        <w:t>Załącznik nr 1 do SWZ</w:t>
      </w:r>
    </w:p>
    <w:p w:rsidR="008C7D94" w:rsidRDefault="008C7D94">
      <w:pPr>
        <w:pStyle w:val="Standard"/>
        <w:jc w:val="right"/>
        <w:rPr>
          <w:rFonts w:ascii="Verdana" w:hAnsi="Verdana" w:cs="Calibri"/>
          <w:sz w:val="18"/>
          <w:szCs w:val="22"/>
          <w:shd w:val="clear" w:color="auto" w:fill="FFFFFF"/>
        </w:rPr>
      </w:pPr>
    </w:p>
    <w:p w:rsidR="008C7D94" w:rsidRDefault="008C7D94">
      <w:pPr>
        <w:pStyle w:val="Standard"/>
        <w:rPr>
          <w:rFonts w:ascii="Verdana" w:hAnsi="Verdana" w:cs="Calibri"/>
          <w:sz w:val="22"/>
          <w:szCs w:val="22"/>
          <w:shd w:val="clear" w:color="auto" w:fill="FFFFFF"/>
        </w:rPr>
      </w:pPr>
    </w:p>
    <w:tbl>
      <w:tblPr>
        <w:tblW w:w="10047" w:type="dxa"/>
        <w:tblInd w:w="-147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101"/>
        <w:gridCol w:w="6946"/>
      </w:tblGrid>
      <w:tr w:rsidR="008C7D94">
        <w:tblPrEx>
          <w:tblCellMar>
            <w:top w:w="0" w:type="dxa"/>
            <w:bottom w:w="0" w:type="dxa"/>
          </w:tblCellMar>
        </w:tblPrEx>
        <w:tc>
          <w:tcPr>
            <w:tcW w:w="100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7D94" w:rsidRDefault="008C7D94">
            <w:pPr>
              <w:snapToGrid w:val="0"/>
              <w:rPr>
                <w:rFonts w:ascii="Verdana" w:hAnsi="Verdana" w:cs="Calibri"/>
                <w:sz w:val="20"/>
                <w:szCs w:val="22"/>
                <w:lang w:eastAsia="ar-SA"/>
              </w:rPr>
            </w:pPr>
          </w:p>
          <w:p w:rsidR="008C7D94" w:rsidRDefault="00CB0081">
            <w:pPr>
              <w:jc w:val="center"/>
              <w:rPr>
                <w:rFonts w:ascii="Verdana" w:hAnsi="Verdana" w:cs="Calibri"/>
                <w:b/>
                <w:bCs/>
                <w:sz w:val="20"/>
                <w:szCs w:val="22"/>
                <w:lang w:eastAsia="ar-SA"/>
              </w:rPr>
            </w:pPr>
            <w:r>
              <w:rPr>
                <w:rFonts w:ascii="Verdana" w:hAnsi="Verdana" w:cs="Calibri"/>
                <w:b/>
                <w:bCs/>
                <w:sz w:val="20"/>
                <w:szCs w:val="22"/>
                <w:lang w:eastAsia="ar-SA"/>
              </w:rPr>
              <w:t>OFERTA</w:t>
            </w:r>
          </w:p>
          <w:p w:rsidR="008C7D94" w:rsidRDefault="008C7D94">
            <w:pPr>
              <w:jc w:val="center"/>
              <w:rPr>
                <w:rFonts w:ascii="Verdana" w:hAnsi="Verdana" w:cs="Calibri"/>
                <w:sz w:val="20"/>
                <w:szCs w:val="22"/>
                <w:lang w:eastAsia="ar-SA"/>
              </w:rPr>
            </w:pPr>
          </w:p>
        </w:tc>
      </w:tr>
      <w:tr w:rsidR="008C7D94">
        <w:tblPrEx>
          <w:tblCellMar>
            <w:top w:w="0" w:type="dxa"/>
            <w:bottom w:w="0" w:type="dxa"/>
          </w:tblCellMar>
        </w:tblPrEx>
        <w:tc>
          <w:tcPr>
            <w:tcW w:w="3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7D94" w:rsidRDefault="008C7D94">
            <w:pPr>
              <w:snapToGrid w:val="0"/>
              <w:jc w:val="center"/>
              <w:rPr>
                <w:rFonts w:ascii="Verdana" w:hAnsi="Verdana" w:cs="Calibri"/>
                <w:sz w:val="20"/>
                <w:szCs w:val="22"/>
                <w:lang w:eastAsia="ar-SA"/>
              </w:rPr>
            </w:pPr>
          </w:p>
          <w:p w:rsidR="008C7D94" w:rsidRDefault="00CB0081">
            <w:pPr>
              <w:jc w:val="center"/>
              <w:rPr>
                <w:rFonts w:ascii="Verdana" w:hAnsi="Verdana" w:cs="Calibri"/>
                <w:sz w:val="20"/>
                <w:szCs w:val="22"/>
                <w:lang w:eastAsia="ar-SA"/>
              </w:rPr>
            </w:pPr>
            <w:r>
              <w:rPr>
                <w:rFonts w:ascii="Verdana" w:hAnsi="Verdana" w:cs="Calibri"/>
                <w:sz w:val="20"/>
                <w:szCs w:val="22"/>
                <w:lang w:eastAsia="ar-SA"/>
              </w:rPr>
              <w:t>Przedmiot zamówienia</w:t>
            </w:r>
          </w:p>
        </w:tc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7D94" w:rsidRDefault="008C7D94">
            <w:pPr>
              <w:snapToGrid w:val="0"/>
              <w:jc w:val="center"/>
              <w:rPr>
                <w:rFonts w:ascii="Verdana" w:hAnsi="Verdana" w:cs="Calibri"/>
                <w:sz w:val="20"/>
                <w:szCs w:val="22"/>
                <w:lang w:eastAsia="ar-SA"/>
              </w:rPr>
            </w:pPr>
          </w:p>
          <w:p w:rsidR="008C7D94" w:rsidRDefault="00CB0081">
            <w:pPr>
              <w:jc w:val="center"/>
            </w:pPr>
            <w:r>
              <w:rPr>
                <w:rFonts w:ascii="Verdana" w:hAnsi="Verdana" w:cs="Calibri"/>
                <w:color w:val="000000"/>
                <w:sz w:val="20"/>
                <w:szCs w:val="22"/>
                <w:lang w:eastAsia="ar-SA"/>
              </w:rPr>
              <w:t>„</w:t>
            </w:r>
            <w:r>
              <w:rPr>
                <w:rFonts w:ascii="Verdana" w:hAnsi="Verdana" w:cs="Calibri"/>
                <w:b/>
                <w:bCs/>
                <w:color w:val="000000"/>
                <w:sz w:val="20"/>
                <w:szCs w:val="22"/>
                <w:lang w:eastAsia="ar-SA"/>
              </w:rPr>
              <w:t>Posiłki z dowozem dla klientów MOPS w Płocku”</w:t>
            </w:r>
          </w:p>
          <w:p w:rsidR="008C7D94" w:rsidRDefault="008C7D94">
            <w:pPr>
              <w:jc w:val="center"/>
              <w:rPr>
                <w:rFonts w:ascii="Verdana" w:hAnsi="Verdana" w:cs="Calibri"/>
                <w:sz w:val="20"/>
                <w:szCs w:val="22"/>
                <w:lang w:eastAsia="ar-SA"/>
              </w:rPr>
            </w:pPr>
          </w:p>
        </w:tc>
      </w:tr>
      <w:tr w:rsidR="008C7D94">
        <w:tblPrEx>
          <w:tblCellMar>
            <w:top w:w="0" w:type="dxa"/>
            <w:bottom w:w="0" w:type="dxa"/>
          </w:tblCellMar>
        </w:tblPrEx>
        <w:tc>
          <w:tcPr>
            <w:tcW w:w="3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7D94" w:rsidRDefault="008C7D94">
            <w:pPr>
              <w:snapToGrid w:val="0"/>
              <w:jc w:val="center"/>
              <w:rPr>
                <w:rFonts w:ascii="Verdana" w:hAnsi="Verdana" w:cs="Calibri"/>
                <w:sz w:val="20"/>
                <w:szCs w:val="22"/>
                <w:lang w:eastAsia="ar-SA"/>
              </w:rPr>
            </w:pPr>
          </w:p>
          <w:p w:rsidR="008C7D94" w:rsidRDefault="008C7D94">
            <w:pPr>
              <w:jc w:val="center"/>
              <w:rPr>
                <w:rFonts w:ascii="Verdana" w:hAnsi="Verdana" w:cs="Calibri"/>
                <w:sz w:val="20"/>
                <w:szCs w:val="22"/>
                <w:lang w:eastAsia="ar-SA"/>
              </w:rPr>
            </w:pPr>
          </w:p>
          <w:p w:rsidR="008C7D94" w:rsidRDefault="00CB0081">
            <w:pPr>
              <w:jc w:val="center"/>
              <w:rPr>
                <w:rFonts w:ascii="Verdana" w:hAnsi="Verdana" w:cs="Calibri"/>
                <w:sz w:val="20"/>
                <w:szCs w:val="22"/>
                <w:lang w:eastAsia="ar-SA"/>
              </w:rPr>
            </w:pPr>
            <w:r>
              <w:rPr>
                <w:rFonts w:ascii="Verdana" w:hAnsi="Verdana" w:cs="Calibri"/>
                <w:sz w:val="20"/>
                <w:szCs w:val="22"/>
                <w:lang w:eastAsia="ar-SA"/>
              </w:rPr>
              <w:t>Zamawiający</w:t>
            </w:r>
          </w:p>
        </w:tc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7D94" w:rsidRDefault="00CB0081">
            <w:pPr>
              <w:snapToGrid w:val="0"/>
              <w:jc w:val="center"/>
              <w:rPr>
                <w:rFonts w:ascii="Verdana" w:hAnsi="Verdana" w:cs="Calibri"/>
                <w:b/>
                <w:bCs/>
                <w:sz w:val="20"/>
                <w:szCs w:val="22"/>
                <w:lang w:eastAsia="ar-SA"/>
              </w:rPr>
            </w:pPr>
            <w:r>
              <w:rPr>
                <w:rFonts w:ascii="Verdana" w:hAnsi="Verdana" w:cs="Calibri"/>
                <w:b/>
                <w:bCs/>
                <w:sz w:val="20"/>
                <w:szCs w:val="22"/>
                <w:lang w:eastAsia="ar-SA"/>
              </w:rPr>
              <w:t>Gmina – Miasto Płock</w:t>
            </w:r>
          </w:p>
          <w:p w:rsidR="008C7D94" w:rsidRDefault="00CB0081">
            <w:pPr>
              <w:jc w:val="center"/>
              <w:rPr>
                <w:rFonts w:ascii="Verdana" w:hAnsi="Verdana" w:cs="Calibri"/>
                <w:b/>
                <w:bCs/>
                <w:sz w:val="20"/>
                <w:szCs w:val="22"/>
                <w:lang w:eastAsia="ar-SA"/>
              </w:rPr>
            </w:pPr>
            <w:r>
              <w:rPr>
                <w:rFonts w:ascii="Verdana" w:hAnsi="Verdana" w:cs="Calibri"/>
                <w:b/>
                <w:bCs/>
                <w:sz w:val="20"/>
                <w:szCs w:val="22"/>
                <w:lang w:eastAsia="ar-SA"/>
              </w:rPr>
              <w:t>Miejski Ośrodek Pomocy Społecznej w Płocku</w:t>
            </w:r>
          </w:p>
          <w:p w:rsidR="008C7D94" w:rsidRDefault="00CB0081">
            <w:pPr>
              <w:jc w:val="center"/>
              <w:rPr>
                <w:rFonts w:ascii="Verdana" w:hAnsi="Verdana" w:cs="Calibri"/>
                <w:b/>
                <w:bCs/>
                <w:sz w:val="20"/>
                <w:szCs w:val="22"/>
                <w:lang w:eastAsia="ar-SA"/>
              </w:rPr>
            </w:pPr>
            <w:r>
              <w:rPr>
                <w:rFonts w:ascii="Verdana" w:hAnsi="Verdana" w:cs="Calibri"/>
                <w:b/>
                <w:bCs/>
                <w:sz w:val="20"/>
                <w:szCs w:val="22"/>
                <w:lang w:eastAsia="ar-SA"/>
              </w:rPr>
              <w:t xml:space="preserve">ul. </w:t>
            </w:r>
            <w:r>
              <w:rPr>
                <w:rFonts w:ascii="Verdana" w:hAnsi="Verdana" w:cs="Calibri"/>
                <w:b/>
                <w:bCs/>
                <w:sz w:val="20"/>
                <w:szCs w:val="22"/>
                <w:lang w:eastAsia="ar-SA"/>
              </w:rPr>
              <w:t>Zgliczyńskiego 4</w:t>
            </w:r>
          </w:p>
          <w:p w:rsidR="008C7D94" w:rsidRDefault="00CB0081">
            <w:pPr>
              <w:jc w:val="center"/>
              <w:rPr>
                <w:rFonts w:ascii="Verdana" w:hAnsi="Verdana" w:cs="Calibri"/>
                <w:b/>
                <w:bCs/>
                <w:sz w:val="20"/>
                <w:szCs w:val="22"/>
                <w:lang w:eastAsia="ar-SA"/>
              </w:rPr>
            </w:pPr>
            <w:r>
              <w:rPr>
                <w:rFonts w:ascii="Verdana" w:hAnsi="Verdana" w:cs="Calibri"/>
                <w:b/>
                <w:bCs/>
                <w:sz w:val="20"/>
                <w:szCs w:val="22"/>
                <w:lang w:eastAsia="ar-SA"/>
              </w:rPr>
              <w:t>09-400 Płock</w:t>
            </w:r>
          </w:p>
        </w:tc>
      </w:tr>
      <w:tr w:rsidR="008C7D94">
        <w:tblPrEx>
          <w:tblCellMar>
            <w:top w:w="0" w:type="dxa"/>
            <w:bottom w:w="0" w:type="dxa"/>
          </w:tblCellMar>
        </w:tblPrEx>
        <w:tc>
          <w:tcPr>
            <w:tcW w:w="3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7D94" w:rsidRDefault="008C7D94">
            <w:pPr>
              <w:snapToGrid w:val="0"/>
              <w:rPr>
                <w:rFonts w:ascii="Verdana" w:hAnsi="Verdana" w:cs="Calibri"/>
                <w:sz w:val="20"/>
                <w:szCs w:val="22"/>
                <w:lang w:eastAsia="ar-SA"/>
              </w:rPr>
            </w:pPr>
          </w:p>
          <w:p w:rsidR="008C7D94" w:rsidRDefault="00CB0081">
            <w:pPr>
              <w:jc w:val="center"/>
              <w:rPr>
                <w:rFonts w:ascii="Verdana" w:hAnsi="Verdana" w:cs="Calibri"/>
                <w:sz w:val="20"/>
                <w:szCs w:val="22"/>
                <w:lang w:eastAsia="ar-SA"/>
              </w:rPr>
            </w:pPr>
            <w:r>
              <w:rPr>
                <w:rFonts w:ascii="Verdana" w:hAnsi="Verdana" w:cs="Calibri"/>
                <w:sz w:val="20"/>
                <w:szCs w:val="22"/>
                <w:lang w:eastAsia="ar-SA"/>
              </w:rPr>
              <w:t>Wykonawca</w:t>
            </w:r>
          </w:p>
          <w:p w:rsidR="008C7D94" w:rsidRDefault="00CB0081">
            <w:pPr>
              <w:jc w:val="center"/>
              <w:rPr>
                <w:rFonts w:ascii="Verdana" w:hAnsi="Verdana" w:cs="Calibri"/>
                <w:sz w:val="20"/>
                <w:szCs w:val="18"/>
                <w:lang w:eastAsia="ar-SA"/>
              </w:rPr>
            </w:pPr>
            <w:r>
              <w:rPr>
                <w:rFonts w:ascii="Verdana" w:hAnsi="Verdana" w:cs="Calibri"/>
                <w:sz w:val="20"/>
                <w:szCs w:val="18"/>
                <w:lang w:eastAsia="ar-SA"/>
              </w:rPr>
              <w:t>(NIP, adres, tel., faks)</w:t>
            </w:r>
          </w:p>
        </w:tc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7D94" w:rsidRDefault="008C7D94">
            <w:pPr>
              <w:snapToGrid w:val="0"/>
              <w:rPr>
                <w:rFonts w:ascii="Verdana" w:hAnsi="Verdana" w:cs="Calibri"/>
                <w:sz w:val="20"/>
                <w:szCs w:val="22"/>
                <w:lang w:eastAsia="ar-SA"/>
              </w:rPr>
            </w:pPr>
          </w:p>
          <w:p w:rsidR="008C7D94" w:rsidRDefault="008C7D94">
            <w:pPr>
              <w:rPr>
                <w:rFonts w:ascii="Verdana" w:hAnsi="Verdana" w:cs="Calibri"/>
                <w:sz w:val="20"/>
                <w:szCs w:val="22"/>
                <w:lang w:eastAsia="ar-SA"/>
              </w:rPr>
            </w:pPr>
          </w:p>
          <w:p w:rsidR="008C7D94" w:rsidRDefault="008C7D94">
            <w:pPr>
              <w:rPr>
                <w:rFonts w:ascii="Verdana" w:hAnsi="Verdana" w:cs="Calibri"/>
                <w:sz w:val="20"/>
                <w:szCs w:val="22"/>
                <w:lang w:eastAsia="ar-SA"/>
              </w:rPr>
            </w:pPr>
          </w:p>
          <w:p w:rsidR="008C7D94" w:rsidRDefault="008C7D94">
            <w:pPr>
              <w:rPr>
                <w:rFonts w:ascii="Verdana" w:hAnsi="Verdana" w:cs="Calibri"/>
                <w:sz w:val="20"/>
                <w:szCs w:val="22"/>
                <w:lang w:eastAsia="ar-SA"/>
              </w:rPr>
            </w:pPr>
          </w:p>
        </w:tc>
      </w:tr>
      <w:tr w:rsidR="008C7D94">
        <w:tblPrEx>
          <w:tblCellMar>
            <w:top w:w="0" w:type="dxa"/>
            <w:bottom w:w="0" w:type="dxa"/>
          </w:tblCellMar>
        </w:tblPrEx>
        <w:tc>
          <w:tcPr>
            <w:tcW w:w="3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7D94" w:rsidRDefault="008C7D94">
            <w:pPr>
              <w:snapToGrid w:val="0"/>
              <w:rPr>
                <w:rFonts w:ascii="Verdana" w:hAnsi="Verdana" w:cs="Calibri"/>
                <w:sz w:val="20"/>
                <w:szCs w:val="22"/>
                <w:lang w:eastAsia="ar-SA"/>
              </w:rPr>
            </w:pPr>
          </w:p>
          <w:p w:rsidR="008C7D94" w:rsidRDefault="00CB0081">
            <w:pPr>
              <w:jc w:val="center"/>
              <w:rPr>
                <w:rFonts w:ascii="Verdana" w:hAnsi="Verdana" w:cs="Calibri"/>
                <w:sz w:val="20"/>
                <w:szCs w:val="22"/>
                <w:lang w:eastAsia="ar-SA"/>
              </w:rPr>
            </w:pPr>
            <w:r>
              <w:rPr>
                <w:rFonts w:ascii="Verdana" w:hAnsi="Verdana" w:cs="Calibri"/>
                <w:sz w:val="20"/>
                <w:szCs w:val="22"/>
                <w:lang w:eastAsia="ar-SA"/>
              </w:rPr>
              <w:t>Cena oferowana za</w:t>
            </w:r>
          </w:p>
          <w:p w:rsidR="008C7D94" w:rsidRDefault="00CB0081">
            <w:pPr>
              <w:jc w:val="center"/>
              <w:rPr>
                <w:rFonts w:ascii="Verdana" w:hAnsi="Verdana" w:cs="Calibri"/>
                <w:sz w:val="20"/>
                <w:szCs w:val="22"/>
                <w:lang w:eastAsia="ar-SA"/>
              </w:rPr>
            </w:pPr>
            <w:r>
              <w:rPr>
                <w:rFonts w:ascii="Verdana" w:hAnsi="Verdana" w:cs="Calibri"/>
                <w:sz w:val="20"/>
                <w:szCs w:val="22"/>
                <w:lang w:eastAsia="ar-SA"/>
              </w:rPr>
              <w:t xml:space="preserve"> 1 obiad w PLN.:</w:t>
            </w:r>
          </w:p>
          <w:p w:rsidR="008C7D94" w:rsidRDefault="00CB0081">
            <w:pPr>
              <w:jc w:val="center"/>
            </w:pPr>
            <w:r>
              <w:rPr>
                <w:rFonts w:ascii="Verdana" w:hAnsi="Verdana" w:cs="Calibri"/>
                <w:sz w:val="20"/>
                <w:szCs w:val="22"/>
                <w:lang w:eastAsia="ar-SA"/>
              </w:rPr>
              <w:t xml:space="preserve">- brutto </w:t>
            </w:r>
            <w:r>
              <w:rPr>
                <w:rFonts w:ascii="Verdana" w:hAnsi="Verdana" w:cs="Calibri"/>
                <w:sz w:val="20"/>
                <w:szCs w:val="18"/>
                <w:lang w:eastAsia="ar-SA"/>
              </w:rPr>
              <w:t>(cyfrowo)</w:t>
            </w:r>
          </w:p>
        </w:tc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7D94" w:rsidRDefault="008C7D94">
            <w:pPr>
              <w:snapToGrid w:val="0"/>
              <w:rPr>
                <w:rFonts w:ascii="Verdana" w:hAnsi="Verdana" w:cs="Calibri"/>
                <w:sz w:val="20"/>
                <w:szCs w:val="22"/>
                <w:lang w:eastAsia="ar-SA"/>
              </w:rPr>
            </w:pPr>
          </w:p>
          <w:p w:rsidR="008C7D94" w:rsidRDefault="008C7D94">
            <w:pPr>
              <w:rPr>
                <w:rFonts w:ascii="Verdana" w:hAnsi="Verdana" w:cs="Calibri"/>
                <w:sz w:val="20"/>
                <w:szCs w:val="22"/>
                <w:lang w:eastAsia="ar-SA"/>
              </w:rPr>
            </w:pPr>
          </w:p>
          <w:p w:rsidR="008C7D94" w:rsidRDefault="00CB0081">
            <w:pPr>
              <w:jc w:val="center"/>
              <w:rPr>
                <w:rFonts w:ascii="Verdana" w:hAnsi="Verdana" w:cs="Calibri"/>
                <w:sz w:val="20"/>
                <w:szCs w:val="22"/>
                <w:lang w:eastAsia="ar-SA"/>
              </w:rPr>
            </w:pPr>
            <w:r>
              <w:rPr>
                <w:rFonts w:ascii="Verdana" w:hAnsi="Verdana" w:cs="Calibri"/>
                <w:sz w:val="20"/>
                <w:szCs w:val="22"/>
                <w:lang w:eastAsia="ar-SA"/>
              </w:rPr>
              <w:t>…....................................................................</w:t>
            </w:r>
          </w:p>
          <w:p w:rsidR="008C7D94" w:rsidRDefault="008C7D94">
            <w:pPr>
              <w:jc w:val="center"/>
              <w:rPr>
                <w:rFonts w:ascii="Verdana" w:hAnsi="Verdana" w:cs="Calibri"/>
                <w:sz w:val="20"/>
                <w:szCs w:val="22"/>
                <w:lang w:eastAsia="ar-SA"/>
              </w:rPr>
            </w:pPr>
          </w:p>
        </w:tc>
      </w:tr>
      <w:tr w:rsidR="008C7D94">
        <w:tblPrEx>
          <w:tblCellMar>
            <w:top w:w="0" w:type="dxa"/>
            <w:bottom w:w="0" w:type="dxa"/>
          </w:tblCellMar>
        </w:tblPrEx>
        <w:tc>
          <w:tcPr>
            <w:tcW w:w="3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7D94" w:rsidRDefault="00CB0081">
            <w:pPr>
              <w:snapToGrid w:val="0"/>
              <w:jc w:val="center"/>
              <w:rPr>
                <w:rFonts w:ascii="Verdana" w:hAnsi="Verdana" w:cs="Calibri"/>
                <w:sz w:val="20"/>
                <w:szCs w:val="22"/>
                <w:lang w:eastAsia="ar-SA"/>
              </w:rPr>
            </w:pPr>
            <w:r>
              <w:rPr>
                <w:rFonts w:ascii="Verdana" w:hAnsi="Verdana" w:cs="Calibri"/>
                <w:sz w:val="20"/>
                <w:szCs w:val="22"/>
                <w:lang w:eastAsia="ar-SA"/>
              </w:rPr>
              <w:t>Cena za dowóz 1 obiadu</w:t>
            </w:r>
          </w:p>
          <w:p w:rsidR="008C7D94" w:rsidRDefault="00CB0081">
            <w:pPr>
              <w:snapToGrid w:val="0"/>
              <w:jc w:val="center"/>
              <w:rPr>
                <w:rFonts w:ascii="Verdana" w:hAnsi="Verdana" w:cs="Calibri"/>
                <w:sz w:val="20"/>
                <w:szCs w:val="22"/>
                <w:lang w:eastAsia="ar-SA"/>
              </w:rPr>
            </w:pPr>
            <w:r>
              <w:rPr>
                <w:rFonts w:ascii="Verdana" w:hAnsi="Verdana" w:cs="Calibri"/>
                <w:sz w:val="20"/>
                <w:szCs w:val="22"/>
                <w:lang w:eastAsia="ar-SA"/>
              </w:rPr>
              <w:t>- brutto (cyfrowo)</w:t>
            </w:r>
          </w:p>
        </w:tc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7D94" w:rsidRDefault="008C7D94">
            <w:pPr>
              <w:jc w:val="center"/>
              <w:rPr>
                <w:rFonts w:ascii="Verdana" w:hAnsi="Verdana" w:cs="Calibri"/>
                <w:sz w:val="20"/>
                <w:szCs w:val="22"/>
                <w:lang w:eastAsia="ar-SA"/>
              </w:rPr>
            </w:pPr>
          </w:p>
          <w:p w:rsidR="008C7D94" w:rsidRDefault="00CB0081">
            <w:pPr>
              <w:jc w:val="center"/>
              <w:rPr>
                <w:rFonts w:ascii="Verdana" w:hAnsi="Verdana" w:cs="Calibri"/>
                <w:sz w:val="20"/>
                <w:szCs w:val="22"/>
                <w:lang w:eastAsia="ar-SA"/>
              </w:rPr>
            </w:pPr>
            <w:r>
              <w:rPr>
                <w:rFonts w:ascii="Verdana" w:hAnsi="Verdana" w:cs="Calibri"/>
                <w:sz w:val="20"/>
                <w:szCs w:val="22"/>
                <w:lang w:eastAsia="ar-SA"/>
              </w:rPr>
              <w:t>…....................................................................</w:t>
            </w:r>
          </w:p>
          <w:p w:rsidR="008C7D94" w:rsidRDefault="008C7D94">
            <w:pPr>
              <w:snapToGrid w:val="0"/>
              <w:rPr>
                <w:rFonts w:ascii="Verdana" w:hAnsi="Verdana" w:cs="Calibri"/>
                <w:sz w:val="20"/>
                <w:szCs w:val="22"/>
                <w:lang w:eastAsia="ar-SA"/>
              </w:rPr>
            </w:pPr>
          </w:p>
        </w:tc>
      </w:tr>
      <w:tr w:rsidR="008C7D94">
        <w:tblPrEx>
          <w:tblCellMar>
            <w:top w:w="0" w:type="dxa"/>
            <w:bottom w:w="0" w:type="dxa"/>
          </w:tblCellMar>
        </w:tblPrEx>
        <w:tc>
          <w:tcPr>
            <w:tcW w:w="3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7D94" w:rsidRDefault="008C7D94">
            <w:pPr>
              <w:snapToGrid w:val="0"/>
              <w:jc w:val="center"/>
              <w:rPr>
                <w:rFonts w:ascii="Verdana" w:hAnsi="Verdana" w:cs="Calibri"/>
                <w:sz w:val="20"/>
                <w:szCs w:val="22"/>
                <w:lang w:eastAsia="ar-SA"/>
              </w:rPr>
            </w:pPr>
          </w:p>
          <w:p w:rsidR="008C7D94" w:rsidRDefault="00CB0081">
            <w:pPr>
              <w:jc w:val="center"/>
              <w:rPr>
                <w:rFonts w:ascii="Verdana" w:hAnsi="Verdana" w:cs="Calibri"/>
                <w:sz w:val="20"/>
                <w:szCs w:val="22"/>
                <w:lang w:eastAsia="ar-SA"/>
              </w:rPr>
            </w:pPr>
            <w:r>
              <w:rPr>
                <w:rFonts w:ascii="Verdana" w:hAnsi="Verdana" w:cs="Calibri"/>
                <w:sz w:val="20"/>
                <w:szCs w:val="22"/>
                <w:lang w:eastAsia="ar-SA"/>
              </w:rPr>
              <w:t>Termin realizacji zamówienia</w:t>
            </w:r>
          </w:p>
          <w:p w:rsidR="008C7D94" w:rsidRDefault="008C7D94">
            <w:pPr>
              <w:jc w:val="center"/>
              <w:rPr>
                <w:rFonts w:ascii="Verdana" w:hAnsi="Verdana" w:cs="Calibri"/>
                <w:sz w:val="20"/>
                <w:szCs w:val="22"/>
                <w:lang w:eastAsia="ar-SA"/>
              </w:rPr>
            </w:pPr>
          </w:p>
        </w:tc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7D94" w:rsidRDefault="008C7D94">
            <w:pPr>
              <w:snapToGrid w:val="0"/>
              <w:jc w:val="center"/>
              <w:rPr>
                <w:rFonts w:ascii="Verdana" w:hAnsi="Verdana" w:cs="Calibri"/>
                <w:sz w:val="20"/>
                <w:szCs w:val="22"/>
                <w:lang w:eastAsia="ar-SA"/>
              </w:rPr>
            </w:pPr>
          </w:p>
          <w:p w:rsidR="008C7D94" w:rsidRDefault="00CB0081">
            <w:pPr>
              <w:jc w:val="center"/>
              <w:rPr>
                <w:rFonts w:ascii="Verdana" w:hAnsi="Verdana" w:cs="Calibri"/>
                <w:sz w:val="20"/>
                <w:szCs w:val="22"/>
                <w:lang w:eastAsia="ar-SA"/>
              </w:rPr>
            </w:pPr>
            <w:r>
              <w:rPr>
                <w:rFonts w:ascii="Verdana" w:hAnsi="Verdana" w:cs="Calibri"/>
                <w:sz w:val="20"/>
                <w:szCs w:val="22"/>
                <w:lang w:eastAsia="ar-SA"/>
              </w:rPr>
              <w:t>Od dnia podpisania umowy do 31.12.2021 r.</w:t>
            </w:r>
          </w:p>
          <w:p w:rsidR="008C7D94" w:rsidRDefault="008C7D94">
            <w:pPr>
              <w:rPr>
                <w:rFonts w:ascii="Verdana" w:hAnsi="Verdana" w:cs="Calibri"/>
                <w:sz w:val="20"/>
                <w:szCs w:val="22"/>
                <w:lang w:eastAsia="ar-SA"/>
              </w:rPr>
            </w:pPr>
          </w:p>
        </w:tc>
      </w:tr>
      <w:tr w:rsidR="008C7D94">
        <w:tblPrEx>
          <w:tblCellMar>
            <w:top w:w="0" w:type="dxa"/>
            <w:bottom w:w="0" w:type="dxa"/>
          </w:tblCellMar>
        </w:tblPrEx>
        <w:tc>
          <w:tcPr>
            <w:tcW w:w="3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7D94" w:rsidRDefault="008C7D94">
            <w:pPr>
              <w:snapToGrid w:val="0"/>
              <w:jc w:val="center"/>
              <w:rPr>
                <w:rFonts w:ascii="Verdana" w:hAnsi="Verdana" w:cs="Calibri"/>
                <w:sz w:val="20"/>
                <w:szCs w:val="22"/>
                <w:lang w:eastAsia="ar-SA"/>
              </w:rPr>
            </w:pPr>
          </w:p>
          <w:p w:rsidR="008C7D94" w:rsidRDefault="00CB0081">
            <w:pPr>
              <w:snapToGrid w:val="0"/>
              <w:jc w:val="center"/>
              <w:rPr>
                <w:rFonts w:ascii="Verdana" w:hAnsi="Verdana" w:cs="Calibri"/>
                <w:sz w:val="20"/>
                <w:szCs w:val="22"/>
                <w:lang w:eastAsia="ar-SA"/>
              </w:rPr>
            </w:pPr>
            <w:r>
              <w:rPr>
                <w:rFonts w:ascii="Verdana" w:hAnsi="Verdana" w:cs="Calibri"/>
                <w:sz w:val="20"/>
                <w:szCs w:val="22"/>
                <w:lang w:eastAsia="ar-SA"/>
              </w:rPr>
              <w:t>Imię i Nazwisko kucharza</w:t>
            </w:r>
          </w:p>
          <w:p w:rsidR="008C7D94" w:rsidRDefault="008C7D94">
            <w:pPr>
              <w:snapToGrid w:val="0"/>
              <w:jc w:val="center"/>
              <w:rPr>
                <w:rFonts w:ascii="Verdana" w:hAnsi="Verdana" w:cs="Calibri"/>
                <w:sz w:val="20"/>
                <w:szCs w:val="22"/>
                <w:lang w:eastAsia="ar-SA"/>
              </w:rPr>
            </w:pPr>
          </w:p>
          <w:p w:rsidR="008C7D94" w:rsidRDefault="00CB0081">
            <w:pPr>
              <w:snapToGrid w:val="0"/>
              <w:jc w:val="center"/>
              <w:rPr>
                <w:rFonts w:ascii="Verdana" w:hAnsi="Verdana" w:cs="Calibri"/>
                <w:sz w:val="20"/>
                <w:szCs w:val="22"/>
                <w:lang w:eastAsia="ar-SA"/>
              </w:rPr>
            </w:pPr>
            <w:r>
              <w:rPr>
                <w:rFonts w:ascii="Verdana" w:hAnsi="Verdana" w:cs="Calibri"/>
                <w:sz w:val="20"/>
                <w:szCs w:val="22"/>
                <w:lang w:eastAsia="ar-SA"/>
              </w:rPr>
              <w:t>Doświadczenie (w latach)</w:t>
            </w:r>
          </w:p>
        </w:tc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7D94" w:rsidRDefault="008C7D94">
            <w:pPr>
              <w:snapToGrid w:val="0"/>
              <w:jc w:val="center"/>
              <w:rPr>
                <w:rFonts w:ascii="Verdana" w:hAnsi="Verdana" w:cs="Calibri"/>
                <w:sz w:val="20"/>
                <w:szCs w:val="22"/>
                <w:lang w:eastAsia="ar-SA"/>
              </w:rPr>
            </w:pPr>
          </w:p>
          <w:p w:rsidR="008C7D94" w:rsidRDefault="00CB0081">
            <w:pPr>
              <w:snapToGrid w:val="0"/>
              <w:jc w:val="center"/>
              <w:rPr>
                <w:rFonts w:ascii="Verdana" w:hAnsi="Verdana" w:cs="Calibri"/>
                <w:sz w:val="20"/>
                <w:szCs w:val="22"/>
                <w:lang w:eastAsia="ar-SA"/>
              </w:rPr>
            </w:pPr>
            <w:r>
              <w:rPr>
                <w:rFonts w:ascii="Verdana" w:hAnsi="Verdana" w:cs="Calibri"/>
                <w:sz w:val="20"/>
                <w:szCs w:val="22"/>
                <w:lang w:eastAsia="ar-SA"/>
              </w:rPr>
              <w:t>…………………………………………..</w:t>
            </w:r>
          </w:p>
          <w:p w:rsidR="008C7D94" w:rsidRDefault="008C7D94">
            <w:pPr>
              <w:snapToGrid w:val="0"/>
              <w:jc w:val="center"/>
              <w:rPr>
                <w:rFonts w:ascii="Verdana" w:hAnsi="Verdana" w:cs="Calibri"/>
                <w:sz w:val="20"/>
                <w:szCs w:val="22"/>
                <w:lang w:eastAsia="ar-SA"/>
              </w:rPr>
            </w:pPr>
          </w:p>
          <w:p w:rsidR="008C7D94" w:rsidRDefault="00CB0081">
            <w:pPr>
              <w:snapToGrid w:val="0"/>
              <w:jc w:val="center"/>
              <w:rPr>
                <w:rFonts w:ascii="Verdana" w:hAnsi="Verdana" w:cs="Calibri"/>
                <w:sz w:val="20"/>
                <w:szCs w:val="22"/>
                <w:lang w:eastAsia="ar-SA"/>
              </w:rPr>
            </w:pPr>
            <w:r>
              <w:rPr>
                <w:rFonts w:ascii="Verdana" w:hAnsi="Verdana" w:cs="Calibri"/>
                <w:sz w:val="20"/>
                <w:szCs w:val="22"/>
                <w:lang w:eastAsia="ar-SA"/>
              </w:rPr>
              <w:t>…………………………………………..</w:t>
            </w:r>
          </w:p>
          <w:p w:rsidR="008C7D94" w:rsidRDefault="008C7D94">
            <w:pPr>
              <w:snapToGrid w:val="0"/>
              <w:jc w:val="center"/>
              <w:rPr>
                <w:rFonts w:ascii="Verdana" w:hAnsi="Verdana" w:cs="Calibri"/>
                <w:sz w:val="20"/>
                <w:szCs w:val="22"/>
                <w:lang w:eastAsia="ar-SA"/>
              </w:rPr>
            </w:pPr>
          </w:p>
        </w:tc>
      </w:tr>
      <w:tr w:rsidR="008C7D94">
        <w:tblPrEx>
          <w:tblCellMar>
            <w:top w:w="0" w:type="dxa"/>
            <w:bottom w:w="0" w:type="dxa"/>
          </w:tblCellMar>
        </w:tblPrEx>
        <w:tc>
          <w:tcPr>
            <w:tcW w:w="3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7D94" w:rsidRDefault="008C7D94">
            <w:pPr>
              <w:snapToGrid w:val="0"/>
              <w:jc w:val="center"/>
              <w:rPr>
                <w:rFonts w:ascii="Verdana" w:hAnsi="Verdana" w:cs="Calibri"/>
                <w:sz w:val="20"/>
                <w:szCs w:val="22"/>
                <w:lang w:eastAsia="ar-SA"/>
              </w:rPr>
            </w:pPr>
          </w:p>
          <w:p w:rsidR="008C7D94" w:rsidRDefault="00CB0081">
            <w:pPr>
              <w:jc w:val="center"/>
              <w:rPr>
                <w:rFonts w:ascii="Verdana" w:hAnsi="Verdana" w:cs="Calibri"/>
                <w:sz w:val="20"/>
                <w:szCs w:val="22"/>
                <w:lang w:eastAsia="ar-SA"/>
              </w:rPr>
            </w:pPr>
            <w:r>
              <w:rPr>
                <w:rFonts w:ascii="Verdana" w:hAnsi="Verdana" w:cs="Calibri"/>
                <w:sz w:val="20"/>
                <w:szCs w:val="22"/>
                <w:lang w:eastAsia="ar-SA"/>
              </w:rPr>
              <w:t xml:space="preserve">Termin </w:t>
            </w:r>
            <w:r>
              <w:rPr>
                <w:rFonts w:ascii="Verdana" w:hAnsi="Verdana" w:cs="Calibri"/>
                <w:sz w:val="20"/>
                <w:szCs w:val="22"/>
                <w:lang w:eastAsia="ar-SA"/>
              </w:rPr>
              <w:t>związania ofertą</w:t>
            </w:r>
          </w:p>
          <w:p w:rsidR="008C7D94" w:rsidRDefault="008C7D94">
            <w:pPr>
              <w:jc w:val="center"/>
              <w:rPr>
                <w:rFonts w:ascii="Verdana" w:hAnsi="Verdana" w:cs="Calibri"/>
                <w:sz w:val="20"/>
                <w:szCs w:val="22"/>
                <w:lang w:eastAsia="ar-SA"/>
              </w:rPr>
            </w:pPr>
          </w:p>
        </w:tc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7D94" w:rsidRDefault="008C7D94">
            <w:pPr>
              <w:snapToGrid w:val="0"/>
              <w:jc w:val="center"/>
              <w:rPr>
                <w:rFonts w:ascii="Verdana" w:hAnsi="Verdana" w:cs="Calibri"/>
                <w:sz w:val="20"/>
                <w:szCs w:val="22"/>
                <w:lang w:eastAsia="ar-SA"/>
              </w:rPr>
            </w:pPr>
          </w:p>
          <w:p w:rsidR="008C7D94" w:rsidRDefault="00CB0081">
            <w:pPr>
              <w:jc w:val="center"/>
            </w:pPr>
            <w:r>
              <w:rPr>
                <w:rFonts w:ascii="Verdana" w:hAnsi="Verdana" w:cs="Calibri"/>
                <w:b/>
                <w:bCs/>
                <w:sz w:val="20"/>
                <w:szCs w:val="22"/>
                <w:shd w:val="clear" w:color="auto" w:fill="FFFFFF"/>
              </w:rPr>
              <w:t>Do 28 lutego 2021r.</w:t>
            </w:r>
          </w:p>
        </w:tc>
      </w:tr>
    </w:tbl>
    <w:p w:rsidR="008C7D94" w:rsidRDefault="008C7D94">
      <w:pPr>
        <w:pStyle w:val="Standard"/>
        <w:rPr>
          <w:rFonts w:ascii="Verdana" w:hAnsi="Verdana" w:cs="Calibri"/>
          <w:sz w:val="22"/>
          <w:szCs w:val="22"/>
          <w:shd w:val="clear" w:color="auto" w:fill="FFFFFF"/>
        </w:rPr>
      </w:pPr>
    </w:p>
    <w:p w:rsidR="008C7D94" w:rsidRDefault="008C7D94">
      <w:pPr>
        <w:pStyle w:val="Standard"/>
        <w:rPr>
          <w:rFonts w:ascii="Verdana" w:hAnsi="Verdana" w:cs="Calibri"/>
          <w:sz w:val="22"/>
          <w:szCs w:val="22"/>
          <w:shd w:val="clear" w:color="auto" w:fill="FFFFFF"/>
        </w:rPr>
      </w:pPr>
    </w:p>
    <w:p w:rsidR="008C7D94" w:rsidRDefault="00CB0081">
      <w:pPr>
        <w:pStyle w:val="Standard"/>
        <w:rPr>
          <w:rFonts w:ascii="Verdana" w:hAnsi="Verdana" w:cs="Calibri"/>
          <w:i/>
          <w:iCs/>
          <w:sz w:val="22"/>
          <w:szCs w:val="22"/>
          <w:shd w:val="clear" w:color="auto" w:fill="FFFFFF"/>
        </w:rPr>
      </w:pPr>
      <w:r>
        <w:rPr>
          <w:rFonts w:ascii="Verdana" w:hAnsi="Verdana" w:cs="Calibri"/>
          <w:i/>
          <w:iCs/>
          <w:sz w:val="22"/>
          <w:szCs w:val="22"/>
          <w:shd w:val="clear" w:color="auto" w:fill="FFFFFF"/>
        </w:rPr>
        <w:tab/>
      </w:r>
      <w:r>
        <w:rPr>
          <w:rFonts w:ascii="Verdana" w:hAnsi="Verdana" w:cs="Calibri"/>
          <w:i/>
          <w:iCs/>
          <w:sz w:val="22"/>
          <w:szCs w:val="22"/>
          <w:shd w:val="clear" w:color="auto" w:fill="FFFFFF"/>
        </w:rPr>
        <w:tab/>
      </w:r>
      <w:r>
        <w:rPr>
          <w:rFonts w:ascii="Verdana" w:hAnsi="Verdana" w:cs="Calibri"/>
          <w:i/>
          <w:iCs/>
          <w:sz w:val="22"/>
          <w:szCs w:val="22"/>
          <w:shd w:val="clear" w:color="auto" w:fill="FFFFFF"/>
        </w:rPr>
        <w:tab/>
      </w:r>
      <w:r>
        <w:rPr>
          <w:rFonts w:ascii="Verdana" w:hAnsi="Verdana" w:cs="Calibri"/>
          <w:i/>
          <w:iCs/>
          <w:sz w:val="22"/>
          <w:szCs w:val="22"/>
          <w:shd w:val="clear" w:color="auto" w:fill="FFFFFF"/>
        </w:rPr>
        <w:tab/>
      </w:r>
      <w:r>
        <w:rPr>
          <w:rFonts w:ascii="Verdana" w:hAnsi="Verdana" w:cs="Calibri"/>
          <w:i/>
          <w:iCs/>
          <w:sz w:val="22"/>
          <w:szCs w:val="22"/>
          <w:shd w:val="clear" w:color="auto" w:fill="FFFFFF"/>
        </w:rPr>
        <w:tab/>
      </w:r>
      <w:r>
        <w:rPr>
          <w:rFonts w:ascii="Verdana" w:hAnsi="Verdana" w:cs="Calibri"/>
          <w:i/>
          <w:iCs/>
          <w:sz w:val="22"/>
          <w:szCs w:val="22"/>
          <w:shd w:val="clear" w:color="auto" w:fill="FFFFFF"/>
        </w:rPr>
        <w:tab/>
        <w:t xml:space="preserve">                                       ...............................................................</w:t>
      </w:r>
    </w:p>
    <w:p w:rsidR="008C7D94" w:rsidRDefault="00CB0081">
      <w:pPr>
        <w:pStyle w:val="Standard"/>
      </w:pPr>
      <w:r>
        <w:rPr>
          <w:rFonts w:ascii="Verdana" w:hAnsi="Verdana" w:cs="Calibri"/>
          <w:sz w:val="22"/>
          <w:szCs w:val="22"/>
          <w:shd w:val="clear" w:color="auto" w:fill="FFFFFF"/>
        </w:rPr>
        <w:tab/>
      </w:r>
      <w:r>
        <w:rPr>
          <w:rFonts w:ascii="Verdana" w:hAnsi="Verdana" w:cs="Calibri"/>
          <w:sz w:val="22"/>
          <w:szCs w:val="22"/>
          <w:shd w:val="clear" w:color="auto" w:fill="FFFFFF"/>
        </w:rPr>
        <w:tab/>
      </w:r>
      <w:r>
        <w:rPr>
          <w:rFonts w:ascii="Verdana" w:hAnsi="Verdana" w:cs="Calibri"/>
          <w:sz w:val="22"/>
          <w:szCs w:val="22"/>
          <w:shd w:val="clear" w:color="auto" w:fill="FFFFFF"/>
        </w:rPr>
        <w:tab/>
      </w:r>
      <w:r>
        <w:rPr>
          <w:rFonts w:ascii="Verdana" w:hAnsi="Verdana" w:cs="Calibri"/>
          <w:sz w:val="22"/>
          <w:szCs w:val="22"/>
          <w:shd w:val="clear" w:color="auto" w:fill="FFFFFF"/>
        </w:rPr>
        <w:tab/>
      </w:r>
      <w:r>
        <w:rPr>
          <w:rFonts w:ascii="Verdana" w:hAnsi="Verdana" w:cs="Calibri"/>
          <w:sz w:val="22"/>
          <w:szCs w:val="22"/>
          <w:shd w:val="clear" w:color="auto" w:fill="FFFFFF"/>
        </w:rPr>
        <w:tab/>
      </w:r>
      <w:r>
        <w:rPr>
          <w:rFonts w:ascii="Verdana" w:hAnsi="Verdana" w:cs="Calibri"/>
          <w:sz w:val="22"/>
          <w:szCs w:val="22"/>
          <w:shd w:val="clear" w:color="auto" w:fill="FFFFFF"/>
        </w:rPr>
        <w:tab/>
      </w:r>
      <w:r>
        <w:rPr>
          <w:rFonts w:ascii="Verdana" w:hAnsi="Verdana" w:cs="Calibri"/>
          <w:i/>
          <w:iCs/>
          <w:sz w:val="20"/>
          <w:szCs w:val="22"/>
          <w:shd w:val="clear" w:color="auto" w:fill="FFFFFF"/>
        </w:rPr>
        <w:t xml:space="preserve">    </w:t>
      </w:r>
      <w:r>
        <w:rPr>
          <w:rFonts w:ascii="Verdana" w:hAnsi="Verdana" w:cs="Calibri"/>
          <w:i/>
          <w:iCs/>
          <w:sz w:val="16"/>
          <w:szCs w:val="22"/>
          <w:shd w:val="clear" w:color="auto" w:fill="FFFFFF"/>
        </w:rPr>
        <w:t>(podpis i pieczęć osoby uprawnionej)</w:t>
      </w:r>
    </w:p>
    <w:p w:rsidR="008C7D94" w:rsidRDefault="008C7D94">
      <w:pPr>
        <w:pStyle w:val="Standard"/>
        <w:rPr>
          <w:rFonts w:ascii="Verdana" w:hAnsi="Verdana" w:cs="Calibri"/>
          <w:sz w:val="22"/>
          <w:szCs w:val="22"/>
          <w:shd w:val="clear" w:color="auto" w:fill="FFFFFF"/>
        </w:rPr>
      </w:pPr>
    </w:p>
    <w:p w:rsidR="008C7D94" w:rsidRDefault="00CB0081">
      <w:pPr>
        <w:jc w:val="both"/>
      </w:pPr>
      <w:r>
        <w:rPr>
          <w:rFonts w:ascii="Verdana" w:hAnsi="Verdana" w:cs="Calibri"/>
          <w:sz w:val="20"/>
          <w:szCs w:val="22"/>
          <w:shd w:val="clear" w:color="auto" w:fill="FFFFFF"/>
        </w:rPr>
        <w:t xml:space="preserve">1. Oferujemy wykonanie </w:t>
      </w:r>
      <w:r>
        <w:rPr>
          <w:rFonts w:ascii="Verdana" w:eastAsia="Lucida Sans Unicode" w:hAnsi="Verdana" w:cs="Calibri"/>
          <w:sz w:val="20"/>
          <w:szCs w:val="22"/>
          <w:shd w:val="clear" w:color="auto" w:fill="FFFFFF"/>
        </w:rPr>
        <w:t>prac objętych zamówieniem,</w:t>
      </w:r>
      <w:r>
        <w:rPr>
          <w:rFonts w:ascii="Verdana" w:hAnsi="Verdana" w:cs="Calibri"/>
          <w:sz w:val="20"/>
          <w:szCs w:val="22"/>
          <w:shd w:val="clear" w:color="auto" w:fill="FFFFFF"/>
        </w:rPr>
        <w:t xml:space="preserve"> zgodnie</w:t>
      </w:r>
      <w:r>
        <w:rPr>
          <w:rFonts w:ascii="Verdana" w:hAnsi="Verdana" w:cs="Calibri"/>
          <w:sz w:val="20"/>
          <w:szCs w:val="22"/>
          <w:shd w:val="clear" w:color="auto" w:fill="FFFFFF"/>
        </w:rPr>
        <w:t xml:space="preserve"> z wymogami Opisu przedmiotu zamówienia (Dział. II) </w:t>
      </w:r>
      <w:r>
        <w:rPr>
          <w:rFonts w:ascii="Verdana" w:eastAsia="Lucida Sans Unicode" w:hAnsi="Verdana" w:cs="Calibri"/>
          <w:sz w:val="20"/>
          <w:szCs w:val="22"/>
          <w:shd w:val="clear" w:color="auto" w:fill="FFFFFF"/>
        </w:rPr>
        <w:t xml:space="preserve">dla zadania pn. </w:t>
      </w:r>
      <w:r>
        <w:rPr>
          <w:rFonts w:ascii="Verdana" w:hAnsi="Verdana" w:cs="Calibri"/>
          <w:color w:val="000000"/>
          <w:sz w:val="20"/>
          <w:szCs w:val="22"/>
          <w:lang w:eastAsia="ar-SA"/>
        </w:rPr>
        <w:t>„</w:t>
      </w:r>
      <w:r>
        <w:rPr>
          <w:rFonts w:ascii="Verdana" w:hAnsi="Verdana" w:cs="Calibri"/>
          <w:b/>
          <w:bCs/>
          <w:color w:val="000000"/>
          <w:sz w:val="20"/>
          <w:szCs w:val="22"/>
          <w:lang w:eastAsia="ar-SA"/>
        </w:rPr>
        <w:t>Posiłki z dowozem dla klientów MOPS w Płocku”</w:t>
      </w:r>
    </w:p>
    <w:p w:rsidR="008C7D94" w:rsidRDefault="00CB0081">
      <w:pPr>
        <w:pStyle w:val="Standard"/>
        <w:jc w:val="both"/>
      </w:pPr>
      <w:r>
        <w:rPr>
          <w:rFonts w:ascii="Verdana" w:hAnsi="Verdana" w:cs="Calibri"/>
          <w:sz w:val="20"/>
          <w:szCs w:val="22"/>
          <w:shd w:val="clear" w:color="auto" w:fill="FFFFFF"/>
        </w:rPr>
        <w:t>2. Zamówienie zamierzamy zrealizować przy udziale Podwykonawców*:</w:t>
      </w:r>
    </w:p>
    <w:p w:rsidR="008C7D94" w:rsidRDefault="00CB0081">
      <w:pPr>
        <w:pStyle w:val="Standard"/>
        <w:ind w:left="7" w:hanging="15"/>
        <w:jc w:val="both"/>
        <w:rPr>
          <w:rFonts w:ascii="Verdana" w:hAnsi="Verdana" w:cs="Calibri"/>
          <w:i/>
          <w:iCs/>
          <w:sz w:val="16"/>
          <w:szCs w:val="22"/>
          <w:shd w:val="clear" w:color="auto" w:fill="FFFFFF"/>
        </w:rPr>
      </w:pPr>
      <w:r>
        <w:rPr>
          <w:rFonts w:ascii="Verdana" w:hAnsi="Verdana" w:cs="Calibri"/>
          <w:i/>
          <w:iCs/>
          <w:sz w:val="16"/>
          <w:szCs w:val="22"/>
          <w:shd w:val="clear" w:color="auto" w:fill="FFFFFF"/>
        </w:rPr>
        <w:t xml:space="preserve">(Wpisać należy nazwę (firmę) podwykonawców (jeśli jest znana) i/lub część </w:t>
      </w:r>
      <w:r>
        <w:rPr>
          <w:rFonts w:ascii="Verdana" w:hAnsi="Verdana" w:cs="Calibri"/>
          <w:i/>
          <w:iCs/>
          <w:sz w:val="16"/>
          <w:szCs w:val="22"/>
          <w:shd w:val="clear" w:color="auto" w:fill="FFFFFF"/>
        </w:rPr>
        <w:t>zamówienia, której wykonanie Wykonawca zamierza powierzyć podwykonawcom).</w:t>
      </w:r>
    </w:p>
    <w:p w:rsidR="008C7D94" w:rsidRDefault="008C7D94">
      <w:pPr>
        <w:pStyle w:val="Standard"/>
        <w:ind w:left="7"/>
        <w:jc w:val="both"/>
        <w:rPr>
          <w:rFonts w:ascii="Verdana" w:hAnsi="Verdana" w:cs="Calibri"/>
          <w:i/>
          <w:iCs/>
          <w:sz w:val="16"/>
          <w:szCs w:val="22"/>
          <w:shd w:val="clear" w:color="auto" w:fill="FFFFFF"/>
        </w:rPr>
      </w:pPr>
    </w:p>
    <w:p w:rsidR="008C7D94" w:rsidRDefault="00CB0081">
      <w:pPr>
        <w:pStyle w:val="Standard"/>
      </w:pPr>
      <w:r>
        <w:rPr>
          <w:rFonts w:ascii="Verdana" w:hAnsi="Verdana" w:cs="Calibri"/>
          <w:sz w:val="20"/>
          <w:szCs w:val="22"/>
        </w:rPr>
        <w:t>a) ..................................................................................................................................................................................</w:t>
      </w:r>
      <w:r>
        <w:rPr>
          <w:rFonts w:ascii="Verdana" w:hAnsi="Verdana" w:cs="Calibri"/>
          <w:sz w:val="20"/>
          <w:szCs w:val="22"/>
        </w:rPr>
        <w:t xml:space="preserve">............................................  </w:t>
      </w:r>
      <w:r>
        <w:rPr>
          <w:rFonts w:ascii="Verdana" w:hAnsi="Verdana" w:cs="Calibri"/>
          <w:sz w:val="20"/>
          <w:szCs w:val="22"/>
        </w:rPr>
        <w:br/>
      </w:r>
      <w:r>
        <w:rPr>
          <w:rFonts w:ascii="Verdana" w:hAnsi="Verdana" w:cs="Calibri"/>
          <w:sz w:val="14"/>
          <w:szCs w:val="22"/>
        </w:rPr>
        <w:t xml:space="preserve">              </w:t>
      </w:r>
      <w:r>
        <w:rPr>
          <w:rFonts w:ascii="Verdana" w:hAnsi="Verdana" w:cs="Calibri"/>
          <w:i/>
          <w:iCs/>
          <w:sz w:val="14"/>
          <w:szCs w:val="22"/>
        </w:rPr>
        <w:t>(nazwa podwykonawcy i/lub zakres realizowany przez podwykonawcę)</w:t>
      </w:r>
    </w:p>
    <w:p w:rsidR="008C7D94" w:rsidRDefault="008C7D94">
      <w:pPr>
        <w:pStyle w:val="Standard"/>
        <w:rPr>
          <w:rFonts w:ascii="Verdana" w:hAnsi="Verdana" w:cs="Calibri"/>
          <w:i/>
          <w:iCs/>
          <w:sz w:val="20"/>
          <w:szCs w:val="22"/>
        </w:rPr>
      </w:pPr>
    </w:p>
    <w:p w:rsidR="008C7D94" w:rsidRDefault="00CB0081">
      <w:pPr>
        <w:pStyle w:val="Standard"/>
        <w:ind w:left="283" w:hanging="283"/>
        <w:jc w:val="both"/>
      </w:pPr>
      <w:r>
        <w:rPr>
          <w:rFonts w:ascii="Verdana" w:hAnsi="Verdana" w:cs="Calibri"/>
          <w:i/>
          <w:iCs/>
          <w:sz w:val="20"/>
          <w:szCs w:val="22"/>
        </w:rPr>
        <w:t>b) ..............................................................................................................................</w:t>
      </w:r>
      <w:r>
        <w:rPr>
          <w:rFonts w:ascii="Verdana" w:hAnsi="Verdana" w:cs="Calibri"/>
          <w:i/>
          <w:iCs/>
          <w:sz w:val="20"/>
          <w:szCs w:val="22"/>
        </w:rPr>
        <w:t xml:space="preserve">.........................................................................................…………………………….   </w:t>
      </w:r>
      <w:r>
        <w:rPr>
          <w:rFonts w:ascii="Verdana" w:hAnsi="Verdana" w:cs="Calibri"/>
          <w:i/>
          <w:iCs/>
          <w:sz w:val="12"/>
          <w:szCs w:val="22"/>
        </w:rPr>
        <w:t>(nazwa podwykonawcy i/lub zakres realizowany przez podwykonawcę)</w:t>
      </w:r>
    </w:p>
    <w:p w:rsidR="008C7D94" w:rsidRDefault="008C7D94">
      <w:pPr>
        <w:pStyle w:val="Standard"/>
        <w:ind w:left="283" w:hanging="283"/>
        <w:jc w:val="both"/>
        <w:rPr>
          <w:rFonts w:ascii="Verdana" w:hAnsi="Verdana" w:cs="Calibri"/>
          <w:i/>
          <w:iCs/>
          <w:sz w:val="20"/>
          <w:szCs w:val="22"/>
        </w:rPr>
      </w:pPr>
    </w:p>
    <w:p w:rsidR="008C7D94" w:rsidRDefault="008C7D94">
      <w:pPr>
        <w:pStyle w:val="Standard"/>
        <w:jc w:val="both"/>
        <w:rPr>
          <w:rFonts w:ascii="Verdana" w:hAnsi="Verdana" w:cs="Calibri"/>
          <w:sz w:val="20"/>
          <w:szCs w:val="22"/>
          <w:shd w:val="clear" w:color="auto" w:fill="FFFFFF"/>
        </w:rPr>
      </w:pPr>
    </w:p>
    <w:p w:rsidR="008C7D94" w:rsidRDefault="00CB0081">
      <w:pPr>
        <w:pStyle w:val="Standard"/>
        <w:ind w:left="307" w:hanging="307"/>
        <w:jc w:val="both"/>
      </w:pPr>
      <w:r>
        <w:rPr>
          <w:rFonts w:ascii="Verdana" w:hAnsi="Verdana" w:cs="Calibri"/>
          <w:sz w:val="20"/>
          <w:szCs w:val="22"/>
          <w:shd w:val="clear" w:color="auto" w:fill="FFFFFF"/>
        </w:rPr>
        <w:lastRenderedPageBreak/>
        <w:t>3. Oświadczam, że jestem małym / średnim przedsiębiorcą**</w:t>
      </w:r>
    </w:p>
    <w:p w:rsidR="008C7D94" w:rsidRDefault="00CB0081">
      <w:pPr>
        <w:pStyle w:val="Standard"/>
        <w:ind w:left="-11" w:hanging="21"/>
        <w:jc w:val="both"/>
        <w:rPr>
          <w:rFonts w:ascii="Verdana" w:hAnsi="Verdana" w:cs="Calibri"/>
          <w:sz w:val="20"/>
          <w:szCs w:val="22"/>
          <w:shd w:val="clear" w:color="auto" w:fill="FFFFFF"/>
        </w:rPr>
      </w:pPr>
      <w:r>
        <w:rPr>
          <w:rFonts w:ascii="Verdana" w:hAnsi="Verdana" w:cs="Calibri"/>
          <w:sz w:val="20"/>
          <w:szCs w:val="22"/>
          <w:shd w:val="clear" w:color="auto" w:fill="FFFFFF"/>
        </w:rPr>
        <w:t>4. Załącznikami do niniejsz</w:t>
      </w:r>
      <w:r>
        <w:rPr>
          <w:rFonts w:ascii="Verdana" w:hAnsi="Verdana" w:cs="Calibri"/>
          <w:sz w:val="20"/>
          <w:szCs w:val="22"/>
          <w:shd w:val="clear" w:color="auto" w:fill="FFFFFF"/>
        </w:rPr>
        <w:t>ej oferty są:</w:t>
      </w:r>
    </w:p>
    <w:p w:rsidR="008C7D94" w:rsidRDefault="00CB0081">
      <w:pPr>
        <w:pStyle w:val="Standard"/>
        <w:jc w:val="both"/>
        <w:rPr>
          <w:rFonts w:ascii="Verdana" w:hAnsi="Verdana" w:cs="Calibri"/>
          <w:sz w:val="20"/>
          <w:szCs w:val="22"/>
          <w:shd w:val="clear" w:color="auto" w:fill="FFFFFF"/>
        </w:rPr>
      </w:pPr>
      <w:r>
        <w:rPr>
          <w:rFonts w:ascii="Verdana" w:hAnsi="Verdana" w:cs="Calibri"/>
          <w:sz w:val="20"/>
          <w:szCs w:val="22"/>
          <w:shd w:val="clear" w:color="auto" w:fill="FFFFFF"/>
        </w:rPr>
        <w:t>1) .............................................................................................................</w:t>
      </w:r>
    </w:p>
    <w:p w:rsidR="008C7D94" w:rsidRDefault="008C7D94">
      <w:pPr>
        <w:pStyle w:val="Standard"/>
        <w:jc w:val="both"/>
        <w:rPr>
          <w:rFonts w:ascii="Verdana" w:hAnsi="Verdana" w:cs="Calibri"/>
          <w:sz w:val="20"/>
          <w:szCs w:val="22"/>
          <w:shd w:val="clear" w:color="auto" w:fill="FFFFFF"/>
        </w:rPr>
      </w:pPr>
    </w:p>
    <w:p w:rsidR="008C7D94" w:rsidRDefault="00CB0081">
      <w:pPr>
        <w:pStyle w:val="Standard"/>
        <w:jc w:val="both"/>
        <w:rPr>
          <w:rFonts w:ascii="Verdana" w:hAnsi="Verdana" w:cs="Calibri"/>
          <w:sz w:val="20"/>
          <w:szCs w:val="22"/>
          <w:shd w:val="clear" w:color="auto" w:fill="FFFFFF"/>
        </w:rPr>
      </w:pPr>
      <w:r>
        <w:rPr>
          <w:rFonts w:ascii="Verdana" w:hAnsi="Verdana" w:cs="Calibri"/>
          <w:sz w:val="20"/>
          <w:szCs w:val="22"/>
          <w:shd w:val="clear" w:color="auto" w:fill="FFFFFF"/>
        </w:rPr>
        <w:t>2)..............................................................................................................</w:t>
      </w:r>
    </w:p>
    <w:p w:rsidR="008C7D94" w:rsidRDefault="008C7D94">
      <w:pPr>
        <w:pStyle w:val="Standard"/>
        <w:jc w:val="both"/>
        <w:rPr>
          <w:rFonts w:ascii="Verdana" w:hAnsi="Verdana" w:cs="Calibri"/>
          <w:sz w:val="20"/>
          <w:szCs w:val="22"/>
          <w:shd w:val="clear" w:color="auto" w:fill="FFFFFF"/>
        </w:rPr>
      </w:pPr>
    </w:p>
    <w:p w:rsidR="008C7D94" w:rsidRDefault="00CB0081">
      <w:pPr>
        <w:pStyle w:val="Standard"/>
        <w:jc w:val="both"/>
        <w:rPr>
          <w:rFonts w:ascii="Verdana" w:hAnsi="Verdana" w:cs="Calibri"/>
          <w:sz w:val="20"/>
          <w:szCs w:val="22"/>
          <w:shd w:val="clear" w:color="auto" w:fill="FFFFFF"/>
        </w:rPr>
      </w:pPr>
      <w:r>
        <w:rPr>
          <w:rFonts w:ascii="Verdana" w:hAnsi="Verdana" w:cs="Calibri"/>
          <w:sz w:val="20"/>
          <w:szCs w:val="22"/>
          <w:shd w:val="clear" w:color="auto" w:fill="FFFFFF"/>
        </w:rPr>
        <w:t xml:space="preserve">3) </w:t>
      </w:r>
      <w:r>
        <w:rPr>
          <w:rFonts w:ascii="Verdana" w:hAnsi="Verdana" w:cs="Calibri"/>
          <w:sz w:val="20"/>
          <w:szCs w:val="22"/>
          <w:shd w:val="clear" w:color="auto" w:fill="FFFFFF"/>
        </w:rPr>
        <w:t>.............................................................................................................</w:t>
      </w:r>
    </w:p>
    <w:p w:rsidR="008C7D94" w:rsidRDefault="008C7D94">
      <w:pPr>
        <w:pStyle w:val="Standard"/>
        <w:jc w:val="both"/>
        <w:rPr>
          <w:rFonts w:ascii="Verdana" w:hAnsi="Verdana" w:cs="Calibri"/>
          <w:sz w:val="20"/>
          <w:szCs w:val="22"/>
          <w:shd w:val="clear" w:color="auto" w:fill="FFFFFF"/>
        </w:rPr>
      </w:pPr>
    </w:p>
    <w:p w:rsidR="008C7D94" w:rsidRDefault="00CB0081">
      <w:pPr>
        <w:pStyle w:val="Standard"/>
        <w:jc w:val="both"/>
        <w:rPr>
          <w:rFonts w:ascii="Verdana" w:hAnsi="Verdana" w:cs="Calibri"/>
          <w:sz w:val="20"/>
          <w:szCs w:val="22"/>
          <w:shd w:val="clear" w:color="auto" w:fill="FFFFFF"/>
        </w:rPr>
      </w:pPr>
      <w:r>
        <w:rPr>
          <w:rFonts w:ascii="Verdana" w:hAnsi="Verdana" w:cs="Calibri"/>
          <w:sz w:val="20"/>
          <w:szCs w:val="22"/>
          <w:shd w:val="clear" w:color="auto" w:fill="FFFFFF"/>
        </w:rPr>
        <w:t>4) .............................................................................................................</w:t>
      </w:r>
    </w:p>
    <w:p w:rsidR="008C7D94" w:rsidRDefault="008C7D94">
      <w:pPr>
        <w:pStyle w:val="Standard"/>
        <w:jc w:val="both"/>
        <w:rPr>
          <w:rFonts w:ascii="Verdana" w:hAnsi="Verdana" w:cs="Calibri"/>
          <w:sz w:val="20"/>
          <w:szCs w:val="22"/>
          <w:shd w:val="clear" w:color="auto" w:fill="FFFFFF"/>
        </w:rPr>
      </w:pPr>
    </w:p>
    <w:p w:rsidR="008C7D94" w:rsidRDefault="00CB0081">
      <w:pPr>
        <w:pStyle w:val="Standard"/>
        <w:jc w:val="both"/>
        <w:rPr>
          <w:rFonts w:ascii="Verdana" w:hAnsi="Verdana" w:cs="Calibri"/>
          <w:sz w:val="20"/>
          <w:szCs w:val="22"/>
          <w:shd w:val="clear" w:color="auto" w:fill="FFFFFF"/>
        </w:rPr>
      </w:pPr>
      <w:r>
        <w:rPr>
          <w:rFonts w:ascii="Verdana" w:hAnsi="Verdana" w:cs="Calibri"/>
          <w:sz w:val="20"/>
          <w:szCs w:val="22"/>
          <w:shd w:val="clear" w:color="auto" w:fill="FFFFFF"/>
        </w:rPr>
        <w:t>5) ............................</w:t>
      </w:r>
      <w:r>
        <w:rPr>
          <w:rFonts w:ascii="Verdana" w:hAnsi="Verdana" w:cs="Calibri"/>
          <w:sz w:val="20"/>
          <w:szCs w:val="22"/>
          <w:shd w:val="clear" w:color="auto" w:fill="FFFFFF"/>
        </w:rPr>
        <w:t>.................................................................................</w:t>
      </w:r>
    </w:p>
    <w:p w:rsidR="008C7D94" w:rsidRDefault="008C7D94">
      <w:pPr>
        <w:pStyle w:val="Standard"/>
        <w:ind w:left="273" w:hanging="273"/>
        <w:jc w:val="both"/>
        <w:rPr>
          <w:rFonts w:ascii="Verdana" w:hAnsi="Verdana" w:cs="Calibri"/>
          <w:sz w:val="20"/>
          <w:szCs w:val="22"/>
          <w:shd w:val="clear" w:color="auto" w:fill="FFFFFF"/>
        </w:rPr>
      </w:pPr>
    </w:p>
    <w:p w:rsidR="008C7D94" w:rsidRDefault="00CB0081">
      <w:pPr>
        <w:pStyle w:val="Standard"/>
        <w:ind w:left="273" w:hanging="273"/>
        <w:jc w:val="both"/>
        <w:rPr>
          <w:rFonts w:ascii="Verdana" w:hAnsi="Verdana" w:cs="Calibri"/>
          <w:sz w:val="20"/>
          <w:szCs w:val="22"/>
          <w:shd w:val="clear" w:color="auto" w:fill="FFFFFF"/>
        </w:rPr>
      </w:pPr>
      <w:r>
        <w:rPr>
          <w:rFonts w:ascii="Verdana" w:hAnsi="Verdana" w:cs="Calibri"/>
          <w:sz w:val="20"/>
          <w:szCs w:val="22"/>
          <w:shd w:val="clear" w:color="auto" w:fill="FFFFFF"/>
        </w:rPr>
        <w:t>5. Wszelką korespondencję w sprawie przedmiotowego postępowania należy kierować na poniższy adres: zamówienia.publiczne@mopsplock.eu</w:t>
      </w:r>
    </w:p>
    <w:p w:rsidR="008C7D94" w:rsidRDefault="008C7D94">
      <w:pPr>
        <w:pStyle w:val="Standard"/>
        <w:jc w:val="both"/>
        <w:rPr>
          <w:rFonts w:ascii="Verdana" w:hAnsi="Verdana" w:cs="Calibri"/>
          <w:sz w:val="20"/>
          <w:szCs w:val="22"/>
          <w:shd w:val="clear" w:color="auto" w:fill="FFFFFF"/>
        </w:rPr>
      </w:pPr>
    </w:p>
    <w:p w:rsidR="008C7D94" w:rsidRDefault="00CB0081">
      <w:pPr>
        <w:pStyle w:val="Standard"/>
        <w:jc w:val="both"/>
        <w:rPr>
          <w:rFonts w:ascii="Verdana" w:hAnsi="Verdana" w:cs="Calibri"/>
          <w:sz w:val="20"/>
          <w:szCs w:val="22"/>
          <w:shd w:val="clear" w:color="auto" w:fill="FFFFFF"/>
        </w:rPr>
      </w:pPr>
      <w:r>
        <w:rPr>
          <w:rFonts w:ascii="Verdana" w:hAnsi="Verdana" w:cs="Calibri"/>
          <w:sz w:val="20"/>
          <w:szCs w:val="22"/>
          <w:shd w:val="clear" w:color="auto" w:fill="FFFFFF"/>
        </w:rPr>
        <w:t xml:space="preserve">6.Oferta zawiera  ......... stron  </w:t>
      </w:r>
      <w:r>
        <w:rPr>
          <w:rFonts w:ascii="Verdana" w:hAnsi="Verdana" w:cs="Calibri"/>
          <w:sz w:val="20"/>
          <w:szCs w:val="22"/>
          <w:shd w:val="clear" w:color="auto" w:fill="FFFFFF"/>
        </w:rPr>
        <w:t>ponumerowanych od nr ........  do nr ..........</w:t>
      </w:r>
    </w:p>
    <w:p w:rsidR="008C7D94" w:rsidRDefault="008C7D94">
      <w:pPr>
        <w:pStyle w:val="Standard"/>
        <w:jc w:val="both"/>
        <w:rPr>
          <w:rFonts w:ascii="Verdana" w:hAnsi="Verdana" w:cs="Calibri"/>
          <w:sz w:val="20"/>
          <w:szCs w:val="22"/>
          <w:shd w:val="clear" w:color="auto" w:fill="FFFFFF"/>
        </w:rPr>
      </w:pPr>
    </w:p>
    <w:p w:rsidR="008C7D94" w:rsidRDefault="00CB0081">
      <w:pPr>
        <w:pStyle w:val="Standard"/>
        <w:jc w:val="both"/>
      </w:pPr>
      <w:r>
        <w:rPr>
          <w:rFonts w:ascii="Verdana" w:hAnsi="Verdana" w:cs="Calibri"/>
          <w:sz w:val="20"/>
          <w:szCs w:val="22"/>
          <w:shd w:val="clear" w:color="auto" w:fill="FFFFFF"/>
        </w:rPr>
        <w:t xml:space="preserve">7. </w:t>
      </w:r>
      <w:r>
        <w:rPr>
          <w:rFonts w:ascii="Verdana" w:hAnsi="Verdana" w:cs="Calibri"/>
          <w:sz w:val="20"/>
          <w:szCs w:val="22"/>
        </w:rPr>
        <w:t>Oświadczam, że wypełniłem obowiązki informacyjne przewidziane w art. 13 lub art.14 RODO(rozporządzenie Parlamentu Europejskiego i Rady (UE) 2016/679 z dnia 27 kwietnia 2016 r. w sprawie ochrony osób fizyc</w:t>
      </w:r>
      <w:r>
        <w:rPr>
          <w:rFonts w:ascii="Verdana" w:hAnsi="Verdana" w:cs="Calibri"/>
          <w:sz w:val="20"/>
          <w:szCs w:val="22"/>
        </w:rPr>
        <w:t>znych w związku z przetwarzaniem danych osobowych i w sprawie swobodnego przepływu takich danych oraz uchylenia dyrektywy 95/46/WE (ogólne rozporządzenie o ochronie danych) (Dz. Urz. UE L 119 z04.05.2016, str. 1))wobec osób fizycznych, od których dane osob</w:t>
      </w:r>
      <w:r>
        <w:rPr>
          <w:rFonts w:ascii="Verdana" w:hAnsi="Verdana" w:cs="Calibri"/>
          <w:sz w:val="20"/>
          <w:szCs w:val="22"/>
        </w:rPr>
        <w:t>owe bezpośrednio lub pośrednio pozyskałem w celu ubiegania się o udzielenie zamówienia publicznego w niniejszym postępowaniu.**</w:t>
      </w:r>
    </w:p>
    <w:p w:rsidR="008C7D94" w:rsidRDefault="008C7D94">
      <w:pPr>
        <w:pStyle w:val="Standard"/>
        <w:jc w:val="both"/>
        <w:rPr>
          <w:rFonts w:ascii="Verdana" w:hAnsi="Verdana" w:cs="Calibri"/>
          <w:sz w:val="22"/>
          <w:szCs w:val="22"/>
          <w:shd w:val="clear" w:color="auto" w:fill="FFFFFF"/>
        </w:rPr>
      </w:pPr>
    </w:p>
    <w:p w:rsidR="008C7D94" w:rsidRDefault="008C7D94">
      <w:pPr>
        <w:pStyle w:val="Standard"/>
        <w:rPr>
          <w:rFonts w:ascii="Verdana" w:hAnsi="Verdana" w:cs="Calibri"/>
          <w:sz w:val="20"/>
          <w:szCs w:val="22"/>
          <w:shd w:val="clear" w:color="auto" w:fill="FFFFFF"/>
        </w:rPr>
      </w:pPr>
    </w:p>
    <w:p w:rsidR="008C7D94" w:rsidRDefault="00CB0081">
      <w:pPr>
        <w:pStyle w:val="Standard"/>
      </w:pPr>
      <w:r>
        <w:rPr>
          <w:rFonts w:ascii="Verdana" w:hAnsi="Verdana" w:cs="Calibri"/>
          <w:sz w:val="18"/>
          <w:szCs w:val="22"/>
          <w:shd w:val="clear" w:color="auto" w:fill="FFFFFF"/>
        </w:rPr>
        <w:t>Dnia ..................................                            .</w:t>
      </w:r>
      <w:r>
        <w:rPr>
          <w:rFonts w:ascii="Verdana" w:hAnsi="Verdana" w:cs="Calibri"/>
          <w:i/>
          <w:iCs/>
          <w:sz w:val="18"/>
          <w:szCs w:val="22"/>
          <w:shd w:val="clear" w:color="auto" w:fill="FFFFFF"/>
        </w:rPr>
        <w:t>......................................................</w:t>
      </w:r>
    </w:p>
    <w:p w:rsidR="008C7D94" w:rsidRDefault="00CB0081">
      <w:pPr>
        <w:pStyle w:val="Standard"/>
      </w:pPr>
      <w:r>
        <w:rPr>
          <w:rFonts w:ascii="Verdana" w:hAnsi="Verdana" w:cs="Calibri"/>
          <w:sz w:val="18"/>
          <w:szCs w:val="22"/>
          <w:shd w:val="clear" w:color="auto" w:fill="FFFFFF"/>
        </w:rPr>
        <w:tab/>
      </w:r>
      <w:r>
        <w:rPr>
          <w:rFonts w:ascii="Verdana" w:hAnsi="Verdana" w:cs="Calibri"/>
          <w:sz w:val="18"/>
          <w:szCs w:val="22"/>
          <w:shd w:val="clear" w:color="auto" w:fill="FFFFFF"/>
        </w:rPr>
        <w:tab/>
      </w:r>
      <w:r>
        <w:rPr>
          <w:rFonts w:ascii="Verdana" w:hAnsi="Verdana" w:cs="Calibri"/>
          <w:sz w:val="18"/>
          <w:szCs w:val="22"/>
          <w:shd w:val="clear" w:color="auto" w:fill="FFFFFF"/>
        </w:rPr>
        <w:tab/>
      </w:r>
      <w:r>
        <w:rPr>
          <w:rFonts w:ascii="Verdana" w:hAnsi="Verdana" w:cs="Calibri"/>
          <w:sz w:val="18"/>
          <w:szCs w:val="22"/>
          <w:shd w:val="clear" w:color="auto" w:fill="FFFFFF"/>
        </w:rPr>
        <w:tab/>
        <w:t xml:space="preserve">                                 </w:t>
      </w:r>
      <w:r>
        <w:rPr>
          <w:rFonts w:ascii="Verdana" w:hAnsi="Verdana" w:cs="Calibri"/>
          <w:sz w:val="16"/>
          <w:szCs w:val="22"/>
          <w:shd w:val="clear" w:color="auto" w:fill="FFFFFF"/>
        </w:rPr>
        <w:t>(podpis i pieczęć osoby uprawnionej)</w:t>
      </w:r>
    </w:p>
    <w:p w:rsidR="008C7D94" w:rsidRDefault="008C7D94">
      <w:pPr>
        <w:pStyle w:val="Standard"/>
        <w:rPr>
          <w:rFonts w:ascii="Verdana" w:hAnsi="Verdana" w:cs="Calibri"/>
          <w:sz w:val="18"/>
          <w:szCs w:val="22"/>
          <w:shd w:val="clear" w:color="auto" w:fill="FFFFFF"/>
        </w:rPr>
      </w:pPr>
    </w:p>
    <w:p w:rsidR="008C7D94" w:rsidRDefault="008C7D94">
      <w:pPr>
        <w:pStyle w:val="Standard"/>
        <w:rPr>
          <w:rFonts w:ascii="Verdana" w:hAnsi="Verdana" w:cs="Calibri"/>
          <w:sz w:val="22"/>
          <w:szCs w:val="22"/>
          <w:shd w:val="clear" w:color="auto" w:fill="FFFFFF"/>
        </w:rPr>
      </w:pPr>
    </w:p>
    <w:p w:rsidR="008C7D94" w:rsidRDefault="008C7D94">
      <w:pPr>
        <w:pStyle w:val="Standard"/>
        <w:jc w:val="both"/>
        <w:rPr>
          <w:rFonts w:ascii="Verdana" w:hAnsi="Verdana" w:cs="Calibri"/>
          <w:sz w:val="20"/>
          <w:szCs w:val="22"/>
          <w:shd w:val="clear" w:color="auto" w:fill="FFFFFF"/>
        </w:rPr>
      </w:pPr>
    </w:p>
    <w:p w:rsidR="008C7D94" w:rsidRDefault="00CB0081">
      <w:pPr>
        <w:pStyle w:val="Standard"/>
        <w:jc w:val="both"/>
        <w:rPr>
          <w:rFonts w:ascii="Verdana" w:hAnsi="Verdana" w:cs="Calibri"/>
          <w:sz w:val="14"/>
          <w:szCs w:val="22"/>
          <w:shd w:val="clear" w:color="auto" w:fill="FFFFFF"/>
        </w:rPr>
      </w:pPr>
      <w:r>
        <w:rPr>
          <w:rFonts w:ascii="Verdana" w:hAnsi="Verdana" w:cs="Calibri"/>
          <w:sz w:val="14"/>
          <w:szCs w:val="22"/>
          <w:shd w:val="clear" w:color="auto" w:fill="FFFFFF"/>
        </w:rPr>
        <w:t>*Zamawiający definiuje małego i średniego przedsiębiorcę zgodnie z ustawą z 6 marca 2018 r. Prawo przedsiębiorców.</w:t>
      </w:r>
    </w:p>
    <w:p w:rsidR="008C7D94" w:rsidRDefault="00CB0081">
      <w:pPr>
        <w:pStyle w:val="Standard"/>
        <w:jc w:val="both"/>
        <w:rPr>
          <w:rFonts w:ascii="Verdana" w:hAnsi="Verdana" w:cs="Calibri"/>
          <w:sz w:val="14"/>
          <w:szCs w:val="22"/>
          <w:shd w:val="clear" w:color="auto" w:fill="FFFFFF"/>
        </w:rPr>
      </w:pPr>
      <w:r>
        <w:rPr>
          <w:rFonts w:ascii="Verdana" w:hAnsi="Verdana" w:cs="Calibri"/>
          <w:sz w:val="14"/>
          <w:szCs w:val="22"/>
          <w:shd w:val="clear" w:color="auto" w:fill="FFFFFF"/>
        </w:rPr>
        <w:t>Art. 7 ust. 1</w:t>
      </w:r>
    </w:p>
    <w:p w:rsidR="008C7D94" w:rsidRDefault="00CB0081">
      <w:pPr>
        <w:pStyle w:val="Standard"/>
        <w:jc w:val="both"/>
        <w:rPr>
          <w:rFonts w:ascii="Verdana" w:hAnsi="Verdana" w:cs="Calibri"/>
          <w:sz w:val="14"/>
          <w:szCs w:val="22"/>
          <w:shd w:val="clear" w:color="auto" w:fill="FFFFFF"/>
        </w:rPr>
      </w:pPr>
      <w:r>
        <w:rPr>
          <w:rFonts w:ascii="Verdana" w:hAnsi="Verdana" w:cs="Calibri"/>
          <w:sz w:val="14"/>
          <w:szCs w:val="22"/>
          <w:shd w:val="clear" w:color="auto" w:fill="FFFFFF"/>
        </w:rPr>
        <w:t xml:space="preserve">pkt 2) mały przedsiębiorca – przedsiębiorca, który w </w:t>
      </w:r>
      <w:r>
        <w:rPr>
          <w:rFonts w:ascii="Verdana" w:hAnsi="Verdana" w:cs="Calibri"/>
          <w:sz w:val="14"/>
          <w:szCs w:val="22"/>
          <w:shd w:val="clear" w:color="auto" w:fill="FFFFFF"/>
        </w:rPr>
        <w:t>co najmniej jednym roku z dwóch ostatnich lat obrotowych spełniał łącznie następujące warunki:</w:t>
      </w:r>
    </w:p>
    <w:p w:rsidR="008C7D94" w:rsidRDefault="00CB0081">
      <w:pPr>
        <w:pStyle w:val="Standard"/>
        <w:jc w:val="both"/>
        <w:rPr>
          <w:rFonts w:ascii="Verdana" w:hAnsi="Verdana" w:cs="Calibri"/>
          <w:sz w:val="14"/>
          <w:szCs w:val="22"/>
          <w:shd w:val="clear" w:color="auto" w:fill="FFFFFF"/>
        </w:rPr>
      </w:pPr>
      <w:r>
        <w:rPr>
          <w:rFonts w:ascii="Verdana" w:hAnsi="Verdana" w:cs="Calibri"/>
          <w:sz w:val="14"/>
          <w:szCs w:val="22"/>
          <w:shd w:val="clear" w:color="auto" w:fill="FFFFFF"/>
        </w:rPr>
        <w:t>a) zatrudniał średniorocznie mniej niż 50 pracowników oraz</w:t>
      </w:r>
    </w:p>
    <w:p w:rsidR="008C7D94" w:rsidRDefault="00CB0081">
      <w:pPr>
        <w:pStyle w:val="Standard"/>
        <w:jc w:val="both"/>
        <w:rPr>
          <w:rFonts w:ascii="Verdana" w:hAnsi="Verdana" w:cs="Calibri"/>
          <w:sz w:val="14"/>
          <w:szCs w:val="22"/>
          <w:shd w:val="clear" w:color="auto" w:fill="FFFFFF"/>
        </w:rPr>
      </w:pPr>
      <w:r>
        <w:rPr>
          <w:rFonts w:ascii="Verdana" w:hAnsi="Verdana" w:cs="Calibri"/>
          <w:sz w:val="14"/>
          <w:szCs w:val="22"/>
          <w:shd w:val="clear" w:color="auto" w:fill="FFFFFF"/>
        </w:rPr>
        <w:t>b) osiągnął roczny obrót netto ze sprzedaży towarów, wyrobów i usług oraz z operacji finansowych niepr</w:t>
      </w:r>
      <w:r>
        <w:rPr>
          <w:rFonts w:ascii="Verdana" w:hAnsi="Verdana" w:cs="Calibri"/>
          <w:sz w:val="14"/>
          <w:szCs w:val="22"/>
          <w:shd w:val="clear" w:color="auto" w:fill="FFFFFF"/>
        </w:rPr>
        <w:t>zekraczający równowartości w złotych 10 milionów euro, lub sumy aktywów jego bilansu sporządzonego na koniec jednego z tych lat nie przekroczyły równowartości w złotych 10 milionów euro – i który nie jest mikro przedsiębiorcą;</w:t>
      </w:r>
    </w:p>
    <w:p w:rsidR="008C7D94" w:rsidRDefault="00CB0081">
      <w:pPr>
        <w:pStyle w:val="Standard"/>
        <w:jc w:val="both"/>
        <w:rPr>
          <w:rFonts w:ascii="Verdana" w:hAnsi="Verdana" w:cs="Calibri"/>
          <w:sz w:val="14"/>
          <w:szCs w:val="22"/>
          <w:shd w:val="clear" w:color="auto" w:fill="FFFFFF"/>
        </w:rPr>
      </w:pPr>
      <w:r>
        <w:rPr>
          <w:rFonts w:ascii="Verdana" w:hAnsi="Verdana" w:cs="Calibri"/>
          <w:sz w:val="14"/>
          <w:szCs w:val="22"/>
          <w:shd w:val="clear" w:color="auto" w:fill="FFFFFF"/>
        </w:rPr>
        <w:t>3) średni przedsiębiorca – pr</w:t>
      </w:r>
      <w:r>
        <w:rPr>
          <w:rFonts w:ascii="Verdana" w:hAnsi="Verdana" w:cs="Calibri"/>
          <w:sz w:val="14"/>
          <w:szCs w:val="22"/>
          <w:shd w:val="clear" w:color="auto" w:fill="FFFFFF"/>
        </w:rPr>
        <w:t>zedsiębiorca, który w co najmniej jednym roku z dwóch ostatnich lat obrotowych spełniał łącznie następujące warunki:</w:t>
      </w:r>
    </w:p>
    <w:p w:rsidR="008C7D94" w:rsidRDefault="00CB0081">
      <w:pPr>
        <w:pStyle w:val="Standard"/>
        <w:jc w:val="both"/>
        <w:rPr>
          <w:rFonts w:ascii="Verdana" w:hAnsi="Verdana" w:cs="Calibri"/>
          <w:sz w:val="14"/>
          <w:szCs w:val="22"/>
          <w:shd w:val="clear" w:color="auto" w:fill="FFFFFF"/>
        </w:rPr>
      </w:pPr>
      <w:r>
        <w:rPr>
          <w:rFonts w:ascii="Verdana" w:hAnsi="Verdana" w:cs="Calibri"/>
          <w:sz w:val="14"/>
          <w:szCs w:val="22"/>
          <w:shd w:val="clear" w:color="auto" w:fill="FFFFFF"/>
        </w:rPr>
        <w:t>a) zatrudniał średniorocznie mniej niż 250 pracowników oraz</w:t>
      </w:r>
    </w:p>
    <w:p w:rsidR="008C7D94" w:rsidRDefault="00CB0081">
      <w:pPr>
        <w:pStyle w:val="Standard"/>
        <w:jc w:val="both"/>
        <w:rPr>
          <w:rFonts w:ascii="Verdana" w:hAnsi="Verdana" w:cs="Calibri"/>
          <w:sz w:val="14"/>
          <w:szCs w:val="22"/>
          <w:shd w:val="clear" w:color="auto" w:fill="FFFFFF"/>
        </w:rPr>
      </w:pPr>
      <w:r>
        <w:rPr>
          <w:rFonts w:ascii="Verdana" w:hAnsi="Verdana" w:cs="Calibri"/>
          <w:sz w:val="14"/>
          <w:szCs w:val="22"/>
          <w:shd w:val="clear" w:color="auto" w:fill="FFFFFF"/>
        </w:rPr>
        <w:t>b) osiągnął roczny obrót netto ze sprzedaży towarów, wyrobów i usług oraz z ope</w:t>
      </w:r>
      <w:r>
        <w:rPr>
          <w:rFonts w:ascii="Verdana" w:hAnsi="Verdana" w:cs="Calibri"/>
          <w:sz w:val="14"/>
          <w:szCs w:val="22"/>
          <w:shd w:val="clear" w:color="auto" w:fill="FFFFFF"/>
        </w:rPr>
        <w:t>racji finansowych nieprzekraczający równowartości w złotych 50 milionów euro, lub sumy aktywów jego bilansu sporządzonego na koniec jednego z tych lat nie przekroczyły równowartości w złotych 43 milionów euro – i który nie jest mikro przedsiębiorcą ani mał</w:t>
      </w:r>
      <w:r>
        <w:rPr>
          <w:rFonts w:ascii="Verdana" w:hAnsi="Verdana" w:cs="Calibri"/>
          <w:sz w:val="14"/>
          <w:szCs w:val="22"/>
          <w:shd w:val="clear" w:color="auto" w:fill="FFFFFF"/>
        </w:rPr>
        <w:t>ym przedsiębiorcą;</w:t>
      </w:r>
    </w:p>
    <w:p w:rsidR="008C7D94" w:rsidRDefault="00CB0081">
      <w:pPr>
        <w:pStyle w:val="Standard"/>
        <w:jc w:val="both"/>
        <w:rPr>
          <w:rFonts w:ascii="Verdana" w:hAnsi="Verdana" w:cs="Calibri"/>
          <w:sz w:val="14"/>
          <w:szCs w:val="22"/>
          <w:shd w:val="clear" w:color="auto" w:fill="FFFFFF"/>
        </w:rPr>
      </w:pPr>
      <w:r>
        <w:rPr>
          <w:rFonts w:ascii="Verdana" w:hAnsi="Verdana" w:cs="Calibri"/>
          <w:sz w:val="14"/>
          <w:szCs w:val="22"/>
          <w:shd w:val="clear" w:color="auto" w:fill="FFFFFF"/>
        </w:rPr>
        <w:t>** W przypadku gdy wykonawca nie przekazuje danych osobowych innych niż bezpośrednio jego dotyczących lub zachodzi wyłączenie stosowania obowiązku informacyjnego, stosownie do art. 13 ust. 4 lub art. 14 ust. 5 RODO treści oświadczenia wy</w:t>
      </w:r>
      <w:r>
        <w:rPr>
          <w:rFonts w:ascii="Verdana" w:hAnsi="Verdana" w:cs="Calibri"/>
          <w:sz w:val="14"/>
          <w:szCs w:val="22"/>
          <w:shd w:val="clear" w:color="auto" w:fill="FFFFFF"/>
        </w:rPr>
        <w:t>konawca nie składa (usunięcie treści oświadczenia np. przez jego wykreślenie)</w:t>
      </w:r>
    </w:p>
    <w:p w:rsidR="008C7D94" w:rsidRDefault="008C7D94">
      <w:pPr>
        <w:pStyle w:val="Standard"/>
        <w:rPr>
          <w:rFonts w:ascii="Verdana" w:hAnsi="Verdana" w:cs="Calibri"/>
          <w:b/>
          <w:bCs/>
          <w:sz w:val="16"/>
          <w:szCs w:val="22"/>
          <w:shd w:val="clear" w:color="auto" w:fill="FFFFFF"/>
        </w:rPr>
      </w:pPr>
    </w:p>
    <w:p w:rsidR="008C7D94" w:rsidRDefault="008C7D94">
      <w:pPr>
        <w:pStyle w:val="Standard"/>
        <w:rPr>
          <w:rFonts w:ascii="Verdana" w:hAnsi="Verdana" w:cs="Calibri"/>
          <w:sz w:val="16"/>
          <w:szCs w:val="22"/>
          <w:shd w:val="clear" w:color="auto" w:fill="FFFFFF"/>
        </w:rPr>
      </w:pPr>
    </w:p>
    <w:p w:rsidR="008C7D94" w:rsidRDefault="008C7D94">
      <w:pPr>
        <w:pStyle w:val="Standard"/>
        <w:rPr>
          <w:rFonts w:ascii="Verdana" w:hAnsi="Verdana" w:cs="Calibri"/>
          <w:sz w:val="22"/>
          <w:szCs w:val="22"/>
        </w:rPr>
      </w:pPr>
    </w:p>
    <w:p w:rsidR="008C7D94" w:rsidRDefault="008C7D94">
      <w:pPr>
        <w:pStyle w:val="Standard"/>
        <w:rPr>
          <w:rFonts w:ascii="Verdana" w:hAnsi="Verdana" w:cs="Calibri"/>
          <w:sz w:val="22"/>
          <w:szCs w:val="22"/>
        </w:rPr>
      </w:pPr>
    </w:p>
    <w:p w:rsidR="008C7D94" w:rsidRDefault="008C7D94">
      <w:pPr>
        <w:pStyle w:val="Standard"/>
        <w:rPr>
          <w:rFonts w:ascii="Verdana" w:hAnsi="Verdana" w:cs="Calibri"/>
          <w:sz w:val="22"/>
          <w:szCs w:val="22"/>
        </w:rPr>
      </w:pPr>
    </w:p>
    <w:p w:rsidR="008C7D94" w:rsidRDefault="008C7D94">
      <w:pPr>
        <w:pStyle w:val="Standard"/>
        <w:rPr>
          <w:rFonts w:ascii="Verdana" w:hAnsi="Verdana" w:cs="Calibri"/>
          <w:sz w:val="22"/>
          <w:szCs w:val="22"/>
        </w:rPr>
      </w:pPr>
    </w:p>
    <w:p w:rsidR="008C7D94" w:rsidRDefault="008C7D94">
      <w:pPr>
        <w:pStyle w:val="Standard"/>
        <w:rPr>
          <w:rFonts w:ascii="Verdana" w:hAnsi="Verdana" w:cs="Calibri"/>
          <w:sz w:val="22"/>
          <w:szCs w:val="22"/>
        </w:rPr>
      </w:pPr>
    </w:p>
    <w:p w:rsidR="008C7D94" w:rsidRDefault="008C7D94">
      <w:pPr>
        <w:pStyle w:val="Standard"/>
        <w:rPr>
          <w:rFonts w:ascii="Verdana" w:hAnsi="Verdana" w:cs="Calibri"/>
          <w:sz w:val="22"/>
          <w:szCs w:val="22"/>
        </w:rPr>
      </w:pPr>
    </w:p>
    <w:p w:rsidR="008C7D94" w:rsidRDefault="008C7D94">
      <w:pPr>
        <w:pStyle w:val="Standard"/>
        <w:rPr>
          <w:rFonts w:ascii="Verdana" w:hAnsi="Verdana" w:cs="Calibri"/>
          <w:sz w:val="22"/>
          <w:szCs w:val="22"/>
        </w:rPr>
      </w:pPr>
    </w:p>
    <w:p w:rsidR="008C7D94" w:rsidRDefault="008C7D94">
      <w:pPr>
        <w:pStyle w:val="Standard"/>
        <w:rPr>
          <w:rFonts w:ascii="Verdana" w:hAnsi="Verdana" w:cs="Calibri"/>
          <w:sz w:val="22"/>
          <w:szCs w:val="22"/>
        </w:rPr>
      </w:pPr>
    </w:p>
    <w:p w:rsidR="008C7D94" w:rsidRDefault="008C7D94">
      <w:pPr>
        <w:pStyle w:val="Standard"/>
        <w:rPr>
          <w:rFonts w:ascii="Verdana" w:hAnsi="Verdana" w:cs="Calibri"/>
          <w:sz w:val="22"/>
          <w:szCs w:val="22"/>
        </w:rPr>
      </w:pPr>
    </w:p>
    <w:p w:rsidR="008C7D94" w:rsidRDefault="008C7D94">
      <w:pPr>
        <w:pStyle w:val="Standard"/>
        <w:rPr>
          <w:rFonts w:ascii="Verdana" w:hAnsi="Verdana" w:cs="Calibri"/>
          <w:sz w:val="22"/>
          <w:szCs w:val="22"/>
        </w:rPr>
      </w:pPr>
    </w:p>
    <w:p w:rsidR="008C7D94" w:rsidRDefault="008C7D94">
      <w:pPr>
        <w:pStyle w:val="Standard"/>
        <w:rPr>
          <w:rFonts w:ascii="Verdana" w:hAnsi="Verdana" w:cs="Calibri"/>
          <w:sz w:val="22"/>
          <w:szCs w:val="22"/>
        </w:rPr>
      </w:pPr>
    </w:p>
    <w:p w:rsidR="008C7D94" w:rsidRDefault="008C7D94">
      <w:pPr>
        <w:pStyle w:val="Standard"/>
        <w:rPr>
          <w:rFonts w:ascii="Verdana" w:hAnsi="Verdana" w:cs="Calibri"/>
          <w:sz w:val="22"/>
          <w:szCs w:val="22"/>
        </w:rPr>
      </w:pPr>
    </w:p>
    <w:p w:rsidR="008C7D94" w:rsidRDefault="008C7D94">
      <w:pPr>
        <w:pStyle w:val="Standard"/>
        <w:rPr>
          <w:rFonts w:ascii="Verdana" w:hAnsi="Verdana" w:cs="Calibri"/>
          <w:sz w:val="22"/>
          <w:szCs w:val="22"/>
        </w:rPr>
      </w:pPr>
    </w:p>
    <w:p w:rsidR="008C7D94" w:rsidRDefault="008C7D94">
      <w:pPr>
        <w:pStyle w:val="Standard"/>
        <w:rPr>
          <w:rFonts w:ascii="Verdana" w:hAnsi="Verdana" w:cs="Calibri"/>
          <w:sz w:val="22"/>
          <w:szCs w:val="22"/>
        </w:rPr>
      </w:pPr>
    </w:p>
    <w:p w:rsidR="008C7D94" w:rsidRDefault="008C7D94">
      <w:pPr>
        <w:pStyle w:val="Standard"/>
        <w:rPr>
          <w:rFonts w:ascii="Verdana" w:hAnsi="Verdana" w:cs="Calibri"/>
          <w:sz w:val="22"/>
          <w:szCs w:val="22"/>
        </w:rPr>
      </w:pPr>
    </w:p>
    <w:p w:rsidR="008C7D94" w:rsidRDefault="008C7D94">
      <w:pPr>
        <w:pStyle w:val="Standard"/>
        <w:rPr>
          <w:rFonts w:ascii="Verdana" w:hAnsi="Verdana" w:cs="Calibri"/>
          <w:sz w:val="22"/>
          <w:szCs w:val="22"/>
        </w:rPr>
      </w:pPr>
    </w:p>
    <w:p w:rsidR="008C7D94" w:rsidRDefault="008C7D94">
      <w:pPr>
        <w:pStyle w:val="Standard"/>
        <w:rPr>
          <w:rFonts w:ascii="Verdana" w:hAnsi="Verdana" w:cs="Calibri"/>
          <w:sz w:val="22"/>
          <w:szCs w:val="22"/>
        </w:rPr>
      </w:pPr>
    </w:p>
    <w:p w:rsidR="008C7D94" w:rsidRDefault="00CB0081">
      <w:pPr>
        <w:pStyle w:val="Standard"/>
        <w:jc w:val="right"/>
        <w:rPr>
          <w:rFonts w:ascii="Verdana" w:eastAsia="Lucida Sans Unicode" w:hAnsi="Verdana" w:cs="Tahoma"/>
          <w:b/>
          <w:bCs/>
          <w:sz w:val="18"/>
          <w:szCs w:val="18"/>
          <w:shd w:val="clear" w:color="auto" w:fill="FFFFFF"/>
        </w:rPr>
      </w:pPr>
      <w:r>
        <w:rPr>
          <w:rFonts w:ascii="Verdana" w:eastAsia="Lucida Sans Unicode" w:hAnsi="Verdana" w:cs="Tahoma"/>
          <w:b/>
          <w:bCs/>
          <w:sz w:val="18"/>
          <w:szCs w:val="18"/>
          <w:shd w:val="clear" w:color="auto" w:fill="FFFFFF"/>
        </w:rPr>
        <w:t xml:space="preserve">                                         </w:t>
      </w:r>
    </w:p>
    <w:p w:rsidR="008C7D94" w:rsidRDefault="008C7D94">
      <w:pPr>
        <w:pStyle w:val="Standard"/>
        <w:jc w:val="right"/>
        <w:rPr>
          <w:rFonts w:ascii="Verdana" w:eastAsia="Lucida Sans Unicode" w:hAnsi="Verdana" w:cs="Tahoma"/>
          <w:b/>
          <w:bCs/>
          <w:sz w:val="18"/>
          <w:szCs w:val="18"/>
          <w:shd w:val="clear" w:color="auto" w:fill="FFFFFF"/>
        </w:rPr>
      </w:pPr>
    </w:p>
    <w:p w:rsidR="008C7D94" w:rsidRDefault="00CB0081">
      <w:pPr>
        <w:pStyle w:val="Standard"/>
        <w:jc w:val="right"/>
      </w:pPr>
      <w:r>
        <w:rPr>
          <w:rFonts w:ascii="Verdana" w:eastAsia="Lucida Sans Unicode" w:hAnsi="Verdana" w:cs="Tahoma"/>
          <w:b/>
          <w:bCs/>
          <w:sz w:val="18"/>
          <w:szCs w:val="18"/>
          <w:shd w:val="clear" w:color="auto" w:fill="FFFFFF"/>
        </w:rPr>
        <w:t xml:space="preserve">       </w:t>
      </w:r>
      <w:r>
        <w:rPr>
          <w:rFonts w:ascii="Verdana" w:eastAsia="Lucida Sans Unicode" w:hAnsi="Verdana" w:cs="Tahoma"/>
          <w:bCs/>
          <w:sz w:val="18"/>
          <w:szCs w:val="18"/>
          <w:shd w:val="clear" w:color="auto" w:fill="FFFFFF"/>
        </w:rPr>
        <w:t>Załącznik nr 2 do SWZ</w:t>
      </w:r>
    </w:p>
    <w:p w:rsidR="008C7D94" w:rsidRDefault="00CB0081">
      <w:pPr>
        <w:pStyle w:val="Standard"/>
        <w:jc w:val="both"/>
        <w:rPr>
          <w:rFonts w:ascii="Verdana" w:eastAsia="Lucida Sans Unicode" w:hAnsi="Verdana" w:cs="Tahoma"/>
          <w:sz w:val="18"/>
          <w:szCs w:val="18"/>
          <w:shd w:val="clear" w:color="auto" w:fill="FFFFFF"/>
        </w:rPr>
      </w:pPr>
      <w:r>
        <w:rPr>
          <w:rFonts w:ascii="Verdana" w:eastAsia="Lucida Sans Unicode" w:hAnsi="Verdana" w:cs="Tahoma"/>
          <w:sz w:val="18"/>
          <w:szCs w:val="18"/>
          <w:shd w:val="clear" w:color="auto" w:fill="FFFFFF"/>
        </w:rPr>
        <w:tab/>
      </w:r>
      <w:r>
        <w:rPr>
          <w:rFonts w:ascii="Verdana" w:eastAsia="Lucida Sans Unicode" w:hAnsi="Verdana" w:cs="Tahoma"/>
          <w:sz w:val="18"/>
          <w:szCs w:val="18"/>
          <w:shd w:val="clear" w:color="auto" w:fill="FFFFFF"/>
        </w:rPr>
        <w:tab/>
      </w:r>
      <w:r>
        <w:rPr>
          <w:rFonts w:ascii="Verdana" w:eastAsia="Lucida Sans Unicode" w:hAnsi="Verdana" w:cs="Tahoma"/>
          <w:sz w:val="18"/>
          <w:szCs w:val="18"/>
          <w:shd w:val="clear" w:color="auto" w:fill="FFFFFF"/>
        </w:rPr>
        <w:tab/>
      </w:r>
      <w:r>
        <w:rPr>
          <w:rFonts w:ascii="Verdana" w:eastAsia="Lucida Sans Unicode" w:hAnsi="Verdana" w:cs="Tahoma"/>
          <w:sz w:val="18"/>
          <w:szCs w:val="18"/>
          <w:shd w:val="clear" w:color="auto" w:fill="FFFFFF"/>
        </w:rPr>
        <w:tab/>
      </w:r>
      <w:r>
        <w:rPr>
          <w:rFonts w:ascii="Verdana" w:eastAsia="Lucida Sans Unicode" w:hAnsi="Verdana" w:cs="Tahoma"/>
          <w:sz w:val="18"/>
          <w:szCs w:val="18"/>
          <w:shd w:val="clear" w:color="auto" w:fill="FFFFFF"/>
        </w:rPr>
        <w:tab/>
        <w:t xml:space="preserve">           </w:t>
      </w:r>
    </w:p>
    <w:p w:rsidR="008C7D94" w:rsidRDefault="00CB0081">
      <w:pPr>
        <w:pStyle w:val="Standard"/>
        <w:jc w:val="both"/>
      </w:pPr>
      <w:r>
        <w:rPr>
          <w:rFonts w:ascii="Verdana" w:eastAsia="Lucida Sans Unicode" w:hAnsi="Verdana" w:cs="Tahoma"/>
          <w:sz w:val="18"/>
          <w:szCs w:val="18"/>
          <w:shd w:val="clear" w:color="auto" w:fill="FFFFFF"/>
        </w:rPr>
        <w:t xml:space="preserve">                                                                   </w:t>
      </w:r>
      <w:r>
        <w:rPr>
          <w:rFonts w:ascii="Verdana" w:hAnsi="Verdana" w:cs="Arial"/>
          <w:b/>
          <w:bCs/>
          <w:sz w:val="18"/>
          <w:szCs w:val="18"/>
          <w:shd w:val="clear" w:color="auto" w:fill="FFFFFF"/>
        </w:rPr>
        <w:t xml:space="preserve">Zamawiający:    </w:t>
      </w:r>
    </w:p>
    <w:p w:rsidR="008C7D94" w:rsidRDefault="00CB0081">
      <w:pPr>
        <w:pStyle w:val="Standard"/>
        <w:jc w:val="both"/>
        <w:rPr>
          <w:rFonts w:ascii="Verdana" w:hAnsi="Verdana"/>
          <w:b/>
          <w:bCs/>
          <w:sz w:val="18"/>
          <w:szCs w:val="18"/>
          <w:shd w:val="clear" w:color="auto" w:fill="FFFFFF"/>
        </w:rPr>
      </w:pPr>
      <w:r>
        <w:rPr>
          <w:rFonts w:ascii="Verdana" w:hAnsi="Verdana"/>
          <w:b/>
          <w:bCs/>
          <w:sz w:val="18"/>
          <w:szCs w:val="18"/>
          <w:shd w:val="clear" w:color="auto" w:fill="FFFFFF"/>
        </w:rPr>
        <w:tab/>
      </w:r>
      <w:r>
        <w:rPr>
          <w:rFonts w:ascii="Verdana" w:hAnsi="Verdana"/>
          <w:b/>
          <w:bCs/>
          <w:sz w:val="18"/>
          <w:szCs w:val="18"/>
          <w:shd w:val="clear" w:color="auto" w:fill="FFFFFF"/>
        </w:rPr>
        <w:tab/>
      </w:r>
      <w:r>
        <w:rPr>
          <w:rFonts w:ascii="Verdana" w:hAnsi="Verdana"/>
          <w:b/>
          <w:bCs/>
          <w:sz w:val="18"/>
          <w:szCs w:val="18"/>
          <w:shd w:val="clear" w:color="auto" w:fill="FFFFFF"/>
        </w:rPr>
        <w:tab/>
      </w:r>
      <w:r>
        <w:rPr>
          <w:rFonts w:ascii="Verdana" w:hAnsi="Verdana"/>
          <w:b/>
          <w:bCs/>
          <w:sz w:val="18"/>
          <w:szCs w:val="18"/>
          <w:shd w:val="clear" w:color="auto" w:fill="FFFFFF"/>
        </w:rPr>
        <w:tab/>
        <w:t xml:space="preserve">                       </w:t>
      </w:r>
      <w:r>
        <w:rPr>
          <w:rFonts w:ascii="Verdana" w:hAnsi="Verdana"/>
          <w:b/>
          <w:bCs/>
          <w:sz w:val="18"/>
          <w:szCs w:val="18"/>
          <w:shd w:val="clear" w:color="auto" w:fill="FFFFFF"/>
        </w:rPr>
        <w:tab/>
        <w:t xml:space="preserve">MIEJSKI OŚRODEK POMOCY SPOŁECZNEJ </w:t>
      </w:r>
    </w:p>
    <w:p w:rsidR="008C7D94" w:rsidRDefault="00CB0081">
      <w:pPr>
        <w:pStyle w:val="Standard"/>
        <w:jc w:val="both"/>
        <w:rPr>
          <w:rFonts w:ascii="Verdana" w:hAnsi="Verdana"/>
          <w:b/>
          <w:bCs/>
          <w:sz w:val="18"/>
          <w:szCs w:val="18"/>
          <w:shd w:val="clear" w:color="auto" w:fill="FFFFFF"/>
        </w:rPr>
      </w:pPr>
      <w:r>
        <w:rPr>
          <w:rFonts w:ascii="Verdana" w:hAnsi="Verdana"/>
          <w:b/>
          <w:bCs/>
          <w:sz w:val="18"/>
          <w:szCs w:val="18"/>
          <w:shd w:val="clear" w:color="auto" w:fill="FFFFFF"/>
        </w:rPr>
        <w:t xml:space="preserve">                                                                     09-400 PŁOCK</w:t>
      </w:r>
    </w:p>
    <w:p w:rsidR="008C7D94" w:rsidRDefault="00CB0081">
      <w:pPr>
        <w:pStyle w:val="Standard"/>
        <w:jc w:val="both"/>
        <w:rPr>
          <w:rFonts w:ascii="Verdana" w:hAnsi="Verdana"/>
          <w:b/>
          <w:bCs/>
          <w:sz w:val="18"/>
          <w:szCs w:val="18"/>
          <w:shd w:val="clear" w:color="auto" w:fill="FFFFFF"/>
        </w:rPr>
      </w:pPr>
      <w:r>
        <w:rPr>
          <w:rFonts w:ascii="Verdana" w:hAnsi="Verdana"/>
          <w:b/>
          <w:bCs/>
          <w:sz w:val="18"/>
          <w:szCs w:val="18"/>
          <w:shd w:val="clear" w:color="auto" w:fill="FFFFFF"/>
        </w:rPr>
        <w:t xml:space="preserve">                                                                     UL. ZGLICZYŃSKIEGO 4</w:t>
      </w:r>
    </w:p>
    <w:p w:rsidR="008C7D94" w:rsidRDefault="00CB0081">
      <w:pPr>
        <w:pStyle w:val="Standard"/>
        <w:jc w:val="both"/>
        <w:rPr>
          <w:rFonts w:ascii="Verdana" w:hAnsi="Verdana"/>
          <w:b/>
          <w:bCs/>
          <w:sz w:val="18"/>
          <w:szCs w:val="18"/>
          <w:shd w:val="clear" w:color="auto" w:fill="FFFFFF"/>
        </w:rPr>
      </w:pPr>
      <w:r>
        <w:rPr>
          <w:rFonts w:ascii="Verdana" w:hAnsi="Verdana"/>
          <w:b/>
          <w:bCs/>
          <w:sz w:val="18"/>
          <w:szCs w:val="18"/>
          <w:shd w:val="clear" w:color="auto" w:fill="FFFFFF"/>
        </w:rPr>
        <w:t>Wyko</w:t>
      </w:r>
      <w:r>
        <w:rPr>
          <w:rFonts w:ascii="Verdana" w:hAnsi="Verdana"/>
          <w:b/>
          <w:bCs/>
          <w:sz w:val="18"/>
          <w:szCs w:val="18"/>
          <w:shd w:val="clear" w:color="auto" w:fill="FFFFFF"/>
        </w:rPr>
        <w:t>nawca:</w:t>
      </w:r>
    </w:p>
    <w:p w:rsidR="008C7D94" w:rsidRDefault="00CB0081">
      <w:pPr>
        <w:pStyle w:val="Standard"/>
        <w:jc w:val="both"/>
        <w:rPr>
          <w:rFonts w:ascii="Verdana" w:hAnsi="Verdana"/>
          <w:sz w:val="18"/>
          <w:szCs w:val="18"/>
          <w:shd w:val="clear" w:color="auto" w:fill="FFFFFF"/>
        </w:rPr>
      </w:pPr>
      <w:r>
        <w:rPr>
          <w:rFonts w:ascii="Verdana" w:hAnsi="Verdana"/>
          <w:sz w:val="18"/>
          <w:szCs w:val="18"/>
          <w:shd w:val="clear" w:color="auto" w:fill="FFFFFF"/>
        </w:rPr>
        <w:t>….....................................................</w:t>
      </w:r>
    </w:p>
    <w:p w:rsidR="008C7D94" w:rsidRDefault="00CB0081">
      <w:pPr>
        <w:pStyle w:val="Standard"/>
        <w:jc w:val="both"/>
        <w:rPr>
          <w:rFonts w:ascii="Verdana" w:hAnsi="Verdana"/>
          <w:sz w:val="18"/>
          <w:szCs w:val="18"/>
          <w:shd w:val="clear" w:color="auto" w:fill="FFFFFF"/>
        </w:rPr>
      </w:pPr>
      <w:r>
        <w:rPr>
          <w:rFonts w:ascii="Verdana" w:hAnsi="Verdana"/>
          <w:sz w:val="18"/>
          <w:szCs w:val="18"/>
          <w:shd w:val="clear" w:color="auto" w:fill="FFFFFF"/>
        </w:rPr>
        <w:t>…………………………………………………............</w:t>
      </w:r>
    </w:p>
    <w:p w:rsidR="008C7D94" w:rsidRDefault="00CB0081">
      <w:pPr>
        <w:pStyle w:val="Standard"/>
        <w:jc w:val="both"/>
        <w:rPr>
          <w:rFonts w:ascii="Verdana" w:hAnsi="Verdana"/>
          <w:i/>
          <w:iCs/>
          <w:sz w:val="14"/>
          <w:szCs w:val="18"/>
          <w:shd w:val="clear" w:color="auto" w:fill="FFFFFF"/>
        </w:rPr>
      </w:pPr>
      <w:r>
        <w:rPr>
          <w:rFonts w:ascii="Verdana" w:hAnsi="Verdana"/>
          <w:i/>
          <w:iCs/>
          <w:sz w:val="14"/>
          <w:szCs w:val="18"/>
          <w:shd w:val="clear" w:color="auto" w:fill="FFFFFF"/>
        </w:rPr>
        <w:t>(pełna nazwa/firma, adres, w zależności od</w:t>
      </w:r>
    </w:p>
    <w:p w:rsidR="008C7D94" w:rsidRDefault="00CB0081">
      <w:pPr>
        <w:pStyle w:val="Standard"/>
        <w:jc w:val="both"/>
        <w:rPr>
          <w:rFonts w:ascii="Verdana" w:hAnsi="Verdana"/>
          <w:i/>
          <w:iCs/>
          <w:sz w:val="14"/>
          <w:szCs w:val="18"/>
          <w:shd w:val="clear" w:color="auto" w:fill="FFFFFF"/>
        </w:rPr>
      </w:pPr>
      <w:r>
        <w:rPr>
          <w:rFonts w:ascii="Verdana" w:hAnsi="Verdana"/>
          <w:i/>
          <w:iCs/>
          <w:sz w:val="14"/>
          <w:szCs w:val="18"/>
          <w:shd w:val="clear" w:color="auto" w:fill="FFFFFF"/>
        </w:rPr>
        <w:t xml:space="preserve"> podmiotu: NIP/PESEL, KRS/CEiDG)</w:t>
      </w:r>
    </w:p>
    <w:p w:rsidR="008C7D94" w:rsidRDefault="008C7D94">
      <w:pPr>
        <w:pStyle w:val="Standard"/>
        <w:jc w:val="both"/>
        <w:rPr>
          <w:rFonts w:ascii="Verdana" w:hAnsi="Verdana"/>
          <w:sz w:val="18"/>
          <w:szCs w:val="18"/>
          <w:shd w:val="clear" w:color="auto" w:fill="FFFFFF"/>
        </w:rPr>
      </w:pPr>
    </w:p>
    <w:p w:rsidR="008C7D94" w:rsidRDefault="00CB0081">
      <w:pPr>
        <w:pStyle w:val="Standard"/>
        <w:jc w:val="both"/>
        <w:rPr>
          <w:rFonts w:ascii="Verdana" w:hAnsi="Verdana"/>
          <w:sz w:val="18"/>
          <w:szCs w:val="18"/>
          <w:shd w:val="clear" w:color="auto" w:fill="FFFFFF"/>
        </w:rPr>
      </w:pPr>
      <w:r>
        <w:rPr>
          <w:rFonts w:ascii="Verdana" w:hAnsi="Verdana"/>
          <w:sz w:val="18"/>
          <w:szCs w:val="18"/>
          <w:shd w:val="clear" w:color="auto" w:fill="FFFFFF"/>
        </w:rPr>
        <w:t>reprezentowany przez:</w:t>
      </w:r>
    </w:p>
    <w:p w:rsidR="008C7D94" w:rsidRDefault="008C7D94">
      <w:pPr>
        <w:pStyle w:val="Standard"/>
        <w:jc w:val="both"/>
        <w:rPr>
          <w:rFonts w:ascii="Verdana" w:hAnsi="Verdana"/>
          <w:sz w:val="18"/>
          <w:szCs w:val="18"/>
          <w:shd w:val="clear" w:color="auto" w:fill="FFFFFF"/>
        </w:rPr>
      </w:pPr>
    </w:p>
    <w:p w:rsidR="008C7D94" w:rsidRDefault="00CB0081">
      <w:pPr>
        <w:pStyle w:val="Standard"/>
        <w:jc w:val="both"/>
        <w:rPr>
          <w:rFonts w:ascii="Verdana" w:hAnsi="Verdana"/>
          <w:sz w:val="18"/>
          <w:szCs w:val="18"/>
          <w:shd w:val="clear" w:color="auto" w:fill="FFFFFF"/>
        </w:rPr>
      </w:pPr>
      <w:r>
        <w:rPr>
          <w:rFonts w:ascii="Verdana" w:hAnsi="Verdana"/>
          <w:sz w:val="18"/>
          <w:szCs w:val="18"/>
          <w:shd w:val="clear" w:color="auto" w:fill="FFFFFF"/>
        </w:rPr>
        <w:t>…………………………………………….................</w:t>
      </w:r>
    </w:p>
    <w:p w:rsidR="008C7D94" w:rsidRDefault="00CB0081">
      <w:pPr>
        <w:pStyle w:val="Standard"/>
        <w:jc w:val="both"/>
        <w:rPr>
          <w:rFonts w:ascii="Verdana" w:hAnsi="Verdana"/>
          <w:sz w:val="18"/>
          <w:szCs w:val="18"/>
          <w:shd w:val="clear" w:color="auto" w:fill="FFFFFF"/>
        </w:rPr>
      </w:pPr>
      <w:r>
        <w:rPr>
          <w:rFonts w:ascii="Verdana" w:hAnsi="Verdana"/>
          <w:sz w:val="18"/>
          <w:szCs w:val="18"/>
          <w:shd w:val="clear" w:color="auto" w:fill="FFFFFF"/>
        </w:rPr>
        <w:t>.............………....................................</w:t>
      </w:r>
    </w:p>
    <w:p w:rsidR="008C7D94" w:rsidRDefault="00CB0081">
      <w:pPr>
        <w:pStyle w:val="Standard"/>
        <w:jc w:val="both"/>
        <w:rPr>
          <w:rFonts w:ascii="Verdana" w:hAnsi="Verdana"/>
          <w:i/>
          <w:iCs/>
          <w:sz w:val="14"/>
          <w:szCs w:val="18"/>
          <w:shd w:val="clear" w:color="auto" w:fill="FFFFFF"/>
        </w:rPr>
      </w:pPr>
      <w:r>
        <w:rPr>
          <w:rFonts w:ascii="Verdana" w:hAnsi="Verdana"/>
          <w:i/>
          <w:iCs/>
          <w:sz w:val="14"/>
          <w:szCs w:val="18"/>
          <w:shd w:val="clear" w:color="auto" w:fill="FFFFFF"/>
        </w:rPr>
        <w:t>(imię, nazwisko, stanowisko/podstawa do</w:t>
      </w:r>
    </w:p>
    <w:p w:rsidR="008C7D94" w:rsidRDefault="00CB0081">
      <w:pPr>
        <w:pStyle w:val="Standard"/>
        <w:jc w:val="both"/>
        <w:rPr>
          <w:rFonts w:ascii="Verdana" w:hAnsi="Verdana"/>
          <w:i/>
          <w:iCs/>
          <w:sz w:val="14"/>
          <w:szCs w:val="18"/>
          <w:shd w:val="clear" w:color="auto" w:fill="FFFFFF"/>
        </w:rPr>
      </w:pPr>
      <w:r>
        <w:rPr>
          <w:rFonts w:ascii="Verdana" w:hAnsi="Verdana"/>
          <w:i/>
          <w:iCs/>
          <w:sz w:val="14"/>
          <w:szCs w:val="18"/>
          <w:shd w:val="clear" w:color="auto" w:fill="FFFFFF"/>
        </w:rPr>
        <w:t xml:space="preserve"> reprezentacji)</w:t>
      </w:r>
    </w:p>
    <w:p w:rsidR="008C7D94" w:rsidRDefault="008C7D94">
      <w:pPr>
        <w:pStyle w:val="Standard"/>
        <w:jc w:val="both"/>
        <w:rPr>
          <w:rFonts w:ascii="Verdana" w:hAnsi="Verdana"/>
          <w:sz w:val="18"/>
          <w:szCs w:val="18"/>
          <w:shd w:val="clear" w:color="auto" w:fill="FFFFFF"/>
        </w:rPr>
      </w:pPr>
    </w:p>
    <w:p w:rsidR="008C7D94" w:rsidRDefault="00CB0081">
      <w:pPr>
        <w:pStyle w:val="Standard"/>
        <w:jc w:val="center"/>
        <w:rPr>
          <w:rFonts w:ascii="Verdana" w:hAnsi="Verdana"/>
          <w:b/>
          <w:bCs/>
          <w:sz w:val="18"/>
          <w:szCs w:val="18"/>
          <w:u w:val="single"/>
          <w:shd w:val="clear" w:color="auto" w:fill="FFFFFF"/>
        </w:rPr>
      </w:pPr>
      <w:r>
        <w:rPr>
          <w:rFonts w:ascii="Verdana" w:hAnsi="Verdana"/>
          <w:b/>
          <w:bCs/>
          <w:sz w:val="18"/>
          <w:szCs w:val="18"/>
          <w:u w:val="single"/>
          <w:shd w:val="clear" w:color="auto" w:fill="FFFFFF"/>
        </w:rPr>
        <w:t>Oświadczenie wykonawcy</w:t>
      </w:r>
    </w:p>
    <w:p w:rsidR="008C7D94" w:rsidRDefault="00CB0081">
      <w:pPr>
        <w:pStyle w:val="Standard"/>
        <w:jc w:val="center"/>
        <w:rPr>
          <w:rFonts w:ascii="Verdana" w:hAnsi="Verdana"/>
          <w:b/>
          <w:bCs/>
          <w:sz w:val="18"/>
          <w:szCs w:val="18"/>
          <w:shd w:val="clear" w:color="auto" w:fill="FFFFFF"/>
        </w:rPr>
      </w:pPr>
      <w:r>
        <w:rPr>
          <w:rFonts w:ascii="Verdana" w:hAnsi="Verdana"/>
          <w:b/>
          <w:bCs/>
          <w:sz w:val="18"/>
          <w:szCs w:val="18"/>
          <w:shd w:val="clear" w:color="auto" w:fill="FFFFFF"/>
        </w:rPr>
        <w:t>składane na podstawie art. 125 ust. 1 ustawy z dnia 11 września 2019 r.</w:t>
      </w:r>
    </w:p>
    <w:p w:rsidR="008C7D94" w:rsidRDefault="00CB0081">
      <w:pPr>
        <w:pStyle w:val="Standard"/>
        <w:jc w:val="center"/>
        <w:rPr>
          <w:rFonts w:ascii="Verdana" w:hAnsi="Verdana"/>
          <w:b/>
          <w:bCs/>
          <w:sz w:val="18"/>
          <w:szCs w:val="18"/>
          <w:shd w:val="clear" w:color="auto" w:fill="FFFFFF"/>
        </w:rPr>
      </w:pPr>
      <w:r>
        <w:rPr>
          <w:rFonts w:ascii="Verdana" w:hAnsi="Verdana"/>
          <w:b/>
          <w:bCs/>
          <w:sz w:val="18"/>
          <w:szCs w:val="18"/>
          <w:shd w:val="clear" w:color="auto" w:fill="FFFFFF"/>
        </w:rPr>
        <w:t xml:space="preserve"> Prawo zamówień publicznych  </w:t>
      </w:r>
    </w:p>
    <w:p w:rsidR="008C7D94" w:rsidRDefault="008C7D94">
      <w:pPr>
        <w:pStyle w:val="Standard"/>
        <w:jc w:val="center"/>
        <w:rPr>
          <w:rFonts w:ascii="Verdana" w:hAnsi="Verdana"/>
          <w:b/>
          <w:bCs/>
          <w:sz w:val="18"/>
          <w:szCs w:val="18"/>
          <w:shd w:val="clear" w:color="auto" w:fill="FFFFFF"/>
        </w:rPr>
      </w:pPr>
    </w:p>
    <w:p w:rsidR="008C7D94" w:rsidRDefault="00CB0081">
      <w:pPr>
        <w:pStyle w:val="Standard"/>
        <w:jc w:val="center"/>
        <w:rPr>
          <w:rFonts w:ascii="Verdana" w:hAnsi="Verdana"/>
          <w:b/>
          <w:bCs/>
          <w:sz w:val="18"/>
          <w:szCs w:val="18"/>
          <w:u w:val="single"/>
          <w:shd w:val="clear" w:color="auto" w:fill="FFFFFF"/>
        </w:rPr>
      </w:pPr>
      <w:r>
        <w:rPr>
          <w:rFonts w:ascii="Verdana" w:hAnsi="Verdana"/>
          <w:b/>
          <w:bCs/>
          <w:sz w:val="18"/>
          <w:szCs w:val="18"/>
          <w:u w:val="single"/>
          <w:shd w:val="clear" w:color="auto" w:fill="FFFFFF"/>
        </w:rPr>
        <w:t>DOTYCZĄCE PRZESŁANEK</w:t>
      </w:r>
      <w:r>
        <w:rPr>
          <w:rFonts w:ascii="Verdana" w:hAnsi="Verdana"/>
          <w:b/>
          <w:bCs/>
          <w:sz w:val="18"/>
          <w:szCs w:val="18"/>
          <w:u w:val="single"/>
          <w:shd w:val="clear" w:color="auto" w:fill="FFFFFF"/>
        </w:rPr>
        <w:t xml:space="preserve"> WYKLUCZENIA Z POSTĘPOWANIA</w:t>
      </w:r>
    </w:p>
    <w:p w:rsidR="008C7D94" w:rsidRDefault="00CB0081">
      <w:pPr>
        <w:pStyle w:val="Standard"/>
        <w:tabs>
          <w:tab w:val="left" w:pos="1425"/>
          <w:tab w:val="left" w:pos="1815"/>
        </w:tabs>
        <w:overflowPunct w:val="0"/>
        <w:spacing w:line="200" w:lineRule="atLeast"/>
        <w:ind w:firstLine="15"/>
        <w:jc w:val="both"/>
      </w:pPr>
      <w:r>
        <w:rPr>
          <w:rFonts w:ascii="Verdana" w:hAnsi="Verdana" w:cs="Arial"/>
          <w:sz w:val="20"/>
          <w:szCs w:val="20"/>
          <w:shd w:val="clear" w:color="auto" w:fill="FFFFFF"/>
        </w:rPr>
        <w:t xml:space="preserve">Na potrzeby postępowania o udzielenie zamówienia publicznego </w:t>
      </w:r>
      <w:r>
        <w:rPr>
          <w:rFonts w:ascii="Verdana" w:hAnsi="Verdana" w:cs="Arial"/>
          <w:b/>
          <w:bCs/>
          <w:sz w:val="20"/>
          <w:szCs w:val="20"/>
          <w:shd w:val="clear" w:color="auto" w:fill="FFFFFF"/>
        </w:rPr>
        <w:t>pn.</w:t>
      </w:r>
      <w:r>
        <w:rPr>
          <w:rFonts w:ascii="Verdana" w:eastAsia="Verdana" w:hAnsi="Verdana" w:cs="Verdana"/>
          <w:b/>
          <w:bCs/>
          <w:color w:val="000000"/>
          <w:spacing w:val="-1"/>
          <w:sz w:val="20"/>
          <w:szCs w:val="20"/>
        </w:rPr>
        <w:t xml:space="preserve"> „POSIŁKI Z DOWOZEM DLA KLIENTÓW MIEJSKIEGO OŚRODKA POMOCY SPOŁECZNEJ”</w:t>
      </w:r>
    </w:p>
    <w:p w:rsidR="008C7D94" w:rsidRDefault="008C7D94">
      <w:pPr>
        <w:pStyle w:val="Standard"/>
        <w:tabs>
          <w:tab w:val="left" w:pos="1425"/>
          <w:tab w:val="left" w:pos="1815"/>
        </w:tabs>
        <w:overflowPunct w:val="0"/>
        <w:spacing w:line="200" w:lineRule="atLeast"/>
        <w:ind w:left="345" w:hanging="330"/>
        <w:jc w:val="both"/>
        <w:rPr>
          <w:rFonts w:ascii="Verdana" w:hAnsi="Verdana"/>
          <w:b/>
          <w:bCs/>
          <w:sz w:val="20"/>
          <w:szCs w:val="20"/>
          <w:shd w:val="clear" w:color="auto" w:fill="FFFFFF"/>
        </w:rPr>
      </w:pPr>
    </w:p>
    <w:p w:rsidR="008C7D94" w:rsidRDefault="00CB0081">
      <w:pPr>
        <w:pStyle w:val="Standard"/>
        <w:spacing w:after="57"/>
        <w:jc w:val="both"/>
      </w:pPr>
      <w:r>
        <w:rPr>
          <w:rFonts w:ascii="Verdana" w:hAnsi="Verdana" w:cs="Arial"/>
          <w:sz w:val="20"/>
          <w:szCs w:val="20"/>
          <w:shd w:val="clear" w:color="auto" w:fill="FFFFFF"/>
        </w:rPr>
        <w:t xml:space="preserve">prowadzonego przez </w:t>
      </w:r>
      <w:r>
        <w:rPr>
          <w:rFonts w:ascii="Verdana" w:eastAsia="Lucida Sans Unicode" w:hAnsi="Verdana" w:cs="Tahoma"/>
          <w:b/>
          <w:bCs/>
          <w:sz w:val="20"/>
          <w:szCs w:val="20"/>
          <w:shd w:val="clear" w:color="auto" w:fill="FFFFFF"/>
        </w:rPr>
        <w:t xml:space="preserve">  Miejski Ośrodek Pomocy Społecznej w Płocku</w:t>
      </w:r>
      <w:r>
        <w:rPr>
          <w:rFonts w:ascii="Verdana" w:hAnsi="Verdana" w:cs="Arial"/>
          <w:i/>
          <w:sz w:val="20"/>
          <w:szCs w:val="20"/>
          <w:shd w:val="clear" w:color="auto" w:fill="FFFFFF"/>
        </w:rPr>
        <w:t xml:space="preserve">,  </w:t>
      </w:r>
      <w:r>
        <w:rPr>
          <w:rFonts w:ascii="Verdana" w:hAnsi="Verdana" w:cs="Arial"/>
          <w:sz w:val="20"/>
          <w:szCs w:val="20"/>
          <w:shd w:val="clear" w:color="auto" w:fill="FFFFFF"/>
        </w:rPr>
        <w:t>oświadczam, co następuje:</w:t>
      </w:r>
    </w:p>
    <w:p w:rsidR="008C7D94" w:rsidRDefault="008C7D94">
      <w:pPr>
        <w:pStyle w:val="Standard"/>
        <w:jc w:val="center"/>
        <w:rPr>
          <w:rFonts w:ascii="Verdana" w:hAnsi="Verdana"/>
          <w:b/>
          <w:bCs/>
          <w:sz w:val="20"/>
          <w:szCs w:val="20"/>
          <w:u w:val="single"/>
          <w:shd w:val="clear" w:color="auto" w:fill="FFFFFF"/>
        </w:rPr>
      </w:pPr>
    </w:p>
    <w:p w:rsidR="008C7D94" w:rsidRDefault="008C7D94">
      <w:pPr>
        <w:pStyle w:val="Standard"/>
        <w:jc w:val="center"/>
        <w:rPr>
          <w:rFonts w:ascii="Verdana" w:hAnsi="Verdana"/>
          <w:sz w:val="20"/>
          <w:szCs w:val="20"/>
          <w:shd w:val="clear" w:color="auto" w:fill="FFFFFF"/>
        </w:rPr>
      </w:pPr>
    </w:p>
    <w:p w:rsidR="008C7D94" w:rsidRDefault="00CB0081">
      <w:pPr>
        <w:pStyle w:val="Standard"/>
        <w:jc w:val="both"/>
        <w:rPr>
          <w:rFonts w:ascii="Verdana" w:hAnsi="Verdana"/>
          <w:b/>
          <w:bCs/>
          <w:sz w:val="20"/>
          <w:szCs w:val="20"/>
          <w:u w:val="single"/>
          <w:shd w:val="clear" w:color="auto" w:fill="FFFFFF"/>
        </w:rPr>
      </w:pPr>
      <w:r>
        <w:rPr>
          <w:rFonts w:ascii="Verdana" w:hAnsi="Verdana"/>
          <w:b/>
          <w:bCs/>
          <w:sz w:val="20"/>
          <w:szCs w:val="20"/>
          <w:u w:val="single"/>
          <w:shd w:val="clear" w:color="auto" w:fill="FFFFFF"/>
        </w:rPr>
        <w:t>OŚWIADCZENIA DOTYCZĄCE WYKONAWCY:</w:t>
      </w:r>
    </w:p>
    <w:p w:rsidR="008C7D94" w:rsidRDefault="008C7D94">
      <w:pPr>
        <w:pStyle w:val="Standard"/>
        <w:jc w:val="both"/>
        <w:rPr>
          <w:rFonts w:ascii="Verdana" w:hAnsi="Verdana"/>
          <w:sz w:val="20"/>
          <w:szCs w:val="20"/>
          <w:shd w:val="clear" w:color="auto" w:fill="FFFFFF"/>
        </w:rPr>
      </w:pPr>
    </w:p>
    <w:p w:rsidR="008C7D94" w:rsidRDefault="00CB0081">
      <w:pPr>
        <w:pStyle w:val="Standard"/>
        <w:ind w:left="283" w:hanging="283"/>
        <w:jc w:val="both"/>
        <w:rPr>
          <w:rFonts w:ascii="Verdana" w:hAnsi="Verdana"/>
          <w:sz w:val="20"/>
          <w:szCs w:val="20"/>
          <w:shd w:val="clear" w:color="auto" w:fill="FFFFFF"/>
        </w:rPr>
      </w:pPr>
      <w:r>
        <w:rPr>
          <w:rFonts w:ascii="Verdana" w:hAnsi="Verdana"/>
          <w:sz w:val="20"/>
          <w:szCs w:val="20"/>
          <w:shd w:val="clear" w:color="auto" w:fill="FFFFFF"/>
        </w:rPr>
        <w:t>1.</w:t>
      </w:r>
      <w:r>
        <w:rPr>
          <w:rFonts w:ascii="Verdana" w:hAnsi="Verdana"/>
          <w:sz w:val="20"/>
          <w:szCs w:val="20"/>
          <w:shd w:val="clear" w:color="auto" w:fill="FFFFFF"/>
        </w:rPr>
        <w:tab/>
        <w:t>Oświadczam, że nie podlegam wykluczeniu z postępowania na podstawie</w:t>
      </w:r>
      <w:r>
        <w:rPr>
          <w:rFonts w:ascii="Verdana" w:hAnsi="Verdana"/>
          <w:sz w:val="20"/>
          <w:szCs w:val="20"/>
          <w:shd w:val="clear" w:color="auto" w:fill="FFFFFF"/>
        </w:rPr>
        <w:br/>
      </w:r>
      <w:r>
        <w:rPr>
          <w:rFonts w:ascii="Verdana" w:hAnsi="Verdana"/>
          <w:sz w:val="20"/>
          <w:szCs w:val="20"/>
          <w:shd w:val="clear" w:color="auto" w:fill="FFFFFF"/>
        </w:rPr>
        <w:t>art. 108 ust. 1 ustawy Pzp.</w:t>
      </w:r>
    </w:p>
    <w:p w:rsidR="008C7D94" w:rsidRDefault="00CB0081">
      <w:pPr>
        <w:pStyle w:val="Standard"/>
        <w:ind w:left="283" w:hanging="283"/>
        <w:jc w:val="both"/>
        <w:rPr>
          <w:rFonts w:ascii="Verdana" w:hAnsi="Verdana" w:cs="Arial"/>
          <w:sz w:val="20"/>
          <w:szCs w:val="20"/>
          <w:shd w:val="clear" w:color="auto" w:fill="FFFFFF"/>
        </w:rPr>
      </w:pPr>
      <w:r>
        <w:rPr>
          <w:rFonts w:ascii="Verdana" w:hAnsi="Verdana" w:cs="Arial"/>
          <w:sz w:val="20"/>
          <w:szCs w:val="20"/>
          <w:shd w:val="clear" w:color="auto" w:fill="FFFFFF"/>
        </w:rPr>
        <w:t>2.</w:t>
      </w:r>
      <w:r>
        <w:rPr>
          <w:rFonts w:ascii="Verdana" w:hAnsi="Verdana" w:cs="Arial"/>
          <w:sz w:val="20"/>
          <w:szCs w:val="20"/>
          <w:shd w:val="clear" w:color="auto" w:fill="FFFFFF"/>
        </w:rPr>
        <w:tab/>
        <w:t>Oświadczam, że nie podlegam wykluczeniu z postępowania na podstawie</w:t>
      </w:r>
      <w:r>
        <w:rPr>
          <w:rFonts w:ascii="Verdana" w:hAnsi="Verdana" w:cs="Arial"/>
          <w:sz w:val="20"/>
          <w:szCs w:val="20"/>
          <w:shd w:val="clear" w:color="auto" w:fill="FFFFFF"/>
        </w:rPr>
        <w:br/>
      </w:r>
      <w:r>
        <w:rPr>
          <w:rFonts w:ascii="Verdana" w:hAnsi="Verdana" w:cs="Arial"/>
          <w:sz w:val="20"/>
          <w:szCs w:val="20"/>
          <w:shd w:val="clear" w:color="auto" w:fill="FFFFFF"/>
        </w:rPr>
        <w:t>art. 109 …………... ustawy Pzp.</w:t>
      </w:r>
    </w:p>
    <w:p w:rsidR="008C7D94" w:rsidRDefault="008C7D94">
      <w:pPr>
        <w:pStyle w:val="Standard"/>
        <w:jc w:val="both"/>
        <w:rPr>
          <w:rFonts w:ascii="Verdana" w:hAnsi="Verdana"/>
          <w:sz w:val="20"/>
          <w:szCs w:val="20"/>
          <w:shd w:val="clear" w:color="auto" w:fill="FFFFFF"/>
        </w:rPr>
      </w:pPr>
    </w:p>
    <w:p w:rsidR="008C7D94" w:rsidRDefault="00CB0081">
      <w:pPr>
        <w:pStyle w:val="Standard"/>
        <w:ind w:left="340" w:hanging="340"/>
        <w:jc w:val="both"/>
      </w:pPr>
      <w:r>
        <w:rPr>
          <w:rFonts w:ascii="Verdana" w:hAnsi="Verdana" w:cs="Arial"/>
          <w:sz w:val="20"/>
          <w:szCs w:val="20"/>
        </w:rPr>
        <w:t xml:space="preserve">3. Oświadczam, że </w:t>
      </w:r>
      <w:r>
        <w:rPr>
          <w:rFonts w:ascii="Verdana" w:hAnsi="Verdana" w:cs="Arial"/>
          <w:sz w:val="20"/>
          <w:szCs w:val="20"/>
        </w:rPr>
        <w:t>zachodzą w stosunku do mnie podstawy wykluczenia z postępowania  na podstawie art. …………. ustawy Pzp (podać mającą zastosowanie podstawę wykluczenia spośród wymienionych w art. 108 ust. 1 pkt ……... lub 109 ust. 1 pkt ……..  ustawy Pzp). Jednocześnie oświadcz</w:t>
      </w:r>
      <w:r>
        <w:rPr>
          <w:rFonts w:ascii="Verdana" w:hAnsi="Verdana" w:cs="Arial"/>
          <w:sz w:val="20"/>
          <w:szCs w:val="20"/>
        </w:rPr>
        <w:t>am,  że w związku z ww. okolicznością, na podstawie art. 110 ust. 2 ustawy Pzp podjąłem następujące środki naprawcze:</w:t>
      </w:r>
    </w:p>
    <w:p w:rsidR="008C7D94" w:rsidRDefault="008C7D94">
      <w:pPr>
        <w:pStyle w:val="Standard"/>
        <w:ind w:left="340" w:hanging="340"/>
        <w:jc w:val="both"/>
        <w:rPr>
          <w:rFonts w:ascii="Verdana" w:hAnsi="Verdana" w:cs="Arial"/>
          <w:sz w:val="20"/>
          <w:szCs w:val="20"/>
          <w:shd w:val="clear" w:color="auto" w:fill="FFFFFF"/>
        </w:rPr>
      </w:pPr>
    </w:p>
    <w:p w:rsidR="008C7D94" w:rsidRDefault="00CB0081">
      <w:pPr>
        <w:pStyle w:val="Standard"/>
        <w:jc w:val="both"/>
        <w:rPr>
          <w:rFonts w:ascii="Verdana" w:hAnsi="Verdana"/>
          <w:sz w:val="20"/>
          <w:szCs w:val="20"/>
          <w:shd w:val="clear" w:color="auto" w:fill="FFFFFF"/>
        </w:rPr>
      </w:pPr>
      <w:r>
        <w:rPr>
          <w:rFonts w:ascii="Verdana" w:hAnsi="Verdana"/>
          <w:sz w:val="20"/>
          <w:szCs w:val="20"/>
          <w:shd w:val="clear" w:color="auto" w:fill="FFFFFF"/>
        </w:rPr>
        <w:t>4. Oświadczam, że wszystkie informacje podane w powyższych oświadczeniach są aktualne</w:t>
      </w:r>
      <w:r>
        <w:rPr>
          <w:rFonts w:ascii="Verdana" w:hAnsi="Verdana"/>
          <w:sz w:val="20"/>
          <w:szCs w:val="20"/>
          <w:shd w:val="clear" w:color="auto" w:fill="FFFFFF"/>
        </w:rPr>
        <w:br/>
      </w:r>
      <w:r>
        <w:rPr>
          <w:rFonts w:ascii="Verdana" w:hAnsi="Verdana"/>
          <w:sz w:val="20"/>
          <w:szCs w:val="20"/>
          <w:shd w:val="clear" w:color="auto" w:fill="FFFFFF"/>
        </w:rPr>
        <w:t>i zgodne z prawdą oraz zostały przedstawione z pełn</w:t>
      </w:r>
      <w:r>
        <w:rPr>
          <w:rFonts w:ascii="Verdana" w:hAnsi="Verdana"/>
          <w:sz w:val="20"/>
          <w:szCs w:val="20"/>
          <w:shd w:val="clear" w:color="auto" w:fill="FFFFFF"/>
        </w:rPr>
        <w:t>ą świadomością konsekwencji wprowadzenia zamawiającego w błąd przy przedstawianiu informacji.</w:t>
      </w:r>
    </w:p>
    <w:p w:rsidR="008C7D94" w:rsidRDefault="008C7D94">
      <w:pPr>
        <w:pStyle w:val="Standard"/>
        <w:jc w:val="both"/>
        <w:rPr>
          <w:rFonts w:ascii="Verdana" w:hAnsi="Verdana"/>
          <w:sz w:val="20"/>
          <w:szCs w:val="20"/>
          <w:shd w:val="clear" w:color="auto" w:fill="FFFFFF"/>
        </w:rPr>
      </w:pPr>
    </w:p>
    <w:p w:rsidR="008C7D94" w:rsidRDefault="008C7D94">
      <w:pPr>
        <w:pStyle w:val="Standard"/>
        <w:rPr>
          <w:rFonts w:ascii="Verdana" w:hAnsi="Verdana" w:cs="Verdana"/>
          <w:i/>
          <w:iCs/>
          <w:color w:val="FF0000"/>
          <w:sz w:val="20"/>
          <w:szCs w:val="20"/>
          <w:shd w:val="clear" w:color="auto" w:fill="FFFFFF"/>
          <w:lang w:eastAsia="ja-JP" w:bidi="ar-SA"/>
        </w:rPr>
      </w:pPr>
    </w:p>
    <w:p w:rsidR="008C7D94" w:rsidRDefault="008C7D94">
      <w:pPr>
        <w:pStyle w:val="Default"/>
        <w:ind w:left="283" w:hanging="283"/>
        <w:jc w:val="both"/>
        <w:rPr>
          <w:rFonts w:ascii="Verdana" w:hAnsi="Verdana" w:cs="Verdana"/>
          <w:i/>
          <w:iCs/>
          <w:color w:val="FF0000"/>
          <w:sz w:val="20"/>
          <w:szCs w:val="20"/>
          <w:shd w:val="clear" w:color="auto" w:fill="FFFFFF"/>
          <w:lang w:bidi="ar-SA"/>
        </w:rPr>
      </w:pPr>
    </w:p>
    <w:p w:rsidR="008C7D94" w:rsidRDefault="008C7D94">
      <w:pPr>
        <w:pStyle w:val="Default"/>
        <w:ind w:left="283" w:hanging="283"/>
        <w:jc w:val="both"/>
        <w:rPr>
          <w:rFonts w:ascii="Verdana" w:hAnsi="Verdana" w:cs="Verdana"/>
          <w:i/>
          <w:iCs/>
          <w:color w:val="FF0000"/>
          <w:sz w:val="20"/>
          <w:szCs w:val="20"/>
          <w:shd w:val="clear" w:color="auto" w:fill="FFFFFF"/>
          <w:lang w:bidi="ar-SA"/>
        </w:rPr>
      </w:pPr>
    </w:p>
    <w:p w:rsidR="008C7D94" w:rsidRDefault="008C7D94">
      <w:pPr>
        <w:pStyle w:val="Default"/>
        <w:ind w:left="283" w:hanging="283"/>
        <w:jc w:val="both"/>
        <w:rPr>
          <w:rFonts w:ascii="Verdana" w:hAnsi="Verdana" w:cs="Verdana"/>
          <w:i/>
          <w:iCs/>
          <w:color w:val="FF0000"/>
          <w:sz w:val="20"/>
          <w:szCs w:val="20"/>
          <w:shd w:val="clear" w:color="auto" w:fill="FFFFFF"/>
          <w:lang w:bidi="ar-SA"/>
        </w:rPr>
      </w:pPr>
    </w:p>
    <w:p w:rsidR="008C7D94" w:rsidRDefault="008C7D94">
      <w:pPr>
        <w:pStyle w:val="Default"/>
        <w:ind w:left="283" w:hanging="283"/>
        <w:jc w:val="both"/>
        <w:rPr>
          <w:rFonts w:ascii="Verdana" w:hAnsi="Verdana" w:cs="Verdana"/>
          <w:i/>
          <w:iCs/>
          <w:color w:val="FF0000"/>
          <w:sz w:val="20"/>
          <w:szCs w:val="20"/>
          <w:shd w:val="clear" w:color="auto" w:fill="FFFFFF"/>
          <w:lang w:bidi="ar-SA"/>
        </w:rPr>
      </w:pPr>
    </w:p>
    <w:p w:rsidR="008C7D94" w:rsidRDefault="008C7D94">
      <w:pPr>
        <w:pStyle w:val="Default"/>
        <w:ind w:left="283" w:hanging="283"/>
        <w:jc w:val="both"/>
        <w:rPr>
          <w:rFonts w:ascii="Verdana" w:hAnsi="Verdana" w:cs="Verdana"/>
          <w:i/>
          <w:iCs/>
          <w:color w:val="FF0000"/>
          <w:sz w:val="20"/>
          <w:szCs w:val="20"/>
          <w:shd w:val="clear" w:color="auto" w:fill="FFFFFF"/>
          <w:lang w:bidi="ar-SA"/>
        </w:rPr>
      </w:pPr>
    </w:p>
    <w:p w:rsidR="008C7D94" w:rsidRDefault="008C7D94">
      <w:pPr>
        <w:pStyle w:val="Default"/>
        <w:ind w:left="283" w:hanging="283"/>
        <w:jc w:val="both"/>
        <w:rPr>
          <w:rFonts w:ascii="Verdana" w:hAnsi="Verdana" w:cs="Verdana"/>
          <w:i/>
          <w:iCs/>
          <w:color w:val="FF0000"/>
          <w:sz w:val="20"/>
          <w:szCs w:val="20"/>
          <w:shd w:val="clear" w:color="auto" w:fill="FFFFFF"/>
          <w:lang w:bidi="ar-SA"/>
        </w:rPr>
      </w:pPr>
    </w:p>
    <w:p w:rsidR="008C7D94" w:rsidRDefault="008C7D94">
      <w:pPr>
        <w:pStyle w:val="Default"/>
        <w:ind w:left="283" w:hanging="283"/>
        <w:jc w:val="both"/>
        <w:rPr>
          <w:rFonts w:ascii="Verdana" w:hAnsi="Verdana" w:cs="Verdana"/>
          <w:i/>
          <w:iCs/>
          <w:color w:val="FF0000"/>
          <w:sz w:val="20"/>
          <w:szCs w:val="20"/>
          <w:shd w:val="clear" w:color="auto" w:fill="FFFFFF"/>
          <w:lang w:bidi="ar-SA"/>
        </w:rPr>
      </w:pPr>
    </w:p>
    <w:p w:rsidR="008C7D94" w:rsidRDefault="008C7D94">
      <w:pPr>
        <w:pStyle w:val="Default"/>
        <w:ind w:left="283" w:hanging="283"/>
        <w:jc w:val="both"/>
        <w:rPr>
          <w:rFonts w:ascii="Verdana" w:hAnsi="Verdana" w:cs="Verdana"/>
          <w:i/>
          <w:iCs/>
          <w:color w:val="FF0000"/>
          <w:sz w:val="20"/>
          <w:szCs w:val="20"/>
          <w:shd w:val="clear" w:color="auto" w:fill="FFFFFF"/>
          <w:lang w:bidi="ar-SA"/>
        </w:rPr>
      </w:pPr>
    </w:p>
    <w:p w:rsidR="008C7D94" w:rsidRDefault="008C7D94">
      <w:pPr>
        <w:pStyle w:val="Default"/>
        <w:ind w:left="283" w:hanging="283"/>
        <w:jc w:val="both"/>
        <w:rPr>
          <w:rFonts w:ascii="Verdana" w:hAnsi="Verdana" w:cs="Verdana"/>
          <w:i/>
          <w:iCs/>
          <w:color w:val="FF0000"/>
          <w:sz w:val="20"/>
          <w:szCs w:val="20"/>
          <w:shd w:val="clear" w:color="auto" w:fill="FFFFFF"/>
          <w:lang w:bidi="ar-SA"/>
        </w:rPr>
      </w:pPr>
    </w:p>
    <w:p w:rsidR="008C7D94" w:rsidRDefault="008C7D94">
      <w:pPr>
        <w:pStyle w:val="Default"/>
        <w:ind w:left="283" w:hanging="283"/>
        <w:jc w:val="both"/>
        <w:rPr>
          <w:rFonts w:ascii="Verdana" w:hAnsi="Verdana" w:cs="Verdana"/>
          <w:i/>
          <w:iCs/>
          <w:color w:val="FF0000"/>
          <w:sz w:val="20"/>
          <w:szCs w:val="20"/>
          <w:shd w:val="clear" w:color="auto" w:fill="FFFFFF"/>
          <w:lang w:bidi="ar-SA"/>
        </w:rPr>
      </w:pPr>
    </w:p>
    <w:p w:rsidR="008C7D94" w:rsidRDefault="008C7D94">
      <w:pPr>
        <w:pStyle w:val="Default"/>
        <w:jc w:val="both"/>
        <w:rPr>
          <w:rFonts w:ascii="Verdana" w:hAnsi="Verdana" w:cs="Verdana"/>
          <w:i/>
          <w:iCs/>
          <w:color w:val="FF0000"/>
          <w:sz w:val="20"/>
          <w:szCs w:val="20"/>
          <w:shd w:val="clear" w:color="auto" w:fill="FFFFFF"/>
          <w:lang w:bidi="ar-SA"/>
        </w:rPr>
      </w:pPr>
    </w:p>
    <w:p w:rsidR="008C7D94" w:rsidRDefault="008C7D94">
      <w:pPr>
        <w:pStyle w:val="Default"/>
        <w:ind w:left="283" w:hanging="283"/>
        <w:jc w:val="both"/>
        <w:rPr>
          <w:rFonts w:ascii="Verdana" w:hAnsi="Verdana" w:cs="Verdana"/>
          <w:i/>
          <w:iCs/>
          <w:color w:val="FF0000"/>
          <w:sz w:val="20"/>
          <w:szCs w:val="20"/>
          <w:shd w:val="clear" w:color="auto" w:fill="FFFFFF"/>
          <w:lang w:bidi="ar-SA"/>
        </w:rPr>
      </w:pPr>
    </w:p>
    <w:p w:rsidR="008C7D94" w:rsidRDefault="008C7D94">
      <w:pPr>
        <w:pStyle w:val="Default"/>
        <w:ind w:left="283" w:hanging="283"/>
        <w:jc w:val="both"/>
        <w:rPr>
          <w:rFonts w:ascii="Verdana" w:hAnsi="Verdana" w:cs="Verdana"/>
          <w:i/>
          <w:iCs/>
          <w:color w:val="FF0000"/>
          <w:sz w:val="20"/>
          <w:szCs w:val="20"/>
          <w:shd w:val="clear" w:color="auto" w:fill="FFFFFF"/>
          <w:lang w:bidi="ar-SA"/>
        </w:rPr>
      </w:pPr>
    </w:p>
    <w:p w:rsidR="008C7D94" w:rsidRDefault="008C7D94">
      <w:pPr>
        <w:pStyle w:val="Default"/>
        <w:ind w:left="6763" w:firstLine="437"/>
        <w:jc w:val="both"/>
        <w:rPr>
          <w:rFonts w:ascii="Verdana" w:hAnsi="Verdana"/>
          <w:b/>
          <w:bCs/>
          <w:sz w:val="18"/>
          <w:szCs w:val="18"/>
          <w:shd w:val="clear" w:color="auto" w:fill="FFFFFF"/>
          <w:lang w:val="pl-PL"/>
        </w:rPr>
      </w:pPr>
    </w:p>
    <w:p w:rsidR="008C7D94" w:rsidRDefault="008C7D94">
      <w:pPr>
        <w:pStyle w:val="Default"/>
        <w:ind w:left="6763" w:firstLine="437"/>
        <w:jc w:val="both"/>
        <w:rPr>
          <w:rFonts w:ascii="Verdana" w:hAnsi="Verdana"/>
          <w:b/>
          <w:bCs/>
          <w:sz w:val="18"/>
          <w:szCs w:val="18"/>
          <w:shd w:val="clear" w:color="auto" w:fill="FFFFFF"/>
          <w:lang w:val="pl-PL"/>
        </w:rPr>
      </w:pPr>
    </w:p>
    <w:p w:rsidR="008C7D94" w:rsidRDefault="008C7D94">
      <w:pPr>
        <w:pStyle w:val="Default"/>
        <w:ind w:left="6763" w:firstLine="437"/>
        <w:jc w:val="both"/>
        <w:rPr>
          <w:rFonts w:ascii="Verdana" w:hAnsi="Verdana"/>
          <w:b/>
          <w:bCs/>
          <w:sz w:val="18"/>
          <w:szCs w:val="18"/>
          <w:shd w:val="clear" w:color="auto" w:fill="FFFFFF"/>
          <w:lang w:val="pl-PL"/>
        </w:rPr>
      </w:pPr>
    </w:p>
    <w:p w:rsidR="008C7D94" w:rsidRDefault="00CB0081">
      <w:pPr>
        <w:pStyle w:val="Default"/>
        <w:ind w:left="6763" w:firstLine="437"/>
        <w:jc w:val="both"/>
      </w:pPr>
      <w:r>
        <w:rPr>
          <w:rFonts w:ascii="Verdana" w:hAnsi="Verdana"/>
          <w:bCs/>
          <w:sz w:val="18"/>
          <w:szCs w:val="18"/>
          <w:shd w:val="clear" w:color="auto" w:fill="FFFFFF"/>
          <w:lang w:val="pl-PL"/>
        </w:rPr>
        <w:t>Załącznik</w:t>
      </w:r>
      <w:r>
        <w:rPr>
          <w:rFonts w:ascii="Verdana" w:hAnsi="Verdana"/>
          <w:bCs/>
          <w:sz w:val="18"/>
          <w:szCs w:val="18"/>
          <w:shd w:val="clear" w:color="auto" w:fill="FFFFFF"/>
        </w:rPr>
        <w:t xml:space="preserve">  </w:t>
      </w:r>
      <w:r>
        <w:rPr>
          <w:rFonts w:ascii="Verdana" w:hAnsi="Verdana"/>
          <w:bCs/>
          <w:sz w:val="18"/>
          <w:szCs w:val="18"/>
          <w:shd w:val="clear" w:color="auto" w:fill="FFFFFF"/>
          <w:lang w:val="pl-PL"/>
        </w:rPr>
        <w:t>nr</w:t>
      </w:r>
      <w:r>
        <w:rPr>
          <w:rFonts w:ascii="Verdana" w:hAnsi="Verdana"/>
          <w:bCs/>
          <w:sz w:val="18"/>
          <w:szCs w:val="18"/>
          <w:shd w:val="clear" w:color="auto" w:fill="FFFFFF"/>
        </w:rPr>
        <w:t xml:space="preserve"> 3</w:t>
      </w:r>
    </w:p>
    <w:p w:rsidR="008C7D94" w:rsidRDefault="008C7D94">
      <w:pPr>
        <w:pStyle w:val="Standard"/>
        <w:rPr>
          <w:rFonts w:ascii="Verdana" w:hAnsi="Verdana"/>
          <w:sz w:val="18"/>
          <w:szCs w:val="18"/>
          <w:shd w:val="clear" w:color="auto" w:fill="FFFFFF"/>
        </w:rPr>
      </w:pPr>
    </w:p>
    <w:p w:rsidR="008C7D94" w:rsidRDefault="008C7D94">
      <w:pPr>
        <w:pStyle w:val="Standard"/>
        <w:jc w:val="center"/>
        <w:rPr>
          <w:rFonts w:ascii="Verdana" w:hAnsi="Verdana"/>
          <w:b/>
          <w:bCs/>
          <w:sz w:val="18"/>
          <w:szCs w:val="18"/>
          <w:shd w:val="clear" w:color="auto" w:fill="FFFFFF"/>
        </w:rPr>
      </w:pPr>
    </w:p>
    <w:p w:rsidR="008C7D94" w:rsidRDefault="00CB0081">
      <w:pPr>
        <w:pStyle w:val="Standard"/>
        <w:jc w:val="center"/>
        <w:rPr>
          <w:rFonts w:ascii="Verdana" w:hAnsi="Verdana"/>
          <w:b/>
          <w:bCs/>
          <w:sz w:val="18"/>
          <w:szCs w:val="18"/>
          <w:shd w:val="clear" w:color="auto" w:fill="FFFFFF"/>
        </w:rPr>
      </w:pPr>
      <w:r>
        <w:rPr>
          <w:rFonts w:ascii="Verdana" w:hAnsi="Verdana"/>
          <w:b/>
          <w:bCs/>
          <w:sz w:val="18"/>
          <w:szCs w:val="18"/>
          <w:shd w:val="clear" w:color="auto" w:fill="FFFFFF"/>
        </w:rPr>
        <w:t>ZOBOWIĄZANIE PODMIOTU TRZECIEGO</w:t>
      </w:r>
    </w:p>
    <w:p w:rsidR="008C7D94" w:rsidRDefault="00CB0081">
      <w:pPr>
        <w:pStyle w:val="Standard"/>
        <w:jc w:val="center"/>
        <w:rPr>
          <w:rFonts w:ascii="Verdana" w:hAnsi="Verdana"/>
          <w:b/>
          <w:bCs/>
          <w:sz w:val="18"/>
          <w:szCs w:val="18"/>
          <w:shd w:val="clear" w:color="auto" w:fill="FFFFFF"/>
        </w:rPr>
      </w:pPr>
      <w:r>
        <w:rPr>
          <w:rFonts w:ascii="Verdana" w:hAnsi="Verdana"/>
          <w:b/>
          <w:bCs/>
          <w:sz w:val="18"/>
          <w:szCs w:val="18"/>
          <w:shd w:val="clear" w:color="auto" w:fill="FFFFFF"/>
        </w:rPr>
        <w:t xml:space="preserve">do oddania do dyspozycji Wykonawcy niezbędnych zasobów na okres korzystania z nich przy </w:t>
      </w:r>
      <w:r>
        <w:rPr>
          <w:rFonts w:ascii="Verdana" w:hAnsi="Verdana"/>
          <w:b/>
          <w:bCs/>
          <w:sz w:val="18"/>
          <w:szCs w:val="18"/>
          <w:shd w:val="clear" w:color="auto" w:fill="FFFFFF"/>
        </w:rPr>
        <w:t>wykonywaniu zamówienia</w:t>
      </w:r>
    </w:p>
    <w:p w:rsidR="008C7D94" w:rsidRDefault="008C7D94">
      <w:pPr>
        <w:pStyle w:val="Standard"/>
        <w:rPr>
          <w:rFonts w:ascii="Verdana" w:hAnsi="Verdana"/>
          <w:sz w:val="18"/>
          <w:szCs w:val="18"/>
          <w:shd w:val="clear" w:color="auto" w:fill="FFFFFF"/>
        </w:rPr>
      </w:pPr>
    </w:p>
    <w:p w:rsidR="008C7D94" w:rsidRDefault="00CB0081">
      <w:pPr>
        <w:pStyle w:val="Standard"/>
        <w:rPr>
          <w:rFonts w:ascii="Verdana" w:hAnsi="Verdana"/>
          <w:sz w:val="18"/>
          <w:szCs w:val="18"/>
          <w:shd w:val="clear" w:color="auto" w:fill="FFFFFF"/>
        </w:rPr>
      </w:pPr>
      <w:r>
        <w:rPr>
          <w:rFonts w:ascii="Verdana" w:hAnsi="Verdana"/>
          <w:sz w:val="18"/>
          <w:szCs w:val="18"/>
          <w:shd w:val="clear" w:color="auto" w:fill="FFFFFF"/>
        </w:rPr>
        <w:t>Oświadczam w imieniu …................................................................................................</w:t>
      </w:r>
    </w:p>
    <w:p w:rsidR="008C7D94" w:rsidRDefault="00CB0081">
      <w:pPr>
        <w:pStyle w:val="Standard"/>
        <w:rPr>
          <w:rFonts w:ascii="Verdana" w:hAnsi="Verdana"/>
          <w:sz w:val="16"/>
          <w:szCs w:val="18"/>
          <w:shd w:val="clear" w:color="auto" w:fill="FFFFFF"/>
        </w:rPr>
      </w:pPr>
      <w:r>
        <w:rPr>
          <w:rFonts w:ascii="Verdana" w:hAnsi="Verdana"/>
          <w:sz w:val="16"/>
          <w:szCs w:val="18"/>
          <w:shd w:val="clear" w:color="auto" w:fill="FFFFFF"/>
        </w:rPr>
        <w:t xml:space="preserve">                                                       /nazwa Podmiotu na zasobach, którego Wykonawca polega/</w:t>
      </w:r>
    </w:p>
    <w:p w:rsidR="008C7D94" w:rsidRDefault="008C7D94">
      <w:pPr>
        <w:pStyle w:val="Standard"/>
        <w:rPr>
          <w:rFonts w:ascii="Verdana" w:hAnsi="Verdana"/>
          <w:sz w:val="18"/>
          <w:szCs w:val="18"/>
          <w:shd w:val="clear" w:color="auto" w:fill="FFFFFF"/>
        </w:rPr>
      </w:pPr>
    </w:p>
    <w:p w:rsidR="008C7D94" w:rsidRDefault="00CB0081">
      <w:pPr>
        <w:pStyle w:val="Standard"/>
        <w:rPr>
          <w:rFonts w:ascii="Verdana" w:hAnsi="Verdana"/>
          <w:sz w:val="18"/>
          <w:szCs w:val="18"/>
          <w:shd w:val="clear" w:color="auto" w:fill="FFFFFF"/>
        </w:rPr>
      </w:pPr>
      <w:r>
        <w:rPr>
          <w:rFonts w:ascii="Verdana" w:hAnsi="Verdana"/>
          <w:sz w:val="18"/>
          <w:szCs w:val="18"/>
          <w:shd w:val="clear" w:color="auto" w:fill="FFFFFF"/>
        </w:rPr>
        <w:t>iż</w:t>
      </w:r>
      <w:r>
        <w:rPr>
          <w:rFonts w:ascii="Verdana" w:hAnsi="Verdana"/>
          <w:sz w:val="18"/>
          <w:szCs w:val="18"/>
          <w:shd w:val="clear" w:color="auto" w:fill="FFFFFF"/>
        </w:rPr>
        <w:t xml:space="preserve"> oddaję do dyspozycji Wykonawcy ...........................................................................</w:t>
      </w:r>
    </w:p>
    <w:p w:rsidR="008C7D94" w:rsidRDefault="008C7D94">
      <w:pPr>
        <w:pStyle w:val="Standard"/>
        <w:rPr>
          <w:rFonts w:ascii="Verdana" w:hAnsi="Verdana"/>
          <w:sz w:val="18"/>
          <w:szCs w:val="18"/>
          <w:shd w:val="clear" w:color="auto" w:fill="FFFFFF"/>
        </w:rPr>
      </w:pPr>
    </w:p>
    <w:p w:rsidR="008C7D94" w:rsidRDefault="00CB0081">
      <w:pPr>
        <w:pStyle w:val="Standard"/>
        <w:rPr>
          <w:rFonts w:ascii="Verdana" w:hAnsi="Verdana"/>
          <w:sz w:val="18"/>
          <w:szCs w:val="18"/>
          <w:shd w:val="clear" w:color="auto" w:fill="FFFFFF"/>
        </w:rPr>
      </w:pPr>
      <w:r>
        <w:rPr>
          <w:rFonts w:ascii="Verdana" w:hAnsi="Verdana"/>
          <w:sz w:val="18"/>
          <w:szCs w:val="18"/>
          <w:shd w:val="clear" w:color="auto" w:fill="FFFFFF"/>
        </w:rPr>
        <w:t xml:space="preserve">                                                    ….........................................................................</w:t>
      </w:r>
    </w:p>
    <w:p w:rsidR="008C7D94" w:rsidRDefault="00CB0081">
      <w:pPr>
        <w:pStyle w:val="Standard"/>
        <w:rPr>
          <w:rFonts w:ascii="Verdana" w:hAnsi="Verdana"/>
          <w:sz w:val="16"/>
          <w:szCs w:val="18"/>
          <w:shd w:val="clear" w:color="auto" w:fill="FFFFFF"/>
        </w:rPr>
      </w:pPr>
      <w:r>
        <w:rPr>
          <w:rFonts w:ascii="Verdana" w:hAnsi="Verdana"/>
          <w:sz w:val="16"/>
          <w:szCs w:val="18"/>
          <w:shd w:val="clear" w:color="auto" w:fill="FFFFFF"/>
        </w:rPr>
        <w:t xml:space="preserve">                    </w:t>
      </w:r>
      <w:r>
        <w:rPr>
          <w:rFonts w:ascii="Verdana" w:hAnsi="Verdana"/>
          <w:sz w:val="16"/>
          <w:szCs w:val="18"/>
          <w:shd w:val="clear" w:color="auto" w:fill="FFFFFF"/>
        </w:rPr>
        <w:t xml:space="preserve">                                                          /nazwa i adres Wykonawcy/</w:t>
      </w:r>
    </w:p>
    <w:p w:rsidR="008C7D94" w:rsidRDefault="008C7D94">
      <w:pPr>
        <w:pStyle w:val="Standard"/>
        <w:rPr>
          <w:rFonts w:ascii="Verdana" w:hAnsi="Verdana"/>
          <w:sz w:val="18"/>
          <w:szCs w:val="18"/>
          <w:shd w:val="clear" w:color="auto" w:fill="FFFFFF"/>
        </w:rPr>
      </w:pPr>
    </w:p>
    <w:p w:rsidR="008C7D94" w:rsidRDefault="00CB0081">
      <w:pPr>
        <w:pStyle w:val="Standard"/>
        <w:rPr>
          <w:rFonts w:ascii="Verdana" w:hAnsi="Verdana"/>
          <w:sz w:val="18"/>
          <w:szCs w:val="18"/>
          <w:shd w:val="clear" w:color="auto" w:fill="FFFFFF"/>
        </w:rPr>
      </w:pPr>
      <w:r>
        <w:rPr>
          <w:rFonts w:ascii="Verdana" w:hAnsi="Verdana"/>
          <w:sz w:val="18"/>
          <w:szCs w:val="18"/>
          <w:shd w:val="clear" w:color="auto" w:fill="FFFFFF"/>
        </w:rPr>
        <w:t>niezbędne zasoby ….....................................................................................................</w:t>
      </w:r>
    </w:p>
    <w:p w:rsidR="008C7D94" w:rsidRDefault="00CB0081">
      <w:pPr>
        <w:pStyle w:val="Standard"/>
        <w:jc w:val="both"/>
        <w:rPr>
          <w:rFonts w:ascii="Verdana" w:hAnsi="Verdana"/>
          <w:i/>
          <w:iCs/>
          <w:sz w:val="16"/>
          <w:szCs w:val="18"/>
          <w:shd w:val="clear" w:color="auto" w:fill="FFFFFF"/>
        </w:rPr>
      </w:pPr>
      <w:r>
        <w:rPr>
          <w:rFonts w:ascii="Verdana" w:hAnsi="Verdana"/>
          <w:i/>
          <w:iCs/>
          <w:sz w:val="16"/>
          <w:szCs w:val="18"/>
          <w:shd w:val="clear" w:color="auto" w:fill="FFFFFF"/>
        </w:rPr>
        <w:t>/zakres zasobów, które zostaną udostępnione Wykonaw</w:t>
      </w:r>
      <w:r>
        <w:rPr>
          <w:rFonts w:ascii="Verdana" w:hAnsi="Verdana"/>
          <w:i/>
          <w:iCs/>
          <w:sz w:val="16"/>
          <w:szCs w:val="18"/>
          <w:shd w:val="clear" w:color="auto" w:fill="FFFFFF"/>
        </w:rPr>
        <w:t>cy, np. kwalifikacje zawodowe, doświadczenie, potencjał techniczny/</w:t>
      </w:r>
    </w:p>
    <w:p w:rsidR="008C7D94" w:rsidRDefault="008C7D94">
      <w:pPr>
        <w:pStyle w:val="Standard"/>
        <w:jc w:val="both"/>
      </w:pPr>
    </w:p>
    <w:p w:rsidR="008C7D94" w:rsidRDefault="008C7D94">
      <w:pPr>
        <w:pStyle w:val="Standard"/>
        <w:tabs>
          <w:tab w:val="left" w:pos="1425"/>
          <w:tab w:val="left" w:pos="1815"/>
        </w:tabs>
        <w:overflowPunct w:val="0"/>
        <w:spacing w:line="200" w:lineRule="atLeast"/>
        <w:ind w:left="345" w:hanging="330"/>
        <w:jc w:val="center"/>
      </w:pPr>
    </w:p>
    <w:p w:rsidR="008C7D94" w:rsidRDefault="008C7D94">
      <w:pPr>
        <w:pStyle w:val="Standard"/>
        <w:tabs>
          <w:tab w:val="left" w:pos="1425"/>
          <w:tab w:val="left" w:pos="1815"/>
        </w:tabs>
        <w:overflowPunct w:val="0"/>
        <w:spacing w:line="200" w:lineRule="atLeast"/>
        <w:ind w:left="345" w:hanging="330"/>
        <w:jc w:val="center"/>
        <w:rPr>
          <w:rFonts w:ascii="Arial" w:hAnsi="Arial"/>
          <w:b/>
          <w:bCs/>
          <w:sz w:val="20"/>
          <w:szCs w:val="20"/>
          <w:shd w:val="clear" w:color="auto" w:fill="FFFFFF"/>
        </w:rPr>
      </w:pPr>
    </w:p>
    <w:p w:rsidR="008C7D94" w:rsidRDefault="00CB0081">
      <w:pPr>
        <w:pStyle w:val="Standard"/>
        <w:jc w:val="both"/>
      </w:pPr>
      <w:r>
        <w:rPr>
          <w:rFonts w:ascii="Verdana" w:hAnsi="Verdana" w:cs="Arial"/>
          <w:sz w:val="20"/>
          <w:szCs w:val="20"/>
          <w:shd w:val="clear" w:color="auto" w:fill="FFFFFF"/>
        </w:rPr>
        <w:t xml:space="preserve">prowadzonego przez </w:t>
      </w:r>
      <w:r>
        <w:rPr>
          <w:rFonts w:ascii="Verdana" w:eastAsia="Lucida Sans Unicode" w:hAnsi="Verdana" w:cs="Tahoma"/>
          <w:b/>
          <w:bCs/>
          <w:sz w:val="20"/>
          <w:szCs w:val="20"/>
          <w:shd w:val="clear" w:color="auto" w:fill="FFFFFF"/>
        </w:rPr>
        <w:t xml:space="preserve"> MIEJSKI OŚRODEK POMOCY SPOŁECZNEJ W PŁOCKU</w:t>
      </w:r>
      <w:r>
        <w:rPr>
          <w:rFonts w:ascii="Verdana" w:hAnsi="Verdana" w:cs="Arial"/>
          <w:i/>
          <w:sz w:val="20"/>
          <w:szCs w:val="20"/>
          <w:shd w:val="clear" w:color="auto" w:fill="FFFFFF"/>
        </w:rPr>
        <w:t>,</w:t>
      </w:r>
    </w:p>
    <w:p w:rsidR="008C7D94" w:rsidRDefault="00CB0081">
      <w:pPr>
        <w:pStyle w:val="Standard"/>
        <w:jc w:val="both"/>
      </w:pPr>
      <w:r>
        <w:rPr>
          <w:rFonts w:ascii="Verdana" w:hAnsi="Verdana"/>
          <w:sz w:val="20"/>
          <w:szCs w:val="20"/>
          <w:shd w:val="clear" w:color="auto" w:fill="FFFFFF"/>
        </w:rPr>
        <w:t>oświadczam</w:t>
      </w:r>
      <w:r>
        <w:rPr>
          <w:rFonts w:ascii="Verdana" w:hAnsi="Verdana"/>
          <w:sz w:val="18"/>
          <w:szCs w:val="18"/>
          <w:shd w:val="clear" w:color="auto" w:fill="FFFFFF"/>
        </w:rPr>
        <w:t>,  iż:</w:t>
      </w:r>
    </w:p>
    <w:p w:rsidR="008C7D94" w:rsidRDefault="00CB0081">
      <w:pPr>
        <w:pStyle w:val="Standard"/>
        <w:jc w:val="both"/>
        <w:rPr>
          <w:rFonts w:ascii="Verdana" w:hAnsi="Verdana"/>
          <w:sz w:val="18"/>
          <w:szCs w:val="18"/>
          <w:shd w:val="clear" w:color="auto" w:fill="FFFFFF"/>
        </w:rPr>
      </w:pPr>
      <w:r>
        <w:rPr>
          <w:rFonts w:ascii="Verdana" w:hAnsi="Verdana"/>
          <w:sz w:val="18"/>
          <w:szCs w:val="18"/>
          <w:shd w:val="clear" w:color="auto" w:fill="FFFFFF"/>
        </w:rPr>
        <w:t>a) udostępniam Wykonawcy w/w zasoby w następującym zakresie:</w:t>
      </w:r>
    </w:p>
    <w:p w:rsidR="008C7D94" w:rsidRDefault="008C7D94">
      <w:pPr>
        <w:pStyle w:val="Standard"/>
        <w:jc w:val="both"/>
        <w:rPr>
          <w:rFonts w:ascii="Verdana" w:hAnsi="Verdana"/>
          <w:sz w:val="18"/>
          <w:szCs w:val="18"/>
          <w:shd w:val="clear" w:color="auto" w:fill="FFFFFF"/>
        </w:rPr>
      </w:pPr>
    </w:p>
    <w:p w:rsidR="008C7D94" w:rsidRDefault="00CB0081">
      <w:pPr>
        <w:pStyle w:val="Standard"/>
        <w:jc w:val="both"/>
        <w:rPr>
          <w:rFonts w:ascii="Verdana" w:hAnsi="Verdana"/>
          <w:sz w:val="18"/>
          <w:szCs w:val="18"/>
          <w:shd w:val="clear" w:color="auto" w:fill="FFFFFF"/>
        </w:rPr>
      </w:pPr>
      <w:r>
        <w:rPr>
          <w:rFonts w:ascii="Verdana" w:hAnsi="Verdana"/>
          <w:sz w:val="18"/>
          <w:szCs w:val="18"/>
          <w:shd w:val="clear" w:color="auto" w:fill="FFFFFF"/>
        </w:rPr>
        <w:t>…..........................................................................................................................</w:t>
      </w:r>
    </w:p>
    <w:p w:rsidR="008C7D94" w:rsidRDefault="008C7D94">
      <w:pPr>
        <w:pStyle w:val="Standard"/>
        <w:jc w:val="both"/>
        <w:rPr>
          <w:rFonts w:ascii="Verdana" w:hAnsi="Verdana"/>
          <w:sz w:val="18"/>
          <w:szCs w:val="18"/>
          <w:shd w:val="clear" w:color="auto" w:fill="FFFFFF"/>
        </w:rPr>
      </w:pPr>
    </w:p>
    <w:p w:rsidR="008C7D94" w:rsidRDefault="00CB0081">
      <w:pPr>
        <w:pStyle w:val="Standard"/>
        <w:jc w:val="both"/>
        <w:rPr>
          <w:rFonts w:ascii="Verdana" w:hAnsi="Verdana"/>
          <w:sz w:val="18"/>
          <w:szCs w:val="18"/>
          <w:shd w:val="clear" w:color="auto" w:fill="FFFFFF"/>
        </w:rPr>
      </w:pPr>
      <w:r>
        <w:rPr>
          <w:rFonts w:ascii="Verdana" w:hAnsi="Verdana"/>
          <w:sz w:val="18"/>
          <w:szCs w:val="18"/>
          <w:shd w:val="clear" w:color="auto" w:fill="FFFFFF"/>
        </w:rPr>
        <w:t>b) sposób wykorzystania udostępnionych przeze mnie zasobów przy wykonywaniu zamówienia publicznego będzie następujący:</w:t>
      </w:r>
    </w:p>
    <w:p w:rsidR="008C7D94" w:rsidRDefault="008C7D94">
      <w:pPr>
        <w:pStyle w:val="Standard"/>
        <w:jc w:val="both"/>
        <w:rPr>
          <w:rFonts w:ascii="Verdana" w:hAnsi="Verdana"/>
          <w:sz w:val="18"/>
          <w:szCs w:val="18"/>
          <w:shd w:val="clear" w:color="auto" w:fill="FFFFFF"/>
        </w:rPr>
      </w:pPr>
    </w:p>
    <w:p w:rsidR="008C7D94" w:rsidRDefault="00CB0081">
      <w:pPr>
        <w:pStyle w:val="Standard"/>
        <w:jc w:val="both"/>
        <w:rPr>
          <w:rFonts w:ascii="Verdana" w:hAnsi="Verdana"/>
          <w:sz w:val="18"/>
          <w:szCs w:val="18"/>
          <w:shd w:val="clear" w:color="auto" w:fill="FFFFFF"/>
        </w:rPr>
      </w:pPr>
      <w:r>
        <w:rPr>
          <w:rFonts w:ascii="Verdana" w:hAnsi="Verdana"/>
          <w:sz w:val="18"/>
          <w:szCs w:val="18"/>
          <w:shd w:val="clear" w:color="auto" w:fill="FFFFFF"/>
        </w:rPr>
        <w:t>….........................................................................................................................</w:t>
      </w:r>
    </w:p>
    <w:p w:rsidR="008C7D94" w:rsidRDefault="008C7D94">
      <w:pPr>
        <w:pStyle w:val="Standard"/>
        <w:jc w:val="both"/>
        <w:rPr>
          <w:rFonts w:ascii="Verdana" w:hAnsi="Verdana"/>
          <w:sz w:val="18"/>
          <w:szCs w:val="18"/>
          <w:shd w:val="clear" w:color="auto" w:fill="FFFFFF"/>
        </w:rPr>
      </w:pPr>
    </w:p>
    <w:p w:rsidR="008C7D94" w:rsidRDefault="00CB0081">
      <w:pPr>
        <w:pStyle w:val="Standard"/>
        <w:ind w:left="-11"/>
        <w:jc w:val="both"/>
        <w:rPr>
          <w:rFonts w:ascii="Verdana" w:hAnsi="Verdana"/>
          <w:sz w:val="18"/>
          <w:szCs w:val="18"/>
          <w:shd w:val="clear" w:color="auto" w:fill="FFFFFF"/>
        </w:rPr>
      </w:pPr>
      <w:r>
        <w:rPr>
          <w:rFonts w:ascii="Verdana" w:hAnsi="Verdana"/>
          <w:sz w:val="18"/>
          <w:szCs w:val="18"/>
          <w:shd w:val="clear" w:color="auto" w:fill="FFFFFF"/>
        </w:rPr>
        <w:t>c) zakres i okres mojego udziału przy wykonywaniu zamówienia będzie następujący:</w:t>
      </w:r>
    </w:p>
    <w:p w:rsidR="008C7D94" w:rsidRDefault="008C7D94">
      <w:pPr>
        <w:pStyle w:val="Standard"/>
        <w:jc w:val="both"/>
        <w:rPr>
          <w:rFonts w:ascii="Verdana" w:hAnsi="Verdana"/>
          <w:sz w:val="18"/>
          <w:szCs w:val="18"/>
          <w:shd w:val="clear" w:color="auto" w:fill="FFFFFF"/>
        </w:rPr>
      </w:pPr>
    </w:p>
    <w:p w:rsidR="008C7D94" w:rsidRDefault="00CB0081">
      <w:pPr>
        <w:pStyle w:val="Standard"/>
        <w:jc w:val="both"/>
        <w:rPr>
          <w:rFonts w:ascii="Verdana" w:hAnsi="Verdana"/>
          <w:sz w:val="18"/>
          <w:szCs w:val="18"/>
          <w:shd w:val="clear" w:color="auto" w:fill="FFFFFF"/>
        </w:rPr>
      </w:pPr>
      <w:r>
        <w:rPr>
          <w:rFonts w:ascii="Verdana" w:hAnsi="Verdana"/>
          <w:sz w:val="18"/>
          <w:szCs w:val="18"/>
          <w:shd w:val="clear" w:color="auto" w:fill="FFFFFF"/>
        </w:rPr>
        <w:t>….................................................</w:t>
      </w:r>
      <w:r>
        <w:rPr>
          <w:rFonts w:ascii="Verdana" w:hAnsi="Verdana"/>
          <w:sz w:val="18"/>
          <w:szCs w:val="18"/>
          <w:shd w:val="clear" w:color="auto" w:fill="FFFFFF"/>
        </w:rPr>
        <w:t>.........................................................................</w:t>
      </w:r>
    </w:p>
    <w:p w:rsidR="008C7D94" w:rsidRDefault="008C7D94">
      <w:pPr>
        <w:pStyle w:val="Standard"/>
        <w:jc w:val="both"/>
        <w:rPr>
          <w:rFonts w:ascii="Verdana" w:hAnsi="Verdana"/>
          <w:sz w:val="18"/>
          <w:szCs w:val="18"/>
          <w:shd w:val="clear" w:color="auto" w:fill="FFFFFF"/>
        </w:rPr>
      </w:pPr>
    </w:p>
    <w:p w:rsidR="008C7D94" w:rsidRDefault="00CB0081">
      <w:pPr>
        <w:pStyle w:val="Standard"/>
        <w:ind w:hanging="11"/>
        <w:jc w:val="both"/>
      </w:pPr>
      <w:r>
        <w:rPr>
          <w:rFonts w:ascii="Verdana" w:hAnsi="Verdana"/>
          <w:sz w:val="18"/>
          <w:szCs w:val="18"/>
          <w:shd w:val="clear" w:color="auto" w:fill="FFFFFF"/>
        </w:rPr>
        <w:t xml:space="preserve">d) </w:t>
      </w:r>
      <w:r>
        <w:rPr>
          <w:rFonts w:ascii="Verdana" w:hAnsi="Verdana"/>
          <w:b/>
          <w:bCs/>
          <w:sz w:val="18"/>
          <w:szCs w:val="18"/>
          <w:shd w:val="clear" w:color="auto" w:fill="FFFFFF"/>
        </w:rPr>
        <w:t>zrealizuję</w:t>
      </w:r>
      <w:r>
        <w:rPr>
          <w:rFonts w:ascii="Verdana" w:hAnsi="Verdana"/>
          <w:sz w:val="18"/>
          <w:szCs w:val="18"/>
          <w:shd w:val="clear" w:color="auto" w:fill="FFFFFF"/>
        </w:rPr>
        <w:t xml:space="preserve"> </w:t>
      </w:r>
      <w:r>
        <w:rPr>
          <w:rFonts w:ascii="Verdana" w:hAnsi="Verdana"/>
          <w:b/>
          <w:bCs/>
          <w:sz w:val="18"/>
          <w:szCs w:val="18"/>
          <w:shd w:val="clear" w:color="auto" w:fill="FFFFFF"/>
        </w:rPr>
        <w:t>roboty budowlane</w:t>
      </w:r>
      <w:r>
        <w:rPr>
          <w:rFonts w:ascii="Verdana" w:hAnsi="Verdana"/>
          <w:sz w:val="18"/>
          <w:szCs w:val="18"/>
          <w:shd w:val="clear" w:color="auto" w:fill="FFFFFF"/>
        </w:rPr>
        <w:t xml:space="preserve"> w zakresie, w jakim wykonawca polega na moich zdolnościach  w odniesieniu do warunków udziału w postępowaniu dotyczących wykształcenia, kwalifikacji z</w:t>
      </w:r>
      <w:r>
        <w:rPr>
          <w:rFonts w:ascii="Verdana" w:hAnsi="Verdana"/>
          <w:sz w:val="18"/>
          <w:szCs w:val="18"/>
          <w:shd w:val="clear" w:color="auto" w:fill="FFFFFF"/>
        </w:rPr>
        <w:t>awodowych lub doświadczenia w celu potwierdzenia warunków udziału w postępowaniu.</w:t>
      </w:r>
    </w:p>
    <w:p w:rsidR="008C7D94" w:rsidRDefault="008C7D94">
      <w:pPr>
        <w:pStyle w:val="Standard"/>
        <w:jc w:val="both"/>
        <w:rPr>
          <w:rFonts w:ascii="Verdana" w:hAnsi="Verdana"/>
          <w:sz w:val="18"/>
          <w:szCs w:val="18"/>
          <w:shd w:val="clear" w:color="auto" w:fill="FFFFFF"/>
        </w:rPr>
      </w:pPr>
    </w:p>
    <w:p w:rsidR="008C7D94" w:rsidRDefault="008C7D94">
      <w:pPr>
        <w:pStyle w:val="Standard"/>
        <w:jc w:val="both"/>
        <w:rPr>
          <w:rFonts w:ascii="Verdana" w:hAnsi="Verdana"/>
          <w:sz w:val="18"/>
          <w:szCs w:val="18"/>
          <w:shd w:val="clear" w:color="auto" w:fill="FFFFFF"/>
        </w:rPr>
      </w:pPr>
    </w:p>
    <w:p w:rsidR="008C7D94" w:rsidRDefault="008C7D94"/>
    <w:p w:rsidR="008C7D94" w:rsidRDefault="008C7D94">
      <w:pPr>
        <w:pStyle w:val="Standard"/>
        <w:rPr>
          <w:rFonts w:ascii="Verdana" w:hAnsi="Verdana" w:cs="Calibri"/>
          <w:sz w:val="22"/>
          <w:szCs w:val="22"/>
        </w:rPr>
      </w:pPr>
    </w:p>
    <w:p w:rsidR="008C7D94" w:rsidRDefault="008C7D94">
      <w:pPr>
        <w:pStyle w:val="Standard"/>
        <w:rPr>
          <w:rFonts w:ascii="Verdana" w:hAnsi="Verdana" w:cs="Calibri"/>
          <w:sz w:val="22"/>
          <w:szCs w:val="22"/>
        </w:rPr>
      </w:pPr>
    </w:p>
    <w:sectPr w:rsidR="008C7D94">
      <w:footerReference w:type="default" r:id="rId12"/>
      <w:pgSz w:w="11906" w:h="16838"/>
      <w:pgMar w:top="708" w:right="1417" w:bottom="1134" w:left="1417" w:header="708" w:footer="708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B0081" w:rsidRDefault="00CB0081">
      <w:r>
        <w:separator/>
      </w:r>
    </w:p>
  </w:endnote>
  <w:endnote w:type="continuationSeparator" w:id="0">
    <w:p w:rsidR="00CB0081" w:rsidRDefault="00CB00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, 'Arial Unicode MS'">
    <w:charset w:val="02"/>
    <w:family w:val="auto"/>
    <w:pitch w:val="default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@SimSun-ExtB">
    <w:panose1 w:val="02010609060101010101"/>
    <w:charset w:val="86"/>
    <w:family w:val="modern"/>
    <w:pitch w:val="fixed"/>
    <w:sig w:usb0="00000003" w:usb1="0A0E0000" w:usb2="00000010" w:usb3="00000000" w:csb0="00040001" w:csb1="00000000"/>
  </w:font>
  <w:font w:name="TimesNewRomanPS-BoldMT">
    <w:charset w:val="00"/>
    <w:family w:val="auto"/>
    <w:pitch w:val="default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imSun, 宋体">
    <w:charset w:val="00"/>
    <w:family w:val="auto"/>
    <w:pitch w:val="variable"/>
  </w:font>
  <w:font w:name="MS Outlook">
    <w:panose1 w:val="05010100010000000000"/>
    <w:charset w:val="02"/>
    <w:family w:val="auto"/>
    <w:pitch w:val="variable"/>
    <w:sig w:usb0="00000000" w:usb1="10000000" w:usb2="00000000" w:usb3="00000000" w:csb0="80000000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0002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, Arial, 'Times New Roman'">
    <w:altName w:val="Arial"/>
    <w:charset w:val="00"/>
    <w:family w:val="swiss"/>
    <w:pitch w:val="default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tarSymbol, 'Arial Unicode MS'">
    <w:charset w:val="02"/>
    <w:family w:val="auto"/>
    <w:pitch w:val="default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imes New Roman CE">
    <w:panose1 w:val="02020603050405020304"/>
    <w:charset w:val="00"/>
    <w:family w:val="roman"/>
    <w:pitch w:val="variable"/>
  </w:font>
  <w:font w:name="ArialMT">
    <w:charset w:val="00"/>
    <w:family w:val="auto"/>
    <w:pitch w:val="default"/>
  </w:font>
  <w:font w:name="Arial, Arial">
    <w:charset w:val="00"/>
    <w:family w:val="swiss"/>
    <w:pitch w:val="default"/>
  </w:font>
  <w:font w:name="TimesNewRomanPSMT">
    <w:charset w:val="00"/>
    <w:family w:val="roman"/>
    <w:pitch w:val="default"/>
  </w:font>
  <w:font w:name="TimesNewRoman">
    <w:charset w:val="00"/>
    <w:family w:val="roman"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73806" w:rsidRDefault="00CB0081">
    <w:pPr>
      <w:pStyle w:val="Stopka"/>
      <w:jc w:val="right"/>
    </w:pPr>
    <w:r>
      <w:rPr>
        <w:rFonts w:ascii="Calibri Light" w:eastAsia="Times New Roman" w:hAnsi="Calibri Light" w:cs="Times New Roman"/>
        <w:sz w:val="28"/>
        <w:szCs w:val="28"/>
      </w:rPr>
      <w:t xml:space="preserve">str. </w:t>
    </w:r>
    <w:r>
      <w:rPr>
        <w:rFonts w:ascii="Calibri Light" w:eastAsia="Times New Roman" w:hAnsi="Calibri Light" w:cs="Times New Roman"/>
        <w:sz w:val="28"/>
        <w:szCs w:val="28"/>
      </w:rPr>
      <w:fldChar w:fldCharType="begin"/>
    </w:r>
    <w:r>
      <w:rPr>
        <w:rFonts w:ascii="Calibri Light" w:eastAsia="Times New Roman" w:hAnsi="Calibri Light" w:cs="Times New Roman"/>
        <w:sz w:val="28"/>
        <w:szCs w:val="28"/>
      </w:rPr>
      <w:instrText xml:space="preserve"> PAGE </w:instrText>
    </w:r>
    <w:r>
      <w:rPr>
        <w:rFonts w:ascii="Calibri Light" w:eastAsia="Times New Roman" w:hAnsi="Calibri Light" w:cs="Times New Roman"/>
        <w:sz w:val="28"/>
        <w:szCs w:val="28"/>
      </w:rPr>
      <w:fldChar w:fldCharType="separate"/>
    </w:r>
    <w:r w:rsidR="008F7BFD">
      <w:rPr>
        <w:rFonts w:ascii="Calibri Light" w:eastAsia="Times New Roman" w:hAnsi="Calibri Light" w:cs="Times New Roman"/>
        <w:noProof/>
        <w:sz w:val="28"/>
        <w:szCs w:val="28"/>
      </w:rPr>
      <w:t>3</w:t>
    </w:r>
    <w:r>
      <w:rPr>
        <w:rFonts w:ascii="Calibri Light" w:eastAsia="Times New Roman" w:hAnsi="Calibri Light" w:cs="Times New Roman"/>
        <w:sz w:val="28"/>
        <w:szCs w:val="28"/>
      </w:rPr>
      <w:fldChar w:fldCharType="end"/>
    </w:r>
  </w:p>
  <w:p w:rsidR="00473806" w:rsidRDefault="00CB008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B0081" w:rsidRDefault="00CB0081">
      <w:r>
        <w:rPr>
          <w:color w:val="000000"/>
        </w:rPr>
        <w:separator/>
      </w:r>
    </w:p>
  </w:footnote>
  <w:footnote w:type="continuationSeparator" w:id="0">
    <w:p w:rsidR="00CB0081" w:rsidRDefault="00CB008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4D0612"/>
    <w:multiLevelType w:val="multilevel"/>
    <w:tmpl w:val="14A8BF92"/>
    <w:styleLink w:val="WW8Num11"/>
    <w:lvl w:ilvl="0">
      <w:start w:val="9"/>
      <w:numFmt w:val="decimal"/>
      <w:lvlText w:val="%1."/>
      <w:lvlJc w:val="left"/>
      <w:pPr>
        <w:ind w:left="720" w:hanging="360"/>
      </w:pPr>
      <w:rPr>
        <w:rFonts w:ascii="Verdana" w:hAnsi="Verdana" w:cs="Verdana"/>
        <w:sz w:val="20"/>
        <w:szCs w:val="20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" w15:restartNumberingAfterBreak="0">
    <w:nsid w:val="043523CA"/>
    <w:multiLevelType w:val="multilevel"/>
    <w:tmpl w:val="4D287994"/>
    <w:styleLink w:val="WWNum16"/>
    <w:lvl w:ilvl="0">
      <w:start w:val="1"/>
      <w:numFmt w:val="decimal"/>
      <w:lvlText w:val="%1."/>
      <w:lvlJc w:val="left"/>
      <w:pPr>
        <w:ind w:left="720" w:hanging="360"/>
      </w:pPr>
      <w:rPr>
        <w:rFonts w:cs="Calibri"/>
        <w:b w:val="0"/>
        <w:sz w:val="20"/>
        <w:szCs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8474C0"/>
    <w:multiLevelType w:val="multilevel"/>
    <w:tmpl w:val="56546554"/>
    <w:styleLink w:val="WWNum26"/>
    <w:lvl w:ilvl="0">
      <w:start w:val="1"/>
      <w:numFmt w:val="decimal"/>
      <w:lvlText w:val="%1."/>
      <w:lvlJc w:val="left"/>
      <w:pPr>
        <w:ind w:left="1080" w:hanging="108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A13F46"/>
    <w:multiLevelType w:val="multilevel"/>
    <w:tmpl w:val="66AEB022"/>
    <w:styleLink w:val="WW8Num15"/>
    <w:lvl w:ilvl="0">
      <w:numFmt w:val="bullet"/>
      <w:lvlText w:val=""/>
      <w:lvlJc w:val="left"/>
      <w:pPr>
        <w:ind w:left="720" w:hanging="360"/>
      </w:pPr>
      <w:rPr>
        <w:rFonts w:ascii="Symbol" w:hAnsi="Symbol" w:cs="Symbol"/>
      </w:rPr>
    </w:lvl>
    <w:lvl w:ilvl="1">
      <w:numFmt w:val="bullet"/>
      <w:lvlText w:val="◦"/>
      <w:lvlJc w:val="left"/>
      <w:pPr>
        <w:ind w:left="1080" w:hanging="360"/>
      </w:pPr>
      <w:rPr>
        <w:rFonts w:ascii="OpenSymbol, 'Arial Unicode MS'" w:hAnsi="OpenSymbol, 'Arial Unicode MS'" w:cs="OpenSymbol, 'Arial Unicode MS'"/>
      </w:rPr>
    </w:lvl>
    <w:lvl w:ilvl="2">
      <w:numFmt w:val="bullet"/>
      <w:lvlText w:val="▪"/>
      <w:lvlJc w:val="left"/>
      <w:pPr>
        <w:ind w:left="1440" w:hanging="360"/>
      </w:pPr>
      <w:rPr>
        <w:rFonts w:ascii="OpenSymbol, 'Arial Unicode MS'" w:hAnsi="OpenSymbol, 'Arial Unicode MS'" w:cs="OpenSymbol, 'Arial Unicode MS'"/>
      </w:rPr>
    </w:lvl>
    <w:lvl w:ilvl="3">
      <w:numFmt w:val="bullet"/>
      <w:lvlText w:val=""/>
      <w:lvlJc w:val="left"/>
      <w:pPr>
        <w:ind w:left="1800" w:hanging="360"/>
      </w:pPr>
      <w:rPr>
        <w:rFonts w:ascii="Symbol" w:hAnsi="Symbol" w:cs="Symbol"/>
      </w:rPr>
    </w:lvl>
    <w:lvl w:ilvl="4">
      <w:numFmt w:val="bullet"/>
      <w:lvlText w:val="◦"/>
      <w:lvlJc w:val="left"/>
      <w:pPr>
        <w:ind w:left="2160" w:hanging="360"/>
      </w:pPr>
      <w:rPr>
        <w:rFonts w:ascii="OpenSymbol, 'Arial Unicode MS'" w:hAnsi="OpenSymbol, 'Arial Unicode MS'" w:cs="OpenSymbol, 'Arial Unicode MS'"/>
      </w:rPr>
    </w:lvl>
    <w:lvl w:ilvl="5">
      <w:numFmt w:val="bullet"/>
      <w:lvlText w:val="▪"/>
      <w:lvlJc w:val="left"/>
      <w:pPr>
        <w:ind w:left="2520" w:hanging="360"/>
      </w:pPr>
      <w:rPr>
        <w:rFonts w:ascii="OpenSymbol, 'Arial Unicode MS'" w:hAnsi="OpenSymbol, 'Arial Unicode MS'" w:cs="OpenSymbol, 'Arial Unicode MS'"/>
      </w:rPr>
    </w:lvl>
    <w:lvl w:ilvl="6">
      <w:numFmt w:val="bullet"/>
      <w:lvlText w:val=""/>
      <w:lvlJc w:val="left"/>
      <w:pPr>
        <w:ind w:left="2880" w:hanging="360"/>
      </w:pPr>
      <w:rPr>
        <w:rFonts w:ascii="Symbol" w:hAnsi="Symbol" w:cs="Symbol"/>
      </w:rPr>
    </w:lvl>
    <w:lvl w:ilvl="7">
      <w:numFmt w:val="bullet"/>
      <w:lvlText w:val="◦"/>
      <w:lvlJc w:val="left"/>
      <w:pPr>
        <w:ind w:left="3240" w:hanging="360"/>
      </w:pPr>
      <w:rPr>
        <w:rFonts w:ascii="OpenSymbol, 'Arial Unicode MS'" w:hAnsi="OpenSymbol, 'Arial Unicode MS'" w:cs="OpenSymbol, 'Arial Unicode MS'"/>
      </w:rPr>
    </w:lvl>
    <w:lvl w:ilvl="8">
      <w:numFmt w:val="bullet"/>
      <w:lvlText w:val="▪"/>
      <w:lvlJc w:val="left"/>
      <w:pPr>
        <w:ind w:left="3600" w:hanging="360"/>
      </w:pPr>
      <w:rPr>
        <w:rFonts w:ascii="OpenSymbol, 'Arial Unicode MS'" w:hAnsi="OpenSymbol, 'Arial Unicode MS'" w:cs="OpenSymbol, 'Arial Unicode MS'"/>
      </w:rPr>
    </w:lvl>
  </w:abstractNum>
  <w:abstractNum w:abstractNumId="4" w15:restartNumberingAfterBreak="0">
    <w:nsid w:val="0AAF09CE"/>
    <w:multiLevelType w:val="multilevel"/>
    <w:tmpl w:val="C9E4D756"/>
    <w:styleLink w:val="WWNum61"/>
    <w:lvl w:ilvl="0">
      <w:numFmt w:val="bullet"/>
      <w:lvlText w:val=""/>
      <w:lvlJc w:val="left"/>
      <w:pPr>
        <w:ind w:left="705" w:hanging="360"/>
      </w:pPr>
    </w:lvl>
    <w:lvl w:ilvl="1">
      <w:numFmt w:val="bullet"/>
      <w:lvlText w:val="o"/>
      <w:lvlJc w:val="left"/>
      <w:pPr>
        <w:ind w:left="1425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145" w:hanging="360"/>
      </w:pPr>
    </w:lvl>
    <w:lvl w:ilvl="3">
      <w:numFmt w:val="bullet"/>
      <w:lvlText w:val=""/>
      <w:lvlJc w:val="left"/>
      <w:pPr>
        <w:ind w:left="2865" w:hanging="360"/>
      </w:pPr>
    </w:lvl>
    <w:lvl w:ilvl="4">
      <w:numFmt w:val="bullet"/>
      <w:lvlText w:val="o"/>
      <w:lvlJc w:val="left"/>
      <w:pPr>
        <w:ind w:left="3585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05" w:hanging="360"/>
      </w:pPr>
    </w:lvl>
    <w:lvl w:ilvl="6">
      <w:numFmt w:val="bullet"/>
      <w:lvlText w:val=""/>
      <w:lvlJc w:val="left"/>
      <w:pPr>
        <w:ind w:left="5025" w:hanging="360"/>
      </w:pPr>
    </w:lvl>
    <w:lvl w:ilvl="7">
      <w:numFmt w:val="bullet"/>
      <w:lvlText w:val="o"/>
      <w:lvlJc w:val="left"/>
      <w:pPr>
        <w:ind w:left="5745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465" w:hanging="360"/>
      </w:pPr>
    </w:lvl>
  </w:abstractNum>
  <w:abstractNum w:abstractNumId="5" w15:restartNumberingAfterBreak="0">
    <w:nsid w:val="0C775E2B"/>
    <w:multiLevelType w:val="multilevel"/>
    <w:tmpl w:val="AFCC9CD4"/>
    <w:styleLink w:val="WWNum5"/>
    <w:lvl w:ilvl="0">
      <w:start w:val="1"/>
      <w:numFmt w:val="decimal"/>
      <w:lvlText w:val="%1."/>
      <w:lvlJc w:val="left"/>
      <w:pPr>
        <w:ind w:left="1080" w:hanging="108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C8735FD"/>
    <w:multiLevelType w:val="multilevel"/>
    <w:tmpl w:val="AEDCB178"/>
    <w:styleLink w:val="WWNum1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EF0411B"/>
    <w:multiLevelType w:val="multilevel"/>
    <w:tmpl w:val="CD4C8E54"/>
    <w:styleLink w:val="RTFNum2"/>
    <w:lvl w:ilvl="0">
      <w:start w:val="1"/>
      <w:numFmt w:val="none"/>
      <w:lvlText w:val="%1"/>
      <w:lvlJc w:val="left"/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8" w15:restartNumberingAfterBreak="0">
    <w:nsid w:val="0FD33BA8"/>
    <w:multiLevelType w:val="multilevel"/>
    <w:tmpl w:val="A35224BE"/>
    <w:styleLink w:val="WW8Num4"/>
    <w:lvl w:ilvl="0">
      <w:start w:val="7"/>
      <w:numFmt w:val="decimal"/>
      <w:lvlText w:val="%1."/>
      <w:lvlJc w:val="left"/>
      <w:pPr>
        <w:ind w:left="720" w:hanging="360"/>
      </w:pPr>
      <w:rPr>
        <w:rFonts w:ascii="Verdana" w:hAnsi="Verdana"/>
        <w:b/>
        <w:bCs/>
        <w:sz w:val="20"/>
        <w:szCs w:val="20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9" w15:restartNumberingAfterBreak="0">
    <w:nsid w:val="11CC78EA"/>
    <w:multiLevelType w:val="multilevel"/>
    <w:tmpl w:val="FFA03FA6"/>
    <w:styleLink w:val="WW8Num3"/>
    <w:lvl w:ilvl="0">
      <w:start w:val="1"/>
      <w:numFmt w:val="decimal"/>
      <w:suff w:val="nothing"/>
      <w:lvlText w:val="%1"/>
      <w:lvlJc w:val="left"/>
      <w:pPr>
        <w:ind w:left="432" w:hanging="432"/>
      </w:pPr>
    </w:lvl>
    <w:lvl w:ilvl="1">
      <w:start w:val="1"/>
      <w:numFmt w:val="decimal"/>
      <w:suff w:val="nothing"/>
      <w:lvlText w:val="%2"/>
      <w:lvlJc w:val="left"/>
      <w:pPr>
        <w:ind w:left="576" w:hanging="576"/>
      </w:pPr>
    </w:lvl>
    <w:lvl w:ilvl="2">
      <w:start w:val="1"/>
      <w:numFmt w:val="decimal"/>
      <w:suff w:val="nothing"/>
      <w:lvlText w:val="%3"/>
      <w:lvlJc w:val="left"/>
      <w:pPr>
        <w:ind w:left="720" w:hanging="720"/>
      </w:pPr>
    </w:lvl>
    <w:lvl w:ilvl="3">
      <w:start w:val="1"/>
      <w:numFmt w:val="decimal"/>
      <w:suff w:val="nothing"/>
      <w:lvlText w:val="%4"/>
      <w:lvlJc w:val="left"/>
      <w:pPr>
        <w:ind w:left="864" w:hanging="864"/>
      </w:pPr>
    </w:lvl>
    <w:lvl w:ilvl="4">
      <w:start w:val="1"/>
      <w:numFmt w:val="decimal"/>
      <w:suff w:val="nothing"/>
      <w:lvlText w:val="%5"/>
      <w:lvlJc w:val="left"/>
      <w:pPr>
        <w:ind w:left="1008" w:hanging="1008"/>
      </w:pPr>
    </w:lvl>
    <w:lvl w:ilvl="5">
      <w:start w:val="1"/>
      <w:numFmt w:val="decimal"/>
      <w:suff w:val="nothing"/>
      <w:lvlText w:val="%6"/>
      <w:lvlJc w:val="left"/>
      <w:pPr>
        <w:ind w:left="1152" w:hanging="1152"/>
      </w:pPr>
    </w:lvl>
    <w:lvl w:ilvl="6">
      <w:start w:val="1"/>
      <w:numFmt w:val="decimal"/>
      <w:suff w:val="nothing"/>
      <w:lvlText w:val="%7"/>
      <w:lvlJc w:val="left"/>
      <w:pPr>
        <w:ind w:left="1296" w:hanging="1296"/>
      </w:pPr>
    </w:lvl>
    <w:lvl w:ilvl="7">
      <w:start w:val="1"/>
      <w:numFmt w:val="decimal"/>
      <w:suff w:val="nothing"/>
      <w:lvlText w:val="%8"/>
      <w:lvlJc w:val="left"/>
      <w:pPr>
        <w:ind w:left="1440" w:hanging="1440"/>
      </w:pPr>
    </w:lvl>
    <w:lvl w:ilvl="8">
      <w:start w:val="1"/>
      <w:numFmt w:val="decimal"/>
      <w:suff w:val="nothing"/>
      <w:lvlText w:val="%9"/>
      <w:lvlJc w:val="left"/>
      <w:pPr>
        <w:ind w:left="1584" w:hanging="1584"/>
      </w:pPr>
    </w:lvl>
  </w:abstractNum>
  <w:abstractNum w:abstractNumId="10" w15:restartNumberingAfterBreak="0">
    <w:nsid w:val="175674F4"/>
    <w:multiLevelType w:val="multilevel"/>
    <w:tmpl w:val="1C1E138E"/>
    <w:styleLink w:val="WWNum9"/>
    <w:lvl w:ilvl="0">
      <w:start w:val="1"/>
      <w:numFmt w:val="decimal"/>
      <w:lvlText w:val="%1."/>
      <w:lvlJc w:val="left"/>
      <w:pPr>
        <w:ind w:left="1080" w:hanging="108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854012A"/>
    <w:multiLevelType w:val="multilevel"/>
    <w:tmpl w:val="9B3A68EA"/>
    <w:styleLink w:val="WWNum25"/>
    <w:lvl w:ilvl="0">
      <w:start w:val="1"/>
      <w:numFmt w:val="lowerLetter"/>
      <w:lvlText w:val="%1)"/>
      <w:lvlJc w:val="left"/>
      <w:pPr>
        <w:ind w:left="1429" w:hanging="360"/>
      </w:pPr>
    </w:lvl>
    <w:lvl w:ilvl="1">
      <w:start w:val="1"/>
      <w:numFmt w:val="lowerLetter"/>
      <w:lvlText w:val="%2."/>
      <w:lvlJc w:val="left"/>
      <w:pPr>
        <w:ind w:left="2149" w:hanging="360"/>
      </w:pPr>
    </w:lvl>
    <w:lvl w:ilvl="2">
      <w:start w:val="1"/>
      <w:numFmt w:val="lowerRoman"/>
      <w:lvlText w:val="%3."/>
      <w:lvlJc w:val="right"/>
      <w:pPr>
        <w:ind w:left="2869" w:hanging="180"/>
      </w:pPr>
    </w:lvl>
    <w:lvl w:ilvl="3">
      <w:start w:val="1"/>
      <w:numFmt w:val="decimal"/>
      <w:lvlText w:val="%4."/>
      <w:lvlJc w:val="left"/>
      <w:pPr>
        <w:ind w:left="3589" w:hanging="360"/>
      </w:pPr>
    </w:lvl>
    <w:lvl w:ilvl="4">
      <w:start w:val="1"/>
      <w:numFmt w:val="lowerLetter"/>
      <w:lvlText w:val="%5."/>
      <w:lvlJc w:val="left"/>
      <w:pPr>
        <w:ind w:left="4309" w:hanging="360"/>
      </w:pPr>
    </w:lvl>
    <w:lvl w:ilvl="5">
      <w:start w:val="1"/>
      <w:numFmt w:val="lowerRoman"/>
      <w:lvlText w:val="%6."/>
      <w:lvlJc w:val="right"/>
      <w:pPr>
        <w:ind w:left="5029" w:hanging="180"/>
      </w:pPr>
    </w:lvl>
    <w:lvl w:ilvl="6">
      <w:start w:val="1"/>
      <w:numFmt w:val="decimal"/>
      <w:lvlText w:val="%7."/>
      <w:lvlJc w:val="left"/>
      <w:pPr>
        <w:ind w:left="5749" w:hanging="360"/>
      </w:pPr>
    </w:lvl>
    <w:lvl w:ilvl="7">
      <w:start w:val="1"/>
      <w:numFmt w:val="lowerLetter"/>
      <w:lvlText w:val="%8."/>
      <w:lvlJc w:val="left"/>
      <w:pPr>
        <w:ind w:left="6469" w:hanging="360"/>
      </w:pPr>
    </w:lvl>
    <w:lvl w:ilvl="8">
      <w:start w:val="1"/>
      <w:numFmt w:val="lowerRoman"/>
      <w:lvlText w:val="%9."/>
      <w:lvlJc w:val="right"/>
      <w:pPr>
        <w:ind w:left="7189" w:hanging="180"/>
      </w:pPr>
    </w:lvl>
  </w:abstractNum>
  <w:abstractNum w:abstractNumId="12" w15:restartNumberingAfterBreak="0">
    <w:nsid w:val="1FA71280"/>
    <w:multiLevelType w:val="multilevel"/>
    <w:tmpl w:val="CA5603E8"/>
    <w:styleLink w:val="WW8Num27"/>
    <w:lvl w:ilvl="0">
      <w:numFmt w:val="bullet"/>
      <w:lvlText w:val=""/>
      <w:lvlJc w:val="left"/>
      <w:pPr>
        <w:ind w:left="720" w:hanging="360"/>
      </w:pPr>
      <w:rPr>
        <w:rFonts w:ascii="Symbol" w:hAnsi="Symbol"/>
        <w:b w:val="0"/>
      </w:rPr>
    </w:lvl>
    <w:lvl w:ilvl="1">
      <w:numFmt w:val="bullet"/>
      <w:lvlText w:val="◦"/>
      <w:lvlJc w:val="left"/>
      <w:pPr>
        <w:ind w:left="1080" w:hanging="360"/>
      </w:pPr>
      <w:rPr>
        <w:rFonts w:ascii="OpenSymbol, 'Arial Unicode MS'" w:hAnsi="OpenSymbol, 'Arial Unicode MS'" w:cs="OpenSymbol, 'Arial Unicode MS'"/>
      </w:rPr>
    </w:lvl>
    <w:lvl w:ilvl="2">
      <w:numFmt w:val="bullet"/>
      <w:lvlText w:val="▪"/>
      <w:lvlJc w:val="left"/>
      <w:pPr>
        <w:ind w:left="1440" w:hanging="360"/>
      </w:pPr>
      <w:rPr>
        <w:rFonts w:ascii="OpenSymbol, 'Arial Unicode MS'" w:hAnsi="OpenSymbol, 'Arial Unicode MS'" w:cs="OpenSymbol, 'Arial Unicode MS'"/>
      </w:rPr>
    </w:lvl>
    <w:lvl w:ilvl="3">
      <w:numFmt w:val="bullet"/>
      <w:lvlText w:val=""/>
      <w:lvlJc w:val="left"/>
      <w:pPr>
        <w:ind w:left="1800" w:hanging="360"/>
      </w:pPr>
      <w:rPr>
        <w:rFonts w:ascii="Symbol" w:hAnsi="Symbol"/>
        <w:b w:val="0"/>
      </w:rPr>
    </w:lvl>
    <w:lvl w:ilvl="4">
      <w:numFmt w:val="bullet"/>
      <w:lvlText w:val="◦"/>
      <w:lvlJc w:val="left"/>
      <w:pPr>
        <w:ind w:left="2160" w:hanging="360"/>
      </w:pPr>
      <w:rPr>
        <w:rFonts w:ascii="OpenSymbol, 'Arial Unicode MS'" w:hAnsi="OpenSymbol, 'Arial Unicode MS'" w:cs="OpenSymbol, 'Arial Unicode MS'"/>
      </w:rPr>
    </w:lvl>
    <w:lvl w:ilvl="5">
      <w:numFmt w:val="bullet"/>
      <w:lvlText w:val="▪"/>
      <w:lvlJc w:val="left"/>
      <w:pPr>
        <w:ind w:left="2520" w:hanging="360"/>
      </w:pPr>
      <w:rPr>
        <w:rFonts w:ascii="OpenSymbol, 'Arial Unicode MS'" w:hAnsi="OpenSymbol, 'Arial Unicode MS'" w:cs="OpenSymbol, 'Arial Unicode MS'"/>
      </w:rPr>
    </w:lvl>
    <w:lvl w:ilvl="6">
      <w:numFmt w:val="bullet"/>
      <w:lvlText w:val=""/>
      <w:lvlJc w:val="left"/>
      <w:pPr>
        <w:ind w:left="2880" w:hanging="360"/>
      </w:pPr>
      <w:rPr>
        <w:rFonts w:ascii="Symbol" w:hAnsi="Symbol"/>
        <w:b w:val="0"/>
      </w:rPr>
    </w:lvl>
    <w:lvl w:ilvl="7">
      <w:numFmt w:val="bullet"/>
      <w:lvlText w:val="◦"/>
      <w:lvlJc w:val="left"/>
      <w:pPr>
        <w:ind w:left="3240" w:hanging="360"/>
      </w:pPr>
      <w:rPr>
        <w:rFonts w:ascii="OpenSymbol, 'Arial Unicode MS'" w:hAnsi="OpenSymbol, 'Arial Unicode MS'" w:cs="OpenSymbol, 'Arial Unicode MS'"/>
      </w:rPr>
    </w:lvl>
    <w:lvl w:ilvl="8">
      <w:numFmt w:val="bullet"/>
      <w:lvlText w:val="▪"/>
      <w:lvlJc w:val="left"/>
      <w:pPr>
        <w:ind w:left="3600" w:hanging="360"/>
      </w:pPr>
      <w:rPr>
        <w:rFonts w:ascii="OpenSymbol, 'Arial Unicode MS'" w:hAnsi="OpenSymbol, 'Arial Unicode MS'" w:cs="OpenSymbol, 'Arial Unicode MS'"/>
      </w:rPr>
    </w:lvl>
  </w:abstractNum>
  <w:abstractNum w:abstractNumId="13" w15:restartNumberingAfterBreak="0">
    <w:nsid w:val="20B62B8F"/>
    <w:multiLevelType w:val="multilevel"/>
    <w:tmpl w:val="A21C9D24"/>
    <w:styleLink w:val="WW8Num6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4" w15:restartNumberingAfterBreak="0">
    <w:nsid w:val="211B4AF2"/>
    <w:multiLevelType w:val="multilevel"/>
    <w:tmpl w:val="C80CEBC4"/>
    <w:styleLink w:val="WW8Num8"/>
    <w:lvl w:ilvl="0">
      <w:start w:val="1"/>
      <w:numFmt w:val="decimal"/>
      <w:lvlText w:val="%1."/>
      <w:lvlJc w:val="left"/>
      <w:pPr>
        <w:ind w:left="374" w:hanging="360"/>
      </w:pPr>
      <w:rPr>
        <w:rFonts w:ascii="Times New Roman" w:hAnsi="Times New Roman" w:cs="Times New Roman"/>
        <w:sz w:val="24"/>
        <w:szCs w:val="24"/>
        <w:u w:val="none"/>
      </w:rPr>
    </w:lvl>
    <w:lvl w:ilvl="1">
      <w:start w:val="1"/>
      <w:numFmt w:val="decimal"/>
      <w:lvlText w:val="%2."/>
      <w:lvlJc w:val="left"/>
      <w:pPr>
        <w:ind w:left="734" w:hanging="360"/>
      </w:pPr>
    </w:lvl>
    <w:lvl w:ilvl="2">
      <w:start w:val="1"/>
      <w:numFmt w:val="decimal"/>
      <w:lvlText w:val="%3."/>
      <w:lvlJc w:val="left"/>
      <w:pPr>
        <w:ind w:left="1094" w:hanging="360"/>
      </w:pPr>
    </w:lvl>
    <w:lvl w:ilvl="3">
      <w:start w:val="1"/>
      <w:numFmt w:val="decimal"/>
      <w:lvlText w:val="%4."/>
      <w:lvlJc w:val="left"/>
      <w:pPr>
        <w:ind w:left="1454" w:hanging="360"/>
      </w:pPr>
    </w:lvl>
    <w:lvl w:ilvl="4">
      <w:start w:val="1"/>
      <w:numFmt w:val="decimal"/>
      <w:lvlText w:val="%5."/>
      <w:lvlJc w:val="left"/>
      <w:pPr>
        <w:ind w:left="1814" w:hanging="360"/>
      </w:pPr>
    </w:lvl>
    <w:lvl w:ilvl="5">
      <w:start w:val="1"/>
      <w:numFmt w:val="decimal"/>
      <w:lvlText w:val="%6."/>
      <w:lvlJc w:val="left"/>
      <w:pPr>
        <w:ind w:left="2174" w:hanging="360"/>
      </w:pPr>
    </w:lvl>
    <w:lvl w:ilvl="6">
      <w:start w:val="1"/>
      <w:numFmt w:val="decimal"/>
      <w:lvlText w:val="%7."/>
      <w:lvlJc w:val="left"/>
      <w:pPr>
        <w:ind w:left="2534" w:hanging="360"/>
      </w:pPr>
    </w:lvl>
    <w:lvl w:ilvl="7">
      <w:start w:val="1"/>
      <w:numFmt w:val="decimal"/>
      <w:lvlText w:val="%8."/>
      <w:lvlJc w:val="left"/>
      <w:pPr>
        <w:ind w:left="2894" w:hanging="360"/>
      </w:pPr>
    </w:lvl>
    <w:lvl w:ilvl="8">
      <w:start w:val="1"/>
      <w:numFmt w:val="decimal"/>
      <w:lvlText w:val="%9."/>
      <w:lvlJc w:val="left"/>
      <w:pPr>
        <w:ind w:left="3254" w:hanging="360"/>
      </w:pPr>
    </w:lvl>
  </w:abstractNum>
  <w:abstractNum w:abstractNumId="15" w15:restartNumberingAfterBreak="0">
    <w:nsid w:val="25653DE4"/>
    <w:multiLevelType w:val="multilevel"/>
    <w:tmpl w:val="06E850D6"/>
    <w:styleLink w:val="WWNum15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0317C8A"/>
    <w:multiLevelType w:val="multilevel"/>
    <w:tmpl w:val="10EC7028"/>
    <w:styleLink w:val="WW8Num2"/>
    <w:lvl w:ilvl="0">
      <w:start w:val="1"/>
      <w:numFmt w:val="decimal"/>
      <w:lvlText w:val="%1."/>
      <w:lvlJc w:val="left"/>
      <w:pPr>
        <w:ind w:left="720" w:hanging="360"/>
      </w:pPr>
      <w:rPr>
        <w:rFonts w:ascii="Symbol" w:hAnsi="Symbol" w:cs="Symbol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7" w15:restartNumberingAfterBreak="0">
    <w:nsid w:val="30474307"/>
    <w:multiLevelType w:val="multilevel"/>
    <w:tmpl w:val="39F82A80"/>
    <w:styleLink w:val="WW8Num25"/>
    <w:lvl w:ilvl="0">
      <w:start w:val="1"/>
      <w:numFmt w:val="decimal"/>
      <w:lvlText w:val="%1."/>
      <w:lvlJc w:val="left"/>
      <w:pPr>
        <w:ind w:left="1080" w:hanging="108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8" w15:restartNumberingAfterBreak="0">
    <w:nsid w:val="33B738E1"/>
    <w:multiLevelType w:val="multilevel"/>
    <w:tmpl w:val="C13CAB18"/>
    <w:styleLink w:val="WW8Num1"/>
    <w:lvl w:ilvl="0">
      <w:start w:val="1"/>
      <w:numFmt w:val="decimal"/>
      <w:lvlText w:val="%1."/>
      <w:lvlJc w:val="left"/>
      <w:pPr>
        <w:ind w:left="720" w:hanging="360"/>
      </w:pPr>
      <w:rPr>
        <w:sz w:val="16"/>
        <w:szCs w:val="16"/>
      </w:rPr>
    </w:lvl>
    <w:lvl w:ilvl="1">
      <w:start w:val="1"/>
      <w:numFmt w:val="decimal"/>
      <w:lvlText w:val="%2."/>
      <w:lvlJc w:val="left"/>
      <w:pPr>
        <w:ind w:left="1080" w:hanging="360"/>
      </w:pPr>
      <w:rPr>
        <w:sz w:val="16"/>
        <w:szCs w:val="16"/>
      </w:rPr>
    </w:lvl>
    <w:lvl w:ilvl="2">
      <w:start w:val="1"/>
      <w:numFmt w:val="decimal"/>
      <w:lvlText w:val="%3."/>
      <w:lvlJc w:val="left"/>
      <w:pPr>
        <w:ind w:left="1440" w:hanging="360"/>
      </w:pPr>
      <w:rPr>
        <w:sz w:val="16"/>
        <w:szCs w:val="16"/>
      </w:rPr>
    </w:lvl>
    <w:lvl w:ilvl="3">
      <w:start w:val="1"/>
      <w:numFmt w:val="decimal"/>
      <w:lvlText w:val="%4."/>
      <w:lvlJc w:val="left"/>
      <w:pPr>
        <w:ind w:left="1800" w:hanging="360"/>
      </w:pPr>
      <w:rPr>
        <w:sz w:val="16"/>
        <w:szCs w:val="16"/>
      </w:rPr>
    </w:lvl>
    <w:lvl w:ilvl="4">
      <w:start w:val="1"/>
      <w:numFmt w:val="decimal"/>
      <w:lvlText w:val="%5."/>
      <w:lvlJc w:val="left"/>
      <w:pPr>
        <w:ind w:left="2160" w:hanging="360"/>
      </w:pPr>
      <w:rPr>
        <w:sz w:val="16"/>
        <w:szCs w:val="16"/>
      </w:rPr>
    </w:lvl>
    <w:lvl w:ilvl="5">
      <w:start w:val="1"/>
      <w:numFmt w:val="decimal"/>
      <w:lvlText w:val="%6."/>
      <w:lvlJc w:val="left"/>
      <w:pPr>
        <w:ind w:left="2520" w:hanging="360"/>
      </w:pPr>
      <w:rPr>
        <w:sz w:val="16"/>
        <w:szCs w:val="16"/>
      </w:rPr>
    </w:lvl>
    <w:lvl w:ilvl="6">
      <w:start w:val="1"/>
      <w:numFmt w:val="decimal"/>
      <w:lvlText w:val="%7."/>
      <w:lvlJc w:val="left"/>
      <w:pPr>
        <w:ind w:left="2880" w:hanging="360"/>
      </w:pPr>
      <w:rPr>
        <w:sz w:val="16"/>
        <w:szCs w:val="16"/>
      </w:rPr>
    </w:lvl>
    <w:lvl w:ilvl="7">
      <w:start w:val="1"/>
      <w:numFmt w:val="decimal"/>
      <w:lvlText w:val="%8."/>
      <w:lvlJc w:val="left"/>
      <w:pPr>
        <w:ind w:left="3240" w:hanging="360"/>
      </w:pPr>
      <w:rPr>
        <w:sz w:val="16"/>
        <w:szCs w:val="16"/>
      </w:rPr>
    </w:lvl>
    <w:lvl w:ilvl="8">
      <w:start w:val="1"/>
      <w:numFmt w:val="decimal"/>
      <w:lvlText w:val="%9."/>
      <w:lvlJc w:val="left"/>
      <w:pPr>
        <w:ind w:left="3600" w:hanging="360"/>
      </w:pPr>
      <w:rPr>
        <w:sz w:val="16"/>
        <w:szCs w:val="16"/>
      </w:rPr>
    </w:lvl>
  </w:abstractNum>
  <w:abstractNum w:abstractNumId="19" w15:restartNumberingAfterBreak="0">
    <w:nsid w:val="34753956"/>
    <w:multiLevelType w:val="multilevel"/>
    <w:tmpl w:val="91501548"/>
    <w:styleLink w:val="WW8Num36"/>
    <w:lvl w:ilvl="0">
      <w:start w:val="1"/>
      <w:numFmt w:val="lowerLetter"/>
      <w:lvlText w:val="%1)"/>
      <w:lvlJc w:val="left"/>
      <w:pPr>
        <w:ind w:left="735" w:hanging="375"/>
      </w:pPr>
      <w:rPr>
        <w:rFonts w:ascii="Verdana" w:hAnsi="Verdana" w:cs="@SimSun-ExtB"/>
        <w:b w:val="0"/>
        <w:i w:val="0"/>
        <w:color w:val="000000"/>
        <w:sz w:val="20"/>
        <w:szCs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6FA5C3A"/>
    <w:multiLevelType w:val="multilevel"/>
    <w:tmpl w:val="C8088118"/>
    <w:styleLink w:val="WW8Num28"/>
    <w:lvl w:ilvl="0">
      <w:numFmt w:val="bullet"/>
      <w:lvlText w:val=""/>
      <w:lvlJc w:val="left"/>
      <w:pPr>
        <w:ind w:left="360" w:hanging="360"/>
      </w:pPr>
      <w:rPr>
        <w:rFonts w:ascii="Symbol" w:hAnsi="Symbol" w:cs="OpenSymbol, 'Arial Unicode MS'"/>
      </w:rPr>
    </w:lvl>
    <w:lvl w:ilvl="1">
      <w:numFmt w:val="bullet"/>
      <w:lvlText w:val=""/>
      <w:lvlJc w:val="left"/>
      <w:pPr>
        <w:ind w:left="720" w:hanging="360"/>
      </w:pPr>
      <w:rPr>
        <w:rFonts w:ascii="Symbol" w:hAnsi="Symbol" w:cs="OpenSymbol, 'Arial Unicode MS'"/>
      </w:rPr>
    </w:lvl>
    <w:lvl w:ilvl="2">
      <w:numFmt w:val="bullet"/>
      <w:lvlText w:val=""/>
      <w:lvlJc w:val="left"/>
      <w:pPr>
        <w:ind w:left="1080" w:hanging="360"/>
      </w:pPr>
      <w:rPr>
        <w:rFonts w:ascii="Symbol" w:hAnsi="Symbol" w:cs="OpenSymbol, 'Arial Unicode MS'"/>
      </w:rPr>
    </w:lvl>
    <w:lvl w:ilvl="3">
      <w:numFmt w:val="bullet"/>
      <w:lvlText w:val=""/>
      <w:lvlJc w:val="left"/>
      <w:pPr>
        <w:ind w:left="1440" w:hanging="360"/>
      </w:pPr>
      <w:rPr>
        <w:rFonts w:ascii="Symbol" w:hAnsi="Symbol" w:cs="OpenSymbol, 'Arial Unicode MS'"/>
      </w:rPr>
    </w:lvl>
    <w:lvl w:ilvl="4">
      <w:numFmt w:val="bullet"/>
      <w:lvlText w:val=""/>
      <w:lvlJc w:val="left"/>
      <w:pPr>
        <w:ind w:left="1800" w:hanging="360"/>
      </w:pPr>
      <w:rPr>
        <w:rFonts w:ascii="Symbol" w:hAnsi="Symbol" w:cs="OpenSymbol, 'Arial Unicode MS'"/>
      </w:rPr>
    </w:lvl>
    <w:lvl w:ilvl="5">
      <w:numFmt w:val="bullet"/>
      <w:lvlText w:val=""/>
      <w:lvlJc w:val="left"/>
      <w:pPr>
        <w:ind w:left="2160" w:hanging="360"/>
      </w:pPr>
      <w:rPr>
        <w:rFonts w:ascii="Symbol" w:hAnsi="Symbol" w:cs="OpenSymbol, 'Arial Unicode MS'"/>
      </w:rPr>
    </w:lvl>
    <w:lvl w:ilvl="6">
      <w:numFmt w:val="bullet"/>
      <w:lvlText w:val=""/>
      <w:lvlJc w:val="left"/>
      <w:pPr>
        <w:ind w:left="2520" w:hanging="360"/>
      </w:pPr>
      <w:rPr>
        <w:rFonts w:ascii="Symbol" w:hAnsi="Symbol" w:cs="OpenSymbol, 'Arial Unicode MS'"/>
      </w:rPr>
    </w:lvl>
    <w:lvl w:ilvl="7">
      <w:numFmt w:val="bullet"/>
      <w:lvlText w:val=""/>
      <w:lvlJc w:val="left"/>
      <w:pPr>
        <w:ind w:left="2880" w:hanging="360"/>
      </w:pPr>
      <w:rPr>
        <w:rFonts w:ascii="Symbol" w:hAnsi="Symbol" w:cs="OpenSymbol, 'Arial Unicode MS'"/>
      </w:rPr>
    </w:lvl>
    <w:lvl w:ilvl="8">
      <w:numFmt w:val="bullet"/>
      <w:lvlText w:val=""/>
      <w:lvlJc w:val="left"/>
      <w:pPr>
        <w:ind w:left="3240" w:hanging="360"/>
      </w:pPr>
      <w:rPr>
        <w:rFonts w:ascii="Symbol" w:hAnsi="Symbol" w:cs="OpenSymbol, 'Arial Unicode MS'"/>
      </w:rPr>
    </w:lvl>
  </w:abstractNum>
  <w:abstractNum w:abstractNumId="21" w15:restartNumberingAfterBreak="0">
    <w:nsid w:val="3FC23555"/>
    <w:multiLevelType w:val="multilevel"/>
    <w:tmpl w:val="567C4948"/>
    <w:lvl w:ilvl="0">
      <w:start w:val="1"/>
      <w:numFmt w:val="decimal"/>
      <w:lvlText w:val="%1)"/>
      <w:lvlJc w:val="left"/>
      <w:pPr>
        <w:ind w:left="927" w:hanging="360"/>
      </w:pPr>
      <w:rPr>
        <w:rFonts w:eastAsia="TimesNewRomanPS-BoldMT" w:cs="TimesNewRomanPS-BoldMT"/>
        <w:b w:val="0"/>
        <w:color w:val="000000"/>
      </w:rPr>
    </w:lvl>
    <w:lvl w:ilvl="1">
      <w:start w:val="1"/>
      <w:numFmt w:val="lowerLetter"/>
      <w:lvlText w:val="%2."/>
      <w:lvlJc w:val="left"/>
      <w:pPr>
        <w:ind w:left="1647" w:hanging="360"/>
      </w:pPr>
    </w:lvl>
    <w:lvl w:ilvl="2">
      <w:start w:val="1"/>
      <w:numFmt w:val="lowerRoman"/>
      <w:lvlText w:val="%3."/>
      <w:lvlJc w:val="right"/>
      <w:pPr>
        <w:ind w:left="2367" w:hanging="180"/>
      </w:pPr>
    </w:lvl>
    <w:lvl w:ilvl="3">
      <w:start w:val="1"/>
      <w:numFmt w:val="decimal"/>
      <w:lvlText w:val="%4."/>
      <w:lvlJc w:val="left"/>
      <w:pPr>
        <w:ind w:left="3087" w:hanging="360"/>
      </w:pPr>
    </w:lvl>
    <w:lvl w:ilvl="4">
      <w:start w:val="1"/>
      <w:numFmt w:val="lowerLetter"/>
      <w:lvlText w:val="%5."/>
      <w:lvlJc w:val="left"/>
      <w:pPr>
        <w:ind w:left="3807" w:hanging="360"/>
      </w:pPr>
    </w:lvl>
    <w:lvl w:ilvl="5">
      <w:start w:val="1"/>
      <w:numFmt w:val="lowerRoman"/>
      <w:lvlText w:val="%6."/>
      <w:lvlJc w:val="right"/>
      <w:pPr>
        <w:ind w:left="4527" w:hanging="180"/>
      </w:pPr>
    </w:lvl>
    <w:lvl w:ilvl="6">
      <w:start w:val="1"/>
      <w:numFmt w:val="decimal"/>
      <w:lvlText w:val="%7."/>
      <w:lvlJc w:val="left"/>
      <w:pPr>
        <w:ind w:left="5247" w:hanging="360"/>
      </w:pPr>
    </w:lvl>
    <w:lvl w:ilvl="7">
      <w:start w:val="1"/>
      <w:numFmt w:val="lowerLetter"/>
      <w:lvlText w:val="%8."/>
      <w:lvlJc w:val="left"/>
      <w:pPr>
        <w:ind w:left="5967" w:hanging="360"/>
      </w:pPr>
    </w:lvl>
    <w:lvl w:ilvl="8">
      <w:start w:val="1"/>
      <w:numFmt w:val="lowerRoman"/>
      <w:lvlText w:val="%9."/>
      <w:lvlJc w:val="right"/>
      <w:pPr>
        <w:ind w:left="6687" w:hanging="180"/>
      </w:pPr>
    </w:lvl>
  </w:abstractNum>
  <w:abstractNum w:abstractNumId="22" w15:restartNumberingAfterBreak="0">
    <w:nsid w:val="47B0625B"/>
    <w:multiLevelType w:val="multilevel"/>
    <w:tmpl w:val="32A436E0"/>
    <w:styleLink w:val="WWNum8"/>
    <w:lvl w:ilvl="0">
      <w:start w:val="1"/>
      <w:numFmt w:val="decimal"/>
      <w:lvlText w:val="%1."/>
      <w:lvlJc w:val="left"/>
      <w:pPr>
        <w:ind w:left="1080" w:hanging="108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86354FE"/>
    <w:multiLevelType w:val="multilevel"/>
    <w:tmpl w:val="CB203312"/>
    <w:styleLink w:val="WWNum62"/>
    <w:lvl w:ilvl="0">
      <w:numFmt w:val="bullet"/>
      <w:lvlText w:val=""/>
      <w:lvlJc w:val="left"/>
      <w:pPr>
        <w:ind w:left="720" w:hanging="360"/>
      </w:pPr>
    </w:lvl>
    <w:lvl w:ilvl="1">
      <w:numFmt w:val="bullet"/>
      <w:lvlText w:val="o"/>
      <w:lvlJc w:val="left"/>
      <w:pPr>
        <w:ind w:left="144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480" w:hanging="360"/>
      </w:pPr>
    </w:lvl>
  </w:abstractNum>
  <w:abstractNum w:abstractNumId="24" w15:restartNumberingAfterBreak="0">
    <w:nsid w:val="49173C79"/>
    <w:multiLevelType w:val="multilevel"/>
    <w:tmpl w:val="78ACD2B8"/>
    <w:styleLink w:val="WWNum18"/>
    <w:lvl w:ilvl="0">
      <w:start w:val="1"/>
      <w:numFmt w:val="decimal"/>
      <w:lvlText w:val="%1."/>
      <w:lvlJc w:val="left"/>
      <w:pPr>
        <w:ind w:left="720" w:hanging="360"/>
      </w:pPr>
      <w:rPr>
        <w:rFonts w:cs="Calibri"/>
        <w:b w:val="0"/>
        <w:sz w:val="20"/>
        <w:szCs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9BF6800"/>
    <w:multiLevelType w:val="multilevel"/>
    <w:tmpl w:val="191CCAC4"/>
    <w:lvl w:ilvl="0">
      <w:start w:val="4"/>
      <w:numFmt w:val="decimal"/>
      <w:lvlText w:val="%1."/>
      <w:lvlJc w:val="left"/>
      <w:pPr>
        <w:ind w:left="720" w:hanging="360"/>
      </w:pPr>
      <w:rPr>
        <w:rFonts w:eastAsia="Times New Roman" w:cs="Times New Roman"/>
        <w:color w:val="auto"/>
        <w:sz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9DF3688"/>
    <w:multiLevelType w:val="multilevel"/>
    <w:tmpl w:val="58089678"/>
    <w:styleLink w:val="WWNum63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27" w15:restartNumberingAfterBreak="0">
    <w:nsid w:val="4CDD0F00"/>
    <w:multiLevelType w:val="multilevel"/>
    <w:tmpl w:val="29F044D2"/>
    <w:styleLink w:val="WWNum1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DED467B"/>
    <w:multiLevelType w:val="multilevel"/>
    <w:tmpl w:val="4AC6EC90"/>
    <w:styleLink w:val="WW8Num10"/>
    <w:lvl w:ilvl="0">
      <w:start w:val="3"/>
      <w:numFmt w:val="decimal"/>
      <w:lvlText w:val="%1."/>
      <w:lvlJc w:val="left"/>
      <w:pPr>
        <w:ind w:left="720" w:hanging="360"/>
      </w:pPr>
      <w:rPr>
        <w:rFonts w:ascii="Symbol" w:hAnsi="Symbol" w:cs="Symbol"/>
        <w:sz w:val="18"/>
        <w:szCs w:val="18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9" w15:restartNumberingAfterBreak="0">
    <w:nsid w:val="514879C2"/>
    <w:multiLevelType w:val="multilevel"/>
    <w:tmpl w:val="A7A0285C"/>
    <w:lvl w:ilvl="0">
      <w:start w:val="1"/>
      <w:numFmt w:val="decimal"/>
      <w:lvlText w:val="%1."/>
      <w:lvlJc w:val="left"/>
      <w:pPr>
        <w:ind w:left="720" w:hanging="360"/>
      </w:pPr>
      <w:rPr>
        <w:rFonts w:cs="Arial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24F7A79"/>
    <w:multiLevelType w:val="multilevel"/>
    <w:tmpl w:val="89B09ED8"/>
    <w:styleLink w:val="WWNum17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2B47BDC"/>
    <w:multiLevelType w:val="multilevel"/>
    <w:tmpl w:val="10CEEC7C"/>
    <w:lvl w:ilvl="0">
      <w:start w:val="1"/>
      <w:numFmt w:val="decimal"/>
      <w:lvlText w:val="%1)"/>
      <w:lvlJc w:val="left"/>
      <w:pPr>
        <w:ind w:left="720" w:hanging="360"/>
      </w:pPr>
      <w:rPr>
        <w:rFonts w:ascii="Verdana" w:eastAsia="Times New Roman" w:hAnsi="Verdana" w:cs="Times New Roman"/>
        <w:b w:val="0"/>
        <w:sz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2C80477"/>
    <w:multiLevelType w:val="multilevel"/>
    <w:tmpl w:val="045CB234"/>
    <w:styleLink w:val="WWNum32"/>
    <w:lvl w:ilvl="0">
      <w:start w:val="1"/>
      <w:numFmt w:val="decimal"/>
      <w:lvlText w:val="%1."/>
      <w:lvlJc w:val="left"/>
      <w:pPr>
        <w:ind w:left="1080" w:hanging="108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4F17A4B"/>
    <w:multiLevelType w:val="multilevel"/>
    <w:tmpl w:val="DCE26BD2"/>
    <w:styleLink w:val="WWNum27"/>
    <w:lvl w:ilvl="0">
      <w:start w:val="1"/>
      <w:numFmt w:val="decimal"/>
      <w:lvlText w:val="%1."/>
      <w:lvlJc w:val="left"/>
      <w:pPr>
        <w:ind w:left="1080" w:hanging="108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7621E44"/>
    <w:multiLevelType w:val="multilevel"/>
    <w:tmpl w:val="834C6DE6"/>
    <w:styleLink w:val="RTFNum3"/>
    <w:lvl w:ilvl="0">
      <w:start w:val="1"/>
      <w:numFmt w:val="none"/>
      <w:lvlText w:val="%1"/>
      <w:lvlJc w:val="left"/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5" w15:restartNumberingAfterBreak="0">
    <w:nsid w:val="581C7517"/>
    <w:multiLevelType w:val="multilevel"/>
    <w:tmpl w:val="8918D384"/>
    <w:styleLink w:val="WWNum20"/>
    <w:lvl w:ilvl="0">
      <w:start w:val="1"/>
      <w:numFmt w:val="decimal"/>
      <w:lvlText w:val="%1."/>
      <w:lvlJc w:val="left"/>
      <w:pPr>
        <w:ind w:left="1080" w:hanging="1080"/>
      </w:pPr>
    </w:lvl>
    <w:lvl w:ilvl="1">
      <w:start w:val="1"/>
      <w:numFmt w:val="decimal"/>
      <w:lvlText w:val="%2."/>
      <w:lvlJc w:val="left"/>
      <w:pPr>
        <w:ind w:left="1582" w:hanging="360"/>
      </w:pPr>
    </w:lvl>
    <w:lvl w:ilvl="2">
      <w:start w:val="1"/>
      <w:numFmt w:val="lowerRoman"/>
      <w:lvlText w:val="%3."/>
      <w:lvlJc w:val="right"/>
      <w:pPr>
        <w:ind w:left="2302" w:hanging="180"/>
      </w:pPr>
    </w:lvl>
    <w:lvl w:ilvl="3">
      <w:start w:val="1"/>
      <w:numFmt w:val="decimal"/>
      <w:lvlText w:val="%4."/>
      <w:lvlJc w:val="left"/>
      <w:pPr>
        <w:ind w:left="3022" w:hanging="360"/>
      </w:pPr>
    </w:lvl>
    <w:lvl w:ilvl="4">
      <w:start w:val="1"/>
      <w:numFmt w:val="lowerLetter"/>
      <w:lvlText w:val="%5."/>
      <w:lvlJc w:val="left"/>
      <w:pPr>
        <w:ind w:left="3742" w:hanging="360"/>
      </w:pPr>
    </w:lvl>
    <w:lvl w:ilvl="5">
      <w:start w:val="1"/>
      <w:numFmt w:val="lowerRoman"/>
      <w:lvlText w:val="%6."/>
      <w:lvlJc w:val="right"/>
      <w:pPr>
        <w:ind w:left="4462" w:hanging="180"/>
      </w:pPr>
    </w:lvl>
    <w:lvl w:ilvl="6">
      <w:start w:val="1"/>
      <w:numFmt w:val="decimal"/>
      <w:lvlText w:val="%7."/>
      <w:lvlJc w:val="left"/>
      <w:pPr>
        <w:ind w:left="5182" w:hanging="360"/>
      </w:pPr>
    </w:lvl>
    <w:lvl w:ilvl="7">
      <w:start w:val="1"/>
      <w:numFmt w:val="lowerLetter"/>
      <w:lvlText w:val="%8."/>
      <w:lvlJc w:val="left"/>
      <w:pPr>
        <w:ind w:left="5902" w:hanging="360"/>
      </w:pPr>
    </w:lvl>
    <w:lvl w:ilvl="8">
      <w:start w:val="1"/>
      <w:numFmt w:val="lowerRoman"/>
      <w:lvlText w:val="%9."/>
      <w:lvlJc w:val="right"/>
      <w:pPr>
        <w:ind w:left="6622" w:hanging="180"/>
      </w:pPr>
    </w:lvl>
  </w:abstractNum>
  <w:abstractNum w:abstractNumId="36" w15:restartNumberingAfterBreak="0">
    <w:nsid w:val="58480774"/>
    <w:multiLevelType w:val="multilevel"/>
    <w:tmpl w:val="35C4106C"/>
    <w:styleLink w:val="WW8Num35"/>
    <w:lvl w:ilvl="0">
      <w:numFmt w:val="bullet"/>
      <w:lvlText w:val=""/>
      <w:lvlJc w:val="left"/>
      <w:pPr>
        <w:ind w:left="720" w:hanging="360"/>
      </w:pPr>
      <w:rPr>
        <w:rFonts w:ascii="Symbol" w:hAnsi="Symbol" w:cs="Symbol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ascii="Courier New" w:hAnsi="Courier New" w:cs="Courier New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ascii="Wingdings" w:hAnsi="Wingdings" w:cs="Wingdings"/>
      </w:r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DD042AD"/>
    <w:multiLevelType w:val="multilevel"/>
    <w:tmpl w:val="4A424458"/>
    <w:styleLink w:val="WW8Num13"/>
    <w:lvl w:ilvl="0">
      <w:start w:val="1"/>
      <w:numFmt w:val="decimal"/>
      <w:lvlText w:val="%1."/>
      <w:lvlJc w:val="left"/>
      <w:pPr>
        <w:ind w:left="720" w:hanging="360"/>
      </w:pPr>
      <w:rPr>
        <w:rFonts w:ascii="Verdana" w:eastAsia="Lucida Sans Unicode" w:hAnsi="Verdana" w:cs="Verdana"/>
        <w:bCs/>
        <w:sz w:val="20"/>
        <w:szCs w:val="20"/>
        <w:lang w:val="pl-PL" w:eastAsia="zh-CN" w:bidi="hi-IN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38" w15:restartNumberingAfterBreak="0">
    <w:nsid w:val="5F3F4E2C"/>
    <w:multiLevelType w:val="multilevel"/>
    <w:tmpl w:val="6C764A92"/>
    <w:lvl w:ilvl="0">
      <w:start w:val="2"/>
      <w:numFmt w:val="decimal"/>
      <w:lvlText w:val="%1)"/>
      <w:lvlJc w:val="left"/>
      <w:pPr>
        <w:ind w:left="720" w:hanging="360"/>
      </w:pPr>
      <w:rPr>
        <w:rFonts w:ascii="Verdana" w:eastAsia="Verdana" w:hAnsi="Verdana"/>
        <w:sz w:val="18"/>
        <w:szCs w:val="18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9" w15:restartNumberingAfterBreak="0">
    <w:nsid w:val="5F672C1E"/>
    <w:multiLevelType w:val="multilevel"/>
    <w:tmpl w:val="5B4289FA"/>
    <w:styleLink w:val="WWNum10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5FBE41CB"/>
    <w:multiLevelType w:val="multilevel"/>
    <w:tmpl w:val="B1F80BF2"/>
    <w:styleLink w:val="WW8Num7"/>
    <w:lvl w:ilvl="0">
      <w:start w:val="4"/>
      <w:numFmt w:val="decimal"/>
      <w:lvlText w:val="%1."/>
      <w:lvlJc w:val="left"/>
      <w:pPr>
        <w:ind w:left="720" w:hanging="360"/>
      </w:pPr>
      <w:rPr>
        <w:rFonts w:ascii="Verdana" w:hAnsi="Verdana" w:cs="Verdana"/>
        <w:sz w:val="20"/>
        <w:szCs w:val="20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41" w15:restartNumberingAfterBreak="0">
    <w:nsid w:val="609E5069"/>
    <w:multiLevelType w:val="multilevel"/>
    <w:tmpl w:val="3A845CA6"/>
    <w:lvl w:ilvl="0">
      <w:start w:val="1"/>
      <w:numFmt w:val="lowerLetter"/>
      <w:lvlText w:val="%1)"/>
      <w:lvlJc w:val="left"/>
      <w:pPr>
        <w:ind w:left="1146" w:hanging="360"/>
      </w:pPr>
      <w:rPr>
        <w:rFonts w:ascii="Arial" w:hAnsi="Arial" w:cs="Arial"/>
        <w:b w:val="0"/>
        <w:color w:val="000000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42" w15:restartNumberingAfterBreak="0">
    <w:nsid w:val="60EE4A6E"/>
    <w:multiLevelType w:val="multilevel"/>
    <w:tmpl w:val="20E2D4F4"/>
    <w:lvl w:ilvl="0">
      <w:start w:val="1"/>
      <w:numFmt w:val="decimal"/>
      <w:lvlText w:val="%1)"/>
      <w:lvlJc w:val="left"/>
      <w:pPr>
        <w:ind w:left="680" w:hanging="360"/>
      </w:pPr>
      <w:rPr>
        <w:rFonts w:ascii="Arial" w:hAnsi="Arial" w:cs="Arial"/>
        <w:b/>
        <w:sz w:val="24"/>
        <w:szCs w:val="24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43" w15:restartNumberingAfterBreak="0">
    <w:nsid w:val="62BC1785"/>
    <w:multiLevelType w:val="multilevel"/>
    <w:tmpl w:val="16F8A14E"/>
    <w:lvl w:ilvl="0">
      <w:start w:val="1"/>
      <w:numFmt w:val="decimal"/>
      <w:lvlText w:val="%1."/>
      <w:lvlJc w:val="left"/>
      <w:pPr>
        <w:ind w:left="720" w:hanging="360"/>
      </w:pPr>
      <w:rPr>
        <w:rFonts w:ascii="Verdana" w:hAnsi="Verdana"/>
        <w:sz w:val="20"/>
        <w:szCs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63241B70"/>
    <w:multiLevelType w:val="multilevel"/>
    <w:tmpl w:val="952E6EB0"/>
    <w:styleLink w:val="WWNum30"/>
    <w:lvl w:ilvl="0">
      <w:start w:val="1"/>
      <w:numFmt w:val="decimal"/>
      <w:lvlText w:val="%1."/>
      <w:lvlJc w:val="left"/>
      <w:pPr>
        <w:ind w:left="1080" w:hanging="108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65721204"/>
    <w:multiLevelType w:val="multilevel"/>
    <w:tmpl w:val="C5AAC3DA"/>
    <w:styleLink w:val="WW8Num9"/>
    <w:lvl w:ilvl="0">
      <w:start w:val="3"/>
      <w:numFmt w:val="decimal"/>
      <w:lvlText w:val="%1."/>
      <w:lvlJc w:val="left"/>
      <w:pPr>
        <w:ind w:left="720" w:hanging="360"/>
      </w:pPr>
      <w:rPr>
        <w:rFonts w:ascii="Symbol" w:hAnsi="Symbol" w:cs="Symbol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46" w15:restartNumberingAfterBreak="0">
    <w:nsid w:val="6BCE02C3"/>
    <w:multiLevelType w:val="multilevel"/>
    <w:tmpl w:val="4BDA7598"/>
    <w:styleLink w:val="WWNum13"/>
    <w:lvl w:ilvl="0">
      <w:start w:val="1"/>
      <w:numFmt w:val="decimal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47" w15:restartNumberingAfterBreak="0">
    <w:nsid w:val="6E06336A"/>
    <w:multiLevelType w:val="multilevel"/>
    <w:tmpl w:val="48B6E91A"/>
    <w:styleLink w:val="WWNum24"/>
    <w:lvl w:ilvl="0">
      <w:start w:val="1"/>
      <w:numFmt w:val="decimal"/>
      <w:lvlText w:val="%1)"/>
      <w:lvlJc w:val="left"/>
      <w:pPr>
        <w:ind w:left="1069" w:hanging="360"/>
      </w:p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abstractNum w:abstractNumId="48" w15:restartNumberingAfterBreak="0">
    <w:nsid w:val="708E414E"/>
    <w:multiLevelType w:val="multilevel"/>
    <w:tmpl w:val="15A60202"/>
    <w:styleLink w:val="WWNum1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70A4184D"/>
    <w:multiLevelType w:val="multilevel"/>
    <w:tmpl w:val="EF2633A2"/>
    <w:styleLink w:val="WWNum6"/>
    <w:lvl w:ilvl="0">
      <w:start w:val="1"/>
      <w:numFmt w:val="decimal"/>
      <w:lvlText w:val="%1."/>
      <w:lvlJc w:val="left"/>
      <w:pPr>
        <w:ind w:left="1080" w:hanging="108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73710471"/>
    <w:multiLevelType w:val="multilevel"/>
    <w:tmpl w:val="21F4076C"/>
    <w:styleLink w:val="WW8Num33"/>
    <w:lvl w:ilvl="0">
      <w:start w:val="1"/>
      <w:numFmt w:val="decimal"/>
      <w:lvlText w:val="%1."/>
      <w:lvlJc w:val="left"/>
      <w:pPr>
        <w:ind w:left="283" w:hanging="283"/>
      </w:pPr>
    </w:lvl>
    <w:lvl w:ilvl="1">
      <w:start w:val="1"/>
      <w:numFmt w:val="decimal"/>
      <w:lvlText w:val="%2."/>
      <w:lvlJc w:val="left"/>
      <w:pPr>
        <w:ind w:left="567" w:hanging="283"/>
      </w:pPr>
    </w:lvl>
    <w:lvl w:ilvl="2">
      <w:start w:val="1"/>
      <w:numFmt w:val="decimal"/>
      <w:lvlText w:val="%3."/>
      <w:lvlJc w:val="left"/>
      <w:pPr>
        <w:ind w:left="850" w:hanging="283"/>
      </w:pPr>
    </w:lvl>
    <w:lvl w:ilvl="3">
      <w:start w:val="1"/>
      <w:numFmt w:val="decimal"/>
      <w:lvlText w:val="%4."/>
      <w:lvlJc w:val="left"/>
      <w:pPr>
        <w:ind w:left="1134" w:hanging="283"/>
      </w:pPr>
    </w:lvl>
    <w:lvl w:ilvl="4">
      <w:start w:val="1"/>
      <w:numFmt w:val="decimal"/>
      <w:lvlText w:val="%5."/>
      <w:lvlJc w:val="left"/>
      <w:pPr>
        <w:ind w:left="1417" w:hanging="283"/>
      </w:pPr>
    </w:lvl>
    <w:lvl w:ilvl="5">
      <w:start w:val="1"/>
      <w:numFmt w:val="decimal"/>
      <w:lvlText w:val="%6."/>
      <w:lvlJc w:val="left"/>
      <w:pPr>
        <w:ind w:left="1701" w:hanging="283"/>
      </w:pPr>
    </w:lvl>
    <w:lvl w:ilvl="6">
      <w:start w:val="1"/>
      <w:numFmt w:val="decimal"/>
      <w:lvlText w:val="%7."/>
      <w:lvlJc w:val="left"/>
      <w:pPr>
        <w:ind w:left="1984" w:hanging="283"/>
      </w:pPr>
    </w:lvl>
    <w:lvl w:ilvl="7">
      <w:start w:val="1"/>
      <w:numFmt w:val="decimal"/>
      <w:lvlText w:val="%8."/>
      <w:lvlJc w:val="left"/>
      <w:pPr>
        <w:ind w:left="2268" w:hanging="283"/>
      </w:pPr>
    </w:lvl>
    <w:lvl w:ilvl="8">
      <w:start w:val="1"/>
      <w:numFmt w:val="decimal"/>
      <w:lvlText w:val="%9."/>
      <w:lvlJc w:val="left"/>
      <w:pPr>
        <w:ind w:left="2551" w:hanging="283"/>
      </w:pPr>
    </w:lvl>
  </w:abstractNum>
  <w:abstractNum w:abstractNumId="51" w15:restartNumberingAfterBreak="0">
    <w:nsid w:val="74A94289"/>
    <w:multiLevelType w:val="multilevel"/>
    <w:tmpl w:val="A09E4246"/>
    <w:styleLink w:val="WWNum47"/>
    <w:lvl w:ilvl="0">
      <w:start w:val="8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79AD3F68"/>
    <w:multiLevelType w:val="multilevel"/>
    <w:tmpl w:val="8052489A"/>
    <w:styleLink w:val="WWNum31"/>
    <w:lvl w:ilvl="0">
      <w:start w:val="1"/>
      <w:numFmt w:val="decimal"/>
      <w:lvlText w:val="%1."/>
      <w:lvlJc w:val="left"/>
      <w:pPr>
        <w:ind w:left="1080" w:hanging="108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7B456631"/>
    <w:multiLevelType w:val="multilevel"/>
    <w:tmpl w:val="4036CB96"/>
    <w:styleLink w:val="WWNum7"/>
    <w:lvl w:ilvl="0">
      <w:start w:val="1"/>
      <w:numFmt w:val="decimal"/>
      <w:lvlText w:val="%1."/>
      <w:lvlJc w:val="left"/>
      <w:pPr>
        <w:ind w:left="720" w:hanging="360"/>
      </w:pPr>
      <w:rPr>
        <w:rFonts w:ascii="Verdana" w:hAnsi="Verdana" w:cs="Verdana"/>
        <w:sz w:val="20"/>
        <w:szCs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7C5476A3"/>
    <w:multiLevelType w:val="multilevel"/>
    <w:tmpl w:val="2550D038"/>
    <w:styleLink w:val="WWNum3"/>
    <w:lvl w:ilvl="0">
      <w:start w:val="1"/>
      <w:numFmt w:val="decimal"/>
      <w:lvlText w:val="%1."/>
      <w:lvlJc w:val="left"/>
      <w:pPr>
        <w:ind w:left="1080" w:hanging="108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7D29504D"/>
    <w:multiLevelType w:val="multilevel"/>
    <w:tmpl w:val="9E9E7B98"/>
    <w:styleLink w:val="WW8Num5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num w:numId="1">
    <w:abstractNumId w:val="18"/>
  </w:num>
  <w:num w:numId="2">
    <w:abstractNumId w:val="16"/>
  </w:num>
  <w:num w:numId="3">
    <w:abstractNumId w:val="9"/>
  </w:num>
  <w:num w:numId="4">
    <w:abstractNumId w:val="8"/>
  </w:num>
  <w:num w:numId="5">
    <w:abstractNumId w:val="55"/>
  </w:num>
  <w:num w:numId="6">
    <w:abstractNumId w:val="50"/>
  </w:num>
  <w:num w:numId="7">
    <w:abstractNumId w:val="53"/>
  </w:num>
  <w:num w:numId="8">
    <w:abstractNumId w:val="39"/>
  </w:num>
  <w:num w:numId="9">
    <w:abstractNumId w:val="48"/>
  </w:num>
  <w:num w:numId="10">
    <w:abstractNumId w:val="13"/>
  </w:num>
  <w:num w:numId="11">
    <w:abstractNumId w:val="46"/>
  </w:num>
  <w:num w:numId="12">
    <w:abstractNumId w:val="51"/>
  </w:num>
  <w:num w:numId="13">
    <w:abstractNumId w:val="47"/>
  </w:num>
  <w:num w:numId="14">
    <w:abstractNumId w:val="11"/>
  </w:num>
  <w:num w:numId="15">
    <w:abstractNumId w:val="19"/>
  </w:num>
  <w:num w:numId="16">
    <w:abstractNumId w:val="36"/>
  </w:num>
  <w:num w:numId="17">
    <w:abstractNumId w:val="14"/>
  </w:num>
  <w:num w:numId="18">
    <w:abstractNumId w:val="20"/>
  </w:num>
  <w:num w:numId="19">
    <w:abstractNumId w:val="1"/>
  </w:num>
  <w:num w:numId="20">
    <w:abstractNumId w:val="27"/>
  </w:num>
  <w:num w:numId="21">
    <w:abstractNumId w:val="30"/>
  </w:num>
  <w:num w:numId="22">
    <w:abstractNumId w:val="15"/>
  </w:num>
  <w:num w:numId="23">
    <w:abstractNumId w:val="24"/>
  </w:num>
  <w:num w:numId="24">
    <w:abstractNumId w:val="17"/>
  </w:num>
  <w:num w:numId="25">
    <w:abstractNumId w:val="49"/>
  </w:num>
  <w:num w:numId="26">
    <w:abstractNumId w:val="10"/>
  </w:num>
  <w:num w:numId="27">
    <w:abstractNumId w:val="35"/>
  </w:num>
  <w:num w:numId="28">
    <w:abstractNumId w:val="5"/>
  </w:num>
  <w:num w:numId="29">
    <w:abstractNumId w:val="2"/>
  </w:num>
  <w:num w:numId="30">
    <w:abstractNumId w:val="44"/>
  </w:num>
  <w:num w:numId="31">
    <w:abstractNumId w:val="54"/>
  </w:num>
  <w:num w:numId="32">
    <w:abstractNumId w:val="33"/>
  </w:num>
  <w:num w:numId="33">
    <w:abstractNumId w:val="52"/>
  </w:num>
  <w:num w:numId="34">
    <w:abstractNumId w:val="22"/>
  </w:num>
  <w:num w:numId="35">
    <w:abstractNumId w:val="32"/>
  </w:num>
  <w:num w:numId="36">
    <w:abstractNumId w:val="6"/>
  </w:num>
  <w:num w:numId="37">
    <w:abstractNumId w:val="40"/>
  </w:num>
  <w:num w:numId="38">
    <w:abstractNumId w:val="28"/>
  </w:num>
  <w:num w:numId="39">
    <w:abstractNumId w:val="0"/>
  </w:num>
  <w:num w:numId="40">
    <w:abstractNumId w:val="45"/>
  </w:num>
  <w:num w:numId="41">
    <w:abstractNumId w:val="3"/>
  </w:num>
  <w:num w:numId="42">
    <w:abstractNumId w:val="37"/>
  </w:num>
  <w:num w:numId="43">
    <w:abstractNumId w:val="12"/>
  </w:num>
  <w:num w:numId="44">
    <w:abstractNumId w:val="4"/>
  </w:num>
  <w:num w:numId="45">
    <w:abstractNumId w:val="23"/>
  </w:num>
  <w:num w:numId="46">
    <w:abstractNumId w:val="26"/>
  </w:num>
  <w:num w:numId="47">
    <w:abstractNumId w:val="7"/>
  </w:num>
  <w:num w:numId="48">
    <w:abstractNumId w:val="34"/>
  </w:num>
  <w:num w:numId="49">
    <w:abstractNumId w:val="43"/>
  </w:num>
  <w:num w:numId="50">
    <w:abstractNumId w:val="38"/>
  </w:num>
  <w:num w:numId="51">
    <w:abstractNumId w:val="21"/>
  </w:num>
  <w:num w:numId="52">
    <w:abstractNumId w:val="25"/>
  </w:num>
  <w:num w:numId="53">
    <w:abstractNumId w:val="31"/>
  </w:num>
  <w:num w:numId="54">
    <w:abstractNumId w:val="29"/>
  </w:num>
  <w:num w:numId="55">
    <w:abstractNumId w:val="42"/>
  </w:num>
  <w:num w:numId="56">
    <w:abstractNumId w:val="41"/>
  </w:num>
  <w:numIdMacAtCleanup w:val="5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attachedTemplate r:id="rId1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</w:compat>
  <w:rsids>
    <w:rsidRoot w:val="008C7D94"/>
    <w:rsid w:val="008C7D94"/>
    <w:rsid w:val="008F7BFD"/>
    <w:rsid w:val="00CB00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EB1C61A-D081-4292-A5AC-35AE44E2C7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SimSun" w:hAnsi="Times New Roman" w:cs="Mangal"/>
        <w:kern w:val="3"/>
        <w:sz w:val="24"/>
        <w:szCs w:val="24"/>
        <w:lang w:val="pl-PL" w:eastAsia="zh-CN" w:bidi="hi-IN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pPr>
      <w:suppressAutoHyphens/>
      <w:autoSpaceDE w:val="0"/>
    </w:pPr>
  </w:style>
  <w:style w:type="paragraph" w:styleId="Nagwek1">
    <w:name w:val="heading 1"/>
    <w:basedOn w:val="Heading"/>
    <w:next w:val="Textbody"/>
    <w:pPr>
      <w:outlineLvl w:val="0"/>
    </w:pPr>
    <w:rPr>
      <w:b/>
      <w:bCs/>
    </w:rPr>
  </w:style>
  <w:style w:type="paragraph" w:styleId="Nagwek2">
    <w:name w:val="heading 2"/>
    <w:basedOn w:val="Heading"/>
    <w:next w:val="Textbody"/>
    <w:pPr>
      <w:spacing w:before="200"/>
      <w:outlineLvl w:val="1"/>
    </w:pPr>
    <w:rPr>
      <w:b/>
      <w:bCs/>
    </w:rPr>
  </w:style>
  <w:style w:type="paragraph" w:styleId="Nagwek3">
    <w:name w:val="heading 3"/>
    <w:basedOn w:val="Heading"/>
    <w:next w:val="Textbody"/>
    <w:pPr>
      <w:spacing w:before="140"/>
      <w:outlineLvl w:val="2"/>
    </w:pPr>
    <w:rPr>
      <w:b/>
      <w:bCs/>
    </w:rPr>
  </w:style>
  <w:style w:type="paragraph" w:styleId="Nagwek4">
    <w:name w:val="heading 4"/>
    <w:basedOn w:val="Standard"/>
    <w:next w:val="Standard"/>
    <w:pPr>
      <w:keepNext/>
      <w:spacing w:line="360" w:lineRule="auto"/>
      <w:outlineLvl w:val="3"/>
    </w:pPr>
    <w:rPr>
      <w:rFonts w:ascii="Arial" w:eastAsia="Arial" w:hAnsi="Arial" w:cs="Arial"/>
      <w:b/>
      <w:bCs/>
    </w:rPr>
  </w:style>
  <w:style w:type="paragraph" w:styleId="Nagwek6">
    <w:name w:val="heading 6"/>
    <w:basedOn w:val="Standard"/>
    <w:next w:val="Standard"/>
    <w:pPr>
      <w:keepNext/>
      <w:outlineLvl w:val="5"/>
    </w:pPr>
    <w:rPr>
      <w:b/>
      <w:bCs/>
      <w:i/>
      <w:iCs/>
      <w:sz w:val="22"/>
      <w:szCs w:val="22"/>
    </w:rPr>
  </w:style>
  <w:style w:type="paragraph" w:styleId="Nagwek7">
    <w:name w:val="heading 7"/>
    <w:basedOn w:val="Standard"/>
    <w:next w:val="Standard"/>
    <w:pPr>
      <w:keepNext/>
      <w:ind w:left="360" w:hanging="360"/>
      <w:outlineLvl w:val="6"/>
    </w:pPr>
    <w:rPr>
      <w:sz w:val="28"/>
      <w:szCs w:val="28"/>
    </w:rPr>
  </w:style>
  <w:style w:type="paragraph" w:styleId="Nagwek9">
    <w:name w:val="heading 9"/>
    <w:basedOn w:val="Standard"/>
    <w:next w:val="Standard"/>
    <w:pPr>
      <w:keepNext/>
      <w:outlineLvl w:val="8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pPr>
      <w:suppressAutoHyphens/>
    </w:pPr>
  </w:style>
  <w:style w:type="paragraph" w:customStyle="1" w:styleId="Heading">
    <w:name w:val="Heading"/>
    <w:basedOn w:val="Normalny"/>
    <w:pPr>
      <w:tabs>
        <w:tab w:val="center" w:pos="4536"/>
        <w:tab w:val="right" w:pos="9072"/>
      </w:tabs>
    </w:pPr>
    <w:rPr>
      <w:szCs w:val="21"/>
    </w:rPr>
  </w:style>
  <w:style w:type="paragraph" w:customStyle="1" w:styleId="Textbody">
    <w:name w:val="Text body"/>
    <w:basedOn w:val="Standard"/>
    <w:pPr>
      <w:spacing w:after="120"/>
    </w:pPr>
  </w:style>
  <w:style w:type="paragraph" w:styleId="Lista">
    <w:name w:val="List"/>
    <w:basedOn w:val="Textbody"/>
  </w:style>
  <w:style w:type="paragraph" w:styleId="Legenda">
    <w:name w:val="caption"/>
    <w:basedOn w:val="Standard"/>
    <w:pPr>
      <w:suppressLineNumbers/>
      <w:spacing w:before="120" w:after="120"/>
    </w:pPr>
    <w:rPr>
      <w:i/>
      <w:iCs/>
      <w:sz w:val="20"/>
      <w:szCs w:val="20"/>
    </w:rPr>
  </w:style>
  <w:style w:type="paragraph" w:customStyle="1" w:styleId="Index">
    <w:name w:val="Index"/>
    <w:basedOn w:val="Standard"/>
    <w:pPr>
      <w:suppressLineNumbers/>
    </w:pPr>
  </w:style>
  <w:style w:type="paragraph" w:customStyle="1" w:styleId="HeaderandFooter">
    <w:name w:val="Header and Footer"/>
    <w:basedOn w:val="Standard"/>
    <w:pPr>
      <w:suppressLineNumbers/>
      <w:tabs>
        <w:tab w:val="center" w:pos="4819"/>
        <w:tab w:val="right" w:pos="9638"/>
      </w:tabs>
    </w:pPr>
  </w:style>
  <w:style w:type="paragraph" w:styleId="Stopka">
    <w:name w:val="footer"/>
    <w:basedOn w:val="Standard"/>
    <w:pPr>
      <w:suppressLineNumbers/>
      <w:tabs>
        <w:tab w:val="center" w:pos="4819"/>
        <w:tab w:val="right" w:pos="9638"/>
      </w:tabs>
    </w:pPr>
  </w:style>
  <w:style w:type="paragraph" w:customStyle="1" w:styleId="Quotations">
    <w:name w:val="Quotations"/>
    <w:basedOn w:val="Standard"/>
    <w:pPr>
      <w:spacing w:after="283"/>
      <w:ind w:left="567" w:right="567"/>
    </w:pPr>
  </w:style>
  <w:style w:type="paragraph" w:styleId="Tytu">
    <w:name w:val="Title"/>
    <w:basedOn w:val="Heading"/>
    <w:next w:val="Textbody"/>
    <w:pPr>
      <w:jc w:val="center"/>
    </w:pPr>
    <w:rPr>
      <w:b/>
      <w:bCs/>
      <w:sz w:val="56"/>
      <w:szCs w:val="56"/>
    </w:rPr>
  </w:style>
  <w:style w:type="paragraph" w:styleId="Podtytu">
    <w:name w:val="Subtitle"/>
    <w:basedOn w:val="Heading"/>
    <w:next w:val="Textbody"/>
    <w:pPr>
      <w:spacing w:before="60"/>
      <w:jc w:val="center"/>
    </w:pPr>
    <w:rPr>
      <w:sz w:val="36"/>
      <w:szCs w:val="36"/>
    </w:rPr>
  </w:style>
  <w:style w:type="paragraph" w:styleId="Bezodstpw">
    <w:name w:val="No Spacing"/>
    <w:pPr>
      <w:suppressAutoHyphens/>
    </w:pPr>
    <w:rPr>
      <w:rFonts w:eastAsia="SimSun, 宋体" w:cs="Times New Roman"/>
      <w:color w:val="00000A"/>
      <w:lang w:bidi="ar-SA"/>
    </w:rPr>
  </w:style>
  <w:style w:type="paragraph" w:customStyle="1" w:styleId="Tabelapozycja">
    <w:name w:val="Tabela pozycja"/>
    <w:basedOn w:val="Standard"/>
    <w:pPr>
      <w:suppressAutoHyphens w:val="0"/>
    </w:pPr>
    <w:rPr>
      <w:rFonts w:ascii="Arial" w:eastAsia="MS Outlook" w:hAnsi="Arial" w:cs="Arial"/>
      <w:sz w:val="22"/>
      <w:szCs w:val="20"/>
    </w:rPr>
  </w:style>
  <w:style w:type="paragraph" w:styleId="Tekstpodstawowy3">
    <w:name w:val="Body Text 3"/>
    <w:basedOn w:val="Standard"/>
    <w:pPr>
      <w:jc w:val="both"/>
    </w:pPr>
    <w:rPr>
      <w:rFonts w:ascii="Arial" w:eastAsia="Arial" w:hAnsi="Arial" w:cs="Arial"/>
    </w:rPr>
  </w:style>
  <w:style w:type="paragraph" w:styleId="Tekstpodstawowywcity3">
    <w:name w:val="Body Text Indent 3"/>
    <w:basedOn w:val="Standard"/>
    <w:pPr>
      <w:spacing w:after="120"/>
      <w:ind w:left="283"/>
    </w:pPr>
    <w:rPr>
      <w:sz w:val="16"/>
      <w:szCs w:val="16"/>
    </w:rPr>
  </w:style>
  <w:style w:type="paragraph" w:customStyle="1" w:styleId="LO-Normal1">
    <w:name w:val="LO-Normal1"/>
    <w:basedOn w:val="Standard"/>
    <w:pPr>
      <w:autoSpaceDE w:val="0"/>
    </w:pPr>
  </w:style>
  <w:style w:type="paragraph" w:styleId="Tekstpodstawowywcity2">
    <w:name w:val="Body Text Indent 2"/>
    <w:basedOn w:val="Standard"/>
    <w:pPr>
      <w:ind w:left="360"/>
      <w:jc w:val="both"/>
    </w:pPr>
    <w:rPr>
      <w:sz w:val="28"/>
      <w:szCs w:val="28"/>
    </w:rPr>
  </w:style>
  <w:style w:type="paragraph" w:customStyle="1" w:styleId="WW-Domylnie">
    <w:name w:val="WW-Domyślnie"/>
    <w:pPr>
      <w:suppressAutoHyphens/>
    </w:pPr>
    <w:rPr>
      <w:rFonts w:eastAsia="Lucida Sans Unicode"/>
      <w:color w:val="00000A"/>
    </w:rPr>
  </w:style>
  <w:style w:type="paragraph" w:customStyle="1" w:styleId="WW-Normal">
    <w:name w:val="WW-Normal"/>
    <w:basedOn w:val="Standard"/>
    <w:pPr>
      <w:autoSpaceDE w:val="0"/>
    </w:pPr>
    <w:rPr>
      <w:rFonts w:ascii="Arial" w:eastAsia="Arial" w:hAnsi="Arial" w:cs="Arial"/>
      <w:color w:val="000000"/>
    </w:rPr>
  </w:style>
  <w:style w:type="paragraph" w:styleId="Akapitzlist">
    <w:name w:val="List Paragraph"/>
    <w:basedOn w:val="Standard"/>
    <w:pPr>
      <w:ind w:left="720"/>
    </w:pPr>
  </w:style>
  <w:style w:type="paragraph" w:customStyle="1" w:styleId="Textbodyuser">
    <w:name w:val="Text body (user)"/>
    <w:basedOn w:val="Standarduser"/>
    <w:pPr>
      <w:autoSpaceDE w:val="0"/>
      <w:spacing w:line="360" w:lineRule="auto"/>
      <w:jc w:val="both"/>
    </w:pPr>
    <w:rPr>
      <w:rFonts w:eastAsia="Times New Roman"/>
      <w:sz w:val="20"/>
      <w:szCs w:val="18"/>
    </w:rPr>
  </w:style>
  <w:style w:type="paragraph" w:customStyle="1" w:styleId="Tekstpodstawowywcity31">
    <w:name w:val="Tekst podstawowy wcięty 31"/>
    <w:basedOn w:val="Standard"/>
    <w:pPr>
      <w:spacing w:after="120"/>
      <w:ind w:left="283"/>
    </w:pPr>
    <w:rPr>
      <w:sz w:val="16"/>
      <w:szCs w:val="16"/>
    </w:rPr>
  </w:style>
  <w:style w:type="paragraph" w:customStyle="1" w:styleId="Text">
    <w:name w:val="Text"/>
    <w:basedOn w:val="Standard"/>
    <w:pPr>
      <w:spacing w:after="120"/>
    </w:pPr>
  </w:style>
  <w:style w:type="paragraph" w:styleId="Zwykytekst">
    <w:name w:val="Plain Text"/>
    <w:basedOn w:val="Standard"/>
    <w:rPr>
      <w:rFonts w:ascii="Courier New" w:eastAsia="Courier New" w:hAnsi="Courier New" w:cs="Courier New"/>
    </w:rPr>
  </w:style>
  <w:style w:type="paragraph" w:styleId="NormalnyWeb">
    <w:name w:val="Normal (Web)"/>
    <w:basedOn w:val="Standard"/>
    <w:pPr>
      <w:spacing w:before="28" w:after="119"/>
    </w:pPr>
  </w:style>
  <w:style w:type="paragraph" w:customStyle="1" w:styleId="Akapitzlist1">
    <w:name w:val="Akapit z listą1"/>
    <w:basedOn w:val="Standard"/>
  </w:style>
  <w:style w:type="paragraph" w:customStyle="1" w:styleId="Tekstpodstawowy22">
    <w:name w:val="Tekst podstawowy 22"/>
    <w:basedOn w:val="Standarduser"/>
    <w:pPr>
      <w:ind w:left="284" w:hanging="284"/>
      <w:jc w:val="both"/>
    </w:pPr>
    <w:rPr>
      <w:rFonts w:ascii="Arial" w:eastAsia="Arial" w:hAnsi="Arial" w:cs="Arial"/>
    </w:rPr>
  </w:style>
  <w:style w:type="paragraph" w:styleId="Tekstpodstawowy2">
    <w:name w:val="Body Text 2"/>
    <w:basedOn w:val="Standard"/>
    <w:pPr>
      <w:jc w:val="both"/>
    </w:pPr>
    <w:rPr>
      <w:rFonts w:ascii="Arial" w:eastAsia="Arial" w:hAnsi="Arial" w:cs="Arial"/>
      <w:sz w:val="26"/>
      <w:szCs w:val="26"/>
    </w:rPr>
  </w:style>
  <w:style w:type="paragraph" w:customStyle="1" w:styleId="Nagwek10">
    <w:name w:val="Nagłówek1"/>
    <w:basedOn w:val="Standard"/>
    <w:pPr>
      <w:keepNext/>
      <w:spacing w:before="240" w:after="120"/>
    </w:pPr>
    <w:rPr>
      <w:rFonts w:ascii="Arial" w:eastAsia="MS PGothic" w:hAnsi="Arial" w:cs="Arial"/>
      <w:sz w:val="28"/>
      <w:szCs w:val="28"/>
    </w:rPr>
  </w:style>
  <w:style w:type="paragraph" w:customStyle="1" w:styleId="Zwykytekst1">
    <w:name w:val="Zwykły tekst1"/>
    <w:basedOn w:val="Standard"/>
    <w:rPr>
      <w:rFonts w:ascii="Courier New" w:eastAsia="Courier New" w:hAnsi="Courier New" w:cs="Courier New"/>
      <w:sz w:val="20"/>
      <w:szCs w:val="20"/>
    </w:rPr>
  </w:style>
  <w:style w:type="paragraph" w:customStyle="1" w:styleId="Tekstpodstawowy21">
    <w:name w:val="Tekst podstawowy 21"/>
    <w:basedOn w:val="Standard"/>
    <w:pPr>
      <w:jc w:val="both"/>
    </w:pPr>
    <w:rPr>
      <w:rFonts w:ascii="Arial" w:eastAsia="Arial" w:hAnsi="Arial" w:cs="Arial"/>
      <w:sz w:val="26"/>
      <w:szCs w:val="26"/>
    </w:rPr>
  </w:style>
  <w:style w:type="paragraph" w:styleId="Tekstdymka">
    <w:name w:val="Balloon Text"/>
    <w:basedOn w:val="Standard"/>
    <w:rPr>
      <w:rFonts w:ascii="Tahoma" w:eastAsia="Tahoma" w:hAnsi="Tahoma" w:cs="Tahoma"/>
      <w:sz w:val="16"/>
      <w:szCs w:val="16"/>
    </w:rPr>
  </w:style>
  <w:style w:type="paragraph" w:customStyle="1" w:styleId="Standarduser">
    <w:name w:val="Standard (user)"/>
    <w:pPr>
      <w:suppressAutoHyphens/>
    </w:pPr>
    <w:rPr>
      <w:rFonts w:eastAsia="SimSun, 宋体" w:cs="Times New Roman"/>
      <w:color w:val="00000A"/>
      <w:lang w:bidi="ar-SA"/>
    </w:rPr>
  </w:style>
  <w:style w:type="paragraph" w:customStyle="1" w:styleId="Default">
    <w:name w:val="Default"/>
    <w:basedOn w:val="Standard"/>
    <w:rPr>
      <w:rFonts w:ascii="Arial, Arial, 'Times New Roman'" w:eastAsia="Arial, Arial, 'Times New Roman'" w:hAnsi="Arial, Arial, 'Times New Roman'" w:cs="Arial, Arial, 'Times New Roman'"/>
      <w:color w:val="000000"/>
      <w:lang w:val="de-DE" w:eastAsia="ja-JP"/>
    </w:rPr>
  </w:style>
  <w:style w:type="paragraph" w:customStyle="1" w:styleId="PreformattedText">
    <w:name w:val="Preformatted Text"/>
    <w:basedOn w:val="Standard"/>
    <w:rPr>
      <w:rFonts w:ascii="Courier New" w:eastAsia="Courier New" w:hAnsi="Courier New" w:cs="Courier New"/>
      <w:sz w:val="20"/>
      <w:szCs w:val="20"/>
    </w:rPr>
  </w:style>
  <w:style w:type="paragraph" w:customStyle="1" w:styleId="Framecontents">
    <w:name w:val="Frame contents"/>
    <w:basedOn w:val="Textbody"/>
  </w:style>
  <w:style w:type="paragraph" w:customStyle="1" w:styleId="standard0">
    <w:name w:val="standard"/>
    <w:basedOn w:val="Standard"/>
    <w:rPr>
      <w:color w:val="000000"/>
    </w:rPr>
  </w:style>
  <w:style w:type="paragraph" w:customStyle="1" w:styleId="TableContents">
    <w:name w:val="Table Contents"/>
    <w:basedOn w:val="Standard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customStyle="1" w:styleId="Textbodyindent">
    <w:name w:val="Text body indent"/>
    <w:basedOn w:val="Standard"/>
    <w:pPr>
      <w:ind w:left="284" w:firstLine="1"/>
      <w:jc w:val="both"/>
    </w:pPr>
    <w:rPr>
      <w:rFonts w:ascii="Arial" w:eastAsia="Arial" w:hAnsi="Arial" w:cs="Arial"/>
    </w:rPr>
  </w:style>
  <w:style w:type="paragraph" w:customStyle="1" w:styleId="WW-Tekstpodstawowywcity3">
    <w:name w:val="WW-Tekst podstawowy wcięty 3"/>
    <w:basedOn w:val="Standard"/>
    <w:pPr>
      <w:spacing w:line="360" w:lineRule="auto"/>
      <w:ind w:left="567" w:hanging="283"/>
      <w:jc w:val="both"/>
    </w:pPr>
    <w:rPr>
      <w:rFonts w:ascii="Arial" w:eastAsia="Arial" w:hAnsi="Arial" w:cs="Arial"/>
    </w:rPr>
  </w:style>
  <w:style w:type="paragraph" w:customStyle="1" w:styleId="WW-Tekstpodstawowywcity2">
    <w:name w:val="WW-Tekst podstawowy wcięty 2"/>
    <w:basedOn w:val="Standard"/>
    <w:pPr>
      <w:spacing w:line="360" w:lineRule="auto"/>
      <w:ind w:left="284" w:hanging="426"/>
      <w:jc w:val="both"/>
    </w:pPr>
    <w:rPr>
      <w:rFonts w:ascii="Arial" w:eastAsia="Arial" w:hAnsi="Arial" w:cs="Arial"/>
    </w:rPr>
  </w:style>
  <w:style w:type="paragraph" w:customStyle="1" w:styleId="WW-Tekstpodstawowy3">
    <w:name w:val="WW-Tekst podstawowy 3"/>
    <w:basedOn w:val="Standard"/>
    <w:pPr>
      <w:jc w:val="both"/>
    </w:pPr>
    <w:rPr>
      <w:rFonts w:ascii="Arial" w:eastAsia="Arial" w:hAnsi="Arial" w:cs="Arial"/>
    </w:rPr>
  </w:style>
  <w:style w:type="paragraph" w:customStyle="1" w:styleId="LO-Normal">
    <w:name w:val="LO-Normal"/>
    <w:basedOn w:val="Standard"/>
  </w:style>
  <w:style w:type="paragraph" w:customStyle="1" w:styleId="western">
    <w:name w:val="western"/>
    <w:basedOn w:val="Normalny"/>
    <w:pPr>
      <w:widowControl/>
      <w:autoSpaceDE/>
      <w:spacing w:before="280" w:after="280"/>
      <w:textAlignment w:val="auto"/>
    </w:pPr>
    <w:rPr>
      <w:rFonts w:ascii="Arial Unicode MS" w:eastAsia="Times New Roman" w:hAnsi="Arial Unicode MS" w:cs="Times New Roman"/>
      <w:kern w:val="0"/>
      <w:sz w:val="28"/>
      <w:szCs w:val="28"/>
      <w:lang w:eastAsia="ar-SA" w:bidi="ar-SA"/>
    </w:rPr>
  </w:style>
  <w:style w:type="paragraph" w:styleId="Tekstkomentarza">
    <w:name w:val="annotation text"/>
    <w:basedOn w:val="Normalny"/>
    <w:rPr>
      <w:sz w:val="20"/>
      <w:szCs w:val="18"/>
    </w:rPr>
  </w:style>
  <w:style w:type="paragraph" w:styleId="Tematkomentarza">
    <w:name w:val="annotation subject"/>
    <w:basedOn w:val="Tekstkomentarza"/>
    <w:next w:val="Tekstkomentarza"/>
    <w:rPr>
      <w:b/>
      <w:bCs/>
    </w:rPr>
  </w:style>
  <w:style w:type="character" w:customStyle="1" w:styleId="WW8Num1z0">
    <w:name w:val="WW8Num1z0"/>
    <w:rPr>
      <w:sz w:val="16"/>
      <w:szCs w:val="16"/>
    </w:rPr>
  </w:style>
  <w:style w:type="character" w:customStyle="1" w:styleId="ListLabel3">
    <w:name w:val="ListLabel 3"/>
    <w:rPr>
      <w:rFonts w:cs="Calibri"/>
      <w:b w:val="0"/>
      <w:sz w:val="20"/>
      <w:szCs w:val="20"/>
    </w:rPr>
  </w:style>
  <w:style w:type="character" w:customStyle="1" w:styleId="WW8Num36z0">
    <w:name w:val="WW8Num36z0"/>
    <w:rPr>
      <w:rFonts w:ascii="Verdana" w:eastAsia="Verdana" w:hAnsi="Verdana" w:cs="@SimSun-ExtB"/>
      <w:b w:val="0"/>
      <w:i w:val="0"/>
      <w:color w:val="000000"/>
      <w:sz w:val="20"/>
      <w:szCs w:val="20"/>
    </w:rPr>
  </w:style>
  <w:style w:type="character" w:customStyle="1" w:styleId="WW8Num36z1">
    <w:name w:val="WW8Num36z1"/>
  </w:style>
  <w:style w:type="character" w:customStyle="1" w:styleId="WW8Num36z2">
    <w:name w:val="WW8Num36z2"/>
  </w:style>
  <w:style w:type="character" w:customStyle="1" w:styleId="WW8Num36z3">
    <w:name w:val="WW8Num36z3"/>
  </w:style>
  <w:style w:type="character" w:customStyle="1" w:styleId="WW8Num36z4">
    <w:name w:val="WW8Num36z4"/>
  </w:style>
  <w:style w:type="character" w:customStyle="1" w:styleId="WW8Num36z5">
    <w:name w:val="WW8Num36z5"/>
  </w:style>
  <w:style w:type="character" w:customStyle="1" w:styleId="WW8Num36z6">
    <w:name w:val="WW8Num36z6"/>
  </w:style>
  <w:style w:type="character" w:customStyle="1" w:styleId="WW8Num36z7">
    <w:name w:val="WW8Num36z7"/>
  </w:style>
  <w:style w:type="character" w:customStyle="1" w:styleId="WW8Num36z8">
    <w:name w:val="WW8Num36z8"/>
  </w:style>
  <w:style w:type="character" w:customStyle="1" w:styleId="WW8Num35z3">
    <w:name w:val="WW8Num35z3"/>
  </w:style>
  <w:style w:type="character" w:customStyle="1" w:styleId="WW8Num35z4">
    <w:name w:val="WW8Num35z4"/>
  </w:style>
  <w:style w:type="character" w:customStyle="1" w:styleId="WW8Num35z5">
    <w:name w:val="WW8Num35z5"/>
  </w:style>
  <w:style w:type="character" w:customStyle="1" w:styleId="WW8Num35z6">
    <w:name w:val="WW8Num35z6"/>
  </w:style>
  <w:style w:type="character" w:customStyle="1" w:styleId="WW8Num35z7">
    <w:name w:val="WW8Num35z7"/>
  </w:style>
  <w:style w:type="character" w:customStyle="1" w:styleId="WW8Num35z8">
    <w:name w:val="WW8Num35z8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8Num12z0">
    <w:name w:val="WW8Num12z0"/>
    <w:rPr>
      <w:rFonts w:ascii="Verdana" w:eastAsia="Verdana" w:hAnsi="Verdana" w:cs="Verdana"/>
      <w:sz w:val="20"/>
      <w:szCs w:val="20"/>
    </w:rPr>
  </w:style>
  <w:style w:type="character" w:customStyle="1" w:styleId="WW8Num13z0">
    <w:name w:val="WW8Num13z0"/>
    <w:rPr>
      <w:rFonts w:ascii="Verdana" w:eastAsia="Lucida Sans Unicode" w:hAnsi="Verdana" w:cs="Verdana"/>
      <w:bCs/>
      <w:sz w:val="20"/>
      <w:szCs w:val="20"/>
      <w:lang w:val="pl-PL" w:eastAsia="zh-CN" w:bidi="hi-IN"/>
    </w:rPr>
  </w:style>
  <w:style w:type="character" w:customStyle="1" w:styleId="WW8Num14z0">
    <w:name w:val="WW8Num14z0"/>
    <w:rPr>
      <w:rFonts w:ascii="Symbol" w:eastAsia="Symbol" w:hAnsi="Symbol" w:cs="StarSymbol, 'Arial Unicode MS'"/>
      <w:sz w:val="18"/>
      <w:szCs w:val="18"/>
    </w:rPr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WW-Absatz-Standardschriftart111111111">
    <w:name w:val="WW-Absatz-Standardschriftart111111111"/>
  </w:style>
  <w:style w:type="character" w:customStyle="1" w:styleId="WW-Absatz-Standardschriftart1111111111">
    <w:name w:val="WW-Absatz-Standardschriftart1111111111"/>
  </w:style>
  <w:style w:type="character" w:customStyle="1" w:styleId="WW8Num26z0">
    <w:name w:val="WW8Num26z0"/>
    <w:rPr>
      <w:b/>
    </w:rPr>
  </w:style>
  <w:style w:type="character" w:customStyle="1" w:styleId="WW8Num27z0">
    <w:name w:val="WW8Num27z0"/>
    <w:rPr>
      <w:b w:val="0"/>
    </w:rPr>
  </w:style>
  <w:style w:type="character" w:customStyle="1" w:styleId="NagwekZnak">
    <w:name w:val="Nagłówek Znak"/>
    <w:rPr>
      <w:rFonts w:ascii="Calibri" w:eastAsia="Calibri" w:hAnsi="Calibri" w:cs="Times New Roman"/>
    </w:rPr>
  </w:style>
  <w:style w:type="character" w:customStyle="1" w:styleId="WW8Num39z3">
    <w:name w:val="WW8Num39z3"/>
    <w:rPr>
      <w:rFonts w:cs="Times New Roman"/>
      <w:sz w:val="36"/>
    </w:rPr>
  </w:style>
  <w:style w:type="character" w:customStyle="1" w:styleId="WW8Num39z2">
    <w:name w:val="WW8Num39z2"/>
    <w:rPr>
      <w:rFonts w:cs="Times New Roman"/>
      <w:b/>
      <w:sz w:val="22"/>
      <w:szCs w:val="22"/>
    </w:rPr>
  </w:style>
  <w:style w:type="character" w:customStyle="1" w:styleId="WW8Num39z1">
    <w:name w:val="WW8Num39z1"/>
    <w:rPr>
      <w:rFonts w:ascii="Times New Roman" w:eastAsia="Times New Roman" w:hAnsi="Times New Roman" w:cs="Times New Roman"/>
      <w:b/>
      <w:i w:val="0"/>
      <w:sz w:val="22"/>
      <w:szCs w:val="22"/>
    </w:rPr>
  </w:style>
  <w:style w:type="character" w:customStyle="1" w:styleId="WW8Num39z0">
    <w:name w:val="WW8Num39z0"/>
    <w:rPr>
      <w:rFonts w:ascii="Times New Roman" w:eastAsia="Times New Roman" w:hAnsi="Times New Roman" w:cs="Times New Roman"/>
      <w:b/>
      <w:sz w:val="22"/>
      <w:szCs w:val="22"/>
    </w:rPr>
  </w:style>
  <w:style w:type="character" w:customStyle="1" w:styleId="FontStyle39">
    <w:name w:val="Font Style39"/>
    <w:rPr>
      <w:rFonts w:ascii="Times New Roman" w:eastAsia="Times New Roman" w:hAnsi="Times New Roman" w:cs="Times New Roman"/>
      <w:sz w:val="20"/>
      <w:szCs w:val="20"/>
    </w:rPr>
  </w:style>
  <w:style w:type="character" w:customStyle="1" w:styleId="EndnoteSymbol">
    <w:name w:val="Endnote Symbol"/>
  </w:style>
  <w:style w:type="character" w:customStyle="1" w:styleId="FootnoteSymbol">
    <w:name w:val="Footnote Symbol"/>
  </w:style>
  <w:style w:type="character" w:customStyle="1" w:styleId="WW8Num15z0">
    <w:name w:val="WW8Num15z0"/>
    <w:rPr>
      <w:rFonts w:ascii="Symbol" w:eastAsia="Symbol" w:hAnsi="Symbol" w:cs="Symbol"/>
    </w:rPr>
  </w:style>
  <w:style w:type="character" w:customStyle="1" w:styleId="WW8Num15z1">
    <w:name w:val="WW8Num15z1"/>
    <w:rPr>
      <w:rFonts w:ascii="OpenSymbol, 'Arial Unicode MS'" w:eastAsia="OpenSymbol, 'Arial Unicode MS'" w:hAnsi="OpenSymbol, 'Arial Unicode MS'" w:cs="OpenSymbol, 'Arial Unicode MS'"/>
    </w:rPr>
  </w:style>
  <w:style w:type="character" w:customStyle="1" w:styleId="WW8Num27z1">
    <w:name w:val="WW8Num27z1"/>
    <w:rPr>
      <w:rFonts w:ascii="OpenSymbol, 'Arial Unicode MS'" w:eastAsia="OpenSymbol, 'Arial Unicode MS'" w:hAnsi="OpenSymbol, 'Arial Unicode MS'" w:cs="OpenSymbol, 'Arial Unicode MS'"/>
    </w:rPr>
  </w:style>
  <w:style w:type="character" w:customStyle="1" w:styleId="WW8Num28z0">
    <w:name w:val="WW8Num28z0"/>
    <w:rPr>
      <w:rFonts w:ascii="Symbol" w:eastAsia="Symbol" w:hAnsi="Symbol" w:cs="OpenSymbol, 'Arial Unicode MS'"/>
    </w:rPr>
  </w:style>
  <w:style w:type="character" w:customStyle="1" w:styleId="WW8Num28z1">
    <w:name w:val="WW8Num28z1"/>
    <w:rPr>
      <w:rFonts w:ascii="OpenSymbol, 'Arial Unicode MS'" w:eastAsia="OpenSymbol, 'Arial Unicode MS'" w:hAnsi="OpenSymbol, 'Arial Unicode MS'" w:cs="OpenSymbol, 'Arial Unicode MS'"/>
    </w:rPr>
  </w:style>
  <w:style w:type="character" w:customStyle="1" w:styleId="ListLabel51">
    <w:name w:val="ListLabel 51"/>
    <w:rPr>
      <w:rFonts w:cs="Courier New"/>
    </w:rPr>
  </w:style>
  <w:style w:type="character" w:customStyle="1" w:styleId="Domylnaczcionkaakapitu4">
    <w:name w:val="Domyślna czcionka akapitu4"/>
  </w:style>
  <w:style w:type="character" w:customStyle="1" w:styleId="WW8Num35z2">
    <w:name w:val="WW8Num35z2"/>
    <w:rPr>
      <w:rFonts w:ascii="Wingdings" w:eastAsia="Wingdings" w:hAnsi="Wingdings" w:cs="Wingdings"/>
    </w:rPr>
  </w:style>
  <w:style w:type="character" w:customStyle="1" w:styleId="WW8Num35z1">
    <w:name w:val="WW8Num35z1"/>
    <w:rPr>
      <w:rFonts w:ascii="Courier New" w:eastAsia="Courier New" w:hAnsi="Courier New" w:cs="Courier New"/>
    </w:rPr>
  </w:style>
  <w:style w:type="character" w:customStyle="1" w:styleId="WW8Num35z0">
    <w:name w:val="WW8Num35z0"/>
    <w:rPr>
      <w:rFonts w:ascii="Symbol" w:eastAsia="Symbol" w:hAnsi="Symbol" w:cs="Symbol"/>
    </w:rPr>
  </w:style>
  <w:style w:type="character" w:customStyle="1" w:styleId="ListLabel30">
    <w:name w:val="ListLabel 30"/>
    <w:rPr>
      <w:rFonts w:ascii="Calibri" w:eastAsia="Calibri" w:hAnsi="Calibri" w:cs="Calibri"/>
      <w:b/>
      <w:bCs/>
      <w:sz w:val="24"/>
    </w:rPr>
  </w:style>
  <w:style w:type="character" w:customStyle="1" w:styleId="ListLabel29">
    <w:name w:val="ListLabel 29"/>
    <w:rPr>
      <w:rFonts w:ascii="Calibri" w:eastAsia="Calibri" w:hAnsi="Calibri" w:cs="Calibri"/>
      <w:b/>
      <w:bCs/>
      <w:sz w:val="24"/>
    </w:rPr>
  </w:style>
  <w:style w:type="character" w:customStyle="1" w:styleId="ListLabel28">
    <w:name w:val="ListLabel 28"/>
    <w:rPr>
      <w:rFonts w:ascii="Calibri" w:eastAsia="Calibri" w:hAnsi="Calibri" w:cs="Calibri"/>
      <w:b/>
      <w:bCs/>
      <w:sz w:val="24"/>
    </w:rPr>
  </w:style>
  <w:style w:type="character" w:customStyle="1" w:styleId="ListLabel27">
    <w:name w:val="ListLabel 27"/>
    <w:rPr>
      <w:rFonts w:ascii="Calibri" w:eastAsia="Calibri" w:hAnsi="Calibri" w:cs="Calibri"/>
      <w:b/>
      <w:bCs/>
      <w:sz w:val="24"/>
    </w:rPr>
  </w:style>
  <w:style w:type="character" w:customStyle="1" w:styleId="ListLabel26">
    <w:name w:val="ListLabel 26"/>
    <w:rPr>
      <w:rFonts w:ascii="Calibri" w:eastAsia="Calibri" w:hAnsi="Calibri" w:cs="Calibri"/>
      <w:b/>
      <w:bCs/>
      <w:sz w:val="24"/>
    </w:rPr>
  </w:style>
  <w:style w:type="character" w:customStyle="1" w:styleId="ListLabel25">
    <w:name w:val="ListLabel 25"/>
    <w:rPr>
      <w:rFonts w:ascii="Calibri" w:eastAsia="Calibri" w:hAnsi="Calibri" w:cs="Calibri"/>
      <w:b/>
      <w:bCs/>
      <w:sz w:val="24"/>
    </w:rPr>
  </w:style>
  <w:style w:type="character" w:styleId="Uwydatnienie">
    <w:name w:val="Emphasis"/>
    <w:rPr>
      <w:i/>
      <w:iCs/>
    </w:rPr>
  </w:style>
  <w:style w:type="character" w:customStyle="1" w:styleId="fn-ref">
    <w:name w:val="fn-ref"/>
    <w:basedOn w:val="Domylnaczcionkaakapitu"/>
  </w:style>
  <w:style w:type="character" w:customStyle="1" w:styleId="alb">
    <w:name w:val="a_lb"/>
    <w:basedOn w:val="Domylnaczcionkaakapitu"/>
  </w:style>
  <w:style w:type="character" w:customStyle="1" w:styleId="TekstdymkaZnak1">
    <w:name w:val="Tekst dymka Znak1"/>
    <w:rPr>
      <w:rFonts w:cs="Times New Roman"/>
      <w:sz w:val="2"/>
      <w:szCs w:val="2"/>
      <w:lang w:eastAsia="zh-CN"/>
    </w:rPr>
  </w:style>
  <w:style w:type="character" w:customStyle="1" w:styleId="StopkaZnak">
    <w:name w:val="Stopka Znak"/>
    <w:rPr>
      <w:rFonts w:cs="Times New Roman"/>
      <w:sz w:val="24"/>
      <w:szCs w:val="24"/>
      <w:lang w:eastAsia="zh-CN"/>
    </w:rPr>
  </w:style>
  <w:style w:type="character" w:customStyle="1" w:styleId="Tekstpodstawowywcity2Znak">
    <w:name w:val="Tekst podstawowy wcięty 2 Znak"/>
    <w:rPr>
      <w:rFonts w:cs="Times New Roman"/>
      <w:sz w:val="24"/>
      <w:szCs w:val="24"/>
      <w:lang w:eastAsia="zh-CN"/>
    </w:rPr>
  </w:style>
  <w:style w:type="character" w:customStyle="1" w:styleId="Tekstpodstawowywcity3Znak">
    <w:name w:val="Tekst podstawowy wcięty 3 Znak"/>
    <w:rPr>
      <w:rFonts w:cs="Times New Roman"/>
      <w:sz w:val="16"/>
      <w:szCs w:val="16"/>
      <w:lang w:eastAsia="zh-CN"/>
    </w:rPr>
  </w:style>
  <w:style w:type="character" w:customStyle="1" w:styleId="HeaderChar">
    <w:name w:val="Header Char"/>
    <w:rPr>
      <w:rFonts w:cs="Times New Roman"/>
      <w:sz w:val="24"/>
      <w:szCs w:val="24"/>
      <w:lang w:eastAsia="zh-CN"/>
    </w:rPr>
  </w:style>
  <w:style w:type="character" w:customStyle="1" w:styleId="Tekstpodstawowy2Znak">
    <w:name w:val="Tekst podstawowy 2 Znak"/>
    <w:rPr>
      <w:rFonts w:cs="Times New Roman"/>
      <w:sz w:val="24"/>
      <w:szCs w:val="24"/>
      <w:lang w:eastAsia="zh-CN"/>
    </w:rPr>
  </w:style>
  <w:style w:type="character" w:customStyle="1" w:styleId="Tekstpodstawowy3Znak">
    <w:name w:val="Tekst podstawowy 3 Znak"/>
    <w:rPr>
      <w:rFonts w:cs="Times New Roman"/>
      <w:sz w:val="16"/>
      <w:szCs w:val="16"/>
      <w:lang w:eastAsia="zh-CN"/>
    </w:rPr>
  </w:style>
  <w:style w:type="character" w:customStyle="1" w:styleId="ZwykytekstZnak">
    <w:name w:val="Zwykły tekst Znak"/>
    <w:rPr>
      <w:rFonts w:ascii="Courier New" w:eastAsia="Courier New" w:hAnsi="Courier New" w:cs="Courier New"/>
      <w:sz w:val="20"/>
      <w:szCs w:val="20"/>
      <w:lang w:eastAsia="zh-CN"/>
    </w:rPr>
  </w:style>
  <w:style w:type="character" w:customStyle="1" w:styleId="SignatureChar">
    <w:name w:val="Signature Char"/>
    <w:rPr>
      <w:rFonts w:cs="Times New Roman"/>
      <w:sz w:val="24"/>
      <w:szCs w:val="24"/>
      <w:lang w:eastAsia="zh-CN"/>
    </w:rPr>
  </w:style>
  <w:style w:type="character" w:customStyle="1" w:styleId="WW8Num7z0">
    <w:name w:val="WW8Num7z0"/>
    <w:rPr>
      <w:rFonts w:ascii="Verdana" w:eastAsia="Verdana" w:hAnsi="Verdana" w:cs="Verdana"/>
      <w:sz w:val="20"/>
      <w:szCs w:val="20"/>
    </w:rPr>
  </w:style>
  <w:style w:type="character" w:customStyle="1" w:styleId="WW8Num11z0">
    <w:name w:val="WW8Num11z0"/>
    <w:rPr>
      <w:rFonts w:ascii="Verdana" w:eastAsia="Verdana" w:hAnsi="Verdana" w:cs="Verdana"/>
      <w:sz w:val="20"/>
      <w:szCs w:val="20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Domylnaczcionkaakapitu2">
    <w:name w:val="Domyślna czcionka akapitu2"/>
  </w:style>
  <w:style w:type="character" w:customStyle="1" w:styleId="WW8Num6z0">
    <w:name w:val="WW8Num6z0"/>
  </w:style>
  <w:style w:type="character" w:customStyle="1" w:styleId="TekstdymkaZnak">
    <w:name w:val="Tekst dymka Znak"/>
    <w:rPr>
      <w:rFonts w:ascii="Tahoma" w:eastAsia="Times New Roman" w:hAnsi="Tahoma" w:cs="Tahoma"/>
      <w:sz w:val="16"/>
      <w:szCs w:val="16"/>
    </w:rPr>
  </w:style>
  <w:style w:type="character" w:customStyle="1" w:styleId="WW8Num10z0">
    <w:name w:val="WW8Num10z0"/>
    <w:rPr>
      <w:rFonts w:ascii="Symbol" w:eastAsia="Symbol" w:hAnsi="Symbol" w:cs="Symbol"/>
      <w:sz w:val="18"/>
      <w:szCs w:val="18"/>
    </w:rPr>
  </w:style>
  <w:style w:type="character" w:customStyle="1" w:styleId="WW8Num9z2">
    <w:name w:val="WW8Num9z2"/>
    <w:rPr>
      <w:rFonts w:ascii="Wingdings" w:eastAsia="Wingdings" w:hAnsi="Wingdings" w:cs="Wingdings"/>
    </w:rPr>
  </w:style>
  <w:style w:type="character" w:customStyle="1" w:styleId="WW8Num9z1">
    <w:name w:val="WW8Num9z1"/>
    <w:rPr>
      <w:rFonts w:ascii="Courier New" w:eastAsia="Courier New" w:hAnsi="Courier New" w:cs="Courier New"/>
    </w:rPr>
  </w:style>
  <w:style w:type="character" w:customStyle="1" w:styleId="WW8Num9z0">
    <w:name w:val="WW8Num9z0"/>
    <w:rPr>
      <w:rFonts w:ascii="Symbol" w:eastAsia="Symbol" w:hAnsi="Symbol" w:cs="Symbol"/>
    </w:rPr>
  </w:style>
  <w:style w:type="character" w:customStyle="1" w:styleId="WW8Num7z1">
    <w:name w:val="WW8Num7z1"/>
    <w:rPr>
      <w:rFonts w:ascii="Symbol" w:eastAsia="Symbol" w:hAnsi="Symbol" w:cs="Symbol"/>
    </w:rPr>
  </w:style>
  <w:style w:type="character" w:customStyle="1" w:styleId="Teksttreci">
    <w:name w:val="Tekst treści_"/>
    <w:rPr>
      <w:sz w:val="21"/>
      <w:szCs w:val="21"/>
    </w:rPr>
  </w:style>
  <w:style w:type="character" w:customStyle="1" w:styleId="Domylnaczcionkaakapitu1">
    <w:name w:val="Domyślna czcionka akapitu1"/>
  </w:style>
  <w:style w:type="character" w:customStyle="1" w:styleId="ListLabel24">
    <w:name w:val="ListLabel 24"/>
    <w:rPr>
      <w:sz w:val="18"/>
      <w:szCs w:val="18"/>
    </w:rPr>
  </w:style>
  <w:style w:type="character" w:customStyle="1" w:styleId="ListLabel23">
    <w:name w:val="ListLabel 23"/>
    <w:rPr>
      <w:color w:val="000000"/>
      <w:sz w:val="20"/>
      <w:szCs w:val="20"/>
    </w:rPr>
  </w:style>
  <w:style w:type="character" w:customStyle="1" w:styleId="StrongEmphasis">
    <w:name w:val="Strong Emphasis"/>
    <w:rPr>
      <w:b/>
      <w:bCs/>
    </w:rPr>
  </w:style>
  <w:style w:type="character" w:customStyle="1" w:styleId="ListLabel4">
    <w:name w:val="ListLabel 4"/>
    <w:rPr>
      <w:color w:val="000000"/>
    </w:rPr>
  </w:style>
  <w:style w:type="character" w:customStyle="1" w:styleId="ListLabel1">
    <w:name w:val="ListLabel 1"/>
    <w:rPr>
      <w:rFonts w:ascii="Verdana" w:eastAsia="Verdana" w:hAnsi="Verdana" w:cs="Verdana"/>
      <w:sz w:val="20"/>
      <w:szCs w:val="20"/>
    </w:rPr>
  </w:style>
  <w:style w:type="character" w:customStyle="1" w:styleId="ListLabel2">
    <w:name w:val="ListLabel 2"/>
  </w:style>
  <w:style w:type="character" w:customStyle="1" w:styleId="WW8Num3z0">
    <w:name w:val="WW8Num3z0"/>
  </w:style>
  <w:style w:type="character" w:customStyle="1" w:styleId="VisitedInternetLink">
    <w:name w:val="Visited Internet Link"/>
    <w:rPr>
      <w:color w:val="800000"/>
      <w:u w:val="single"/>
    </w:rPr>
  </w:style>
  <w:style w:type="character" w:customStyle="1" w:styleId="WW8Num8z0">
    <w:name w:val="WW8Num8z0"/>
    <w:rPr>
      <w:rFonts w:ascii="Times New Roman" w:eastAsia="Times New Roman" w:hAnsi="Times New Roman" w:cs="Times New Roman"/>
      <w:sz w:val="24"/>
      <w:szCs w:val="24"/>
      <w:u w:val="none"/>
    </w:rPr>
  </w:style>
  <w:style w:type="character" w:customStyle="1" w:styleId="Internetlink">
    <w:name w:val="Internet link"/>
    <w:rPr>
      <w:color w:val="0000FF"/>
      <w:u w:val="single"/>
    </w:rPr>
  </w:style>
  <w:style w:type="character" w:customStyle="1" w:styleId="NumberingSymbols">
    <w:name w:val="Numbering Symbols"/>
    <w:rPr>
      <w:b/>
      <w:bCs/>
    </w:rPr>
  </w:style>
  <w:style w:type="character" w:customStyle="1" w:styleId="BulletSymbols">
    <w:name w:val="Bullet Symbols"/>
    <w:rPr>
      <w:rFonts w:ascii="StarSymbol, 'Arial Unicode MS'" w:eastAsia="Times New Roman" w:hAnsi="StarSymbol, 'Arial Unicode MS'" w:cs="StarSymbol, 'Arial Unicode MS'"/>
      <w:sz w:val="18"/>
      <w:szCs w:val="18"/>
    </w:rPr>
  </w:style>
  <w:style w:type="character" w:customStyle="1" w:styleId="Nagwek9Znak">
    <w:name w:val="Nagłówek 9 Znak"/>
    <w:rPr>
      <w:rFonts w:ascii="Cambria" w:eastAsia="Cambria" w:hAnsi="Cambria" w:cs="Cambria"/>
      <w:lang w:eastAsia="zh-CN"/>
    </w:rPr>
  </w:style>
  <w:style w:type="character" w:customStyle="1" w:styleId="Nagwek7Znak">
    <w:name w:val="Nagłówek 7 Znak"/>
    <w:rPr>
      <w:rFonts w:ascii="Calibri" w:eastAsia="Calibri" w:hAnsi="Calibri" w:cs="Calibri"/>
      <w:sz w:val="24"/>
      <w:szCs w:val="24"/>
      <w:lang w:eastAsia="zh-CN"/>
    </w:rPr>
  </w:style>
  <w:style w:type="character" w:customStyle="1" w:styleId="Nagwek6Znak">
    <w:name w:val="Nagłówek 6 Znak"/>
    <w:rPr>
      <w:rFonts w:ascii="Calibri" w:eastAsia="Calibri" w:hAnsi="Calibri" w:cs="Calibri"/>
      <w:b/>
      <w:bCs/>
      <w:lang w:eastAsia="zh-CN"/>
    </w:rPr>
  </w:style>
  <w:style w:type="character" w:customStyle="1" w:styleId="Nagwek4Znak">
    <w:name w:val="Nagłówek 4 Znak"/>
    <w:rPr>
      <w:rFonts w:ascii="Calibri" w:eastAsia="Calibri" w:hAnsi="Calibri" w:cs="Calibri"/>
      <w:b/>
      <w:bCs/>
      <w:sz w:val="28"/>
      <w:szCs w:val="28"/>
      <w:lang w:eastAsia="zh-CN"/>
    </w:rPr>
  </w:style>
  <w:style w:type="character" w:customStyle="1" w:styleId="Nagwek3Znak">
    <w:name w:val="Nagłówek 3 Znak"/>
    <w:rPr>
      <w:rFonts w:ascii="Cambria" w:eastAsia="Cambria" w:hAnsi="Cambria" w:cs="Cambria"/>
      <w:b/>
      <w:bCs/>
      <w:sz w:val="26"/>
      <w:szCs w:val="26"/>
      <w:lang w:eastAsia="zh-CN"/>
    </w:rPr>
  </w:style>
  <w:style w:type="character" w:customStyle="1" w:styleId="Nagwek2Znak">
    <w:name w:val="Nagłówek 2 Znak"/>
    <w:rPr>
      <w:rFonts w:ascii="Cambria" w:eastAsia="Cambria" w:hAnsi="Cambria" w:cs="Cambria"/>
      <w:b/>
      <w:bCs/>
      <w:i/>
      <w:iCs/>
      <w:sz w:val="28"/>
      <w:szCs w:val="28"/>
      <w:lang w:eastAsia="zh-CN"/>
    </w:rPr>
  </w:style>
  <w:style w:type="character" w:customStyle="1" w:styleId="Nagwek1Znak">
    <w:name w:val="Nagłówek 1 Znak"/>
    <w:rPr>
      <w:rFonts w:ascii="Cambria" w:eastAsia="Cambria" w:hAnsi="Cambria" w:cs="Cambria"/>
      <w:b/>
      <w:bCs/>
      <w:sz w:val="32"/>
      <w:szCs w:val="32"/>
      <w:lang w:eastAsia="zh-CN"/>
    </w:rPr>
  </w:style>
  <w:style w:type="character" w:customStyle="1" w:styleId="WW8Num5z0">
    <w:name w:val="WW8Num5z0"/>
    <w:rPr>
      <w:rFonts w:ascii="Times New Roman" w:eastAsia="Times New Roman" w:hAnsi="Times New Roman" w:cs="Times New Roman"/>
    </w:rPr>
  </w:style>
  <w:style w:type="character" w:customStyle="1" w:styleId="WW8Num4z0">
    <w:name w:val="WW8Num4z0"/>
    <w:rPr>
      <w:rFonts w:ascii="Verdana" w:eastAsia="Verdana" w:hAnsi="Verdana" w:cs="Verdana"/>
      <w:b/>
      <w:bCs/>
      <w:sz w:val="20"/>
      <w:szCs w:val="20"/>
    </w:rPr>
  </w:style>
  <w:style w:type="character" w:customStyle="1" w:styleId="WW8Num2z0">
    <w:name w:val="WW8Num2z0"/>
    <w:rPr>
      <w:rFonts w:ascii="Symbol" w:eastAsia="Symbol" w:hAnsi="Symbol" w:cs="Symbol"/>
    </w:rPr>
  </w:style>
  <w:style w:type="character" w:styleId="Hipercze">
    <w:name w:val="Hyperlink"/>
    <w:rPr>
      <w:color w:val="0000FF"/>
      <w:u w:val="single"/>
    </w:rPr>
  </w:style>
  <w:style w:type="character" w:styleId="Odwoaniedokomentarza">
    <w:name w:val="annotation reference"/>
    <w:basedOn w:val="Domylnaczcionkaakapitu"/>
    <w:rPr>
      <w:sz w:val="16"/>
      <w:szCs w:val="16"/>
    </w:rPr>
  </w:style>
  <w:style w:type="character" w:customStyle="1" w:styleId="TekstkomentarzaZnak">
    <w:name w:val="Tekst komentarza Znak"/>
    <w:basedOn w:val="Domylnaczcionkaakapitu"/>
    <w:rPr>
      <w:sz w:val="20"/>
      <w:szCs w:val="18"/>
    </w:rPr>
  </w:style>
  <w:style w:type="character" w:customStyle="1" w:styleId="TematkomentarzaZnak">
    <w:name w:val="Temat komentarza Znak"/>
    <w:basedOn w:val="TekstkomentarzaZnak"/>
    <w:rPr>
      <w:b/>
      <w:bCs/>
      <w:sz w:val="20"/>
      <w:szCs w:val="18"/>
    </w:rPr>
  </w:style>
  <w:style w:type="character" w:customStyle="1" w:styleId="NagwekZnak1">
    <w:name w:val="Nagłówek Znak1"/>
    <w:basedOn w:val="Domylnaczcionkaakapitu"/>
    <w:rPr>
      <w:szCs w:val="21"/>
    </w:rPr>
  </w:style>
  <w:style w:type="numbering" w:customStyle="1" w:styleId="WW8Num1">
    <w:name w:val="WW8Num1"/>
    <w:basedOn w:val="Bezlisty"/>
    <w:pPr>
      <w:numPr>
        <w:numId w:val="1"/>
      </w:numPr>
    </w:pPr>
  </w:style>
  <w:style w:type="numbering" w:customStyle="1" w:styleId="WW8Num2">
    <w:name w:val="WW8Num2"/>
    <w:basedOn w:val="Bezlisty"/>
    <w:pPr>
      <w:numPr>
        <w:numId w:val="2"/>
      </w:numPr>
    </w:pPr>
  </w:style>
  <w:style w:type="numbering" w:customStyle="1" w:styleId="WW8Num3">
    <w:name w:val="WW8Num3"/>
    <w:basedOn w:val="Bezlisty"/>
    <w:pPr>
      <w:numPr>
        <w:numId w:val="3"/>
      </w:numPr>
    </w:pPr>
  </w:style>
  <w:style w:type="numbering" w:customStyle="1" w:styleId="WW8Num4">
    <w:name w:val="WW8Num4"/>
    <w:basedOn w:val="Bezlisty"/>
    <w:pPr>
      <w:numPr>
        <w:numId w:val="4"/>
      </w:numPr>
    </w:pPr>
  </w:style>
  <w:style w:type="numbering" w:customStyle="1" w:styleId="WW8Num5">
    <w:name w:val="WW8Num5"/>
    <w:basedOn w:val="Bezlisty"/>
    <w:pPr>
      <w:numPr>
        <w:numId w:val="5"/>
      </w:numPr>
    </w:pPr>
  </w:style>
  <w:style w:type="numbering" w:customStyle="1" w:styleId="WW8Num33">
    <w:name w:val="WW8Num33"/>
    <w:basedOn w:val="Bezlisty"/>
    <w:pPr>
      <w:numPr>
        <w:numId w:val="6"/>
      </w:numPr>
    </w:pPr>
  </w:style>
  <w:style w:type="numbering" w:customStyle="1" w:styleId="WWNum7">
    <w:name w:val="WWNum7"/>
    <w:basedOn w:val="Bezlisty"/>
    <w:pPr>
      <w:numPr>
        <w:numId w:val="7"/>
      </w:numPr>
    </w:pPr>
  </w:style>
  <w:style w:type="numbering" w:customStyle="1" w:styleId="WWNum10">
    <w:name w:val="WWNum10"/>
    <w:basedOn w:val="Bezlisty"/>
    <w:pPr>
      <w:numPr>
        <w:numId w:val="8"/>
      </w:numPr>
    </w:pPr>
  </w:style>
  <w:style w:type="numbering" w:customStyle="1" w:styleId="WWNum11">
    <w:name w:val="WWNum11"/>
    <w:basedOn w:val="Bezlisty"/>
    <w:pPr>
      <w:numPr>
        <w:numId w:val="9"/>
      </w:numPr>
    </w:pPr>
  </w:style>
  <w:style w:type="numbering" w:customStyle="1" w:styleId="WW8Num6">
    <w:name w:val="WW8Num6"/>
    <w:basedOn w:val="Bezlisty"/>
    <w:pPr>
      <w:numPr>
        <w:numId w:val="10"/>
      </w:numPr>
    </w:pPr>
  </w:style>
  <w:style w:type="numbering" w:customStyle="1" w:styleId="WWNum13">
    <w:name w:val="WWNum13"/>
    <w:basedOn w:val="Bezlisty"/>
    <w:pPr>
      <w:numPr>
        <w:numId w:val="11"/>
      </w:numPr>
    </w:pPr>
  </w:style>
  <w:style w:type="numbering" w:customStyle="1" w:styleId="WWNum47">
    <w:name w:val="WWNum47"/>
    <w:basedOn w:val="Bezlisty"/>
    <w:pPr>
      <w:numPr>
        <w:numId w:val="12"/>
      </w:numPr>
    </w:pPr>
  </w:style>
  <w:style w:type="numbering" w:customStyle="1" w:styleId="WWNum24">
    <w:name w:val="WWNum24"/>
    <w:basedOn w:val="Bezlisty"/>
    <w:pPr>
      <w:numPr>
        <w:numId w:val="13"/>
      </w:numPr>
    </w:pPr>
  </w:style>
  <w:style w:type="numbering" w:customStyle="1" w:styleId="WWNum25">
    <w:name w:val="WWNum25"/>
    <w:basedOn w:val="Bezlisty"/>
    <w:pPr>
      <w:numPr>
        <w:numId w:val="14"/>
      </w:numPr>
    </w:pPr>
  </w:style>
  <w:style w:type="numbering" w:customStyle="1" w:styleId="WW8Num36">
    <w:name w:val="WW8Num36"/>
    <w:basedOn w:val="Bezlisty"/>
    <w:pPr>
      <w:numPr>
        <w:numId w:val="15"/>
      </w:numPr>
    </w:pPr>
  </w:style>
  <w:style w:type="numbering" w:customStyle="1" w:styleId="WW8Num35">
    <w:name w:val="WW8Num35"/>
    <w:basedOn w:val="Bezlisty"/>
    <w:pPr>
      <w:numPr>
        <w:numId w:val="16"/>
      </w:numPr>
    </w:pPr>
  </w:style>
  <w:style w:type="numbering" w:customStyle="1" w:styleId="WW8Num8">
    <w:name w:val="WW8Num8"/>
    <w:basedOn w:val="Bezlisty"/>
    <w:pPr>
      <w:numPr>
        <w:numId w:val="17"/>
      </w:numPr>
    </w:pPr>
  </w:style>
  <w:style w:type="numbering" w:customStyle="1" w:styleId="WW8Num28">
    <w:name w:val="WW8Num28"/>
    <w:basedOn w:val="Bezlisty"/>
    <w:pPr>
      <w:numPr>
        <w:numId w:val="18"/>
      </w:numPr>
    </w:pPr>
  </w:style>
  <w:style w:type="numbering" w:customStyle="1" w:styleId="WWNum16">
    <w:name w:val="WWNum16"/>
    <w:basedOn w:val="Bezlisty"/>
    <w:pPr>
      <w:numPr>
        <w:numId w:val="19"/>
      </w:numPr>
    </w:pPr>
  </w:style>
  <w:style w:type="numbering" w:customStyle="1" w:styleId="WWNum12">
    <w:name w:val="WWNum12"/>
    <w:basedOn w:val="Bezlisty"/>
    <w:pPr>
      <w:numPr>
        <w:numId w:val="20"/>
      </w:numPr>
    </w:pPr>
  </w:style>
  <w:style w:type="numbering" w:customStyle="1" w:styleId="WWNum17">
    <w:name w:val="WWNum17"/>
    <w:basedOn w:val="Bezlisty"/>
    <w:pPr>
      <w:numPr>
        <w:numId w:val="21"/>
      </w:numPr>
    </w:pPr>
  </w:style>
  <w:style w:type="numbering" w:customStyle="1" w:styleId="WWNum15">
    <w:name w:val="WWNum15"/>
    <w:basedOn w:val="Bezlisty"/>
    <w:pPr>
      <w:numPr>
        <w:numId w:val="22"/>
      </w:numPr>
    </w:pPr>
  </w:style>
  <w:style w:type="numbering" w:customStyle="1" w:styleId="WWNum18">
    <w:name w:val="WWNum18"/>
    <w:basedOn w:val="Bezlisty"/>
    <w:pPr>
      <w:numPr>
        <w:numId w:val="23"/>
      </w:numPr>
    </w:pPr>
  </w:style>
  <w:style w:type="numbering" w:customStyle="1" w:styleId="WW8Num25">
    <w:name w:val="WW8Num25"/>
    <w:basedOn w:val="Bezlisty"/>
    <w:pPr>
      <w:numPr>
        <w:numId w:val="24"/>
      </w:numPr>
    </w:pPr>
  </w:style>
  <w:style w:type="numbering" w:customStyle="1" w:styleId="WWNum6">
    <w:name w:val="WWNum6"/>
    <w:basedOn w:val="Bezlisty"/>
    <w:pPr>
      <w:numPr>
        <w:numId w:val="25"/>
      </w:numPr>
    </w:pPr>
  </w:style>
  <w:style w:type="numbering" w:customStyle="1" w:styleId="WWNum9">
    <w:name w:val="WWNum9"/>
    <w:basedOn w:val="Bezlisty"/>
    <w:pPr>
      <w:numPr>
        <w:numId w:val="26"/>
      </w:numPr>
    </w:pPr>
  </w:style>
  <w:style w:type="numbering" w:customStyle="1" w:styleId="WWNum20">
    <w:name w:val="WWNum20"/>
    <w:basedOn w:val="Bezlisty"/>
    <w:pPr>
      <w:numPr>
        <w:numId w:val="27"/>
      </w:numPr>
    </w:pPr>
  </w:style>
  <w:style w:type="numbering" w:customStyle="1" w:styleId="WWNum5">
    <w:name w:val="WWNum5"/>
    <w:basedOn w:val="Bezlisty"/>
    <w:pPr>
      <w:numPr>
        <w:numId w:val="28"/>
      </w:numPr>
    </w:pPr>
  </w:style>
  <w:style w:type="numbering" w:customStyle="1" w:styleId="WWNum26">
    <w:name w:val="WWNum26"/>
    <w:basedOn w:val="Bezlisty"/>
    <w:pPr>
      <w:numPr>
        <w:numId w:val="29"/>
      </w:numPr>
    </w:pPr>
  </w:style>
  <w:style w:type="numbering" w:customStyle="1" w:styleId="WWNum30">
    <w:name w:val="WWNum30"/>
    <w:basedOn w:val="Bezlisty"/>
    <w:pPr>
      <w:numPr>
        <w:numId w:val="30"/>
      </w:numPr>
    </w:pPr>
  </w:style>
  <w:style w:type="numbering" w:customStyle="1" w:styleId="WWNum3">
    <w:name w:val="WWNum3"/>
    <w:basedOn w:val="Bezlisty"/>
    <w:pPr>
      <w:numPr>
        <w:numId w:val="31"/>
      </w:numPr>
    </w:pPr>
  </w:style>
  <w:style w:type="numbering" w:customStyle="1" w:styleId="WWNum27">
    <w:name w:val="WWNum27"/>
    <w:basedOn w:val="Bezlisty"/>
    <w:pPr>
      <w:numPr>
        <w:numId w:val="32"/>
      </w:numPr>
    </w:pPr>
  </w:style>
  <w:style w:type="numbering" w:customStyle="1" w:styleId="WWNum31">
    <w:name w:val="WWNum31"/>
    <w:basedOn w:val="Bezlisty"/>
    <w:pPr>
      <w:numPr>
        <w:numId w:val="33"/>
      </w:numPr>
    </w:pPr>
  </w:style>
  <w:style w:type="numbering" w:customStyle="1" w:styleId="WWNum8">
    <w:name w:val="WWNum8"/>
    <w:basedOn w:val="Bezlisty"/>
    <w:pPr>
      <w:numPr>
        <w:numId w:val="34"/>
      </w:numPr>
    </w:pPr>
  </w:style>
  <w:style w:type="numbering" w:customStyle="1" w:styleId="WWNum32">
    <w:name w:val="WWNum32"/>
    <w:basedOn w:val="Bezlisty"/>
    <w:pPr>
      <w:numPr>
        <w:numId w:val="35"/>
      </w:numPr>
    </w:pPr>
  </w:style>
  <w:style w:type="numbering" w:customStyle="1" w:styleId="WWNum14">
    <w:name w:val="WWNum14"/>
    <w:basedOn w:val="Bezlisty"/>
    <w:pPr>
      <w:numPr>
        <w:numId w:val="36"/>
      </w:numPr>
    </w:pPr>
  </w:style>
  <w:style w:type="numbering" w:customStyle="1" w:styleId="WW8Num7">
    <w:name w:val="WW8Num7"/>
    <w:basedOn w:val="Bezlisty"/>
    <w:pPr>
      <w:numPr>
        <w:numId w:val="37"/>
      </w:numPr>
    </w:pPr>
  </w:style>
  <w:style w:type="numbering" w:customStyle="1" w:styleId="WW8Num10">
    <w:name w:val="WW8Num10"/>
    <w:basedOn w:val="Bezlisty"/>
    <w:pPr>
      <w:numPr>
        <w:numId w:val="38"/>
      </w:numPr>
    </w:pPr>
  </w:style>
  <w:style w:type="numbering" w:customStyle="1" w:styleId="WW8Num11">
    <w:name w:val="WW8Num11"/>
    <w:basedOn w:val="Bezlisty"/>
    <w:pPr>
      <w:numPr>
        <w:numId w:val="39"/>
      </w:numPr>
    </w:pPr>
  </w:style>
  <w:style w:type="numbering" w:customStyle="1" w:styleId="WW8Num9">
    <w:name w:val="WW8Num9"/>
    <w:basedOn w:val="Bezlisty"/>
    <w:pPr>
      <w:numPr>
        <w:numId w:val="40"/>
      </w:numPr>
    </w:pPr>
  </w:style>
  <w:style w:type="numbering" w:customStyle="1" w:styleId="WW8Num15">
    <w:name w:val="WW8Num15"/>
    <w:basedOn w:val="Bezlisty"/>
    <w:pPr>
      <w:numPr>
        <w:numId w:val="41"/>
      </w:numPr>
    </w:pPr>
  </w:style>
  <w:style w:type="numbering" w:customStyle="1" w:styleId="WW8Num13">
    <w:name w:val="WW8Num13"/>
    <w:basedOn w:val="Bezlisty"/>
    <w:pPr>
      <w:numPr>
        <w:numId w:val="42"/>
      </w:numPr>
    </w:pPr>
  </w:style>
  <w:style w:type="numbering" w:customStyle="1" w:styleId="WW8Num27">
    <w:name w:val="WW8Num27"/>
    <w:basedOn w:val="Bezlisty"/>
    <w:pPr>
      <w:numPr>
        <w:numId w:val="43"/>
      </w:numPr>
    </w:pPr>
  </w:style>
  <w:style w:type="numbering" w:customStyle="1" w:styleId="WWNum61">
    <w:name w:val="WWNum61"/>
    <w:basedOn w:val="Bezlisty"/>
    <w:pPr>
      <w:numPr>
        <w:numId w:val="44"/>
      </w:numPr>
    </w:pPr>
  </w:style>
  <w:style w:type="numbering" w:customStyle="1" w:styleId="WWNum62">
    <w:name w:val="WWNum62"/>
    <w:basedOn w:val="Bezlisty"/>
    <w:pPr>
      <w:numPr>
        <w:numId w:val="45"/>
      </w:numPr>
    </w:pPr>
  </w:style>
  <w:style w:type="numbering" w:customStyle="1" w:styleId="WWNum63">
    <w:name w:val="WWNum63"/>
    <w:basedOn w:val="Bezlisty"/>
    <w:pPr>
      <w:numPr>
        <w:numId w:val="46"/>
      </w:numPr>
    </w:pPr>
  </w:style>
  <w:style w:type="numbering" w:customStyle="1" w:styleId="RTFNum2">
    <w:name w:val="RTF_Num 2"/>
    <w:basedOn w:val="Bezlisty"/>
    <w:pPr>
      <w:numPr>
        <w:numId w:val="47"/>
      </w:numPr>
    </w:pPr>
  </w:style>
  <w:style w:type="numbering" w:customStyle="1" w:styleId="RTFNum3">
    <w:name w:val="RTF_Num 3"/>
    <w:basedOn w:val="Bezlisty"/>
    <w:pPr>
      <w:numPr>
        <w:numId w:val="48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iniportal.uzp.gov.pl/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zamowienia.publiczne@mopsplock.eu" TargetMode="Externa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iodo@mopsplock.eu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s://epuap.gov.pl/wps/porta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miniportal.uzp.gov.pl/" TargetMode="Externa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5964</Words>
  <Characters>35785</Characters>
  <Application>Microsoft Office Word</Application>
  <DocSecurity>0</DocSecurity>
  <Lines>298</Lines>
  <Paragraphs>83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41666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Katarzyna Zientara</dc:creator>
  <cp:lastModifiedBy>Katarzyna Zientara</cp:lastModifiedBy>
  <cp:revision>3</cp:revision>
  <cp:lastPrinted>2021-01-11T14:08:00Z</cp:lastPrinted>
  <dcterms:created xsi:type="dcterms:W3CDTF">2021-01-11T15:53:00Z</dcterms:created>
  <dcterms:modified xsi:type="dcterms:W3CDTF">2021-01-11T15:53:00Z</dcterms:modified>
</cp:coreProperties>
</file>