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90F6B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Załącznik nr 3</w:t>
      </w:r>
    </w:p>
    <w:p w:rsidR="00615D58" w:rsidRPr="00490F6B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615D58" w:rsidRPr="00490F6B" w:rsidRDefault="00615D58" w:rsidP="00615D58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5657EF" w:rsidRPr="00490F6B" w:rsidRDefault="00750797" w:rsidP="00490F6B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490F6B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9072F0">
        <w:rPr>
          <w:rFonts w:asciiTheme="minorHAnsi" w:hAnsiTheme="minorHAnsi" w:cstheme="minorHAnsi"/>
          <w:i/>
          <w:sz w:val="20"/>
          <w:szCs w:val="20"/>
        </w:rPr>
        <w:t>„</w:t>
      </w:r>
      <w:r w:rsidR="009072F0">
        <w:rPr>
          <w:rFonts w:ascii="Calibri" w:hAnsi="Calibri" w:cs="Calibri"/>
          <w:b/>
          <w:sz w:val="22"/>
          <w:szCs w:val="22"/>
        </w:rPr>
        <w:t xml:space="preserve">Zlecenie wydrukowania formularzy i druków stosowanych w </w:t>
      </w:r>
      <w:r w:rsidR="009072F0">
        <w:rPr>
          <w:rFonts w:ascii="Calibri" w:hAnsi="Calibri" w:cs="Calibri"/>
          <w:b/>
          <w:sz w:val="22"/>
          <w:szCs w:val="22"/>
          <w:lang w:eastAsia="ar-SA"/>
        </w:rPr>
        <w:t>Miejskim Ośrodku Pomocy Społecznej w Płocku</w:t>
      </w:r>
      <w:r w:rsidR="009072F0">
        <w:rPr>
          <w:rFonts w:ascii="Calibri" w:hAnsi="Calibri" w:cs="Calibri"/>
          <w:b/>
          <w:color w:val="000000"/>
          <w:sz w:val="22"/>
          <w:szCs w:val="22"/>
          <w:shd w:val="clear" w:color="auto" w:fill="FFFFFF"/>
        </w:rPr>
        <w:t>”.</w:t>
      </w:r>
    </w:p>
    <w:p w:rsidR="00277B83" w:rsidRPr="00F0371A" w:rsidRDefault="00277B83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eastAsia="MyriadPro-Regular" w:cstheme="minorHAnsi"/>
          <w:b/>
          <w:bCs/>
          <w:i/>
          <w:color w:val="000000"/>
          <w:sz w:val="20"/>
          <w:szCs w:val="20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7331"/>
        <w:gridCol w:w="1843"/>
        <w:gridCol w:w="1134"/>
        <w:gridCol w:w="1134"/>
        <w:gridCol w:w="851"/>
        <w:gridCol w:w="1417"/>
      </w:tblGrid>
      <w:tr w:rsidR="00F0371A" w:rsidRPr="00F0371A" w:rsidTr="00F0371A">
        <w:tc>
          <w:tcPr>
            <w:tcW w:w="602" w:type="dxa"/>
            <w:shd w:val="clear" w:color="auto" w:fill="auto"/>
          </w:tcPr>
          <w:p w:rsidR="00F0371A" w:rsidRPr="009B6EF7" w:rsidRDefault="00F0371A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B6EF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331" w:type="dxa"/>
            <w:shd w:val="clear" w:color="auto" w:fill="auto"/>
          </w:tcPr>
          <w:p w:rsidR="00F0371A" w:rsidRPr="009B6EF7" w:rsidRDefault="00F0371A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B6EF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Rodzaj druku – parametry zamówienia </w:t>
            </w:r>
          </w:p>
        </w:tc>
        <w:tc>
          <w:tcPr>
            <w:tcW w:w="1843" w:type="dxa"/>
            <w:shd w:val="clear" w:color="auto" w:fill="auto"/>
          </w:tcPr>
          <w:p w:rsidR="00F0371A" w:rsidRPr="009B6EF7" w:rsidRDefault="00F0371A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B6EF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Wzór</w:t>
            </w:r>
          </w:p>
        </w:tc>
        <w:tc>
          <w:tcPr>
            <w:tcW w:w="1134" w:type="dxa"/>
            <w:shd w:val="clear" w:color="auto" w:fill="auto"/>
          </w:tcPr>
          <w:p w:rsidR="00F0371A" w:rsidRPr="009B6EF7" w:rsidRDefault="00F0371A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B6EF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sztuk</w:t>
            </w:r>
          </w:p>
        </w:tc>
        <w:tc>
          <w:tcPr>
            <w:tcW w:w="1134" w:type="dxa"/>
          </w:tcPr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Cena jedn.</w:t>
            </w:r>
          </w:p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851" w:type="dxa"/>
          </w:tcPr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Stawka</w:t>
            </w:r>
          </w:p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VAT</w:t>
            </w:r>
          </w:p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[w %]</w:t>
            </w:r>
          </w:p>
        </w:tc>
        <w:tc>
          <w:tcPr>
            <w:tcW w:w="1417" w:type="dxa"/>
            <w:vAlign w:val="center"/>
          </w:tcPr>
          <w:p w:rsidR="00F0371A" w:rsidRPr="009B6EF7" w:rsidRDefault="00F0371A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B6EF7">
              <w:rPr>
                <w:rFonts w:cstheme="minorHAnsi"/>
                <w:b/>
                <w:bCs/>
                <w:sz w:val="20"/>
                <w:szCs w:val="20"/>
              </w:rPr>
              <w:t>Wartość brutto</w:t>
            </w:r>
          </w:p>
          <w:p w:rsidR="00F0371A" w:rsidRPr="009B6EF7" w:rsidRDefault="00F0371A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Analiza wniosku 2019 - 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Klauzula informacyjna 2019 - 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dot. dzieci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neurologa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4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ocena pedagogiczna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5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psychiatryczna 2019 - format A3, druk dwustronny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6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do 16 2019 Druk czarno-biały, formatu A3,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7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po 16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8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społeczna 2019 - format A3, dwustronny, składany zgodny z załączonym  wzorem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9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tkanka łączna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10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układ ruchu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11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zawodowa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12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2019 - 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dzieci 2019 - 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14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legitymację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15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wydanie karty parkingowej 2019 - format A3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16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niepełnosprawności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17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stopniu niepełnosprawności 2019 -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18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Zaświadczenie lekarskie 2019 format A4, druk dwustronny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19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ewidencji płac na papierze kartonowym kolor biały 250g/m, uwzględnieniem zmian wskazanych we wzorze - format A4; druk dwustronny. </w:t>
            </w:r>
            <w:r>
              <w:rPr>
                <w:rFonts w:cstheme="minorHAnsi"/>
                <w:b/>
                <w:sz w:val="20"/>
                <w:szCs w:val="20"/>
              </w:rPr>
              <w:t>Uwaga wzorze druku wskazane są szerokości tabelek.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20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A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B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 W przypadku formularza B "Niebieskiej Karty"</w:t>
            </w:r>
            <w:r w:rsidRPr="00005134">
              <w:rPr>
                <w:rFonts w:cstheme="minorHAnsi"/>
                <w:b/>
                <w:sz w:val="16"/>
                <w:szCs w:val="20"/>
              </w:rPr>
              <w:t xml:space="preserve"> proszę o wydrukowanie na miejscu tabeli na str. 4 dołączonej informacji według wzoru Nr 21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C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D -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Dzienny raport żywieniowy - format A4,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22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Dziennik zajęć wychowawczych w Świetlicy Środowiskowej (Wzór Nr 23 - opis strona 14).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>
              <w:rPr>
                <w:rFonts w:cstheme="minorHAnsi"/>
                <w:sz w:val="20"/>
                <w:szCs w:val="20"/>
              </w:rPr>
              <w:t>- format A4 druk jednostronny zgodny z załączonym wzorem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24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Deklaracja o wysokości dochodów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25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mieszkaniowego - </w:t>
            </w:r>
            <w:r>
              <w:rPr>
                <w:rFonts w:cstheme="minorHAnsi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26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- format A4 druk jednostronny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27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Zgoda Rodo - format A4 druk dwustronny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28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>
              <w:rPr>
                <w:rFonts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2 100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>
              <w:rPr>
                <w:rFonts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>
              <w:rPr>
                <w:rFonts w:cstheme="minorHAnsi"/>
                <w:sz w:val="20"/>
                <w:szCs w:val="20"/>
              </w:rPr>
              <w:t>format A3, druk dwustronny, składany,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karty wywiadu skompletowane.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1 100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>
              <w:rPr>
                <w:rFonts w:cstheme="minorHAnsi"/>
                <w:sz w:val="20"/>
                <w:szCs w:val="20"/>
              </w:rPr>
              <w:t>A3, druk dwustronny, karty wywiadu skompletowane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o stanie majątkowym - format </w:t>
            </w:r>
            <w:r>
              <w:rPr>
                <w:rFonts w:cstheme="minorHAnsi"/>
                <w:color w:val="000000"/>
                <w:sz w:val="20"/>
                <w:szCs w:val="20"/>
              </w:rPr>
              <w:t>A4 druk dwustronny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5 600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Protokół z przeglądnięcia akt w sprawie format A4,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29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komputerowa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30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3 300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przetwarzaniu danych osobowych RODO - format A4 druk dwustronny (zmiana podstawy prawnej)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31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dochodach forma, A4; jednostronny (zmiana podstawy prawnej)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32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odpowiedzialności karnej format  ½ 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Kwestionariusz kontraktu socjalnego część IA  (format A4; pojedyncze karty wywiadu skompletowane -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>Rozporządzenie Ministra Pracy i Polityki Społecznej z dnia 8 listopada 2010 r. w sprawie wzoru kontraktu socjalnego D.U. z 2010, poz. 1439</w:t>
            </w:r>
          </w:p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170 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Kwestionariusz kontraktu socjalnego część IIA   format A4 druk dwustronny</w:t>
            </w:r>
          </w:p>
        </w:tc>
        <w:tc>
          <w:tcPr>
            <w:tcW w:w="1843" w:type="dxa"/>
            <w:shd w:val="clear" w:color="auto" w:fill="auto"/>
          </w:tcPr>
          <w:p w:rsidR="00F0371A" w:rsidRPr="00005134" w:rsidRDefault="00F0371A" w:rsidP="001A4A38">
            <w:pPr>
              <w:spacing w:after="0" w:line="240" w:lineRule="auto"/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 xml:space="preserve">Rozporządzenie Ministra Pracy i Polityki Społecznej z dnia 8 listopada 2010 r. w sprawie wzoru kontraktu </w:t>
            </w:r>
            <w:r w:rsidRPr="00005134">
              <w:rPr>
                <w:rFonts w:cstheme="minorHAnsi"/>
                <w:bCs/>
                <w:sz w:val="16"/>
                <w:szCs w:val="20"/>
              </w:rPr>
              <w:lastRenderedPageBreak/>
              <w:t>socjalnego D.U. z 2010, poz. 1439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170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Wierzchy kartotek format A4 druk dwustronny; na papierze kartonowym 250g/m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34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"...dla doręczeń wskazuję adres" format A4; druk jednostronny Zmiana podstawy prawnej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35</w:t>
            </w:r>
          </w:p>
        </w:tc>
        <w:tc>
          <w:tcPr>
            <w:tcW w:w="1134" w:type="dxa"/>
            <w:shd w:val="clear" w:color="auto" w:fill="auto"/>
          </w:tcPr>
          <w:p w:rsidR="00F0371A" w:rsidRDefault="00583225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Rejonowy Rejestr Wpływu Spraw format A4; w sztywnej oprawie, karty zszyte nie klejone, 100 kart obustronnie zadrukowanych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36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przeprowadzenia rodzinnego wywiadu środowiskowego postaci elektronicznej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37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SW – 1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38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okres, na który ustalane jest prawo do świadczenia wychowawczego, innych niż dochody podlegające opodatkowaniu podatkiem dochodowym od osób fizycznych na zasadach określonych w art.27, art.30B, art. 30C, art.30E i art.30F ustawy z dnia 26 lipca 1991 r.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ZSW -01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39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wielkości jego gospodarstwa rolnego albo gospodarstwa członka rodziny wyrażonej w hektarach przeliczeniowych ogólnej powierzchni w roku kalendarzowym poprzedzającym okres, na który ustalone jest prawo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ZSW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40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-1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41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ZSR -05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42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7331" w:type="dxa"/>
            <w:shd w:val="clear" w:color="auto" w:fill="auto"/>
          </w:tcPr>
          <w:p w:rsidR="00F0371A" w:rsidRPr="001A4A38" w:rsidRDefault="00F0371A" w:rsidP="001A4A38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Wniosek o ustalenie prawa do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u w:val="single"/>
                <w:lang w:val="pl-PL"/>
              </w:rPr>
              <w:t xml:space="preserve">jednorazowej zapomogi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z tytułu urodzenia się dziecka </w:t>
            </w:r>
            <w:r w:rsidRPr="001A4A3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SR – 2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format A3, druk dwustronny,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-3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44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SR-4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45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58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pielęgnacyjnego</w:t>
            </w:r>
            <w:r>
              <w:rPr>
                <w:rFonts w:cstheme="minorHAnsi"/>
                <w:sz w:val="20"/>
                <w:szCs w:val="20"/>
              </w:rPr>
              <w:t xml:space="preserve"> 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-5 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46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>
              <w:rPr>
                <w:rFonts w:cstheme="minorHAnsi"/>
                <w:sz w:val="20"/>
                <w:szCs w:val="20"/>
              </w:rPr>
              <w:t xml:space="preserve">  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47</w:t>
            </w:r>
          </w:p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składany, karty wniosku skompletowane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48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49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miejscu zamieszkania, wieku, zatrudnienia i sytuacji ekonomicznej osób zobowiązanych względem osoby uprawnionej do alimentacji, innych niż dłużnika alimentacyjny -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50</w:t>
            </w:r>
          </w:p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63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Oświadczenie majątkowe dłużnika alimentacyjnego -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format A4 druk dwustronny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51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drogowa - format A5 druk dwustronny 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52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bloczków po 100 sztuk 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Zwrotne potwierdzenie odbioru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(bez nadruku)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Opis papieru do wydruku zwrotnych potwierdzeń odbioru: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 wymiarach: 160 x 100 mm; perforacja 10 mm od bocznej krawędzi (krótszego boku); obszar do zadruku o wymiarach 140 x 100 mm;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taśmą samoprzylepną,  zabezpieczoną przed wyschnięciem (trwałość kleju taśmy samoprzylepnej min. 2 lata);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obustronną boczną perforacją, 10 mm od krawędzi krótszego boku, pozwalającą na swobodne oderwanie obszaru do zadruku;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gramatura papieru: min. 160g/m2;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kolor biały;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druki dostarczane w opakowaniach zbiorczych, w taki sposób, żeby nie były odkształcone;</w:t>
            </w:r>
          </w:p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•</w:t>
            </w:r>
            <w:r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65 000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Teczka firmowa ofertowa, łamana ze skrzydełkami, format – A-4, rodzaj papieru – karton gramatura 260/m2.+ folia jednostronna + błysk, wydruk kolorowy. Kolory z godne z książką znaków posiadaną przez Zamawiającego.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Uwaga zmiana adresu we wzorze z Wolskiego na Zgliczyńskiego.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Po akceptacji przez Zamawiającego projektu graficznego Wykonawca przystąpi do realizacji zamówienia.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53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280 - 300 g/m2. Po akceptacji przez Zamawiającego projektu graficznego. Wykonawca przystąpi do realizacji zamówienia.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54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A6 druk dwustronny (zmiana danych poz. 8)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55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bookmarkStart w:id="0" w:name="_GoBack" w:colFirst="3" w:colLast="3"/>
            <w:r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udzielenie urlopu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format A6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56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Lista obecności format A4; druk dwustronny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57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0371A" w:rsidRPr="00681BDE" w:rsidTr="00F0371A">
        <w:tc>
          <w:tcPr>
            <w:tcW w:w="602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</w:t>
            </w:r>
          </w:p>
        </w:tc>
        <w:tc>
          <w:tcPr>
            <w:tcW w:w="7331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Książka wyjść w godzinach służbowych </w:t>
            </w:r>
            <w:r>
              <w:rPr>
                <w:rFonts w:cstheme="minorHAnsi"/>
                <w:color w:val="000000"/>
                <w:sz w:val="20"/>
                <w:szCs w:val="20"/>
              </w:rPr>
              <w:t>- format A4 32 strony druk dwustronny oprawa sztywna zeszytowa</w:t>
            </w:r>
          </w:p>
        </w:tc>
        <w:tc>
          <w:tcPr>
            <w:tcW w:w="1843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58</w:t>
            </w:r>
          </w:p>
        </w:tc>
        <w:tc>
          <w:tcPr>
            <w:tcW w:w="1134" w:type="dxa"/>
            <w:shd w:val="clear" w:color="auto" w:fill="auto"/>
          </w:tcPr>
          <w:p w:rsidR="00F0371A" w:rsidRDefault="00F0371A" w:rsidP="001A4A3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F0371A" w:rsidRPr="008C7736" w:rsidRDefault="00F0371A" w:rsidP="001A4A38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bookmarkEnd w:id="0"/>
    </w:tbl>
    <w:p w:rsidR="002E1039" w:rsidRPr="00490F6B" w:rsidRDefault="002E1039">
      <w:pPr>
        <w:rPr>
          <w:rFonts w:cstheme="minorHAnsi"/>
        </w:rPr>
      </w:pPr>
    </w:p>
    <w:p w:rsidR="00FC34D3" w:rsidRPr="005979A3" w:rsidRDefault="00FC34D3" w:rsidP="005979A3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90F6B">
        <w:rPr>
          <w:rFonts w:cstheme="minorHAnsi"/>
        </w:rPr>
        <w:t xml:space="preserve">                           </w:t>
      </w:r>
      <w:r w:rsidRPr="00490F6B">
        <w:rPr>
          <w:rFonts w:cstheme="minorHAnsi"/>
        </w:rPr>
        <w:t xml:space="preserve">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</w:t>
      </w:r>
      <w:r w:rsidR="0039375D" w:rsidRPr="00490F6B">
        <w:rPr>
          <w:rFonts w:cstheme="minorHAnsi"/>
        </w:rPr>
        <w:t>…..</w:t>
      </w:r>
      <w:r w:rsidRPr="00490F6B">
        <w:rPr>
          <w:rFonts w:cstheme="minorHAnsi"/>
        </w:rPr>
        <w:t>…………………....</w:t>
      </w:r>
    </w:p>
    <w:p w:rsidR="00FC34D3" w:rsidRPr="00490F6B" w:rsidRDefault="00FC34D3" w:rsidP="00FC34D3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FC34D3" w:rsidRPr="00490F6B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FC34D3" w:rsidRPr="00490F6B" w:rsidRDefault="00FC34D3" w:rsidP="00490F6B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FC34D3" w:rsidRPr="00490F6B" w:rsidRDefault="00FC34D3">
      <w:pPr>
        <w:rPr>
          <w:rFonts w:cstheme="minorHAnsi"/>
        </w:rPr>
      </w:pPr>
    </w:p>
    <w:sectPr w:rsidR="00FC34D3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E03" w:rsidRDefault="00466E03" w:rsidP="007455BE">
      <w:pPr>
        <w:spacing w:after="0" w:line="240" w:lineRule="auto"/>
      </w:pPr>
      <w:r>
        <w:separator/>
      </w:r>
    </w:p>
  </w:endnote>
  <w:end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E03" w:rsidRDefault="00466E03" w:rsidP="007455BE">
      <w:pPr>
        <w:spacing w:after="0" w:line="240" w:lineRule="auto"/>
      </w:pPr>
      <w:r>
        <w:separator/>
      </w:r>
    </w:p>
  </w:footnote>
  <w:footnote w:type="continuationSeparator" w:id="0">
    <w:p w:rsidR="00466E03" w:rsidRDefault="00466E03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75A10"/>
    <w:rsid w:val="000B6076"/>
    <w:rsid w:val="001A4A38"/>
    <w:rsid w:val="001A6153"/>
    <w:rsid w:val="00261375"/>
    <w:rsid w:val="00277B83"/>
    <w:rsid w:val="002D2BE4"/>
    <w:rsid w:val="002E1039"/>
    <w:rsid w:val="0030200C"/>
    <w:rsid w:val="00324EAC"/>
    <w:rsid w:val="0039375D"/>
    <w:rsid w:val="00447D3A"/>
    <w:rsid w:val="00466E03"/>
    <w:rsid w:val="00490F6B"/>
    <w:rsid w:val="00494C1D"/>
    <w:rsid w:val="00546E49"/>
    <w:rsid w:val="005657EF"/>
    <w:rsid w:val="00583225"/>
    <w:rsid w:val="005979A3"/>
    <w:rsid w:val="005C11EF"/>
    <w:rsid w:val="00606860"/>
    <w:rsid w:val="00615D58"/>
    <w:rsid w:val="0062200A"/>
    <w:rsid w:val="0062254F"/>
    <w:rsid w:val="006469A9"/>
    <w:rsid w:val="00677EE8"/>
    <w:rsid w:val="007455BE"/>
    <w:rsid w:val="00750797"/>
    <w:rsid w:val="00825A90"/>
    <w:rsid w:val="008C309C"/>
    <w:rsid w:val="008C34C2"/>
    <w:rsid w:val="008C7736"/>
    <w:rsid w:val="008E07A1"/>
    <w:rsid w:val="009072F0"/>
    <w:rsid w:val="00977F11"/>
    <w:rsid w:val="009B6EF7"/>
    <w:rsid w:val="00A00A1E"/>
    <w:rsid w:val="00A127E5"/>
    <w:rsid w:val="00A278D4"/>
    <w:rsid w:val="00A45ED4"/>
    <w:rsid w:val="00A85FB6"/>
    <w:rsid w:val="00AA0CC2"/>
    <w:rsid w:val="00AC3084"/>
    <w:rsid w:val="00AD50A8"/>
    <w:rsid w:val="00B02B5E"/>
    <w:rsid w:val="00B427F6"/>
    <w:rsid w:val="00D176A2"/>
    <w:rsid w:val="00D45363"/>
    <w:rsid w:val="00D502CB"/>
    <w:rsid w:val="00D867B8"/>
    <w:rsid w:val="00EF1DB2"/>
    <w:rsid w:val="00F0371A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8F4C2-899F-486A-930D-E67B77085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2002</Words>
  <Characters>12016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31</cp:revision>
  <cp:lastPrinted>2017-01-19T10:00:00Z</cp:lastPrinted>
  <dcterms:created xsi:type="dcterms:W3CDTF">2017-01-19T10:00:00Z</dcterms:created>
  <dcterms:modified xsi:type="dcterms:W3CDTF">2019-03-07T15:18:00Z</dcterms:modified>
</cp:coreProperties>
</file>