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A34" w:rsidRPr="00816DE2" w:rsidRDefault="00277869" w:rsidP="00B55A34">
      <w:pPr>
        <w:pStyle w:val="Heading"/>
        <w:numPr>
          <w:ilvl w:val="0"/>
          <w:numId w:val="1"/>
        </w:numPr>
        <w:jc w:val="right"/>
        <w:rPr>
          <w:rFonts w:asciiTheme="minorHAnsi" w:hAnsiTheme="minorHAnsi" w:cstheme="minorHAnsi"/>
          <w:bCs/>
          <w:sz w:val="18"/>
          <w:szCs w:val="18"/>
        </w:rPr>
      </w:pPr>
      <w:r w:rsidRPr="00816DE2">
        <w:rPr>
          <w:rFonts w:asciiTheme="minorHAnsi" w:hAnsiTheme="minorHAnsi" w:cstheme="minorHAnsi"/>
          <w:bCs/>
          <w:sz w:val="18"/>
          <w:szCs w:val="18"/>
        </w:rPr>
        <w:t>Załącznik nr 1</w:t>
      </w:r>
    </w:p>
    <w:p w:rsidR="00B55A34" w:rsidRPr="00816DE2" w:rsidRDefault="00B55A34" w:rsidP="00B55A34">
      <w:pPr>
        <w:pStyle w:val="Heading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816DE2">
        <w:rPr>
          <w:rFonts w:asciiTheme="minorHAnsi" w:hAnsiTheme="minorHAnsi" w:cstheme="minorHAnsi"/>
          <w:b w:val="0"/>
          <w:sz w:val="18"/>
          <w:szCs w:val="18"/>
        </w:rPr>
        <w:t xml:space="preserve">do ogłoszenia o zamówieniu publicznym </w:t>
      </w:r>
    </w:p>
    <w:p w:rsidR="00B97676" w:rsidRPr="007872C3" w:rsidRDefault="00B97676" w:rsidP="00B97676">
      <w:pPr>
        <w:pStyle w:val="Standard"/>
        <w:autoSpaceDE w:val="0"/>
        <w:jc w:val="right"/>
        <w:rPr>
          <w:rFonts w:cs="Times New Roman"/>
          <w:sz w:val="22"/>
          <w:szCs w:val="22"/>
        </w:rPr>
      </w:pPr>
    </w:p>
    <w:p w:rsidR="00B97676" w:rsidRPr="00117B8F" w:rsidRDefault="00B97676" w:rsidP="00B97676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B97676" w:rsidRPr="00117B8F" w:rsidRDefault="00B97676" w:rsidP="00B97676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7B8F">
        <w:rPr>
          <w:rFonts w:asciiTheme="minorHAnsi" w:hAnsiTheme="minorHAnsi" w:cstheme="minorHAnsi"/>
          <w:b/>
          <w:bCs/>
          <w:sz w:val="20"/>
          <w:szCs w:val="20"/>
        </w:rPr>
        <w:t>OPIS PRZEDMIOTU ZAMÓWIENIA</w:t>
      </w:r>
    </w:p>
    <w:p w:rsidR="00B97676" w:rsidRPr="00117B8F" w:rsidRDefault="00B97676" w:rsidP="00B97676">
      <w:pPr>
        <w:pStyle w:val="Standard"/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D05AFF" w:rsidRPr="00117B8F" w:rsidRDefault="00B97676" w:rsidP="001C6E5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117B8F">
        <w:rPr>
          <w:rFonts w:asciiTheme="minorHAnsi" w:hAnsiTheme="minorHAnsi" w:cstheme="minorHAnsi"/>
          <w:sz w:val="20"/>
          <w:szCs w:val="20"/>
        </w:rPr>
        <w:t>Przedmiotem zamówienia jest zlecenie wydrukowania formularzy i druków stosowanych w Miejskim Ośrodku P</w:t>
      </w:r>
      <w:r w:rsidR="00F942BC" w:rsidRPr="00117B8F">
        <w:rPr>
          <w:rFonts w:asciiTheme="minorHAnsi" w:hAnsiTheme="minorHAnsi" w:cstheme="minorHAnsi"/>
          <w:sz w:val="20"/>
          <w:szCs w:val="20"/>
        </w:rPr>
        <w:t>omocy Społecznej w Płocku w 2</w:t>
      </w:r>
      <w:r w:rsidR="00FD7BED" w:rsidRPr="00117B8F">
        <w:rPr>
          <w:rFonts w:asciiTheme="minorHAnsi" w:hAnsiTheme="minorHAnsi" w:cstheme="minorHAnsi"/>
          <w:sz w:val="20"/>
          <w:szCs w:val="20"/>
        </w:rPr>
        <w:t>019</w:t>
      </w:r>
      <w:r w:rsidRPr="00117B8F">
        <w:rPr>
          <w:rFonts w:asciiTheme="minorHAnsi" w:hAnsiTheme="minorHAnsi" w:cstheme="minorHAnsi"/>
          <w:sz w:val="20"/>
          <w:szCs w:val="20"/>
        </w:rPr>
        <w:t xml:space="preserve"> roku,</w:t>
      </w:r>
      <w:r w:rsidRPr="00117B8F">
        <w:rPr>
          <w:rFonts w:asciiTheme="minorHAnsi" w:eastAsia="Times New Roman" w:hAnsiTheme="minorHAnsi" w:cstheme="minorHAnsi"/>
          <w:sz w:val="20"/>
          <w:szCs w:val="20"/>
          <w:lang w:bidi="ar-SA"/>
        </w:rPr>
        <w:t xml:space="preserve">. </w:t>
      </w:r>
      <w:r w:rsidR="006E4B6A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="006E4B6A" w:rsidRPr="00117B8F">
        <w:rPr>
          <w:rFonts w:asciiTheme="minorHAnsi" w:hAnsiTheme="minorHAnsi" w:cstheme="minorHAnsi"/>
          <w:b/>
          <w:color w:val="000000"/>
          <w:sz w:val="20"/>
          <w:szCs w:val="20"/>
        </w:rPr>
        <w:t>papierze białym o gramaturze 80g/m2 za wyjątkiem pozycji określonych gramaturą</w:t>
      </w:r>
      <w:r w:rsidR="00742E8D" w:rsidRPr="00117B8F"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  <w:r w:rsidR="00742E8D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1E426F" w:rsidRPr="00117B8F">
        <w:rPr>
          <w:rFonts w:asciiTheme="minorHAnsi" w:hAnsiTheme="minorHAnsi" w:cstheme="minorHAnsi"/>
          <w:sz w:val="20"/>
          <w:szCs w:val="20"/>
        </w:rPr>
        <w:t>Wzory wnio</w:t>
      </w:r>
      <w:r w:rsidR="005D3283" w:rsidRPr="00117B8F">
        <w:rPr>
          <w:rFonts w:asciiTheme="minorHAnsi" w:hAnsiTheme="minorHAnsi" w:cstheme="minorHAnsi"/>
          <w:sz w:val="20"/>
          <w:szCs w:val="20"/>
        </w:rPr>
        <w:t>sków od poz. Nr 50 do poz. Nr 63</w:t>
      </w:r>
      <w:r w:rsidR="00742E8D" w:rsidRPr="00117B8F">
        <w:rPr>
          <w:rFonts w:asciiTheme="minorHAnsi" w:hAnsiTheme="minorHAnsi" w:cstheme="minorHAnsi"/>
          <w:sz w:val="20"/>
          <w:szCs w:val="20"/>
        </w:rPr>
        <w:t xml:space="preserve"> zalecane przez Ministerstwo Rodziny, Pracy i Polityki Społecznej opublikowane są  na </w:t>
      </w:r>
      <w:hyperlink r:id="rId8" w:history="1">
        <w:r w:rsidR="00742E8D" w:rsidRPr="00117B8F">
          <w:rPr>
            <w:rStyle w:val="Hipercze"/>
            <w:rFonts w:asciiTheme="minorHAnsi" w:hAnsiTheme="minorHAnsi" w:cstheme="minorHAnsi"/>
            <w:sz w:val="20"/>
            <w:szCs w:val="20"/>
          </w:rPr>
          <w:t>www.mpips.gov.pl/bip</w:t>
        </w:r>
      </w:hyperlink>
      <w:r w:rsidR="00742E8D" w:rsidRPr="00117B8F">
        <w:rPr>
          <w:rFonts w:asciiTheme="minorHAnsi" w:hAnsiTheme="minorHAnsi" w:cstheme="minorHAnsi"/>
          <w:sz w:val="20"/>
          <w:szCs w:val="20"/>
        </w:rPr>
        <w:t xml:space="preserve">.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Zamawiający zastrzega sobie, w okresie obowiązywania umowy, prawo zmiany wzorów druków urzędowych bez zmiany ceny</w:t>
      </w:r>
      <w:r w:rsidR="008227D6" w:rsidRPr="00117B8F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o ile zmiana ta wynika ze zmiany przepisów prawa. Zamawiający zastrzega sobie  prawo do zakupu mniejszej ilości druków niż podane w opisie przedmiotu zamówien</w:t>
      </w:r>
      <w:r w:rsidR="00F55F2E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ia, jednak nie mniej  niż 80%.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Wykonawca zobowiązuje się do dostarczenia formularzy i druków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9D7038" w:rsidRPr="00117B8F">
        <w:rPr>
          <w:rFonts w:asciiTheme="minorHAnsi" w:hAnsiTheme="minorHAnsi" w:cstheme="minorHAnsi"/>
          <w:sz w:val="20"/>
          <w:szCs w:val="20"/>
        </w:rPr>
        <w:t>do siedziby Zamawiającego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l</w:t>
      </w:r>
      <w:r w:rsidR="009D7038" w:rsidRPr="00117B8F">
        <w:rPr>
          <w:rFonts w:asciiTheme="minorHAnsi" w:hAnsiTheme="minorHAnsi" w:cstheme="minorHAnsi"/>
          <w:sz w:val="20"/>
          <w:szCs w:val="20"/>
        </w:rPr>
        <w:t>ub na inny adres na terenie miasta,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117B8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,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własny</w:t>
      </w:r>
      <w:r w:rsidR="007B0545" w:rsidRPr="00117B8F">
        <w:rPr>
          <w:rFonts w:asciiTheme="minorHAnsi" w:hAnsiTheme="minorHAnsi" w:cstheme="minorHAnsi"/>
          <w:color w:val="000000"/>
          <w:sz w:val="20"/>
          <w:szCs w:val="20"/>
        </w:rPr>
        <w:t>m transportem</w:t>
      </w:r>
      <w:r w:rsidR="00F55F2E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na własny koszt </w:t>
      </w:r>
      <w:r w:rsidR="007B0545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uwzględniając również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rozładunek w miejscu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wskazanym przez Zamawiającego. W przypadku gdy Wykonawca zleci dostarczenie zamówienia firmie kurierskiej, zobowiązany będzie także do opłacenia usługi obejmującej rozładunek do miejsca wyznaczonego (pomieszczenie).</w:t>
      </w:r>
      <w:r w:rsidR="009D7038" w:rsidRPr="00117B8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9D7038" w:rsidRPr="00117B8F" w:rsidRDefault="009D7038" w:rsidP="009D7038">
      <w:pPr>
        <w:pStyle w:val="Standard"/>
        <w:autoSpaceDE w:val="0"/>
        <w:ind w:firstLine="708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9D7038" w:rsidRPr="00117B8F" w:rsidRDefault="009D7038" w:rsidP="009D7038">
      <w:pPr>
        <w:pStyle w:val="Standard"/>
        <w:autoSpaceDE w:val="0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b/>
          <w:color w:val="000000"/>
          <w:sz w:val="20"/>
          <w:szCs w:val="20"/>
        </w:rPr>
        <w:t>Wykaz miejsc dostawy druków: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>Miejski Ośrodek Pomocy Społecznej</w:t>
      </w:r>
      <w:r w:rsidR="006E4B6A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w Płocku ul. Zgliczyńskiego 4 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Miejski Ośrodek Pomocy Społecznej w Płocku  Dział Świadczeń Rodzinnych ul. 3 go Maja 16, 09-400 Płock (pokój nr 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>7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parter).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Miejski Ośrodek Pomocy Społecznej w Płocku  Dział Dodatków Mieszkaniowych ul. 3 go Maja 16, 09-400 Płock (pokój nr 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>5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parter).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>Miejski Ośrodek Pomocy Społecznej w Płocku  Zespół Pracy Socjalnej Nr 1 ul. Piekarska 16, 09-400 Płock.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>Miejski Ośrodek Pomocy Społecznej w Płocku  Zespół Pracy Socjalnej Nr 3 ul. 3 go Maja 16, 09-400 Płock (pokój nr 427 piętro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IV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).</w:t>
      </w:r>
    </w:p>
    <w:p w:rsidR="006E4B6A" w:rsidRPr="00117B8F" w:rsidRDefault="006E4B6A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9D7038" w:rsidRPr="00117B8F" w:rsidRDefault="009D7038" w:rsidP="00B97676">
      <w:pPr>
        <w:pStyle w:val="Standard"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B97676" w:rsidRPr="007872C3" w:rsidRDefault="00B97676" w:rsidP="00B97676">
      <w:pPr>
        <w:pStyle w:val="Standard"/>
        <w:autoSpaceDE w:val="0"/>
        <w:jc w:val="both"/>
        <w:rPr>
          <w:rFonts w:cs="Times New Roman"/>
          <w:color w:val="000000"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521"/>
        <w:gridCol w:w="5812"/>
        <w:gridCol w:w="1099"/>
      </w:tblGrid>
      <w:tr w:rsidR="00B97676" w:rsidRPr="007872C3" w:rsidTr="00E80F23">
        <w:tc>
          <w:tcPr>
            <w:tcW w:w="562" w:type="dxa"/>
          </w:tcPr>
          <w:p w:rsidR="00B97676" w:rsidRPr="00E80F23" w:rsidRDefault="00B97676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6521" w:type="dxa"/>
          </w:tcPr>
          <w:p w:rsidR="00B97676" w:rsidRPr="00E80F23" w:rsidRDefault="00B97676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Rodzaj druku</w:t>
            </w:r>
            <w:r w:rsidR="00F34491"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parametry zamówienia </w:t>
            </w:r>
          </w:p>
        </w:tc>
        <w:tc>
          <w:tcPr>
            <w:tcW w:w="5812" w:type="dxa"/>
          </w:tcPr>
          <w:p w:rsidR="00B97676" w:rsidRPr="00E80F23" w:rsidRDefault="00B97676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Cs/>
                <w:sz w:val="20"/>
                <w:szCs w:val="20"/>
              </w:rPr>
              <w:t>Wzór</w:t>
            </w:r>
          </w:p>
        </w:tc>
        <w:tc>
          <w:tcPr>
            <w:tcW w:w="1099" w:type="dxa"/>
          </w:tcPr>
          <w:p w:rsidR="00B97676" w:rsidRPr="00E80F23" w:rsidRDefault="0043711B" w:rsidP="0043711B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Ilość sztuk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bookmarkStart w:id="0" w:name="_GoBack" w:colFirst="0" w:colLast="0"/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Analiza wniosku 2019 - format A4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</w:tr>
      <w:bookmarkEnd w:id="0"/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Klauzula informacyjna 2019 - format A4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Ocena dot. dzieci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3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Ocena neurologa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4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ocena pedagogiczna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5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Ocena psychiatryczna 2019 - format A3, druk dwustronny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6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psychologiczna do 16 2019 Druk czarno-biały, formatu A3,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7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psychologiczna po 16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8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9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Ocena społeczna 2019 - format A3, dwustronny, składany zgodny z załączonym  wzorem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9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tkanka łączna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10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układ ruchu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11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zawodowa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12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Spis spraw 2019 - format A4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13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Spis spraw dzieci 2019 - format A4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14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legitymację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15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wydanie karty parkingowej 2019 - format A3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16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w sprawie wydania orzeczenia o niepełnosprawności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17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w sprawie wydania orzeczenia o stopniu niepełnosprawności 2019 - 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18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Zaświadczenie lekarskie 2019 format A4, druk dwustronny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19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ewidencji płac na papierze kartonowym kolor biały 250g/m, uwzględnieniem zmian wskazanych we wzorze - format A4; druk dwustronny. </w:t>
            </w:r>
            <w:r>
              <w:rPr>
                <w:rFonts w:cstheme="minorHAnsi"/>
                <w:b/>
                <w:sz w:val="20"/>
                <w:szCs w:val="20"/>
              </w:rPr>
              <w:t>Uwaga wzorze druku wskazane są szerokości tabelek.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20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A - format A3, druk dwustronny, składany 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B - format A3, druk dwustronny, składany 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 W przypadku formularza B "Niebieskiej Karty"</w:t>
            </w:r>
            <w:r w:rsidRPr="00005134">
              <w:rPr>
                <w:rFonts w:cstheme="minorHAnsi"/>
                <w:b/>
                <w:sz w:val="16"/>
                <w:szCs w:val="20"/>
              </w:rPr>
              <w:t xml:space="preserve"> proszę o wydrukowanie na miejscu tabeli na str. 4 dołączonej informacji według wzoru Nr 21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C - format A3, druk dwustronny, składany 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Niebieska Karta D - format A3, druk dwustronny, składany 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Dzienny raport żywieniowy - format A4,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22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Dziennik zajęć wychowawczych w Świetlicy Środowiskowej (Wzór Nr 23 - opis strona 14).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Wzór Nr 23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energetycznego </w:t>
            </w:r>
            <w:r>
              <w:rPr>
                <w:rFonts w:cstheme="minorHAnsi"/>
                <w:sz w:val="20"/>
                <w:szCs w:val="20"/>
              </w:rPr>
              <w:t>- format A4 druk jednostronny zgodny z załączonym wzorem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24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Deklaracja o wysokości dochodów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25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mieszkaniowego - </w:t>
            </w:r>
            <w:r>
              <w:rPr>
                <w:rFonts w:cstheme="minorHAnsi"/>
                <w:sz w:val="20"/>
                <w:szCs w:val="20"/>
              </w:rPr>
              <w:t xml:space="preserve">format A4 druk jednostronny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26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- format A4 druk jednostronny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27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31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Zgoda Rodo - format A4 druk dwustronny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28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>
              <w:rPr>
                <w:rFonts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dwustronny, składany 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2 100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>
              <w:rPr>
                <w:rFonts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>
              <w:rPr>
                <w:rFonts w:cstheme="minorHAnsi"/>
                <w:b/>
                <w:sz w:val="20"/>
                <w:szCs w:val="20"/>
              </w:rPr>
              <w:t>karty wywiadu skompletowane</w:t>
            </w:r>
            <w:r>
              <w:rPr>
                <w:rFonts w:cstheme="minorHAnsi"/>
                <w:sz w:val="20"/>
                <w:szCs w:val="20"/>
              </w:rPr>
              <w:t xml:space="preserve"> format A3, druk dwustronny, składany 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5 800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. Dotyczy osób, o których mowa w art. 103 ustawy z dnia 12 marca 2014 r o pomocy społecznej.  format A4; ponumerowane </w:t>
            </w:r>
            <w:r>
              <w:rPr>
                <w:rFonts w:cstheme="minorHAnsi"/>
                <w:sz w:val="20"/>
                <w:szCs w:val="20"/>
              </w:rPr>
              <w:t>format A3, druk dwustronny, składany,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karty wywiadu skompletowane.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1 100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A4;, ponumerowane 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A4; ponumerowane </w:t>
            </w:r>
            <w:r>
              <w:rPr>
                <w:rFonts w:cstheme="minorHAnsi"/>
                <w:sz w:val="20"/>
                <w:szCs w:val="20"/>
              </w:rPr>
              <w:t>A3, druk dwustronny, karty wywiadu skompletowane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>
              <w:rPr>
                <w:rFonts w:cstheme="minorHAnsi"/>
                <w:color w:val="000000"/>
                <w:sz w:val="20"/>
                <w:szCs w:val="20"/>
              </w:rPr>
              <w:t>, ponumerowane</w:t>
            </w:r>
            <w:r>
              <w:rPr>
                <w:rFonts w:cstheme="minorHAnsi"/>
                <w:sz w:val="20"/>
                <w:szCs w:val="20"/>
              </w:rPr>
              <w:t xml:space="preserve"> - format A3, druk dwustronny, składany</w:t>
            </w:r>
            <w:r>
              <w:rPr>
                <w:rFonts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370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o stanie majątkowym - format </w:t>
            </w:r>
            <w:r>
              <w:rPr>
                <w:rFonts w:cstheme="minorHAnsi"/>
                <w:color w:val="000000"/>
                <w:sz w:val="20"/>
                <w:szCs w:val="20"/>
              </w:rPr>
              <w:t>A4 druk dwustronny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Rozporządzenie Ministra Pracy i Polityki Społecznej z dnia 25 08.2016 r. w sprawie rodzinnego wywiadu środowiskowego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color w:val="000000"/>
                <w:sz w:val="16"/>
                <w:szCs w:val="20"/>
              </w:rPr>
            </w:pPr>
            <w:r w:rsidRPr="00005134">
              <w:rPr>
                <w:rFonts w:cstheme="minorHAnsi"/>
                <w:sz w:val="16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5 600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Protokół z przeglądnięcia akt w sprawie format A4,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29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komputerowa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30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3 300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41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przetwarzaniu danych osobowych RODO - format A4 druk dwustronny (zmiana podstawy prawnej)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31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dochodach forma, A4; jednostronny (zmiana podstawy prawnej)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32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43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o odpowiedzialności karnej format  ½  A4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33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Kwestionariusz kontraktu socjalnego część IA  (format A4; pojedyncze karty wywiadu skompletowane -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bCs/>
                <w:sz w:val="16"/>
                <w:szCs w:val="20"/>
              </w:rPr>
              <w:t>Rozporządzenie Ministra Pracy i Polityki Społecznej z dnia 8 listopada 2010 r. w sprawie wzoru kontraktu socjalnego D.U. z 2010, poz. 1439</w:t>
            </w:r>
          </w:p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170 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Kwestionariusz kontraktu socjalnego część IIA   format A4 druk dwustronny</w:t>
            </w:r>
          </w:p>
        </w:tc>
        <w:tc>
          <w:tcPr>
            <w:tcW w:w="5812" w:type="dxa"/>
          </w:tcPr>
          <w:p w:rsidR="00C64944" w:rsidRPr="00005134" w:rsidRDefault="00C64944" w:rsidP="00C64944">
            <w:pPr>
              <w:jc w:val="center"/>
              <w:rPr>
                <w:rFonts w:cstheme="minorHAnsi"/>
                <w:sz w:val="16"/>
                <w:szCs w:val="20"/>
              </w:rPr>
            </w:pPr>
            <w:r w:rsidRPr="00005134">
              <w:rPr>
                <w:rFonts w:cstheme="minorHAnsi"/>
                <w:bCs/>
                <w:sz w:val="16"/>
                <w:szCs w:val="20"/>
              </w:rPr>
              <w:t>Rozporządzenie Ministra Pracy i Polityki Społecznej z dnia 8 listopada 2010 r. w sprawie wzoru kontraktu socjalnego D.U. z 2010, poz. 1439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170</w:t>
            </w:r>
          </w:p>
        </w:tc>
      </w:tr>
      <w:tr w:rsidR="00C64944" w:rsidRPr="007872C3" w:rsidTr="00E80F23">
        <w:trPr>
          <w:trHeight w:val="637"/>
        </w:trPr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Wierzchy kartotek format A4 druk dwustronny; na papierze kartonowym 250g/m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34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2 050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"...dla doręczeń wskazuję adres" format A4; druk jednostronny Zmiana podstawy prawnej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35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Rejonowy Rejestr Wpływu Spraw format A4; w sztywnej oprawie, karty zszyte nie klejone, 100 kart obustronnie zadrukowanych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36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Oświadczenie przeprowadzenia rodzinnego wywiadu środowiskowego postaci elektronicznej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37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330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świadczenia wychowawczego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SW – 1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38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okres, na który ustalane jest prawo do świadczenia wychowawczego, innych niż dochody podlegające opodatkowaniu podatkiem dochodowym od osób fizycznych na zasadach określonych w art.27, art.30B, art. 30C, art.30E i art.30F ustawy z dnia 26 lipca 1991 r. o podatku dochodowym od osób fizycznych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ZSW -01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39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wielkości jego gospodarstwa rolnego albo gospodarstwa członka rodziny wyrażonej w hektarach przeliczeniowych ogólnej powierzchni w roku kalendarzowym poprzedzającym okres, na który ustalone jest prawo do świadczenia wychowawczego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ZSW -03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40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53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ustalenie prawa do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zasiłku rodzinnego</w:t>
            </w:r>
            <w:r>
              <w:rPr>
                <w:rFonts w:cstheme="minorHAnsi"/>
                <w:sz w:val="20"/>
                <w:szCs w:val="20"/>
              </w:rPr>
              <w:t xml:space="preserve"> oraz dodatków do zasiłku rodzinnego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 -1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41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54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ZSR -05 </w:t>
            </w:r>
            <w:r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42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4 500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55</w:t>
            </w:r>
          </w:p>
        </w:tc>
        <w:tc>
          <w:tcPr>
            <w:tcW w:w="6521" w:type="dxa"/>
          </w:tcPr>
          <w:p w:rsidR="00C64944" w:rsidRPr="001A4A38" w:rsidRDefault="00C64944" w:rsidP="00C64944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A4A38">
              <w:rPr>
                <w:rFonts w:asciiTheme="minorHAnsi" w:hAnsiTheme="minorHAnsi" w:cstheme="minorHAnsi"/>
                <w:sz w:val="20"/>
                <w:szCs w:val="20"/>
              </w:rPr>
              <w:t xml:space="preserve">Wniosek o ustalenie prawa do </w:t>
            </w:r>
            <w:r w:rsidRPr="001A4A38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jednorazowej zapomogi </w:t>
            </w:r>
            <w:r w:rsidRPr="001A4A38">
              <w:rPr>
                <w:rFonts w:asciiTheme="minorHAnsi" w:hAnsiTheme="minorHAnsi" w:cstheme="minorHAnsi"/>
                <w:sz w:val="20"/>
                <w:szCs w:val="20"/>
              </w:rPr>
              <w:t xml:space="preserve">z tytułu urodzenia się dziecka </w:t>
            </w:r>
            <w:r w:rsidRPr="001A4A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SR – 2 </w:t>
            </w:r>
            <w:r w:rsidRPr="001A4A38">
              <w:rPr>
                <w:rFonts w:asciiTheme="minorHAnsi" w:hAnsiTheme="minorHAnsi" w:cstheme="minorHAnsi"/>
                <w:sz w:val="20"/>
                <w:szCs w:val="20"/>
              </w:rPr>
              <w:t>format A3, druk dwustronny, karty wniosku skompletowane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43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56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ustalenie prawa do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 zasiłku pielęgnacyjnego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SR -3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44</w:t>
            </w: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specjalnego zasiłku opiekuńczego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SR-4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45</w:t>
            </w: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58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świadczenia pielęgnacyjnego</w:t>
            </w:r>
            <w:r>
              <w:rPr>
                <w:rFonts w:cstheme="minorHAnsi"/>
                <w:sz w:val="20"/>
                <w:szCs w:val="20"/>
              </w:rPr>
              <w:t xml:space="preserve">  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SR -5  </w:t>
            </w:r>
            <w:r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46</w:t>
            </w: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59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cstheme="minorHAnsi"/>
                <w:sz w:val="20"/>
                <w:szCs w:val="20"/>
                <w:u w:val="single"/>
              </w:rPr>
              <w:t>świadczenia rodzicielskiego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SR -7</w:t>
            </w:r>
            <w:r>
              <w:rPr>
                <w:rFonts w:cstheme="minorHAnsi"/>
                <w:sz w:val="20"/>
                <w:szCs w:val="20"/>
              </w:rPr>
              <w:t xml:space="preserve">  format A3, druk dwustronny, składany, karty wniosku skompletowane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47</w:t>
            </w:r>
          </w:p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Wniosek o ustalenie prawa do świadczenia z </w:t>
            </w:r>
            <w:r>
              <w:rPr>
                <w:rFonts w:cstheme="minorHAnsi"/>
                <w:sz w:val="20"/>
                <w:szCs w:val="20"/>
                <w:u w:val="single"/>
              </w:rPr>
              <w:t>funduszu alimentacyjnego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 FA -1</w:t>
            </w:r>
            <w:r>
              <w:rPr>
                <w:rFonts w:cstheme="minorHAnsi"/>
                <w:sz w:val="20"/>
                <w:szCs w:val="20"/>
              </w:rPr>
              <w:t xml:space="preserve"> format A3, druk dwustronny, składany, karty wniosku skompletowane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48</w:t>
            </w: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1 800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61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ZFA -03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49</w:t>
            </w: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Oświadczenie wnioskodawcy o miejscu zamieszkania, wieku, zatrudnienia i sytuacji ekonomicznej osób zobowiązanych względem osoby uprawnionej do alimentacji, innych niż dłużnika alimentacyjny -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format A4 druk jednostronny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50</w:t>
            </w:r>
          </w:p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1 800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63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Oświadczenie majątkowe dłużnika alimentacyjnego - 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format A4 druk dwustronny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51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64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drogowa - format A5 druk dwustronny 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52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5 bloczków po 100 sztuk 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Zwrotne potwierdzenie odbioru </w:t>
            </w:r>
            <w:r w:rsidRPr="00C64944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pl-PL"/>
              </w:rPr>
              <w:t>(bez nadruku)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Opis papieru do wydruku zwrotnych potwierdzeń odbioru: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gramatura papieru: min. 160g/m2;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lastRenderedPageBreak/>
              <w:t>•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kolor biały;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C6494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•</w:t>
            </w:r>
            <w:r>
              <w:rPr>
                <w:rFonts w:cstheme="minorHAnsi"/>
                <w:color w:val="000000"/>
                <w:sz w:val="20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65 000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66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Teczka firmowa ofertowa, łamana ze skrzydełkami, format – A-4, rodzaj papieru – karton gramatura 260/m2.+ folia jednostronna + błysk, wydruk kolorowy. Kolory z godne z książką znaków posiadaną przez Zamawiającego. </w:t>
            </w:r>
            <w:r w:rsidRPr="00C64944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Uwaga zmiana adresu we wzorze z Wolskiego na Zgliczyńskiego.</w:t>
            </w: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 Po akceptacji przez Zamawiającego projektu graficznego Wykonawca przystąpi do realizacji zamówienia.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53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67</w:t>
            </w:r>
          </w:p>
        </w:tc>
        <w:tc>
          <w:tcPr>
            <w:tcW w:w="6521" w:type="dxa"/>
          </w:tcPr>
          <w:p w:rsidR="00C64944" w:rsidRPr="00C64944" w:rsidRDefault="00C64944" w:rsidP="00C64944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C64944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Teczka na listy gratulacyjne format A4, MOPS wykonana z ozdobnego kartonu koloru granatowego, gramatura 280 - 300 g/m2. Po akceptacji przez Zamawiającego projektu graficznego. Wykonawca przystąpi do realizacji zamówienia.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54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Karta obiegowa w stosunku pracy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A6 druk dwustronny (zmiana danych poz. 8)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55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69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Wniosek o udzielenie urlopu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format A6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56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Lista obecności format A4; druk dwustronny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57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C64944" w:rsidRPr="007872C3" w:rsidTr="00E80F23">
        <w:tc>
          <w:tcPr>
            <w:tcW w:w="562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71</w:t>
            </w:r>
          </w:p>
        </w:tc>
        <w:tc>
          <w:tcPr>
            <w:tcW w:w="6521" w:type="dxa"/>
          </w:tcPr>
          <w:p w:rsidR="00C64944" w:rsidRDefault="00C64944" w:rsidP="00C6494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Książka wyjść w godzinach służbowych </w:t>
            </w:r>
            <w:r>
              <w:rPr>
                <w:rFonts w:cstheme="minorHAnsi"/>
                <w:color w:val="000000"/>
                <w:sz w:val="20"/>
                <w:szCs w:val="20"/>
              </w:rPr>
              <w:t>- format A4 32 strony druk dwustronny oprawa sztywna zeszytowa</w:t>
            </w:r>
          </w:p>
        </w:tc>
        <w:tc>
          <w:tcPr>
            <w:tcW w:w="5812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Wzór Nr 58</w:t>
            </w:r>
          </w:p>
        </w:tc>
        <w:tc>
          <w:tcPr>
            <w:tcW w:w="1099" w:type="dxa"/>
          </w:tcPr>
          <w:p w:rsidR="00C64944" w:rsidRDefault="00C64944" w:rsidP="00C6494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</w:tr>
    </w:tbl>
    <w:p w:rsidR="00193D02" w:rsidRPr="008227D6" w:rsidRDefault="00193D02">
      <w:pPr>
        <w:rPr>
          <w:rFonts w:ascii="Times New Roman" w:hAnsi="Times New Roman" w:cs="Times New Roman"/>
        </w:rPr>
      </w:pPr>
    </w:p>
    <w:sectPr w:rsidR="00193D02" w:rsidRPr="008227D6" w:rsidSect="003262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79A" w:rsidRDefault="00D7379A" w:rsidP="00B97676">
      <w:pPr>
        <w:spacing w:after="0" w:line="240" w:lineRule="auto"/>
      </w:pPr>
      <w:r>
        <w:separator/>
      </w:r>
    </w:p>
  </w:endnote>
  <w:endnote w:type="continuationSeparator" w:id="0">
    <w:p w:rsidR="00D7379A" w:rsidRDefault="00D7379A" w:rsidP="00B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79A" w:rsidRDefault="00D7379A" w:rsidP="00B97676">
      <w:pPr>
        <w:spacing w:after="0" w:line="240" w:lineRule="auto"/>
      </w:pPr>
      <w:r>
        <w:separator/>
      </w:r>
    </w:p>
  </w:footnote>
  <w:footnote w:type="continuationSeparator" w:id="0">
    <w:p w:rsidR="00D7379A" w:rsidRDefault="00D7379A" w:rsidP="00B9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24016FD5"/>
    <w:multiLevelType w:val="hybridMultilevel"/>
    <w:tmpl w:val="8CCE30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F92C68"/>
    <w:multiLevelType w:val="hybridMultilevel"/>
    <w:tmpl w:val="9B0CA04E"/>
    <w:lvl w:ilvl="0" w:tplc="04150005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02"/>
    <w:rsid w:val="00006CCC"/>
    <w:rsid w:val="0001010D"/>
    <w:rsid w:val="0001053F"/>
    <w:rsid w:val="000269F7"/>
    <w:rsid w:val="00026FE0"/>
    <w:rsid w:val="00054055"/>
    <w:rsid w:val="0007006E"/>
    <w:rsid w:val="000C29FA"/>
    <w:rsid w:val="000C465A"/>
    <w:rsid w:val="000D194D"/>
    <w:rsid w:val="000E62A5"/>
    <w:rsid w:val="00100841"/>
    <w:rsid w:val="00106E60"/>
    <w:rsid w:val="0010789A"/>
    <w:rsid w:val="001152B2"/>
    <w:rsid w:val="0011620E"/>
    <w:rsid w:val="00117B5E"/>
    <w:rsid w:val="00117B8F"/>
    <w:rsid w:val="0012684F"/>
    <w:rsid w:val="001276C0"/>
    <w:rsid w:val="00140A9E"/>
    <w:rsid w:val="001536B1"/>
    <w:rsid w:val="00165B3E"/>
    <w:rsid w:val="00177761"/>
    <w:rsid w:val="001858E6"/>
    <w:rsid w:val="00193D02"/>
    <w:rsid w:val="001A0161"/>
    <w:rsid w:val="001B00A6"/>
    <w:rsid w:val="001B142C"/>
    <w:rsid w:val="001B2E3C"/>
    <w:rsid w:val="001C3582"/>
    <w:rsid w:val="001C6E58"/>
    <w:rsid w:val="001E426F"/>
    <w:rsid w:val="001F0A93"/>
    <w:rsid w:val="001F2E96"/>
    <w:rsid w:val="001F7603"/>
    <w:rsid w:val="00224B9E"/>
    <w:rsid w:val="00264662"/>
    <w:rsid w:val="00266D93"/>
    <w:rsid w:val="00276B08"/>
    <w:rsid w:val="00277869"/>
    <w:rsid w:val="002C4236"/>
    <w:rsid w:val="002F4E9D"/>
    <w:rsid w:val="00320DF5"/>
    <w:rsid w:val="00326257"/>
    <w:rsid w:val="003306A2"/>
    <w:rsid w:val="00341D70"/>
    <w:rsid w:val="00343817"/>
    <w:rsid w:val="003513CD"/>
    <w:rsid w:val="00363C31"/>
    <w:rsid w:val="003907AA"/>
    <w:rsid w:val="00392845"/>
    <w:rsid w:val="003B4B95"/>
    <w:rsid w:val="003C354C"/>
    <w:rsid w:val="003C4D87"/>
    <w:rsid w:val="003C6665"/>
    <w:rsid w:val="00410349"/>
    <w:rsid w:val="004216CC"/>
    <w:rsid w:val="00427955"/>
    <w:rsid w:val="00427F74"/>
    <w:rsid w:val="0043342A"/>
    <w:rsid w:val="00435300"/>
    <w:rsid w:val="0043711B"/>
    <w:rsid w:val="00441999"/>
    <w:rsid w:val="004465BD"/>
    <w:rsid w:val="00447C42"/>
    <w:rsid w:val="004603A1"/>
    <w:rsid w:val="00462021"/>
    <w:rsid w:val="00473C60"/>
    <w:rsid w:val="00474F6B"/>
    <w:rsid w:val="004A53AF"/>
    <w:rsid w:val="004A6F11"/>
    <w:rsid w:val="004C0173"/>
    <w:rsid w:val="004C2278"/>
    <w:rsid w:val="004E336C"/>
    <w:rsid w:val="004F6B34"/>
    <w:rsid w:val="004F6D35"/>
    <w:rsid w:val="005165E5"/>
    <w:rsid w:val="00516F79"/>
    <w:rsid w:val="00526813"/>
    <w:rsid w:val="005315C4"/>
    <w:rsid w:val="00534715"/>
    <w:rsid w:val="005407A4"/>
    <w:rsid w:val="00542EEC"/>
    <w:rsid w:val="00564635"/>
    <w:rsid w:val="00565670"/>
    <w:rsid w:val="00581E28"/>
    <w:rsid w:val="00593BEB"/>
    <w:rsid w:val="005A565B"/>
    <w:rsid w:val="005B4102"/>
    <w:rsid w:val="005C2C71"/>
    <w:rsid w:val="005D3283"/>
    <w:rsid w:val="005D3401"/>
    <w:rsid w:val="005E3757"/>
    <w:rsid w:val="005E60A8"/>
    <w:rsid w:val="005F13E4"/>
    <w:rsid w:val="00607249"/>
    <w:rsid w:val="00645452"/>
    <w:rsid w:val="006614B7"/>
    <w:rsid w:val="00673352"/>
    <w:rsid w:val="006772AC"/>
    <w:rsid w:val="006905FF"/>
    <w:rsid w:val="00695850"/>
    <w:rsid w:val="006D107A"/>
    <w:rsid w:val="006D6E49"/>
    <w:rsid w:val="006E4B6A"/>
    <w:rsid w:val="00706945"/>
    <w:rsid w:val="00706CF6"/>
    <w:rsid w:val="00727A61"/>
    <w:rsid w:val="00735EEA"/>
    <w:rsid w:val="00740D19"/>
    <w:rsid w:val="00742E8D"/>
    <w:rsid w:val="0075381E"/>
    <w:rsid w:val="00781E2B"/>
    <w:rsid w:val="007872C3"/>
    <w:rsid w:val="00796322"/>
    <w:rsid w:val="007B0545"/>
    <w:rsid w:val="007B3877"/>
    <w:rsid w:val="007B72EA"/>
    <w:rsid w:val="007E10AF"/>
    <w:rsid w:val="007E1429"/>
    <w:rsid w:val="007F3545"/>
    <w:rsid w:val="00816DE2"/>
    <w:rsid w:val="0082222C"/>
    <w:rsid w:val="008227D6"/>
    <w:rsid w:val="008314E1"/>
    <w:rsid w:val="00861BBD"/>
    <w:rsid w:val="00864726"/>
    <w:rsid w:val="00881915"/>
    <w:rsid w:val="00887998"/>
    <w:rsid w:val="008A2A31"/>
    <w:rsid w:val="008B14E4"/>
    <w:rsid w:val="008C19DA"/>
    <w:rsid w:val="008D00BA"/>
    <w:rsid w:val="008D566F"/>
    <w:rsid w:val="008E5459"/>
    <w:rsid w:val="008E6A72"/>
    <w:rsid w:val="008F561F"/>
    <w:rsid w:val="0092327E"/>
    <w:rsid w:val="00927149"/>
    <w:rsid w:val="009272EC"/>
    <w:rsid w:val="00937F9F"/>
    <w:rsid w:val="00960B7D"/>
    <w:rsid w:val="00974564"/>
    <w:rsid w:val="00996AFD"/>
    <w:rsid w:val="009C6189"/>
    <w:rsid w:val="009D7038"/>
    <w:rsid w:val="009E13BF"/>
    <w:rsid w:val="00A005FC"/>
    <w:rsid w:val="00A119C8"/>
    <w:rsid w:val="00A14015"/>
    <w:rsid w:val="00A216D0"/>
    <w:rsid w:val="00A33A43"/>
    <w:rsid w:val="00A410F4"/>
    <w:rsid w:val="00A87CF9"/>
    <w:rsid w:val="00A91308"/>
    <w:rsid w:val="00A917E9"/>
    <w:rsid w:val="00AB729E"/>
    <w:rsid w:val="00AC312E"/>
    <w:rsid w:val="00AC59AA"/>
    <w:rsid w:val="00AE7178"/>
    <w:rsid w:val="00AF2E40"/>
    <w:rsid w:val="00B06302"/>
    <w:rsid w:val="00B11DDA"/>
    <w:rsid w:val="00B316A1"/>
    <w:rsid w:val="00B41EDD"/>
    <w:rsid w:val="00B55A34"/>
    <w:rsid w:val="00B97676"/>
    <w:rsid w:val="00BC7E8A"/>
    <w:rsid w:val="00BE01A1"/>
    <w:rsid w:val="00BE5721"/>
    <w:rsid w:val="00BF0642"/>
    <w:rsid w:val="00BF2F58"/>
    <w:rsid w:val="00BF59E3"/>
    <w:rsid w:val="00C00E08"/>
    <w:rsid w:val="00C01BC9"/>
    <w:rsid w:val="00C03514"/>
    <w:rsid w:val="00C45E45"/>
    <w:rsid w:val="00C524B9"/>
    <w:rsid w:val="00C64944"/>
    <w:rsid w:val="00C65401"/>
    <w:rsid w:val="00C911CC"/>
    <w:rsid w:val="00CB41B9"/>
    <w:rsid w:val="00CE5255"/>
    <w:rsid w:val="00CF00BF"/>
    <w:rsid w:val="00D04FCB"/>
    <w:rsid w:val="00D05AFF"/>
    <w:rsid w:val="00D068AE"/>
    <w:rsid w:val="00D31A2A"/>
    <w:rsid w:val="00D508A4"/>
    <w:rsid w:val="00D5252A"/>
    <w:rsid w:val="00D53666"/>
    <w:rsid w:val="00D54430"/>
    <w:rsid w:val="00D65F69"/>
    <w:rsid w:val="00D7379A"/>
    <w:rsid w:val="00D76DBF"/>
    <w:rsid w:val="00D858E7"/>
    <w:rsid w:val="00DA02A4"/>
    <w:rsid w:val="00DC5523"/>
    <w:rsid w:val="00DD01E0"/>
    <w:rsid w:val="00DD1AD2"/>
    <w:rsid w:val="00DD2337"/>
    <w:rsid w:val="00DD3131"/>
    <w:rsid w:val="00DD3C9D"/>
    <w:rsid w:val="00DD4224"/>
    <w:rsid w:val="00DE1F24"/>
    <w:rsid w:val="00E1628A"/>
    <w:rsid w:val="00E1682B"/>
    <w:rsid w:val="00E25AA1"/>
    <w:rsid w:val="00E33AFF"/>
    <w:rsid w:val="00E47DBA"/>
    <w:rsid w:val="00E51681"/>
    <w:rsid w:val="00E80F23"/>
    <w:rsid w:val="00EB082D"/>
    <w:rsid w:val="00ED1DF6"/>
    <w:rsid w:val="00ED5B68"/>
    <w:rsid w:val="00EF48EB"/>
    <w:rsid w:val="00F34491"/>
    <w:rsid w:val="00F42EDD"/>
    <w:rsid w:val="00F46EAA"/>
    <w:rsid w:val="00F55F2E"/>
    <w:rsid w:val="00F63028"/>
    <w:rsid w:val="00F942BC"/>
    <w:rsid w:val="00FB363F"/>
    <w:rsid w:val="00FB7923"/>
    <w:rsid w:val="00FD3A5E"/>
    <w:rsid w:val="00FD7BED"/>
    <w:rsid w:val="00FD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CF6B0-C797-437C-96D9-B79EBFEB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26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2625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1B2E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7676"/>
  </w:style>
  <w:style w:type="paragraph" w:styleId="Stopka">
    <w:name w:val="footer"/>
    <w:basedOn w:val="Normalny"/>
    <w:link w:val="StopkaZnak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7676"/>
  </w:style>
  <w:style w:type="paragraph" w:styleId="Tekstdymka">
    <w:name w:val="Balloon Text"/>
    <w:basedOn w:val="Normalny"/>
    <w:link w:val="TekstdymkaZnak"/>
    <w:uiPriority w:val="99"/>
    <w:semiHidden/>
    <w:unhideWhenUsed/>
    <w:rsid w:val="00F55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F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ny"/>
    <w:next w:val="Normalny"/>
    <w:rsid w:val="00B55A34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rsid w:val="008E6A72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 w:cs="Mangal"/>
      <w:kern w:val="1"/>
      <w:sz w:val="20"/>
      <w:szCs w:val="24"/>
      <w:lang w:eastAsia="zh-CN" w:bidi="hi-IN"/>
    </w:rPr>
  </w:style>
  <w:style w:type="paragraph" w:customStyle="1" w:styleId="1ZnakZnakZnakZnakZnakZnakZnak">
    <w:name w:val="1 Znak Znak Znak Znak Znak Znak Znak"/>
    <w:basedOn w:val="Normalny"/>
    <w:rsid w:val="00115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-Absatz-Standardschriftart">
    <w:name w:val="WW-Absatz-Standardschriftart"/>
    <w:rsid w:val="00937F9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5A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5AF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5A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42E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b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FB442-F430-493E-B549-6511046BC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6</Pages>
  <Words>2153</Words>
  <Characters>12918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80</cp:revision>
  <cp:lastPrinted>2018-02-02T09:17:00Z</cp:lastPrinted>
  <dcterms:created xsi:type="dcterms:W3CDTF">2017-02-07T09:09:00Z</dcterms:created>
  <dcterms:modified xsi:type="dcterms:W3CDTF">2019-03-08T07:50:00Z</dcterms:modified>
</cp:coreProperties>
</file>