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7173E" w14:textId="782F4EBF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91DFD">
        <w:rPr>
          <w:b/>
          <w:caps/>
        </w:rPr>
        <w:t>6/2024</w:t>
      </w:r>
      <w:r>
        <w:rPr>
          <w:b/>
          <w:caps/>
        </w:rPr>
        <w:br/>
      </w:r>
      <w:r w:rsidR="00D91DFD">
        <w:rPr>
          <w:b/>
          <w:caps/>
        </w:rPr>
        <w:t>Dyrektora miejskiego Ośrodka Pomocy Społecznej w Ostrowi Mazowieckiej</w:t>
      </w:r>
    </w:p>
    <w:p w14:paraId="4A2357E0" w14:textId="1CC2AFA0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 xml:space="preserve">z dnia </w:t>
      </w:r>
      <w:r w:rsidR="003706AD">
        <w:t>08 marca</w:t>
      </w:r>
      <w:r>
        <w:t> 2024 r.</w:t>
      </w:r>
    </w:p>
    <w:p w14:paraId="152A3984" w14:textId="00324A64" w:rsidR="00A77B3E" w:rsidRDefault="00000000" w:rsidP="005A5F95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 xml:space="preserve">w sprawie ogłoszenia otwartego naboru partnerów spoza sektora finansów publicznych do wspólnej realizacji projektu </w:t>
      </w:r>
      <w:r w:rsidR="003706AD" w:rsidRPr="003706AD">
        <w:rPr>
          <w:b/>
        </w:rPr>
        <w:t>„</w:t>
      </w:r>
      <w:r w:rsidR="003706AD">
        <w:rPr>
          <w:b/>
        </w:rPr>
        <w:t>Rodzina o jakiej zawsze marzyłem</w:t>
      </w:r>
      <w:r w:rsidR="003706AD" w:rsidRPr="003706AD">
        <w:rPr>
          <w:b/>
        </w:rPr>
        <w:t xml:space="preserve">" </w:t>
      </w:r>
      <w:r>
        <w:t>Na podstawie art. 39 ustawy z dnia 28 kwietnia 2022 r. o zasadach realizacji zadań finansowanych ze środków europejskich w perspektywie finansowej 2021-2027 (Dz. U. poz. 1079) oraz art. 28a  ustawy  z dnia 6 grudnia 2006 r. o zasadach prowadzenia polityki rozwoju (</w:t>
      </w:r>
      <w:proofErr w:type="spellStart"/>
      <w:r>
        <w:t>t.j</w:t>
      </w:r>
      <w:proofErr w:type="spellEnd"/>
      <w:r>
        <w:t>. Dz. U. z 2023 r. poz. 1259 z </w:t>
      </w:r>
      <w:proofErr w:type="spellStart"/>
      <w:r>
        <w:t>późn</w:t>
      </w:r>
      <w:proofErr w:type="spellEnd"/>
      <w:r>
        <w:t xml:space="preserve">. zm.) </w:t>
      </w:r>
      <w:r w:rsidR="00AA5620">
        <w:t xml:space="preserve">oraz </w:t>
      </w:r>
      <w:r w:rsidR="00AA5620" w:rsidRPr="00AA5620">
        <w:t>Pełnomocnictw</w:t>
      </w:r>
      <w:r w:rsidR="00AA5620">
        <w:t>a</w:t>
      </w:r>
      <w:r w:rsidR="00AA5620" w:rsidRPr="00AA5620">
        <w:t xml:space="preserve"> nr OP-K.0052.55.2024 z dnia 08 marca 2024r. </w:t>
      </w:r>
      <w:r>
        <w:t xml:space="preserve">ogłaszam otwarty nabór partnerów spoza sektora finansów publicznych do wspólnej realizacji z miastem Ostrów Mazowiecka/Miejskim Ośrodkiem Pomocy Społecznej w Ostrowi Mazowieckiej </w:t>
      </w:r>
      <w:bookmarkStart w:id="0" w:name="_Hlk160786938"/>
      <w:r>
        <w:t xml:space="preserve">projektu </w:t>
      </w:r>
      <w:bookmarkStart w:id="1" w:name="_Hlk160784309"/>
      <w:r w:rsidR="003706AD" w:rsidRPr="003706AD">
        <w:rPr>
          <w:b/>
          <w:color w:val="000000"/>
          <w:u w:color="000000"/>
        </w:rPr>
        <w:t xml:space="preserve">„Rodzina o jakiej zawsze marzyłem" </w:t>
      </w:r>
      <w:r>
        <w:rPr>
          <w:color w:val="000000"/>
          <w:u w:color="000000"/>
        </w:rPr>
        <w:t xml:space="preserve">w ramach konkursu </w:t>
      </w:r>
      <w:r w:rsidR="003706AD" w:rsidRPr="003706AD">
        <w:rPr>
          <w:color w:val="000000"/>
          <w:u w:color="000000"/>
        </w:rPr>
        <w:t>nr FERS.05.01-IZ.00-002/24, na skalowanie innowacji społecznej pn. Wygrana rodzina w ramach Działania 5.1 Innowacje społeczne programu Fundusze Europejskie dla Rozwoju Społecznego 2021-2027</w:t>
      </w:r>
      <w:bookmarkEnd w:id="1"/>
      <w:r>
        <w:rPr>
          <w:color w:val="000000"/>
          <w:u w:color="000000"/>
        </w:rPr>
        <w:t>.</w:t>
      </w:r>
      <w:bookmarkEnd w:id="0"/>
    </w:p>
    <w:p w14:paraId="5FA42160" w14:textId="77777777" w:rsidR="003706AD" w:rsidRDefault="00000000" w:rsidP="005A5F95">
      <w:pPr>
        <w:keepLines/>
        <w:spacing w:after="120" w:line="276" w:lineRule="auto"/>
        <w:ind w:firstLine="340"/>
        <w:rPr>
          <w:b/>
        </w:rPr>
      </w:pPr>
      <w:r>
        <w:rPr>
          <w:b/>
        </w:rPr>
        <w:t>§ 1. </w:t>
      </w:r>
    </w:p>
    <w:p w14:paraId="0FED4590" w14:textId="0B7CA0FB" w:rsidR="00A77B3E" w:rsidRPr="003706AD" w:rsidRDefault="00000000" w:rsidP="00C46F5B">
      <w:pPr>
        <w:pStyle w:val="Akapitzlist"/>
        <w:keepLines/>
        <w:numPr>
          <w:ilvl w:val="0"/>
          <w:numId w:val="2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 xml:space="preserve">Celem partnerstwa jest wspólna realizacja projektu  </w:t>
      </w:r>
      <w:bookmarkStart w:id="2" w:name="_Hlk160784713"/>
      <w:r w:rsidR="003706AD" w:rsidRPr="003706AD">
        <w:rPr>
          <w:b/>
          <w:color w:val="000000"/>
          <w:u w:color="000000"/>
        </w:rPr>
        <w:t>„Rodzina o jakiej zawsze marzyłem"</w:t>
      </w:r>
      <w:bookmarkEnd w:id="2"/>
      <w:r w:rsidR="003706AD" w:rsidRPr="003706AD">
        <w:rPr>
          <w:b/>
          <w:color w:val="000000"/>
          <w:u w:color="000000"/>
        </w:rPr>
        <w:t xml:space="preserve"> </w:t>
      </w:r>
      <w:r w:rsidR="003706AD" w:rsidRPr="003706AD">
        <w:rPr>
          <w:color w:val="000000"/>
          <w:u w:color="000000"/>
        </w:rPr>
        <w:t>jest aktywna integracja 16 rodzin dotkniętych problemem dziedziczenia biedy – rodzina obejmuje dzieci, rodziców, dziadków, osoby zamieszkujące wspólnie z rodziną.</w:t>
      </w:r>
      <w:r w:rsidR="005A5F95">
        <w:rPr>
          <w:color w:val="000000"/>
          <w:u w:color="000000"/>
        </w:rPr>
        <w:t xml:space="preserve"> Planowana wartość projektu ok. 1 800 000,00zł.</w:t>
      </w:r>
      <w:r w:rsidR="00C46F5B">
        <w:rPr>
          <w:color w:val="000000"/>
          <w:u w:color="000000"/>
        </w:rPr>
        <w:t xml:space="preserve"> Warunkiem realizacji projektu jest uzyskanie dofinansowania.</w:t>
      </w:r>
    </w:p>
    <w:p w14:paraId="15081897" w14:textId="77777777" w:rsidR="003706AD" w:rsidRPr="003706AD" w:rsidRDefault="003706AD" w:rsidP="00C46F5B">
      <w:pPr>
        <w:pStyle w:val="Akapitzlist"/>
        <w:keepLines/>
        <w:numPr>
          <w:ilvl w:val="0"/>
          <w:numId w:val="2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 xml:space="preserve">Projekt zakłada realizację następujących zadań: </w:t>
      </w:r>
    </w:p>
    <w:p w14:paraId="72A421FC" w14:textId="77777777" w:rsidR="003706AD" w:rsidRPr="003706AD" w:rsidRDefault="003706AD" w:rsidP="00C46F5B">
      <w:pPr>
        <w:pStyle w:val="Akapitzlist"/>
        <w:keepLines/>
        <w:numPr>
          <w:ilvl w:val="0"/>
          <w:numId w:val="3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>Dostosowanie modelu do lokalnych uwarunkowań oraz zbudowanie lokalnej koalicji na rzecz jego wprowadzenia w życie na obszarze realizacji projektu.</w:t>
      </w:r>
    </w:p>
    <w:p w14:paraId="1DB8A52E" w14:textId="77777777" w:rsidR="003706AD" w:rsidRPr="003706AD" w:rsidRDefault="003706AD" w:rsidP="00C46F5B">
      <w:pPr>
        <w:pStyle w:val="Akapitzlist"/>
        <w:keepLines/>
        <w:numPr>
          <w:ilvl w:val="0"/>
          <w:numId w:val="3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>Rekrutacja rodzin, które wymagają wzmocnienia kapitału społecznego, i przeprowadzenie diagnozy ich potrzeb</w:t>
      </w:r>
    </w:p>
    <w:p w14:paraId="4FA58717" w14:textId="77777777" w:rsidR="003706AD" w:rsidRPr="003706AD" w:rsidRDefault="003706AD" w:rsidP="00C46F5B">
      <w:pPr>
        <w:pStyle w:val="Akapitzlist"/>
        <w:keepLines/>
        <w:numPr>
          <w:ilvl w:val="0"/>
          <w:numId w:val="3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>Realizacja lokalnego systemu wsparcia dla zrekrutowanych rodzin, zgodnie z modelem. Model obejmie następujące elementy - produkty:</w:t>
      </w:r>
    </w:p>
    <w:p w14:paraId="1C3C4BBC" w14:textId="77777777" w:rsidR="003706AD" w:rsidRPr="003706AD" w:rsidRDefault="003706AD" w:rsidP="00C46F5B">
      <w:pPr>
        <w:pStyle w:val="Akapitzlist"/>
        <w:keepLines/>
        <w:numPr>
          <w:ilvl w:val="0"/>
          <w:numId w:val="3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lastRenderedPageBreak/>
        <w:t xml:space="preserve">Standard Lokalnego Systemu Wsparcia, określający zasady współpracy podmiotów samorządowych i organizacji pozarządowych, dotyczącej działań na rzecz rodzin o dziedziczonej formie ubóstwa doświadczających trudności opiekuńczo-wychowawczych, w tym, w szczególności, zagrożonych umieszczeniem dziecka w placówce opiekuńczo-wychowawczej lub takich, w których dziecko zostało umieszczone w placówce, </w:t>
      </w:r>
    </w:p>
    <w:p w14:paraId="50321E9F" w14:textId="77777777" w:rsidR="003706AD" w:rsidRPr="003706AD" w:rsidRDefault="003706AD" w:rsidP="00C46F5B">
      <w:pPr>
        <w:pStyle w:val="Akapitzlist"/>
        <w:keepLines/>
        <w:numPr>
          <w:ilvl w:val="0"/>
          <w:numId w:val="3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>Akademia Rozwoju Talentów (ART) – rozwiązanie instytucjonalne i usługowe ukierunkowane na rozpoznawanie i inwestowanie w talenty dzieci i młodzieży,</w:t>
      </w:r>
    </w:p>
    <w:p w14:paraId="2DCDA3DD" w14:textId="77777777" w:rsidR="003706AD" w:rsidRPr="003706AD" w:rsidRDefault="003706AD" w:rsidP="00C46F5B">
      <w:pPr>
        <w:pStyle w:val="Akapitzlist"/>
        <w:keepLines/>
        <w:numPr>
          <w:ilvl w:val="0"/>
          <w:numId w:val="3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>Edukacja Rodzinna – zawierająca program pracy z całymi rodzinami w obszarach ich umiejętności wychowawczych oraz edukacji finansowej,</w:t>
      </w:r>
    </w:p>
    <w:p w14:paraId="4514108E" w14:textId="77777777" w:rsidR="003706AD" w:rsidRPr="003706AD" w:rsidRDefault="003706AD" w:rsidP="00C46F5B">
      <w:pPr>
        <w:pStyle w:val="Akapitzlist"/>
        <w:keepLines/>
        <w:numPr>
          <w:ilvl w:val="0"/>
          <w:numId w:val="3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>Animacja Samopomocy Sąsiedzkiej – szereg działań organizowanych w mikrospołecznościach sąsiedzkich, których członkami są rodziny zagrożone wykluczeniem społecznym,</w:t>
      </w:r>
    </w:p>
    <w:p w14:paraId="2DCBE510" w14:textId="77777777" w:rsidR="003706AD" w:rsidRPr="003706AD" w:rsidRDefault="003706AD" w:rsidP="00C46F5B">
      <w:pPr>
        <w:pStyle w:val="Akapitzlist"/>
        <w:keepLines/>
        <w:numPr>
          <w:ilvl w:val="0"/>
          <w:numId w:val="3"/>
        </w:numPr>
        <w:spacing w:before="120" w:after="120" w:line="276" w:lineRule="auto"/>
        <w:jc w:val="both"/>
        <w:rPr>
          <w:color w:val="000000"/>
          <w:u w:color="000000"/>
        </w:rPr>
      </w:pPr>
      <w:r w:rsidRPr="003706AD">
        <w:rPr>
          <w:color w:val="000000"/>
          <w:u w:color="000000"/>
        </w:rPr>
        <w:t>Praca Specjalistów z Rodzinami w tym poradnik dla specjalistów – jak pracować z rodzicami programem Odzyskać dziecko; Poradnik Rodziny Wspierającej – dotyczący ustanawiania i funkcjonowania rodzin wspierających, skierowany do rodzin i służb społecznych; rekomendacje dotyczące współpracy asystenta rodzin i organizacji pozarządowych na rzecz rodziny z trudnościami opiekuńczo – wychowawczymi</w:t>
      </w:r>
    </w:p>
    <w:p w14:paraId="6F62F405" w14:textId="77777777" w:rsidR="00D55759" w:rsidRPr="00D55759" w:rsidRDefault="00D55759" w:rsidP="00C46F5B">
      <w:pPr>
        <w:pStyle w:val="Akapitzlist"/>
        <w:numPr>
          <w:ilvl w:val="0"/>
          <w:numId w:val="2"/>
        </w:numPr>
        <w:jc w:val="both"/>
        <w:rPr>
          <w:color w:val="000000"/>
          <w:u w:color="000000"/>
        </w:rPr>
      </w:pPr>
      <w:r w:rsidRPr="00D55759">
        <w:rPr>
          <w:color w:val="000000"/>
          <w:u w:color="000000"/>
        </w:rPr>
        <w:t>Podjęcie działań, które zapewnią wprowadzenie modelu do praktyki w lokalnym środowisku, co oznacza kontynuację działań opartych na wypracowanych w okresie realizacji projektu narzędziach wspierania rodziny oraz współpracy instytucjonalnej</w:t>
      </w:r>
    </w:p>
    <w:p w14:paraId="55D0D80B" w14:textId="5691BA39" w:rsidR="003706AD" w:rsidRPr="003706AD" w:rsidRDefault="003706AD" w:rsidP="00C46F5B">
      <w:pPr>
        <w:pStyle w:val="Akapitzlist"/>
        <w:keepLines/>
        <w:spacing w:before="120" w:after="120" w:line="276" w:lineRule="auto"/>
        <w:ind w:left="700"/>
        <w:jc w:val="both"/>
        <w:rPr>
          <w:color w:val="000000"/>
          <w:u w:color="000000"/>
        </w:rPr>
      </w:pPr>
    </w:p>
    <w:p w14:paraId="18947E2E" w14:textId="447B38E6" w:rsidR="00D55759" w:rsidRDefault="00000000" w:rsidP="00C46F5B">
      <w:pPr>
        <w:keepLines/>
        <w:spacing w:before="120" w:after="120" w:line="276" w:lineRule="auto"/>
        <w:ind w:firstLine="340"/>
        <w:jc w:val="both"/>
        <w:rPr>
          <w:b/>
        </w:rPr>
      </w:pPr>
      <w:r>
        <w:rPr>
          <w:b/>
        </w:rPr>
        <w:t>§ 2. </w:t>
      </w:r>
      <w:r w:rsidR="00D55759">
        <w:rPr>
          <w:b/>
        </w:rPr>
        <w:t>Zasady współpracy.</w:t>
      </w:r>
    </w:p>
    <w:p w14:paraId="15F7E8D2" w14:textId="2B6609EC" w:rsidR="00D55759" w:rsidRPr="00D55759" w:rsidRDefault="00D55759" w:rsidP="00C46F5B">
      <w:pPr>
        <w:pStyle w:val="Akapitzlist"/>
        <w:numPr>
          <w:ilvl w:val="0"/>
          <w:numId w:val="10"/>
        </w:numPr>
        <w:spacing w:before="120" w:after="120" w:line="288" w:lineRule="auto"/>
        <w:jc w:val="both"/>
        <w:rPr>
          <w:rFonts w:eastAsia="Calibri" w:cs="Times New Roman"/>
          <w:szCs w:val="22"/>
          <w:lang w:eastAsia="en-US" w:bidi="ar-SA"/>
        </w:rPr>
      </w:pPr>
      <w:r w:rsidRPr="00D55759">
        <w:rPr>
          <w:rFonts w:eastAsia="Calibri" w:cs="Times New Roman"/>
          <w:szCs w:val="22"/>
          <w:lang w:eastAsia="en-US" w:bidi="ar-SA"/>
        </w:rPr>
        <w:t>Szczegółowe zasady partnerstwa zostaną określone w umowie o partnerstwie po zakończeniu negocjacji z wybranymi oferentami. Umowa o partnerstwie określi w szczególności:</w:t>
      </w:r>
    </w:p>
    <w:p w14:paraId="62AB6DD8" w14:textId="77777777" w:rsidR="00D55759" w:rsidRPr="00D55759" w:rsidRDefault="00D55759" w:rsidP="00C46F5B">
      <w:pPr>
        <w:numPr>
          <w:ilvl w:val="0"/>
          <w:numId w:val="5"/>
        </w:numPr>
        <w:spacing w:before="120" w:after="120" w:line="288" w:lineRule="auto"/>
        <w:contextualSpacing/>
        <w:jc w:val="both"/>
        <w:rPr>
          <w:rFonts w:eastAsia="Calibri" w:cs="Times New Roman"/>
          <w:szCs w:val="22"/>
          <w:lang w:eastAsia="en-US" w:bidi="ar-SA"/>
        </w:rPr>
      </w:pPr>
      <w:r w:rsidRPr="00D55759">
        <w:rPr>
          <w:rFonts w:eastAsia="Calibri" w:cs="Times New Roman"/>
          <w:szCs w:val="22"/>
          <w:lang w:eastAsia="en-US" w:bidi="ar-SA"/>
        </w:rPr>
        <w:t>przedmiot porozumienia albo umowy,</w:t>
      </w:r>
    </w:p>
    <w:p w14:paraId="65A1E217" w14:textId="77777777" w:rsidR="00D55759" w:rsidRPr="00D55759" w:rsidRDefault="00D55759" w:rsidP="00C46F5B">
      <w:pPr>
        <w:numPr>
          <w:ilvl w:val="0"/>
          <w:numId w:val="5"/>
        </w:numPr>
        <w:spacing w:before="120" w:after="120" w:line="288" w:lineRule="auto"/>
        <w:contextualSpacing/>
        <w:jc w:val="both"/>
        <w:rPr>
          <w:rFonts w:eastAsia="Calibri" w:cs="Times New Roman"/>
          <w:szCs w:val="22"/>
          <w:lang w:eastAsia="en-US" w:bidi="ar-SA"/>
        </w:rPr>
      </w:pPr>
      <w:r w:rsidRPr="00D55759">
        <w:rPr>
          <w:rFonts w:eastAsia="Calibri" w:cs="Times New Roman"/>
          <w:szCs w:val="22"/>
          <w:lang w:eastAsia="en-US" w:bidi="ar-SA"/>
        </w:rPr>
        <w:t>prawa i obowiązki stron,</w:t>
      </w:r>
    </w:p>
    <w:p w14:paraId="0E6B7868" w14:textId="77777777" w:rsidR="00D55759" w:rsidRPr="00D55759" w:rsidRDefault="00D55759" w:rsidP="00C46F5B">
      <w:pPr>
        <w:numPr>
          <w:ilvl w:val="0"/>
          <w:numId w:val="5"/>
        </w:numPr>
        <w:spacing w:before="120" w:after="120" w:line="288" w:lineRule="auto"/>
        <w:contextualSpacing/>
        <w:jc w:val="both"/>
        <w:rPr>
          <w:rFonts w:eastAsia="Calibri" w:cs="Times New Roman"/>
          <w:szCs w:val="22"/>
          <w:lang w:eastAsia="en-US" w:bidi="ar-SA"/>
        </w:rPr>
      </w:pPr>
      <w:r w:rsidRPr="00D55759">
        <w:rPr>
          <w:rFonts w:eastAsia="Calibri" w:cs="Times New Roman"/>
          <w:szCs w:val="22"/>
          <w:lang w:eastAsia="en-US" w:bidi="ar-SA"/>
        </w:rPr>
        <w:t>zakres i formę udziału poszczególnych partnerów w projekcie, w tym zakres realizowanych przez nich zadań</w:t>
      </w:r>
    </w:p>
    <w:p w14:paraId="4BF6DE69" w14:textId="77777777" w:rsidR="00D55759" w:rsidRPr="00D55759" w:rsidRDefault="00D55759" w:rsidP="00C46F5B">
      <w:pPr>
        <w:numPr>
          <w:ilvl w:val="0"/>
          <w:numId w:val="5"/>
        </w:numPr>
        <w:spacing w:before="120" w:after="120" w:line="288" w:lineRule="auto"/>
        <w:contextualSpacing/>
        <w:jc w:val="both"/>
        <w:rPr>
          <w:rFonts w:eastAsia="Calibri" w:cs="Times New Roman"/>
          <w:szCs w:val="22"/>
          <w:lang w:eastAsia="en-US" w:bidi="ar-SA"/>
        </w:rPr>
      </w:pPr>
      <w:r w:rsidRPr="00D55759">
        <w:rPr>
          <w:rFonts w:eastAsia="Calibri" w:cs="Times New Roman"/>
          <w:szCs w:val="22"/>
          <w:lang w:eastAsia="en-US" w:bidi="ar-SA"/>
        </w:rPr>
        <w:t>partnera wiodącego uprawnionego do reprezentowania pozostałych partnerów projektu,</w:t>
      </w:r>
    </w:p>
    <w:p w14:paraId="58BF3790" w14:textId="77777777" w:rsidR="00D55759" w:rsidRPr="00D55759" w:rsidRDefault="00D55759" w:rsidP="00C46F5B">
      <w:pPr>
        <w:numPr>
          <w:ilvl w:val="0"/>
          <w:numId w:val="5"/>
        </w:numPr>
        <w:spacing w:before="120" w:after="120" w:line="288" w:lineRule="auto"/>
        <w:contextualSpacing/>
        <w:jc w:val="both"/>
        <w:rPr>
          <w:rFonts w:eastAsia="Calibri" w:cs="Times New Roman"/>
          <w:szCs w:val="22"/>
          <w:lang w:eastAsia="en-US" w:bidi="ar-SA"/>
        </w:rPr>
      </w:pPr>
      <w:r w:rsidRPr="00D55759">
        <w:rPr>
          <w:rFonts w:eastAsia="Calibri" w:cs="Times New Roman"/>
          <w:szCs w:val="22"/>
          <w:lang w:eastAsia="en-US" w:bidi="ar-SA"/>
        </w:rPr>
        <w:t>sposób przekazywania dofinansowania na pokrycie kosztów ponoszonych przez poszczególnych partnerów projektu, umożliwiający określenie kwoty dofinansowania udzielonego każdemu z partnerów,</w:t>
      </w:r>
    </w:p>
    <w:p w14:paraId="3AC36BD9" w14:textId="77777777" w:rsidR="00D55759" w:rsidRDefault="00D55759" w:rsidP="00C46F5B">
      <w:pPr>
        <w:numPr>
          <w:ilvl w:val="0"/>
          <w:numId w:val="5"/>
        </w:numPr>
        <w:spacing w:before="120" w:after="120" w:line="288" w:lineRule="auto"/>
        <w:contextualSpacing/>
        <w:jc w:val="both"/>
        <w:rPr>
          <w:rFonts w:eastAsia="Calibri" w:cs="Times New Roman"/>
          <w:szCs w:val="22"/>
          <w:lang w:eastAsia="en-US" w:bidi="ar-SA"/>
        </w:rPr>
      </w:pPr>
      <w:r w:rsidRPr="00D55759">
        <w:rPr>
          <w:rFonts w:eastAsia="Calibri" w:cs="Times New Roman"/>
          <w:szCs w:val="22"/>
          <w:lang w:eastAsia="en-US" w:bidi="ar-SA"/>
        </w:rPr>
        <w:lastRenderedPageBreak/>
        <w:t>sposób postępowania w przypadku naruszenia lub niewywiązywania się stron z porozumienia lub umowy.</w:t>
      </w:r>
    </w:p>
    <w:p w14:paraId="44E18594" w14:textId="0B8EBADE" w:rsidR="00D55759" w:rsidRPr="00D55759" w:rsidRDefault="00B07016" w:rsidP="00C46F5B">
      <w:pPr>
        <w:pStyle w:val="Akapitzlist"/>
        <w:numPr>
          <w:ilvl w:val="0"/>
          <w:numId w:val="10"/>
        </w:numPr>
        <w:spacing w:before="120" w:after="120" w:line="288" w:lineRule="auto"/>
        <w:jc w:val="both"/>
        <w:rPr>
          <w:rFonts w:eastAsia="Calibri" w:cs="Times New Roman"/>
          <w:szCs w:val="22"/>
          <w:lang w:eastAsia="en-US" w:bidi="ar-SA"/>
        </w:rPr>
      </w:pPr>
      <w:r w:rsidRPr="00B07016">
        <w:rPr>
          <w:rFonts w:eastAsia="Calibri" w:cs="Times New Roman"/>
          <w:szCs w:val="22"/>
          <w:lang w:eastAsia="en-US" w:bidi="ar-SA"/>
        </w:rPr>
        <w:t>Realizacja projektu  „Rodzina o jakiej zawsze marzyłem" jest uzależniona od pozyskania dofinansowania.</w:t>
      </w:r>
    </w:p>
    <w:p w14:paraId="3DEDDFF2" w14:textId="33DB3B61" w:rsidR="00D55759" w:rsidRPr="00D55759" w:rsidRDefault="00D55759" w:rsidP="00C46F5B">
      <w:pPr>
        <w:keepLines/>
        <w:spacing w:before="120" w:after="120" w:line="276" w:lineRule="auto"/>
        <w:jc w:val="both"/>
        <w:rPr>
          <w:b/>
        </w:rPr>
      </w:pPr>
      <w:r>
        <w:rPr>
          <w:b/>
        </w:rPr>
        <w:t>§ 3. </w:t>
      </w:r>
      <w:r w:rsidRPr="00D55759">
        <w:rPr>
          <w:b/>
        </w:rPr>
        <w:t>Kryteria wyboru partnera</w:t>
      </w:r>
    </w:p>
    <w:p w14:paraId="13F36728" w14:textId="246130F7" w:rsidR="00D55759" w:rsidRDefault="00D55759" w:rsidP="00C46F5B">
      <w:pPr>
        <w:pStyle w:val="Akapitzlist"/>
        <w:keepLines/>
        <w:numPr>
          <w:ilvl w:val="0"/>
          <w:numId w:val="6"/>
        </w:numPr>
        <w:spacing w:before="120" w:after="120" w:line="276" w:lineRule="auto"/>
        <w:jc w:val="both"/>
        <w:rPr>
          <w:bCs/>
        </w:rPr>
      </w:pPr>
      <w:r w:rsidRPr="00D55759">
        <w:rPr>
          <w:bCs/>
        </w:rPr>
        <w:t>Nabór dotyczy podmiotu spoza sektora finansów publicznych,</w:t>
      </w:r>
      <w:r w:rsidRPr="00D55759">
        <w:t xml:space="preserve"> </w:t>
      </w:r>
      <w:r w:rsidRPr="00D55759">
        <w:rPr>
          <w:bCs/>
        </w:rPr>
        <w:t>wskaza</w:t>
      </w:r>
      <w:r>
        <w:rPr>
          <w:bCs/>
        </w:rPr>
        <w:t>nego</w:t>
      </w:r>
      <w:r w:rsidRPr="00D55759">
        <w:rPr>
          <w:bCs/>
        </w:rPr>
        <w:t xml:space="preserve"> w art. 3 ust. 3 Ustawy o działalności pożytku publicznego i o wolontariacie z dnia 24 kwietnia 2003 roku który wspólnie z </w:t>
      </w:r>
      <w:r>
        <w:rPr>
          <w:bCs/>
        </w:rPr>
        <w:t>M</w:t>
      </w:r>
      <w:r w:rsidRPr="00D55759">
        <w:rPr>
          <w:bCs/>
        </w:rPr>
        <w:t>iastem Ostrów Mazowiecka/ Miejskim Ośrodkiem Pomocy Społecznej przygotuje wniosek o dofinansowanie projektu „Rodzina o jakiej zawsze marzyłem" w ramach konkursu nr FERS.05.01-IZ.00-002/24, na skalowanie innowacji społecznej pn. Wygrana rodzina w ramach Działania 5.1 Innowacje społeczne programu Fundusze Europejskie dla Rozwoju Społecznego 2021-2027</w:t>
      </w:r>
    </w:p>
    <w:p w14:paraId="704BE14B" w14:textId="462EFED7" w:rsidR="00D55759" w:rsidRPr="00D55759" w:rsidRDefault="00D55759" w:rsidP="00C46F5B">
      <w:pPr>
        <w:pStyle w:val="Akapitzlist"/>
        <w:keepLines/>
        <w:numPr>
          <w:ilvl w:val="0"/>
          <w:numId w:val="6"/>
        </w:numPr>
        <w:spacing w:before="120" w:after="120" w:line="276" w:lineRule="auto"/>
        <w:jc w:val="both"/>
        <w:rPr>
          <w:bCs/>
        </w:rPr>
      </w:pPr>
      <w:r w:rsidRPr="00D55759">
        <w:rPr>
          <w:bCs/>
        </w:rPr>
        <w:t>Wymagania wobec Partnera:</w:t>
      </w:r>
    </w:p>
    <w:p w14:paraId="66824917" w14:textId="049B5137" w:rsidR="00D55759" w:rsidRPr="00D55759" w:rsidRDefault="00D55759" w:rsidP="00C46F5B">
      <w:pPr>
        <w:pStyle w:val="Akapitzlist"/>
        <w:keepLines/>
        <w:numPr>
          <w:ilvl w:val="0"/>
          <w:numId w:val="8"/>
        </w:numPr>
        <w:spacing w:before="120" w:after="120" w:line="276" w:lineRule="auto"/>
        <w:jc w:val="both"/>
        <w:rPr>
          <w:bCs/>
        </w:rPr>
      </w:pPr>
      <w:r w:rsidRPr="00D55759">
        <w:rPr>
          <w:bCs/>
        </w:rPr>
        <w:t>zgodnoś</w:t>
      </w:r>
      <w:r w:rsidRPr="00D55759">
        <w:rPr>
          <w:bCs/>
        </w:rPr>
        <w:t>ć</w:t>
      </w:r>
      <w:r w:rsidRPr="00D55759">
        <w:rPr>
          <w:bCs/>
        </w:rPr>
        <w:t xml:space="preserve"> działania potencjalnego partnera z celami partnerstwa;</w:t>
      </w:r>
    </w:p>
    <w:p w14:paraId="2F3AEFEB" w14:textId="4D9DFBC7" w:rsidR="00D55759" w:rsidRPr="00D55759" w:rsidRDefault="00D55759" w:rsidP="00C46F5B">
      <w:pPr>
        <w:pStyle w:val="Akapitzlist"/>
        <w:keepLines/>
        <w:numPr>
          <w:ilvl w:val="0"/>
          <w:numId w:val="8"/>
        </w:numPr>
        <w:spacing w:before="120" w:after="120" w:line="276" w:lineRule="auto"/>
        <w:jc w:val="both"/>
        <w:rPr>
          <w:bCs/>
        </w:rPr>
      </w:pPr>
      <w:r w:rsidRPr="00D55759">
        <w:rPr>
          <w:bCs/>
        </w:rPr>
        <w:t>deklar</w:t>
      </w:r>
      <w:r w:rsidRPr="00D55759">
        <w:rPr>
          <w:bCs/>
        </w:rPr>
        <w:t>acja</w:t>
      </w:r>
      <w:r w:rsidRPr="00D55759">
        <w:rPr>
          <w:bCs/>
        </w:rPr>
        <w:t xml:space="preserve"> wkład</w:t>
      </w:r>
      <w:r w:rsidRPr="00D55759">
        <w:rPr>
          <w:bCs/>
        </w:rPr>
        <w:t>u</w:t>
      </w:r>
      <w:r w:rsidRPr="00D55759">
        <w:rPr>
          <w:bCs/>
        </w:rPr>
        <w:t xml:space="preserve"> potencjalnego partnera w realizację celu partnerstwa;</w:t>
      </w:r>
    </w:p>
    <w:p w14:paraId="0312C7D1" w14:textId="500F6D4D" w:rsidR="00D55759" w:rsidRPr="00D55759" w:rsidRDefault="00D55759" w:rsidP="00C46F5B">
      <w:pPr>
        <w:pStyle w:val="Akapitzlist"/>
        <w:keepLines/>
        <w:numPr>
          <w:ilvl w:val="0"/>
          <w:numId w:val="8"/>
        </w:numPr>
        <w:spacing w:before="120" w:after="120" w:line="276" w:lineRule="auto"/>
        <w:jc w:val="both"/>
        <w:rPr>
          <w:bCs/>
        </w:rPr>
      </w:pPr>
      <w:bookmarkStart w:id="3" w:name="_Hlk160785706"/>
      <w:r w:rsidRPr="00D55759">
        <w:rPr>
          <w:bCs/>
        </w:rPr>
        <w:t>co najmniej 3-letnie doświadczenie w działalności na rzecz dzieci i młodzieży na polu włączenia społecznego lub wspierania rozwoju lub wyrównywania szans, zdobyte na obszarze realizacji projektu lub jego bliskiego sąsiedztwa rozumianego jako gmina lub powiat sąsiadująca/-y z obszarem realizacji projektu</w:t>
      </w:r>
      <w:bookmarkEnd w:id="3"/>
      <w:r w:rsidRPr="00D55759">
        <w:rPr>
          <w:bCs/>
        </w:rPr>
        <w:t xml:space="preserve">; </w:t>
      </w:r>
    </w:p>
    <w:p w14:paraId="02884E4F" w14:textId="783F90B0" w:rsidR="00D55759" w:rsidRPr="00D55759" w:rsidRDefault="00D55759" w:rsidP="00C46F5B">
      <w:pPr>
        <w:pStyle w:val="Akapitzlist"/>
        <w:keepLines/>
        <w:numPr>
          <w:ilvl w:val="0"/>
          <w:numId w:val="8"/>
        </w:numPr>
        <w:spacing w:before="120" w:after="120" w:line="276" w:lineRule="auto"/>
        <w:jc w:val="both"/>
        <w:rPr>
          <w:bCs/>
        </w:rPr>
      </w:pPr>
      <w:r w:rsidRPr="00D55759">
        <w:rPr>
          <w:bCs/>
        </w:rPr>
        <w:t>współpraca przy przygotowaniu wniosku o dofinansowanie;</w:t>
      </w:r>
    </w:p>
    <w:p w14:paraId="07EA880A" w14:textId="036C2D4A" w:rsidR="00D55759" w:rsidRDefault="00D55759" w:rsidP="00C46F5B">
      <w:pPr>
        <w:pStyle w:val="Akapitzlist"/>
        <w:keepLines/>
        <w:numPr>
          <w:ilvl w:val="0"/>
          <w:numId w:val="8"/>
        </w:numPr>
        <w:spacing w:before="120" w:after="120" w:line="276" w:lineRule="auto"/>
        <w:jc w:val="both"/>
        <w:rPr>
          <w:bCs/>
        </w:rPr>
      </w:pPr>
      <w:r>
        <w:rPr>
          <w:bCs/>
        </w:rPr>
        <w:t>u</w:t>
      </w:r>
      <w:r w:rsidRPr="00D55759">
        <w:rPr>
          <w:bCs/>
        </w:rPr>
        <w:t>czestnictwo w realizacji projektu na każdym jego etapie, co oznacza również wspólne przygotowanie wniosku o dofinansowanie projektu oraz wspólne zarządzanie projektem, przy czym partner może uczestniczyć w realizacji tylko części zadań w projekcie</w:t>
      </w:r>
      <w:r>
        <w:rPr>
          <w:bCs/>
        </w:rPr>
        <w:t>;</w:t>
      </w:r>
    </w:p>
    <w:p w14:paraId="714710C7" w14:textId="5AACFA22" w:rsidR="00D55759" w:rsidRPr="00D55759" w:rsidRDefault="00D55759" w:rsidP="00C46F5B">
      <w:pPr>
        <w:pStyle w:val="Akapitzlist"/>
        <w:keepLines/>
        <w:numPr>
          <w:ilvl w:val="0"/>
          <w:numId w:val="8"/>
        </w:numPr>
        <w:spacing w:before="120" w:after="120" w:line="276" w:lineRule="auto"/>
        <w:jc w:val="both"/>
        <w:rPr>
          <w:bCs/>
        </w:rPr>
      </w:pPr>
      <w:r>
        <w:rPr>
          <w:bCs/>
        </w:rPr>
        <w:t>w</w:t>
      </w:r>
      <w:r w:rsidRPr="00D55759">
        <w:rPr>
          <w:bCs/>
        </w:rPr>
        <w:t>niesienie do projektu zasobów ludzkich (w tym potencjału kadrowego zaangażowanego w realizację projektu), organizacyjnych, technicznych i finansowych.</w:t>
      </w:r>
    </w:p>
    <w:p w14:paraId="19C6BEE6" w14:textId="15549865" w:rsidR="00D55759" w:rsidRPr="00D55759" w:rsidRDefault="00D55759" w:rsidP="00C46F5B">
      <w:pPr>
        <w:pStyle w:val="Akapitzlist"/>
        <w:keepLines/>
        <w:numPr>
          <w:ilvl w:val="0"/>
          <w:numId w:val="8"/>
        </w:numPr>
        <w:spacing w:before="120" w:after="120" w:line="276" w:lineRule="auto"/>
        <w:jc w:val="both"/>
        <w:rPr>
          <w:bCs/>
        </w:rPr>
      </w:pPr>
      <w:r>
        <w:rPr>
          <w:bCs/>
        </w:rPr>
        <w:t>w</w:t>
      </w:r>
      <w:r w:rsidRPr="00D55759">
        <w:rPr>
          <w:bCs/>
        </w:rPr>
        <w:t>yrażenie zgody na upublicznienie informacji o wybraniu jego instytucji do pełnienia funkcji Partnera.</w:t>
      </w:r>
    </w:p>
    <w:p w14:paraId="21CE84BC" w14:textId="7FAD744B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b/>
          <w:bCs/>
          <w:color w:val="000000"/>
          <w:u w:color="000000"/>
        </w:rPr>
        <w:t>3.</w:t>
      </w:r>
      <w:r>
        <w:rPr>
          <w:color w:val="000000"/>
          <w:u w:color="000000"/>
        </w:rPr>
        <w:t xml:space="preserve"> Kryte</w:t>
      </w:r>
      <w:r w:rsidRPr="00451884">
        <w:rPr>
          <w:color w:val="000000"/>
          <w:u w:color="000000"/>
        </w:rPr>
        <w:t>ria formalne oceny ofert</w:t>
      </w:r>
      <w:r>
        <w:rPr>
          <w:color w:val="000000"/>
          <w:u w:color="000000"/>
        </w:rPr>
        <w:t>:</w:t>
      </w:r>
    </w:p>
    <w:p w14:paraId="0AC6E276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1) Złożenie oferty w terminie i miejscu wskazanym w ogłoszeniu.</w:t>
      </w:r>
    </w:p>
    <w:p w14:paraId="0AEA8B42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2) Kompletność złożonej oferty oraz podpisanie jej przez osoby upoważnione.</w:t>
      </w:r>
    </w:p>
    <w:p w14:paraId="78BA964B" w14:textId="48F792E9" w:rsidR="00451884" w:rsidRDefault="00D17365" w:rsidP="00C46F5B">
      <w:pPr>
        <w:keepLines/>
        <w:spacing w:before="120" w:after="120" w:line="276" w:lineRule="auto"/>
        <w:ind w:firstLine="340"/>
        <w:jc w:val="both"/>
        <w:rPr>
          <w:bCs/>
        </w:rPr>
      </w:pPr>
      <w:r>
        <w:rPr>
          <w:bCs/>
        </w:rPr>
        <w:t>3</w:t>
      </w:r>
      <w:r w:rsidR="00451884">
        <w:rPr>
          <w:bCs/>
        </w:rPr>
        <w:t xml:space="preserve">) </w:t>
      </w:r>
      <w:r w:rsidR="00451884" w:rsidRPr="00451884">
        <w:rPr>
          <w:bCs/>
        </w:rPr>
        <w:t>wyrażenie zgody na upublicznienie informacji o wybraniu jego instytucji do pełnienia funkcji Partnera.</w:t>
      </w:r>
    </w:p>
    <w:p w14:paraId="3643FD74" w14:textId="2F43019A" w:rsidR="00810735" w:rsidRPr="00451884" w:rsidRDefault="00810735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Cs/>
        </w:rPr>
        <w:lastRenderedPageBreak/>
        <w:t xml:space="preserve">4) </w:t>
      </w:r>
      <w:r w:rsidRPr="00810735">
        <w:rPr>
          <w:bCs/>
        </w:rPr>
        <w:t>3-letnie doświadczenie w działalności na rzecz dzieci i młodzieży na polu włączenia społecznego lub wspierania rozwoju lub wyrównywania szans, zdobyte na obszarze realizacji projektu lub jego bliskiego sąsiedztwa rozumianego jako gmina lub powiat sąsiadująca/-y z obszarem realizacji projektu</w:t>
      </w:r>
      <w:r>
        <w:rPr>
          <w:bCs/>
        </w:rPr>
        <w:t>.</w:t>
      </w:r>
    </w:p>
    <w:p w14:paraId="50A60D1D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Ocena zostanie dokonana według kryterium : spełnia/ nie spełnia.</w:t>
      </w:r>
    </w:p>
    <w:p w14:paraId="0D51E17D" w14:textId="62D1ACEC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b/>
          <w:bCs/>
          <w:color w:val="000000"/>
          <w:u w:color="000000"/>
        </w:rPr>
        <w:t>4</w:t>
      </w:r>
      <w:r w:rsidRPr="00451884">
        <w:rPr>
          <w:b/>
          <w:bCs/>
          <w:color w:val="000000"/>
          <w:u w:color="000000"/>
        </w:rPr>
        <w:t>.</w:t>
      </w:r>
      <w:r w:rsidRPr="00451884">
        <w:rPr>
          <w:color w:val="000000"/>
          <w:u w:color="000000"/>
        </w:rPr>
        <w:t xml:space="preserve"> Kryteria merytoryczne oceny ofert:</w:t>
      </w:r>
    </w:p>
    <w:p w14:paraId="1944249F" w14:textId="06683251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 xml:space="preserve">1) </w:t>
      </w:r>
      <w:r w:rsidR="00D17365" w:rsidRPr="00D17365">
        <w:rPr>
          <w:color w:val="000000"/>
          <w:u w:color="000000"/>
        </w:rPr>
        <w:t>Zakres wkładu w realizację celów partnerstwa w szczególności poprzez zagwarantowanie odpowiednich zasobów ludzkich, zasobów organizacyjnych, technicznych i finansowych oraz osoby, które będą bezpośrednio zaangażowane w realizację projektu</w:t>
      </w:r>
      <w:r w:rsidRPr="00451884">
        <w:rPr>
          <w:color w:val="000000"/>
          <w:u w:color="000000"/>
        </w:rPr>
        <w:t>: 0-</w:t>
      </w:r>
      <w:r w:rsidR="00D17365">
        <w:rPr>
          <w:color w:val="000000"/>
          <w:u w:color="000000"/>
        </w:rPr>
        <w:t>20</w:t>
      </w:r>
      <w:r w:rsidRPr="00451884">
        <w:rPr>
          <w:color w:val="000000"/>
          <w:u w:color="000000"/>
        </w:rPr>
        <w:t xml:space="preserve"> pkt. Ocena zostanie dokonana na podstawie średniej ocen dokonanych przez członków Komisji.</w:t>
      </w:r>
    </w:p>
    <w:p w14:paraId="74025FA7" w14:textId="60585DB7" w:rsidR="00810735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 xml:space="preserve">2) </w:t>
      </w:r>
      <w:r w:rsidR="00810735" w:rsidRPr="00810735">
        <w:rPr>
          <w:color w:val="000000"/>
          <w:u w:color="000000"/>
        </w:rPr>
        <w:t>Doświadczenie przy realizacji min. 3 projektów partnerskich i zadań publicznych obejmujących usługi społeczne o wartości kosztów całkowitych nie mniejszych niż 400 tys. zł w ciągu ostatnich 5 lat (tytuł projektu, nazwa programu i działania, obszar realizacji, koszty całkowite, grupa docelowa): 0-20 pkt. Ocena zostanie dokonana na podstawie średniej ocen dokonanych przez członków Komisji</w:t>
      </w:r>
      <w:r w:rsidR="00810735">
        <w:rPr>
          <w:color w:val="000000"/>
          <w:u w:color="000000"/>
        </w:rPr>
        <w:t>.</w:t>
      </w:r>
    </w:p>
    <w:p w14:paraId="63C91A4C" w14:textId="7335DA3E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b/>
          <w:bCs/>
          <w:color w:val="000000"/>
          <w:u w:color="000000"/>
        </w:rPr>
      </w:pPr>
      <w:r w:rsidRPr="00B07016">
        <w:rPr>
          <w:b/>
          <w:bCs/>
          <w:color w:val="000000"/>
          <w:u w:color="000000"/>
        </w:rPr>
        <w:t xml:space="preserve">§ </w:t>
      </w:r>
      <w:r w:rsidRPr="00B07016">
        <w:rPr>
          <w:b/>
          <w:bCs/>
          <w:color w:val="000000"/>
          <w:u w:color="000000"/>
        </w:rPr>
        <w:t>4</w:t>
      </w:r>
      <w:r w:rsidRPr="00B07016">
        <w:rPr>
          <w:b/>
          <w:bCs/>
          <w:color w:val="000000"/>
          <w:u w:color="000000"/>
        </w:rPr>
        <w:t>.</w:t>
      </w:r>
      <w:r w:rsidRPr="00B07016">
        <w:rPr>
          <w:b/>
          <w:bCs/>
          <w:color w:val="000000"/>
          <w:u w:color="000000"/>
        </w:rPr>
        <w:tab/>
        <w:t>Dokumenty stanowiące ofertę w niniejszym postępowaniu</w:t>
      </w:r>
    </w:p>
    <w:p w14:paraId="3502C6C1" w14:textId="4367D8DD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1. Warunkiem przystąpienia do otwartego naboru partnera do wspólnego przygotowania i realizacji wniosku o dofinansowanie projektu „Rodzina o jakiej zawsze marzyłem</w:t>
      </w:r>
      <w:r>
        <w:rPr>
          <w:color w:val="000000"/>
          <w:u w:color="000000"/>
        </w:rPr>
        <w:t xml:space="preserve">” </w:t>
      </w:r>
      <w:r w:rsidRPr="00B07016">
        <w:rPr>
          <w:color w:val="000000"/>
          <w:u w:color="000000"/>
        </w:rPr>
        <w:t xml:space="preserve">jest złożenie oferty Formularza Oferty Partnera (wg załącznika nr 1 do niniejszego </w:t>
      </w:r>
      <w:r>
        <w:rPr>
          <w:color w:val="000000"/>
          <w:u w:color="000000"/>
        </w:rPr>
        <w:t>zarządzenia</w:t>
      </w:r>
      <w:r w:rsidRPr="00B07016">
        <w:rPr>
          <w:color w:val="000000"/>
          <w:u w:color="000000"/>
        </w:rPr>
        <w:t>), w którym podmiot ubiegający się o wybór na partnera projektu w procedurze otwartego naboru zobowiązany jest:</w:t>
      </w:r>
    </w:p>
    <w:p w14:paraId="468F983B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a)</w:t>
      </w:r>
      <w:r w:rsidRPr="00B07016">
        <w:rPr>
          <w:color w:val="000000"/>
          <w:u w:color="000000"/>
        </w:rPr>
        <w:tab/>
        <w:t>wykazać zgodność profilu działalności z celami partnerstwa,</w:t>
      </w:r>
    </w:p>
    <w:p w14:paraId="0DCFD92B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b)</w:t>
      </w:r>
      <w:r w:rsidRPr="00B07016">
        <w:rPr>
          <w:color w:val="000000"/>
          <w:u w:color="000000"/>
        </w:rPr>
        <w:tab/>
        <w:t>przedłożyć deklarację współpracy z partnerem wiodącym w zakresie przygotowania wniosku o dofinansowanie,</w:t>
      </w:r>
    </w:p>
    <w:p w14:paraId="79CAEFE7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c)</w:t>
      </w:r>
      <w:r w:rsidRPr="00B07016">
        <w:rPr>
          <w:color w:val="000000"/>
          <w:u w:color="000000"/>
        </w:rPr>
        <w:tab/>
        <w:t>przedłożyć aktualny wypis KRS lub z odpowiedniego wyciągu z ewidencji lub inne dokumenty potwierdzające status prawny potencjalnego Partnera oraz umocowanie osób reprezentujących,</w:t>
      </w:r>
    </w:p>
    <w:p w14:paraId="79627457" w14:textId="2A436446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d)</w:t>
      </w:r>
      <w:r w:rsidRPr="00B07016">
        <w:rPr>
          <w:color w:val="000000"/>
          <w:u w:color="000000"/>
        </w:rPr>
        <w:tab/>
        <w:t xml:space="preserve">statut </w:t>
      </w:r>
      <w:r>
        <w:rPr>
          <w:color w:val="000000"/>
          <w:u w:color="000000"/>
        </w:rPr>
        <w:t>podmiotu</w:t>
      </w:r>
      <w:r w:rsidRPr="00B07016">
        <w:rPr>
          <w:color w:val="000000"/>
          <w:u w:color="000000"/>
        </w:rPr>
        <w:t>,</w:t>
      </w:r>
    </w:p>
    <w:p w14:paraId="51161E86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e)</w:t>
      </w:r>
      <w:r w:rsidRPr="00B07016">
        <w:rPr>
          <w:color w:val="000000"/>
          <w:u w:color="000000"/>
        </w:rPr>
        <w:tab/>
        <w:t>przedłożyć oświadczenie o niezaleganiu z płatnościami wobec ZUS i Urzędu Skarbowego,</w:t>
      </w:r>
    </w:p>
    <w:p w14:paraId="589DCA54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f)</w:t>
      </w:r>
      <w:r w:rsidRPr="00B07016">
        <w:rPr>
          <w:color w:val="000000"/>
          <w:u w:color="000000"/>
        </w:rPr>
        <w:tab/>
        <w:t>przedłożyć sprawozdanie finansowe – bilans oraz rachunek zysków i strat za ostatni zamknięty rok obrotowy zgodnie z przepisami Ustawy o rachunkowości z dnia 29 września 1994 r. (Dz. U. z 2023 r. poz. 120, 295, 1598), a w przypadku wykonawców niezobowiązanych do sporządzania sprawozdania finansowego innych dokumentów określających obroty oraz zobowiązania i należności,</w:t>
      </w:r>
    </w:p>
    <w:p w14:paraId="3867D594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lastRenderedPageBreak/>
        <w:t>g)</w:t>
      </w:r>
      <w:r w:rsidRPr="00B07016">
        <w:rPr>
          <w:color w:val="000000"/>
          <w:u w:color="000000"/>
        </w:rPr>
        <w:tab/>
        <w:t>przedłożyć zaświadczenie o wpisie do rejestru instytucji szkoleniowych prowadzonego przez Wojewódzki Urząd Pracy właściwy dla siedziby podmiotu,</w:t>
      </w:r>
    </w:p>
    <w:p w14:paraId="0279592C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h)</w:t>
      </w:r>
      <w:r w:rsidRPr="00B07016">
        <w:rPr>
          <w:color w:val="000000"/>
          <w:u w:color="000000"/>
        </w:rPr>
        <w:tab/>
        <w:t>przedłożyć oświadczenie podmiotu ubiegającego się o wybór na partnera o braku wykluczenia z możliwości otrzymania dofinansowania (o którym mowa w art. 207 ust. 4 ustawy z dnia 27 sierpnia 2009 r. o finansach publicznych),</w:t>
      </w:r>
    </w:p>
    <w:p w14:paraId="045EAEA0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i)</w:t>
      </w:r>
      <w:r w:rsidRPr="00B07016">
        <w:rPr>
          <w:color w:val="000000"/>
          <w:u w:color="000000"/>
        </w:rPr>
        <w:tab/>
        <w:t>określić zakres wkładu w realizację celów partnerstwa, w szczególności poprzez zagwarantowanie odpowiednich zasobów ludzkich, zasobów organizacyjnych, technicznych i finansowych oraz osoby, które będą bezpośrednio zaangażowane w realizację projektu,</w:t>
      </w:r>
    </w:p>
    <w:p w14:paraId="3F5DE819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j)</w:t>
      </w:r>
      <w:r w:rsidRPr="00B07016">
        <w:rPr>
          <w:color w:val="000000"/>
          <w:u w:color="000000"/>
        </w:rPr>
        <w:tab/>
        <w:t>wykazać co najmniej 3-letnie doświadczenie w działalności na rzecz dzieci i młodzieży na polu włączenia społecznego lub wspierania rozwoju lub wyrównywania szans, zdobyte na obszarze realizacji projektu lub jego bliskiego sąsiedztwa rozumianego jako gmina lub powiat sąsiadująca/-y z obszarem realizacji projektu,</w:t>
      </w:r>
    </w:p>
    <w:p w14:paraId="109DEBDB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k)</w:t>
      </w:r>
      <w:r w:rsidRPr="00B07016">
        <w:rPr>
          <w:color w:val="000000"/>
          <w:u w:color="000000"/>
        </w:rPr>
        <w:tab/>
        <w:t>wykazać doświadczenie przy realizacji min. 3 projektów partnerskich i zadań publicznych obejmujących usługi społeczne o wartości kosztów całkowitych nie mniejszych niż 400 tys. zł w ciągu ostatnich 5 lat.</w:t>
      </w:r>
    </w:p>
    <w:p w14:paraId="5B40CC14" w14:textId="592B9438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2. W przypadku partnerstwa podmiotów:</w:t>
      </w:r>
    </w:p>
    <w:p w14:paraId="5FE1FE3F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a)</w:t>
      </w:r>
      <w:r w:rsidRPr="00B07016">
        <w:rPr>
          <w:color w:val="000000"/>
          <w:u w:color="000000"/>
        </w:rPr>
        <w:tab/>
        <w:t xml:space="preserve">wymagania określone w pkt.1 </w:t>
      </w:r>
      <w:proofErr w:type="spellStart"/>
      <w:r w:rsidRPr="00B07016">
        <w:rPr>
          <w:color w:val="000000"/>
          <w:u w:color="000000"/>
        </w:rPr>
        <w:t>ppkt</w:t>
      </w:r>
      <w:proofErr w:type="spellEnd"/>
      <w:r w:rsidRPr="00B07016">
        <w:rPr>
          <w:color w:val="000000"/>
          <w:u w:color="000000"/>
        </w:rPr>
        <w:t>. a-h dotyczą każdego podmiotu i muszą być spełnione przez każdy podmiot z osobna,</w:t>
      </w:r>
    </w:p>
    <w:p w14:paraId="7BE38EB3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b)</w:t>
      </w:r>
      <w:r w:rsidRPr="00B07016">
        <w:rPr>
          <w:color w:val="000000"/>
          <w:u w:color="000000"/>
        </w:rPr>
        <w:tab/>
        <w:t>wymagania określone w pkt.1 pkt. i-k mogą być spełnione łącznie przez podmioty ubiegające się o wybór na partnera projektu.</w:t>
      </w:r>
    </w:p>
    <w:p w14:paraId="63E664BB" w14:textId="38320BF1" w:rsidR="00B07016" w:rsidRPr="00B07016" w:rsidRDefault="00AA5620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B07016" w:rsidRPr="00B07016">
        <w:rPr>
          <w:color w:val="000000"/>
          <w:u w:color="000000"/>
        </w:rPr>
        <w:t xml:space="preserve">. </w:t>
      </w:r>
      <w:r w:rsidR="00B07016">
        <w:rPr>
          <w:color w:val="000000"/>
          <w:u w:color="000000"/>
        </w:rPr>
        <w:t>Podmiot ubiegający się o wybór na partnera</w:t>
      </w:r>
      <w:r w:rsidR="00B07016" w:rsidRPr="00B07016">
        <w:rPr>
          <w:color w:val="000000"/>
          <w:u w:color="000000"/>
        </w:rPr>
        <w:t xml:space="preserve"> ma obowiązek poinformować osoby, których dane osobowe podaje w ofercie lub dokumentach złożonych wraz z ofertą, o udostępnieniu ich danych partnerowi wiodącemu w celu realizacji procesu wyboru partnera. Podmiot ubiegający się o wybór na partnera zobowiązuje się w imieniu partnera wiodącego do przekazania wszystkim osobom, których dane udostępnił na potrzeby postępowania przetargowego, informacji, o których mowa w art. 14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18B355F1" w14:textId="03B79182" w:rsidR="00B07016" w:rsidRPr="00B07016" w:rsidRDefault="00AA5620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B07016" w:rsidRPr="00B07016">
        <w:rPr>
          <w:color w:val="000000"/>
          <w:u w:color="000000"/>
        </w:rPr>
        <w:t xml:space="preserve">. Podmioty ubiegające się </w:t>
      </w:r>
      <w:r w:rsidR="00B07016">
        <w:rPr>
          <w:color w:val="000000"/>
          <w:u w:color="000000"/>
        </w:rPr>
        <w:t xml:space="preserve">wspólnie </w:t>
      </w:r>
      <w:r w:rsidR="00B07016" w:rsidRPr="00B07016">
        <w:rPr>
          <w:color w:val="000000"/>
          <w:u w:color="000000"/>
        </w:rPr>
        <w:t xml:space="preserve">o wybór na Partnera projektu zobowiązane są wskazać w Formularzu oferty Lidera Partnerów do reprezentowania ich w niniejszym postępowaniu albo reprezentowania w postępowaniu i zawarcia umowy partnerstwa. Przed podpisaniem umowy </w:t>
      </w:r>
      <w:r w:rsidR="00B07016">
        <w:rPr>
          <w:color w:val="000000"/>
          <w:u w:color="000000"/>
        </w:rPr>
        <w:t>należy przedstawić</w:t>
      </w:r>
      <w:r w:rsidR="00B07016" w:rsidRPr="00B07016">
        <w:rPr>
          <w:color w:val="000000"/>
          <w:u w:color="000000"/>
        </w:rPr>
        <w:t xml:space="preserve"> umow</w:t>
      </w:r>
      <w:r w:rsidR="00B07016">
        <w:rPr>
          <w:color w:val="000000"/>
          <w:u w:color="000000"/>
        </w:rPr>
        <w:t>ę</w:t>
      </w:r>
      <w:r w:rsidR="00B07016" w:rsidRPr="00B07016">
        <w:rPr>
          <w:color w:val="000000"/>
          <w:u w:color="000000"/>
        </w:rPr>
        <w:t xml:space="preserve"> regulując</w:t>
      </w:r>
      <w:r w:rsidR="00B07016">
        <w:rPr>
          <w:color w:val="000000"/>
          <w:u w:color="000000"/>
        </w:rPr>
        <w:t>ą</w:t>
      </w:r>
      <w:r w:rsidR="00B07016" w:rsidRPr="00B07016">
        <w:rPr>
          <w:color w:val="000000"/>
          <w:u w:color="000000"/>
        </w:rPr>
        <w:t xml:space="preserve"> współpracę podmiotów występujących wspólnie.</w:t>
      </w:r>
    </w:p>
    <w:p w14:paraId="32F4C9A1" w14:textId="5DA950C0" w:rsidR="00B07016" w:rsidRPr="00B07016" w:rsidRDefault="00AA5620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5</w:t>
      </w:r>
      <w:r w:rsidR="00B07016" w:rsidRPr="00B07016">
        <w:rPr>
          <w:color w:val="000000"/>
          <w:u w:color="000000"/>
        </w:rPr>
        <w:t>. Dokumenty są składane w oryginale lub kopii poświadczonej za zgodność z oryginałem przez podmiot składający ofertę. W przypadku podmiotów wspólnie składających ofertę, kopie dokumentów dotyczących odpowiednio podmiotów są poświadczane za zgodność z oryginałem przez te podmioty lub pełnomocnika.</w:t>
      </w:r>
    </w:p>
    <w:p w14:paraId="73E7FF79" w14:textId="6251B4B7" w:rsidR="00B07016" w:rsidRPr="00B07016" w:rsidRDefault="00AA5620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B07016" w:rsidRPr="00B07016">
        <w:rPr>
          <w:color w:val="000000"/>
          <w:u w:color="000000"/>
        </w:rPr>
        <w:t>. Oferty składne przez potencjalnych Partnerów ponadto muszą zawierać następujące dokumenty:</w:t>
      </w:r>
    </w:p>
    <w:p w14:paraId="2640CAEE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a)</w:t>
      </w:r>
      <w:r w:rsidRPr="00B07016">
        <w:rPr>
          <w:color w:val="000000"/>
          <w:u w:color="000000"/>
        </w:rPr>
        <w:tab/>
        <w:t>Dane zgłaszającego i osób uprawnionych do reprezentowania podmiotu oraz osób do kontaktów w sprawie współpracy;</w:t>
      </w:r>
    </w:p>
    <w:p w14:paraId="1EB5DD9C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b)</w:t>
      </w:r>
      <w:r w:rsidRPr="00B07016">
        <w:rPr>
          <w:color w:val="000000"/>
          <w:u w:color="000000"/>
        </w:rPr>
        <w:tab/>
        <w:t>Wykaz osób przewidzianych do realizacji celów partnerstwa;</w:t>
      </w:r>
    </w:p>
    <w:p w14:paraId="376B45EE" w14:textId="25363CED" w:rsid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c)</w:t>
      </w:r>
      <w:r w:rsidRPr="00B07016">
        <w:rPr>
          <w:color w:val="000000"/>
          <w:u w:color="000000"/>
        </w:rPr>
        <w:tab/>
        <w:t xml:space="preserve">Oświadczenie o wyrażeniu zgody na upublicznienie informacji o wyborze </w:t>
      </w:r>
      <w:r>
        <w:rPr>
          <w:color w:val="000000"/>
          <w:u w:color="000000"/>
        </w:rPr>
        <w:t>podmiotu</w:t>
      </w:r>
      <w:r w:rsidRPr="00B07016">
        <w:rPr>
          <w:color w:val="000000"/>
          <w:u w:color="000000"/>
        </w:rPr>
        <w:t xml:space="preserve"> na Partnera projektu.</w:t>
      </w:r>
    </w:p>
    <w:p w14:paraId="3FA169FE" w14:textId="7F9B87D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b/>
          <w:bCs/>
          <w:color w:val="000000"/>
          <w:u w:color="000000"/>
        </w:rPr>
      </w:pPr>
      <w:r w:rsidRPr="00B07016">
        <w:rPr>
          <w:b/>
          <w:bCs/>
          <w:color w:val="000000"/>
          <w:u w:color="000000"/>
        </w:rPr>
        <w:t xml:space="preserve">§ </w:t>
      </w:r>
      <w:r w:rsidRPr="00B07016">
        <w:rPr>
          <w:b/>
          <w:bCs/>
          <w:color w:val="000000"/>
          <w:u w:color="000000"/>
        </w:rPr>
        <w:t>5</w:t>
      </w:r>
      <w:r w:rsidRPr="00B07016">
        <w:rPr>
          <w:b/>
          <w:bCs/>
          <w:color w:val="000000"/>
          <w:u w:color="000000"/>
        </w:rPr>
        <w:t>.</w:t>
      </w:r>
      <w:r w:rsidRPr="00B07016">
        <w:rPr>
          <w:b/>
          <w:bCs/>
          <w:color w:val="000000"/>
          <w:u w:color="000000"/>
        </w:rPr>
        <w:tab/>
        <w:t>Termin i miejsce składania ofert oraz wybór partnera</w:t>
      </w:r>
    </w:p>
    <w:p w14:paraId="2E6C1123" w14:textId="32299735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 xml:space="preserve">1. Oferty, w formie pisemnej, należy składać do dnia </w:t>
      </w:r>
      <w:r w:rsidRPr="00AA5620">
        <w:rPr>
          <w:b/>
          <w:bCs/>
          <w:color w:val="000000"/>
          <w:u w:color="000000"/>
        </w:rPr>
        <w:t>2</w:t>
      </w:r>
      <w:r w:rsidRPr="00AA5620">
        <w:rPr>
          <w:b/>
          <w:bCs/>
          <w:color w:val="000000"/>
          <w:u w:color="000000"/>
        </w:rPr>
        <w:t>9</w:t>
      </w:r>
      <w:r w:rsidRPr="00AA5620">
        <w:rPr>
          <w:b/>
          <w:bCs/>
          <w:color w:val="000000"/>
          <w:u w:color="000000"/>
        </w:rPr>
        <w:t xml:space="preserve"> marca 2024 r. do godziny 9:30 </w:t>
      </w:r>
      <w:r w:rsidRPr="00B07016">
        <w:rPr>
          <w:color w:val="000000"/>
          <w:u w:color="000000"/>
        </w:rPr>
        <w:t xml:space="preserve">pocztą lub osobiście na adres: </w:t>
      </w:r>
    </w:p>
    <w:p w14:paraId="02DA39B8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Miejski Ośrodek Pomocy Społecznej w Ostrowi Mazowieckiej</w:t>
      </w:r>
    </w:p>
    <w:p w14:paraId="08E4FEB2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 xml:space="preserve">ul. K. </w:t>
      </w:r>
      <w:proofErr w:type="spellStart"/>
      <w:r w:rsidRPr="00B07016">
        <w:rPr>
          <w:color w:val="000000"/>
          <w:u w:color="000000"/>
        </w:rPr>
        <w:t>Warchalskiego</w:t>
      </w:r>
      <w:proofErr w:type="spellEnd"/>
      <w:r w:rsidRPr="00B07016">
        <w:rPr>
          <w:color w:val="000000"/>
          <w:u w:color="000000"/>
        </w:rPr>
        <w:t xml:space="preserve"> 3, 07-300 Ostrów Mazowiecka</w:t>
      </w:r>
    </w:p>
    <w:p w14:paraId="540BA4A5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 xml:space="preserve">w zaklejonej kopercie z dopiskiem: </w:t>
      </w:r>
    </w:p>
    <w:p w14:paraId="5DB81E54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 xml:space="preserve">Oferta partnerstwa do projektu RODZINA O JAKIEJ ZAWSZE MARZYŁEM </w:t>
      </w:r>
    </w:p>
    <w:p w14:paraId="7B70699C" w14:textId="6AE93EB0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– Nie otwierać do dnia 2</w:t>
      </w:r>
      <w:r>
        <w:rPr>
          <w:color w:val="000000"/>
          <w:u w:color="000000"/>
        </w:rPr>
        <w:t>9</w:t>
      </w:r>
      <w:r w:rsidRPr="00B07016">
        <w:rPr>
          <w:color w:val="000000"/>
          <w:u w:color="000000"/>
        </w:rPr>
        <w:t xml:space="preserve"> marca 2024 r. przed godz. 10:00.</w:t>
      </w:r>
    </w:p>
    <w:p w14:paraId="2290717F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2. Oferta powinna zostać podpisana przez osobę lub osoby upoważnione do reprezentacji.</w:t>
      </w:r>
    </w:p>
    <w:p w14:paraId="1A5ED74D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3. Kopie dokumentów dołączone do oferty muszą być poświadczone za zgodność z oryginałem przez osobę lub osoby uprawnione do reprezentowania podmiotu.</w:t>
      </w:r>
    </w:p>
    <w:p w14:paraId="4376675C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4. Rozpatrywane będą tylko oferty złożone w terminie. W przypadku ofert wysyłanych pocztą, decyduje data wpływu do Miejskiego Ośrodka Pomocy Społecznej w Ostrowi Mazowieckiej, nie data stempla pocztowego.</w:t>
      </w:r>
    </w:p>
    <w:p w14:paraId="30680BB7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5. Oferty, które nie spełnią wymagań formalnych zostaną odrzucone.</w:t>
      </w:r>
    </w:p>
    <w:p w14:paraId="22963669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6. Oferty wraz z pozostałymi dokumentami nie będą zwracane Oferentom.</w:t>
      </w:r>
    </w:p>
    <w:p w14:paraId="77B22632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7. Ocena formalna i merytoryczna złożonych ofert będzie się odbywać w oparciu o punktację przyznaną według kryteriów wskazanych w Formularzu Oferty.</w:t>
      </w:r>
    </w:p>
    <w:p w14:paraId="08703405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8. Na podstawie liczby punktów przyznanych dla poszczególnych ofert sporządzona zostanie lista rankingowa ocenionych ofert.</w:t>
      </w:r>
    </w:p>
    <w:p w14:paraId="53884E00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lastRenderedPageBreak/>
        <w:t>9. W przypadku uzyskania przez dwóch lub więcej partnerów takiej samej liczby punktów, przeprowadzone zostaną indywidualne spotkania kwalifikacyjne z każdym z nich. Podczas spotkania zostanie dokonana weryfikacja przyznanej punktacji i ostateczny wybór partnera. Jeśli po weryfikacji ocena nie ulegnie zmianie i kandydaci nadal będę mieli jednakową liczbę punktów, decydować będzie wysokość proponowanego przez oferenta wkład finansowy.</w:t>
      </w:r>
    </w:p>
    <w:p w14:paraId="2F2539F5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10. Z podmiotem, który zostanie wyłoniony w toku postępowania, zostanie zawarta Umowa Partnerska.</w:t>
      </w:r>
    </w:p>
    <w:p w14:paraId="422D2B52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 xml:space="preserve">11. Informacja o wyborze Partnera zostanie upubliczniona i ogłoszona na stronie internetowej https://mopsostrowmaz.pl na stronie Biuletynu Informacji Publicznej Miasta Ostrów Mazowiecka oraz na tablicy ogłoszeń w siedzibie Miejskiego Ośrodka Pomocy Społecznej w Ostrowi Mazowieckiej, ul. K. </w:t>
      </w:r>
      <w:proofErr w:type="spellStart"/>
      <w:r w:rsidRPr="00B07016">
        <w:rPr>
          <w:color w:val="000000"/>
          <w:u w:color="000000"/>
        </w:rPr>
        <w:t>Warchalskiego</w:t>
      </w:r>
      <w:proofErr w:type="spellEnd"/>
      <w:r w:rsidRPr="00B07016">
        <w:rPr>
          <w:color w:val="000000"/>
          <w:u w:color="000000"/>
        </w:rPr>
        <w:t xml:space="preserve"> 3, 07-300 Ostrów Mazowiecka, w terminie do 3 dni roboczych od dnia zakończenia naboru.</w:t>
      </w:r>
    </w:p>
    <w:p w14:paraId="59E3AEEC" w14:textId="77777777" w:rsidR="00B07016" w:rsidRP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12. Oferent ma obowiązek poinformować osoby, których dane osobowe podaje w ofercie lub dokumentach złożonych wraz z ofertą, o udostępnieniu ich danych Ogłaszającemu w celu złożenia oferty w otwartym naborze partnera do wspólnego przygotowania i realizacji wniosku o dofinansowanie projektu RODZINA O JAKIEJ ZAWSZE MARZYŁEM. Oferent zobowiązuje się do przekazania wszystkim osobom, których dane udostępnił na potrzeby postępowania, informacji, o których mowa w art. 14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27F91A33" w14:textId="0EBA6E2D" w:rsidR="00B07016" w:rsidRDefault="00B07016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B07016">
        <w:rPr>
          <w:color w:val="000000"/>
          <w:u w:color="000000"/>
        </w:rPr>
        <w:t>13. Oferenci ubiegający się w partnerstwie o wybór oferty w otwartym naborze partnera do wspólnego przygotowania i realizacji wniosku o dofinansowanie projektu RODZINA O JAKIEJ ZAWSZE MARZYŁEM, zobowiązani są wskazać w Formularzu oferty Lidera do reprezentowania ich w niniejszym postępowaniu albo reprezentowania w postępowaniu i zawarcia umowy. Przed podpisaniem umowy Ogłaszający może żądać umowy regulującej współpracę podmiotów występujących wspólnie.</w:t>
      </w:r>
    </w:p>
    <w:p w14:paraId="25616428" w14:textId="60824DB6" w:rsidR="00D17365" w:rsidRDefault="00451884" w:rsidP="00C46F5B">
      <w:pPr>
        <w:keepLines/>
        <w:spacing w:before="120" w:after="120" w:line="276" w:lineRule="auto"/>
        <w:ind w:firstLine="340"/>
        <w:jc w:val="both"/>
        <w:rPr>
          <w:b/>
          <w:bCs/>
        </w:rPr>
      </w:pPr>
      <w:bookmarkStart w:id="4" w:name="_Hlk160785948"/>
      <w:r w:rsidRPr="00451884">
        <w:rPr>
          <w:b/>
          <w:bCs/>
          <w:color w:val="000000"/>
          <w:u w:color="000000"/>
        </w:rPr>
        <w:t xml:space="preserve">§ </w:t>
      </w:r>
      <w:r w:rsidRPr="00451884">
        <w:rPr>
          <w:b/>
          <w:bCs/>
          <w:color w:val="000000"/>
          <w:u w:color="000000"/>
        </w:rPr>
        <w:t>6</w:t>
      </w:r>
      <w:r w:rsidRPr="00451884">
        <w:rPr>
          <w:b/>
          <w:bCs/>
          <w:color w:val="000000"/>
          <w:u w:color="000000"/>
        </w:rPr>
        <w:t>.</w:t>
      </w:r>
      <w:r w:rsidRPr="00451884">
        <w:rPr>
          <w:b/>
          <w:bCs/>
        </w:rPr>
        <w:t xml:space="preserve"> </w:t>
      </w:r>
      <w:bookmarkEnd w:id="4"/>
      <w:r w:rsidR="00D17365">
        <w:rPr>
          <w:b/>
          <w:bCs/>
        </w:rPr>
        <w:t>Ocena ofert</w:t>
      </w:r>
    </w:p>
    <w:p w14:paraId="2A7CA255" w14:textId="4EC659C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 xml:space="preserve">1. </w:t>
      </w:r>
      <w:r w:rsidRPr="00D17365">
        <w:t xml:space="preserve">Postępowanie oceniające złożone oferty przeprowadza </w:t>
      </w:r>
      <w:r>
        <w:t xml:space="preserve">3- osobowa </w:t>
      </w:r>
      <w:r w:rsidRPr="00D17365">
        <w:t xml:space="preserve">Komisja powołana przez </w:t>
      </w:r>
      <w:r w:rsidRPr="00D17365">
        <w:t>Dyrektora Miejskiego Ośrodka Pomocy Społecznej w Ostrowi Mazowieckiej</w:t>
      </w:r>
      <w:r w:rsidRPr="00D17365">
        <w:t>.</w:t>
      </w:r>
    </w:p>
    <w:p w14:paraId="0A6C6555" w14:textId="17C8EC99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>
        <w:t>2</w:t>
      </w:r>
      <w:r w:rsidRPr="00D17365">
        <w:t xml:space="preserve">. </w:t>
      </w:r>
      <w:r>
        <w:t>P</w:t>
      </w:r>
      <w:r w:rsidRPr="00D17365">
        <w:t>racami komisji kieruje przewodniczący</w:t>
      </w:r>
      <w:r>
        <w:t>.</w:t>
      </w:r>
    </w:p>
    <w:p w14:paraId="7B78282B" w14:textId="5C33BF76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>
        <w:t>3</w:t>
      </w:r>
      <w:r w:rsidRPr="00D17365">
        <w:t xml:space="preserve">. Komisja rozpoczyna działalność z dniem powołania. </w:t>
      </w:r>
    </w:p>
    <w:p w14:paraId="4BAA05F6" w14:textId="19F60F31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lastRenderedPageBreak/>
        <w:t xml:space="preserve">4. Każdy z członków Komisji weryfikuje oferty w drodze otwartego naboru, pod względem formalnym i merytorycznym, według kryteriów określonych w § </w:t>
      </w:r>
      <w:r>
        <w:t>3</w:t>
      </w:r>
      <w:r w:rsidRPr="00D17365">
        <w:t>.</w:t>
      </w:r>
    </w:p>
    <w:p w14:paraId="54B39073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5. W pierwszym etapie oceny Komisja:</w:t>
      </w:r>
    </w:p>
    <w:p w14:paraId="07B95CB4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a) stwierdza liczbę złożonych ofert;</w:t>
      </w:r>
    </w:p>
    <w:p w14:paraId="6D261F75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b) otwiera koperty z ofertami,</w:t>
      </w:r>
    </w:p>
    <w:p w14:paraId="6A91C2F0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c) ocenia oferty pod względem formalnym – ocena polega na sprawdzeniu czy oferent podał wszystkie niezbędne informacje według zamieszczonego „Formularza Oferty”. W przypadku, gdy zgłoszone oferty nie są kompletne z przyczyn formalnych Komisja odrzuca przedstawioną ofertę.</w:t>
      </w:r>
    </w:p>
    <w:p w14:paraId="74F05FB4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7. W drugim etapie oceny Komisja:</w:t>
      </w:r>
    </w:p>
    <w:p w14:paraId="44947985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a) analizuje merytoryczną zawartość ofert,</w:t>
      </w:r>
    </w:p>
    <w:p w14:paraId="0F06CA59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b) przyznaje odpowiednią liczbę punktów według kryteriów,</w:t>
      </w:r>
    </w:p>
    <w:p w14:paraId="128D6272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c) wskazuje najwyżej oceniane oferty,</w:t>
      </w:r>
    </w:p>
    <w:p w14:paraId="55066609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d) przeprowadza ewentualne negocjacje z trzema najwyżej ocenionymi podmiotami, celem doprecyzowania zasad współpracy przy realizacji projektu,</w:t>
      </w:r>
    </w:p>
    <w:p w14:paraId="71855111" w14:textId="01EC3908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e) po przeprowadzonych negocjacjach rozstrzyga nabór i wyłania Partnera lub Partnerów,</w:t>
      </w:r>
      <w:r>
        <w:t>-</w:t>
      </w:r>
    </w:p>
    <w:p w14:paraId="2283E54D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f) w przypadku, jeżeli negocjacje z najwyżej ocenionymi podmiotami lub jednym z nich nie dojdą do skutku, Komisja dopuszcza możliwość podjęcia negocjacji z kolejnym lub kolejnymi najwyżej ocenianym/ocenianymi podmiotem/ podmiotami.</w:t>
      </w:r>
    </w:p>
    <w:p w14:paraId="390072A5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g) w przypadku zamknięcia procedury oceny ofert i niewyłonienia Partnera, Miasto Ostrów Mazowiecka może ponowić ogłoszenie naboru w celu wyłonienia Partnera,</w:t>
      </w:r>
    </w:p>
    <w:p w14:paraId="613AFC35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h) przewiduje się wybór nie więcej niż trzech Partnerów.</w:t>
      </w:r>
    </w:p>
    <w:p w14:paraId="2EEA560C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8. Z przebiegu naboru Komisja sporządza protokół, który powinien zawierać:</w:t>
      </w:r>
    </w:p>
    <w:p w14:paraId="6EF3C733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a) imiona i nazwiska Członków Komisji,</w:t>
      </w:r>
    </w:p>
    <w:p w14:paraId="192DDC40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b) liczbę zgłoszonych ofert,</w:t>
      </w:r>
    </w:p>
    <w:p w14:paraId="0F674C4F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c) wskazanie ofert najkorzystniejszych wraz z uzasadnieniem,</w:t>
      </w:r>
    </w:p>
    <w:p w14:paraId="08E72A00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d) ewentualne uwagi Członków Komisji,</w:t>
      </w:r>
    </w:p>
    <w:p w14:paraId="2742F76D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e) podpisy Członków Komisji,</w:t>
      </w:r>
    </w:p>
    <w:p w14:paraId="4F1AD7A1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f) zatwierdzenie decyzji o wyborze przez Burmistrza Miasta.</w:t>
      </w:r>
    </w:p>
    <w:p w14:paraId="53CF1CD2" w14:textId="4A9054C9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lastRenderedPageBreak/>
        <w:t xml:space="preserve">9. Informacja o podmiotach, które zostaną wyłonione w wyniku rozstrzygnięcia naboru, będzie opublikowana na stronie internetowej www.ostrowmaz.pl w terminie 2 dni od dnia zatwierdzenia decyzji Komisji przez </w:t>
      </w:r>
      <w:r>
        <w:t>Dyrektora Miejskiego Ośrodka Pomocy Społecznej w Ostrowi Mazowieckiej</w:t>
      </w:r>
      <w:r w:rsidRPr="00D17365">
        <w:t>.</w:t>
      </w:r>
    </w:p>
    <w:p w14:paraId="4B917C41" w14:textId="77777777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10. Z Partnerami, wyłonionymi w toku postępowania zostaną zawarte umowy partnerskie, w celu realizacji wspólnego przedsięwzięcia.</w:t>
      </w:r>
    </w:p>
    <w:p w14:paraId="6E648DAA" w14:textId="0FC1DE82" w:rsidR="00D17365" w:rsidRPr="00D17365" w:rsidRDefault="00D17365" w:rsidP="00C46F5B">
      <w:pPr>
        <w:keepLines/>
        <w:spacing w:before="120" w:after="120" w:line="276" w:lineRule="auto"/>
        <w:ind w:firstLine="340"/>
        <w:jc w:val="both"/>
      </w:pPr>
      <w:r w:rsidRPr="00D17365">
        <w:t>12. Dyrektor Miejskiego Ośrodka Pomocy Społecznej w Ostrowi Mazowieckiej</w:t>
      </w:r>
      <w:r w:rsidRPr="00D17365">
        <w:t xml:space="preserve"> </w:t>
      </w:r>
      <w:r w:rsidRPr="00D17365">
        <w:t>zastrzega sobie prawo do unieważnienia naboru bez podania przyczyny.</w:t>
      </w:r>
    </w:p>
    <w:p w14:paraId="124A82C6" w14:textId="7B88468C" w:rsidR="00451884" w:rsidRPr="00451884" w:rsidRDefault="00D17365" w:rsidP="00C46F5B">
      <w:pPr>
        <w:keepLines/>
        <w:spacing w:before="120" w:after="120" w:line="276" w:lineRule="auto"/>
        <w:ind w:firstLine="340"/>
        <w:jc w:val="both"/>
        <w:rPr>
          <w:b/>
          <w:bCs/>
          <w:color w:val="000000"/>
          <w:u w:color="000000"/>
        </w:rPr>
      </w:pPr>
      <w:r w:rsidRPr="00D17365">
        <w:rPr>
          <w:b/>
          <w:bCs/>
          <w:color w:val="000000"/>
          <w:u w:color="000000"/>
        </w:rPr>
        <w:t xml:space="preserve">§ </w:t>
      </w:r>
      <w:r>
        <w:rPr>
          <w:b/>
          <w:bCs/>
          <w:color w:val="000000"/>
          <w:u w:color="000000"/>
        </w:rPr>
        <w:t>7</w:t>
      </w:r>
      <w:r w:rsidRPr="00D17365">
        <w:rPr>
          <w:b/>
          <w:bCs/>
          <w:color w:val="000000"/>
          <w:u w:color="000000"/>
        </w:rPr>
        <w:t xml:space="preserve">. </w:t>
      </w:r>
      <w:r w:rsidR="00451884" w:rsidRPr="00451884">
        <w:rPr>
          <w:b/>
          <w:bCs/>
          <w:color w:val="000000"/>
          <w:u w:color="000000"/>
        </w:rPr>
        <w:t>Procedura odwoławcza</w:t>
      </w:r>
    </w:p>
    <w:p w14:paraId="4F87A625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1. Podmioty, które nie zostały wybrane do pełnienia funkcji partnera mają możliwość wniesienia odwołania w nieprzekraczalnym terminie 2 dni roboczych od ogłoszenia wyników naboru w formie pisemnej, na adres składania ofert.</w:t>
      </w:r>
    </w:p>
    <w:p w14:paraId="21FDA678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2. Odwołanie zostanie rozpatrzone w terminie 2 dni roboczych od daty wpływu przez komisję powołaną przez Dyrektora Miejskiego Ośrodka Pomocy Społecznej w Ostrowi Mazowieckiej.</w:t>
      </w:r>
    </w:p>
    <w:p w14:paraId="1AE818F2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3. W przypadku pozytywnego rozpatrzenia środka odwoławczego przewiduje się uwzględnienie kandydatury w tworzeniu ostatecznej listy partnerów.</w:t>
      </w:r>
    </w:p>
    <w:p w14:paraId="429ABF79" w14:textId="24FCD4F0" w:rsidR="00B07016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 xml:space="preserve">4. Informacja o wyborze Partnera zostanie upubliczniona i ogłoszona na stronie internetowej https://mopsostrowmaz.pl na stronie Biuletynu Informacji Publicznej </w:t>
      </w:r>
      <w:r>
        <w:rPr>
          <w:color w:val="000000"/>
          <w:u w:color="000000"/>
        </w:rPr>
        <w:t>Miejskiego Ośrodka Pomocy Społecznej</w:t>
      </w:r>
      <w:r w:rsidRPr="00451884">
        <w:rPr>
          <w:color w:val="000000"/>
          <w:u w:color="000000"/>
        </w:rPr>
        <w:t xml:space="preserve"> oraz na tablicy ogłoszeń w siedzibie Miejskiego Ośrodka Pomocy Społecznej w Ostrowi Mazowieckiej, ul. K. </w:t>
      </w:r>
      <w:proofErr w:type="spellStart"/>
      <w:r w:rsidRPr="00451884">
        <w:rPr>
          <w:color w:val="000000"/>
          <w:u w:color="000000"/>
        </w:rPr>
        <w:t>Warchalskiego</w:t>
      </w:r>
      <w:proofErr w:type="spellEnd"/>
      <w:r w:rsidRPr="00451884">
        <w:rPr>
          <w:color w:val="000000"/>
          <w:u w:color="000000"/>
        </w:rPr>
        <w:t xml:space="preserve"> 3, 07-300 Ostrów Mazowiecka, w terminie do 1 dnia roboczego</w:t>
      </w:r>
      <w:r>
        <w:rPr>
          <w:color w:val="000000"/>
          <w:u w:color="000000"/>
        </w:rPr>
        <w:t xml:space="preserve"> od dnia dokonania wyboru</w:t>
      </w:r>
      <w:r w:rsidRPr="00451884">
        <w:rPr>
          <w:color w:val="000000"/>
          <w:u w:color="000000"/>
        </w:rPr>
        <w:t>.</w:t>
      </w:r>
    </w:p>
    <w:p w14:paraId="2FAC0789" w14:textId="5530FE51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b/>
          <w:bCs/>
          <w:color w:val="000000"/>
          <w:u w:color="000000"/>
        </w:rPr>
      </w:pPr>
      <w:r w:rsidRPr="00451884">
        <w:rPr>
          <w:b/>
          <w:bCs/>
          <w:color w:val="000000"/>
          <w:u w:color="000000"/>
        </w:rPr>
        <w:t xml:space="preserve">§ </w:t>
      </w:r>
      <w:r w:rsidR="00D17365">
        <w:rPr>
          <w:b/>
          <w:bCs/>
          <w:color w:val="000000"/>
          <w:u w:color="000000"/>
        </w:rPr>
        <w:t>8</w:t>
      </w:r>
      <w:r w:rsidRPr="00451884">
        <w:rPr>
          <w:b/>
          <w:bCs/>
          <w:color w:val="000000"/>
          <w:u w:color="000000"/>
        </w:rPr>
        <w:t>.</w:t>
      </w:r>
      <w:r w:rsidRPr="00451884">
        <w:rPr>
          <w:b/>
          <w:bCs/>
          <w:color w:val="000000"/>
          <w:u w:color="000000"/>
        </w:rPr>
        <w:tab/>
        <w:t>Informacja dodatkowa</w:t>
      </w:r>
    </w:p>
    <w:p w14:paraId="75A9D108" w14:textId="635F4A7C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1. Planowany termin realizacji projektu: styczeń 2025</w:t>
      </w:r>
      <w:r>
        <w:rPr>
          <w:color w:val="000000"/>
          <w:u w:color="000000"/>
        </w:rPr>
        <w:t>r.</w:t>
      </w:r>
      <w:r w:rsidRPr="00451884">
        <w:rPr>
          <w:color w:val="000000"/>
          <w:u w:color="000000"/>
        </w:rPr>
        <w:t xml:space="preserve"> – grudzień 2026</w:t>
      </w:r>
      <w:r>
        <w:rPr>
          <w:color w:val="000000"/>
          <w:u w:color="000000"/>
        </w:rPr>
        <w:t>r</w:t>
      </w:r>
      <w:r w:rsidRPr="00451884">
        <w:rPr>
          <w:color w:val="000000"/>
          <w:u w:color="000000"/>
        </w:rPr>
        <w:t>.</w:t>
      </w:r>
    </w:p>
    <w:p w14:paraId="0EC51DF0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2. Ogłaszający nabór ma prawo do wyboru więcej niż jednego partnera.</w:t>
      </w:r>
    </w:p>
    <w:p w14:paraId="3B1A47BF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3. Partnerska realizacja projektu nie jest gwarantowana i będzie on uzależniony od uzyskania środków dofinansowania jego realizacji w ramach konkursu nr FERS.05.01-IZ.00-002/24</w:t>
      </w:r>
    </w:p>
    <w:p w14:paraId="7A3F2FC4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4. Ogłaszający nabór zastrzega sobie prawo unieważnienia naboru bez podawania przyczyny oraz do zmiany niniejszego ogłoszenia.</w:t>
      </w:r>
    </w:p>
    <w:p w14:paraId="65187A0C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 xml:space="preserve">5. Osoba uprawniona do kontaktu: </w:t>
      </w:r>
    </w:p>
    <w:p w14:paraId="770F0455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 xml:space="preserve">Agnieszka Gwardiak – Dyrektor Miejskiego Ośrodka Pomocy Społecznej </w:t>
      </w:r>
    </w:p>
    <w:p w14:paraId="16263940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w Ostrowi Mazowieckiej</w:t>
      </w:r>
    </w:p>
    <w:p w14:paraId="536F1634" w14:textId="77777777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 xml:space="preserve">e-mail: sekretariat@mopsostrowmaz.pl </w:t>
      </w:r>
    </w:p>
    <w:p w14:paraId="0A60343F" w14:textId="38438A0F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b/>
          <w:bCs/>
          <w:color w:val="000000"/>
          <w:u w:color="000000"/>
        </w:rPr>
      </w:pPr>
      <w:r w:rsidRPr="00451884">
        <w:rPr>
          <w:b/>
          <w:bCs/>
          <w:color w:val="000000"/>
          <w:u w:color="000000"/>
        </w:rPr>
        <w:lastRenderedPageBreak/>
        <w:t xml:space="preserve">§ </w:t>
      </w:r>
      <w:r w:rsidR="00D17365">
        <w:rPr>
          <w:b/>
          <w:bCs/>
          <w:color w:val="000000"/>
          <w:u w:color="000000"/>
        </w:rPr>
        <w:t>9</w:t>
      </w:r>
      <w:r w:rsidRPr="00451884">
        <w:rPr>
          <w:b/>
          <w:bCs/>
          <w:color w:val="000000"/>
          <w:u w:color="000000"/>
        </w:rPr>
        <w:t>.</w:t>
      </w:r>
      <w:r w:rsidRPr="00451884">
        <w:rPr>
          <w:b/>
          <w:bCs/>
          <w:color w:val="000000"/>
          <w:u w:color="000000"/>
        </w:rPr>
        <w:tab/>
        <w:t>Informacja o zrealizowanych przez organ administracji publicznej zadaniach tego samego rodzaju, które były dotowane w roku ogłoszenia konkursu oraz w roku poprzedzającym, ze szczególnym uwzględnieniem wysokości dotacji udzielonych na ten cel organizacjom pozarządowym</w:t>
      </w:r>
    </w:p>
    <w:p w14:paraId="364D6839" w14:textId="3F18C496" w:rsidR="00451884" w:rsidRPr="00451884" w:rsidRDefault="00451884" w:rsidP="00C46F5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451884">
        <w:rPr>
          <w:color w:val="000000"/>
          <w:u w:color="000000"/>
        </w:rPr>
        <w:t>Miasto Ostrów Mazowiecka informuje, iż w roku ogłoszenia konkursu oraz w roku poprzedzającym nie realizował innych zadań tego samego rodzaju.</w:t>
      </w:r>
    </w:p>
    <w:p w14:paraId="0859A7F9" w14:textId="77777777" w:rsidR="00395A16" w:rsidRDefault="00395A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12F107A" w14:textId="22D342FC" w:rsidR="00395A16" w:rsidRDefault="0045608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Załączniki do zarządzenia:</w:t>
      </w:r>
    </w:p>
    <w:p w14:paraId="0B463B15" w14:textId="392CC42C" w:rsidR="00456084" w:rsidRDefault="00456084" w:rsidP="00456084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Formularz oferty</w:t>
      </w:r>
    </w:p>
    <w:p w14:paraId="01BC973E" w14:textId="7C33DB20" w:rsidR="00456084" w:rsidRPr="00456084" w:rsidRDefault="00456084" w:rsidP="00456084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Wzór umowy o partnerstwie</w:t>
      </w:r>
    </w:p>
    <w:sectPr w:rsidR="00456084" w:rsidRPr="00456084" w:rsidSect="0087792E">
      <w:headerReference w:type="default" r:id="rId7"/>
      <w:endnotePr>
        <w:numFmt w:val="decimal"/>
      </w:endnotePr>
      <w:pgSz w:w="11906" w:h="16838"/>
      <w:pgMar w:top="1950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90BC2" w14:textId="77777777" w:rsidR="0087792E" w:rsidRDefault="0087792E">
      <w:r>
        <w:separator/>
      </w:r>
    </w:p>
  </w:endnote>
  <w:endnote w:type="continuationSeparator" w:id="0">
    <w:p w14:paraId="247432FE" w14:textId="77777777" w:rsidR="0087792E" w:rsidRDefault="00877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64A4E" w14:textId="77777777" w:rsidR="0087792E" w:rsidRDefault="0087792E">
      <w:r>
        <w:separator/>
      </w:r>
    </w:p>
  </w:footnote>
  <w:footnote w:type="continuationSeparator" w:id="0">
    <w:p w14:paraId="36906DA5" w14:textId="77777777" w:rsidR="0087792E" w:rsidRDefault="00877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C24DB" w14:textId="4A932751" w:rsidR="00D91DFD" w:rsidRDefault="00D91DFD" w:rsidP="00D91DFD">
    <w:pPr>
      <w:pStyle w:val="Nagwek"/>
      <w:tabs>
        <w:tab w:val="clear" w:pos="4536"/>
        <w:tab w:val="clear" w:pos="9072"/>
        <w:tab w:val="left" w:pos="3180"/>
      </w:tabs>
    </w:pPr>
    <w:r>
      <w:tab/>
    </w:r>
    <w:r w:rsidRPr="00193DD9">
      <w:rPr>
        <w:noProof/>
      </w:rPr>
      <w:drawing>
        <wp:anchor distT="0" distB="0" distL="114300" distR="114300" simplePos="0" relativeHeight="251659264" behindDoc="1" locked="0" layoutInCell="1" allowOverlap="1" wp14:anchorId="0A581D7B" wp14:editId="716F9CFF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676900" cy="635000"/>
          <wp:effectExtent l="0" t="0" r="0" b="0"/>
          <wp:wrapNone/>
          <wp:docPr id="14878550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828002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D7C63"/>
    <w:multiLevelType w:val="hybridMultilevel"/>
    <w:tmpl w:val="836AE5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5774D"/>
    <w:multiLevelType w:val="hybridMultilevel"/>
    <w:tmpl w:val="3D3479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1792E"/>
    <w:multiLevelType w:val="hybridMultilevel"/>
    <w:tmpl w:val="7DCEAA08"/>
    <w:lvl w:ilvl="0" w:tplc="6B8AF4F2">
      <w:start w:val="1"/>
      <w:numFmt w:val="decimal"/>
      <w:lvlText w:val="%1."/>
      <w:lvlJc w:val="left"/>
      <w:pPr>
        <w:ind w:left="70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35E0D94"/>
    <w:multiLevelType w:val="hybridMultilevel"/>
    <w:tmpl w:val="7F042D44"/>
    <w:lvl w:ilvl="0" w:tplc="38AC7BD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7439C5"/>
    <w:multiLevelType w:val="hybridMultilevel"/>
    <w:tmpl w:val="DEECAC48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0F">
      <w:start w:val="1"/>
      <w:numFmt w:val="decimal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333830EA"/>
    <w:multiLevelType w:val="hybridMultilevel"/>
    <w:tmpl w:val="B63A7E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53A7EF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D0676"/>
    <w:multiLevelType w:val="hybridMultilevel"/>
    <w:tmpl w:val="A218F482"/>
    <w:lvl w:ilvl="0" w:tplc="59BCDB2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61B24505"/>
    <w:multiLevelType w:val="hybridMultilevel"/>
    <w:tmpl w:val="E1A65C6E"/>
    <w:lvl w:ilvl="0" w:tplc="1584B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E4928"/>
    <w:multiLevelType w:val="hybridMultilevel"/>
    <w:tmpl w:val="76946E4C"/>
    <w:lvl w:ilvl="0" w:tplc="A30C6F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7793215F"/>
    <w:multiLevelType w:val="hybridMultilevel"/>
    <w:tmpl w:val="C5609610"/>
    <w:lvl w:ilvl="0" w:tplc="7668DABE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C4C3D65"/>
    <w:multiLevelType w:val="hybridMultilevel"/>
    <w:tmpl w:val="9878C066"/>
    <w:lvl w:ilvl="0" w:tplc="04150011">
      <w:start w:val="1"/>
      <w:numFmt w:val="decimal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num w:numId="1" w16cid:durableId="1777022463">
    <w:abstractNumId w:val="6"/>
  </w:num>
  <w:num w:numId="2" w16cid:durableId="1801073918">
    <w:abstractNumId w:val="2"/>
  </w:num>
  <w:num w:numId="3" w16cid:durableId="1594783071">
    <w:abstractNumId w:val="10"/>
  </w:num>
  <w:num w:numId="4" w16cid:durableId="256644632">
    <w:abstractNumId w:val="8"/>
  </w:num>
  <w:num w:numId="5" w16cid:durableId="1249076983">
    <w:abstractNumId w:val="5"/>
  </w:num>
  <w:num w:numId="6" w16cid:durableId="1314945402">
    <w:abstractNumId w:val="7"/>
  </w:num>
  <w:num w:numId="7" w16cid:durableId="1001473832">
    <w:abstractNumId w:val="0"/>
  </w:num>
  <w:num w:numId="8" w16cid:durableId="950403301">
    <w:abstractNumId w:val="1"/>
  </w:num>
  <w:num w:numId="9" w16cid:durableId="180510987">
    <w:abstractNumId w:val="3"/>
  </w:num>
  <w:num w:numId="10" w16cid:durableId="898058719">
    <w:abstractNumId w:val="9"/>
  </w:num>
  <w:num w:numId="11" w16cid:durableId="1235622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04AF"/>
    <w:rsid w:val="00217446"/>
    <w:rsid w:val="003706AD"/>
    <w:rsid w:val="00395A16"/>
    <w:rsid w:val="00451884"/>
    <w:rsid w:val="00456084"/>
    <w:rsid w:val="005A5F95"/>
    <w:rsid w:val="00777A82"/>
    <w:rsid w:val="00810735"/>
    <w:rsid w:val="0087792E"/>
    <w:rsid w:val="00963048"/>
    <w:rsid w:val="009F65FB"/>
    <w:rsid w:val="00A106A2"/>
    <w:rsid w:val="00A77B3E"/>
    <w:rsid w:val="00AA5620"/>
    <w:rsid w:val="00B07016"/>
    <w:rsid w:val="00C46F5B"/>
    <w:rsid w:val="00CA2A55"/>
    <w:rsid w:val="00D17365"/>
    <w:rsid w:val="00D55759"/>
    <w:rsid w:val="00D91DFD"/>
    <w:rsid w:val="00E3598F"/>
    <w:rsid w:val="00F62456"/>
    <w:rsid w:val="00F6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25011"/>
  <w15:docId w15:val="{53B91FD4-7F86-4E5C-9577-A08FCF387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6084"/>
    <w:pPr>
      <w:ind w:left="720"/>
      <w:contextualSpacing/>
    </w:pPr>
  </w:style>
  <w:style w:type="paragraph" w:styleId="Nagwek">
    <w:name w:val="header"/>
    <w:basedOn w:val="Normalny"/>
    <w:link w:val="NagwekZnak"/>
    <w:rsid w:val="00D91D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DFD"/>
    <w:rPr>
      <w:rFonts w:ascii="Verdana" w:eastAsia="Verdana" w:hAnsi="Verdana" w:cs="Verdana"/>
      <w:sz w:val="24"/>
      <w:szCs w:val="24"/>
    </w:rPr>
  </w:style>
  <w:style w:type="paragraph" w:styleId="Stopka">
    <w:name w:val="footer"/>
    <w:basedOn w:val="Normalny"/>
    <w:link w:val="StopkaZnak"/>
    <w:rsid w:val="00D91D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1DFD"/>
    <w:rPr>
      <w:rFonts w:ascii="Verdana" w:eastAsia="Verdana" w:hAnsi="Verdana" w:cs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2809</Words>
  <Characters>16854</Characters>
  <Application>Microsoft Office Word</Application>
  <DocSecurity>0</DocSecurity>
  <Lines>140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Miasta Ostrów Mazowiecka</Company>
  <LinksUpToDate>false</LinksUpToDate>
  <CharactersWithSpaces>19624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otwartego naboru partnerów spoza sektora finansów publicznych do wspólnej realizacji projektu „Manufaktura kreatywna”</dc:subject>
  <dc:creator>DELL</dc:creator>
  <cp:lastModifiedBy>Agnieszka Gwardiak</cp:lastModifiedBy>
  <cp:revision>2</cp:revision>
  <cp:lastPrinted>2024-03-08T09:59:00Z</cp:lastPrinted>
  <dcterms:created xsi:type="dcterms:W3CDTF">2024-03-08T10:01:00Z</dcterms:created>
  <dcterms:modified xsi:type="dcterms:W3CDTF">2024-03-08T10:01:00Z</dcterms:modified>
  <cp:category>Akt prawny</cp:category>
</cp:coreProperties>
</file>