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6BAF23" w14:textId="77777777" w:rsidR="00A77B3E" w:rsidRDefault="000C3862">
      <w:pPr>
        <w:jc w:val="center"/>
        <w:rPr>
          <w:b/>
          <w:caps/>
        </w:rPr>
      </w:pPr>
      <w:r>
        <w:rPr>
          <w:b/>
          <w:caps/>
        </w:rPr>
        <w:t>Zarządzenie</w:t>
      </w:r>
      <w:r>
        <w:rPr>
          <w:b/>
          <w:caps/>
        </w:rPr>
        <w:br/>
        <w:t>Dyrektora Miejskiego Ośrodka Pomocy Społecznej w Ostrowi Mazowieckiej</w:t>
      </w:r>
    </w:p>
    <w:p w14:paraId="532A92E7" w14:textId="77777777" w:rsidR="00A77B3E" w:rsidRDefault="000C3862">
      <w:pPr>
        <w:spacing w:before="280" w:after="280"/>
        <w:jc w:val="center"/>
        <w:rPr>
          <w:b/>
          <w:caps/>
        </w:rPr>
      </w:pPr>
      <w:r>
        <w:t>z dnia 3 lutego 2022 r.</w:t>
      </w:r>
    </w:p>
    <w:p w14:paraId="235282CF" w14:textId="77777777" w:rsidR="00A77B3E" w:rsidRDefault="000C3862">
      <w:pPr>
        <w:spacing w:before="280" w:after="280"/>
        <w:jc w:val="center"/>
        <w:rPr>
          <w:b/>
          <w:caps/>
        </w:rPr>
      </w:pPr>
      <w:r>
        <w:rPr>
          <w:b/>
          <w:caps/>
        </w:rPr>
        <w:t xml:space="preserve"> Nr 04/2022</w:t>
      </w:r>
    </w:p>
    <w:p w14:paraId="2F70FF57" w14:textId="77777777" w:rsidR="00A77B3E" w:rsidRDefault="000C3862">
      <w:pPr>
        <w:keepNext/>
        <w:spacing w:after="480"/>
        <w:jc w:val="center"/>
      </w:pPr>
      <w:r>
        <w:rPr>
          <w:b/>
        </w:rPr>
        <w:t xml:space="preserve">w sprawie ogłoszenia otwartego konkursu ofert na realizację zadania publicznego z zakresu pomocy społecznej - świadczenie usług </w:t>
      </w:r>
      <w:r>
        <w:rPr>
          <w:b/>
        </w:rPr>
        <w:t xml:space="preserve">opieki </w:t>
      </w:r>
      <w:proofErr w:type="spellStart"/>
      <w:r>
        <w:rPr>
          <w:b/>
        </w:rPr>
        <w:t>wytchnieniowej</w:t>
      </w:r>
      <w:proofErr w:type="spellEnd"/>
      <w:r>
        <w:rPr>
          <w:b/>
        </w:rPr>
        <w:t xml:space="preserve"> w ramach pobytu dziennego w miejscu zamieszkania osób niepełnosprawnych  na terenie Miasta Ostrów Mazowiecka w 2022 roku w ramach programu "Opieka </w:t>
      </w:r>
      <w:proofErr w:type="spellStart"/>
      <w:r>
        <w:rPr>
          <w:b/>
        </w:rPr>
        <w:t>wytchnieniowa</w:t>
      </w:r>
      <w:proofErr w:type="spellEnd"/>
      <w:r>
        <w:rPr>
          <w:b/>
        </w:rPr>
        <w:t>"- edycja 2022 finansowanego ze środków Funduszu Solidarnościowego</w:t>
      </w:r>
    </w:p>
    <w:p w14:paraId="1D0072AA" w14:textId="77777777" w:rsidR="00A77B3E" w:rsidRDefault="000C3862">
      <w:pPr>
        <w:keepLines/>
        <w:spacing w:before="120" w:after="120"/>
        <w:ind w:firstLine="227"/>
      </w:pPr>
      <w:r>
        <w:t>Na pods</w:t>
      </w:r>
      <w:r>
        <w:t>tawie art. 25 ustawy z dnia 12 marca 2004 r. o pomocy społecznej (</w:t>
      </w:r>
      <w:proofErr w:type="spellStart"/>
      <w:r>
        <w:t>t.j</w:t>
      </w:r>
      <w:proofErr w:type="spellEnd"/>
      <w:r>
        <w:t>. Dz. U. z 2021 r. poz. 2268 z </w:t>
      </w:r>
      <w:proofErr w:type="spellStart"/>
      <w:r>
        <w:t>późn</w:t>
      </w:r>
      <w:proofErr w:type="spellEnd"/>
      <w:r>
        <w:t>. zm.), art. 6 </w:t>
      </w:r>
      <w:proofErr w:type="spellStart"/>
      <w:r>
        <w:t>ppkt</w:t>
      </w:r>
      <w:proofErr w:type="spellEnd"/>
      <w:r>
        <w:t>. 1) ustawy z dnia 23 października 2018 r. o Funduszu Solidarnościowym (</w:t>
      </w:r>
      <w:proofErr w:type="spellStart"/>
      <w:r>
        <w:t>t.j</w:t>
      </w:r>
      <w:proofErr w:type="spellEnd"/>
      <w:r>
        <w:t>. Dz. U. z 2020 r. poz. 1787 z </w:t>
      </w:r>
      <w:proofErr w:type="spellStart"/>
      <w:r>
        <w:t>późn</w:t>
      </w:r>
      <w:proofErr w:type="spellEnd"/>
      <w:r>
        <w:t xml:space="preserve">. zm.), pełnomocnictwa </w:t>
      </w:r>
      <w:r>
        <w:t>udzielonego przez Burmistrza Miasta Ostrów Mazowiecka nr OP-K.0052.17.2022 z dnia 31 stycznia 2022r. w związku z art. 11 ust. 1 i 2 oraz art. 13 ustawy z dnia 24 kwietnia 2003 r. o działalności pożytku publicznego i o wolontariacie z dnia 24 kwietnia 2003 </w:t>
      </w:r>
      <w:r>
        <w:t>r. o działalności pożytku publicznego i o wolontariacie (</w:t>
      </w:r>
      <w:proofErr w:type="spellStart"/>
      <w:r>
        <w:t>t.j</w:t>
      </w:r>
      <w:proofErr w:type="spellEnd"/>
      <w:r>
        <w:t>. Dz. U. z 2020 r. poz. 1057 z </w:t>
      </w:r>
      <w:proofErr w:type="spellStart"/>
      <w:r>
        <w:t>późn</w:t>
      </w:r>
      <w:proofErr w:type="spellEnd"/>
      <w:r>
        <w:t>. zm.) zarządzam, co następuje:</w:t>
      </w:r>
    </w:p>
    <w:p w14:paraId="353BB73B" w14:textId="77777777" w:rsidR="00A77B3E" w:rsidRDefault="000C3862">
      <w:pPr>
        <w:keepLines/>
        <w:spacing w:before="120" w:after="120"/>
        <w:ind w:firstLine="340"/>
      </w:pPr>
      <w:r>
        <w:rPr>
          <w:b/>
        </w:rPr>
        <w:t>§ 1. </w:t>
      </w:r>
      <w:r>
        <w:t>Ogłaszam otwarty konkurs ofert na realizację zadania publicznego z zakresu pomocy społecznej - świadczenie usług asystenckic</w:t>
      </w:r>
      <w:r>
        <w:t xml:space="preserve">h na terenie Miasta Ostrów Mazowiecka w 2022 roku w ramach programu "Opieka </w:t>
      </w:r>
      <w:proofErr w:type="spellStart"/>
      <w:r>
        <w:t>wytchnieniowa</w:t>
      </w:r>
      <w:proofErr w:type="spellEnd"/>
      <w:r>
        <w:t>”- edycja 2022 finansowanego ze środków Funduszu Solidarnościowego.</w:t>
      </w:r>
    </w:p>
    <w:p w14:paraId="4EF1133F" w14:textId="77777777" w:rsidR="00A77B3E" w:rsidRDefault="000C3862">
      <w:pPr>
        <w:keepLines/>
        <w:spacing w:before="120" w:after="120"/>
        <w:ind w:firstLine="340"/>
      </w:pPr>
      <w:r>
        <w:rPr>
          <w:b/>
        </w:rPr>
        <w:t>§ 2. </w:t>
      </w:r>
      <w:r>
        <w:t>Ogłoszenie otwartego konkursu ofert stanowi załącznik do zarządzenia.</w:t>
      </w:r>
    </w:p>
    <w:p w14:paraId="117C364D" w14:textId="77777777" w:rsidR="00A77B3E" w:rsidRDefault="000C3862">
      <w:pPr>
        <w:keepLines/>
        <w:spacing w:before="120" w:after="120"/>
        <w:ind w:firstLine="340"/>
      </w:pPr>
      <w:r>
        <w:rPr>
          <w:b/>
        </w:rPr>
        <w:t>§ 3. </w:t>
      </w:r>
      <w:r>
        <w:t>Informacja o ogłosz</w:t>
      </w:r>
      <w:r>
        <w:t>eniu konkursu zostanie zamieszczona na stronie internetowej Miejskiego Ośrodka Pomocy Społecznej w Ostrowi Mazowieckiej, w Biuletynie Informacji Publicznej, na tablicy ogłoszeń w Miejskim Ośrodku Pomocy Społecznej w Ostrowi Mazowieckiej.</w:t>
      </w:r>
    </w:p>
    <w:p w14:paraId="653BD65A" w14:textId="77777777" w:rsidR="00A77B3E" w:rsidRDefault="000C3862">
      <w:pPr>
        <w:keepLines/>
        <w:spacing w:before="120" w:after="120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t>Zarządzenie wchodzi w życie z dniem podpisania.</w:t>
      </w:r>
    </w:p>
    <w:p w14:paraId="439B253E" w14:textId="77777777" w:rsidR="00A77B3E" w:rsidRDefault="000C3862">
      <w:pPr>
        <w:keepNext/>
        <w:spacing w:before="120" w:after="120" w:line="360" w:lineRule="auto"/>
        <w:ind w:left="827"/>
        <w:jc w:val="lef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do zarządzenia Nr 04/2022</w:t>
      </w:r>
      <w:r>
        <w:br/>
        <w:t>Dyrektora Miejskiego Ośrodka Pomocy Społecznej w Ostrowi Mazowieckiej</w:t>
      </w:r>
      <w:r>
        <w:br/>
        <w:t>z dnia 3 lutego 2022 r.</w:t>
      </w:r>
    </w:p>
    <w:p w14:paraId="31F0A09A" w14:textId="77777777" w:rsidR="00A77B3E" w:rsidRDefault="000C3862">
      <w:pPr>
        <w:keepNext/>
        <w:spacing w:after="480"/>
        <w:jc w:val="center"/>
      </w:pPr>
      <w:r>
        <w:rPr>
          <w:b/>
        </w:rPr>
        <w:t>Przedmiotem konkursu jest wyłonienie</w:t>
      </w:r>
      <w:r>
        <w:rPr>
          <w:b/>
        </w:rPr>
        <w:t xml:space="preserve"> podmiotu, któremu zostanie zlecona realizacja zadania publicznego w zakresie świadczenia usług opieki </w:t>
      </w:r>
      <w:proofErr w:type="spellStart"/>
      <w:r>
        <w:rPr>
          <w:b/>
        </w:rPr>
        <w:t>wytchnieniowej</w:t>
      </w:r>
      <w:proofErr w:type="spellEnd"/>
      <w:r>
        <w:rPr>
          <w:b/>
        </w:rPr>
        <w:t xml:space="preserve"> w ramach pobytu dziennego w miejscu zamieszkania osób niepełnosprawnych na terenie Miasta Ostrów Mazowiecka w 2022 roku w ramach programu </w:t>
      </w:r>
      <w:r>
        <w:rPr>
          <w:b/>
        </w:rPr>
        <w:t xml:space="preserve">"Opieka </w:t>
      </w:r>
      <w:proofErr w:type="spellStart"/>
      <w:r>
        <w:rPr>
          <w:b/>
        </w:rPr>
        <w:t>wytchnieniowa</w:t>
      </w:r>
      <w:proofErr w:type="spellEnd"/>
      <w:r>
        <w:rPr>
          <w:b/>
        </w:rPr>
        <w:t>"- edycja 2022 finansowanego ze środków Funduszu Solidarności</w:t>
      </w:r>
    </w:p>
    <w:p w14:paraId="774E0F0E" w14:textId="77777777" w:rsidR="00A77B3E" w:rsidRDefault="000C3862">
      <w:pPr>
        <w:spacing w:before="120" w:after="120"/>
        <w:ind w:left="283" w:firstLine="227"/>
      </w:pPr>
      <w:r>
        <w:t>Zlecenie realizacji zadania publicznego nastąpi w formie jego powierzenia wraz z udzieleniem finansowania  jego realizacji.</w:t>
      </w:r>
    </w:p>
    <w:p w14:paraId="08A4877F" w14:textId="77777777" w:rsidR="00A77B3E" w:rsidRDefault="000C3862">
      <w:pPr>
        <w:spacing w:before="120" w:after="120"/>
        <w:ind w:left="283" w:firstLine="227"/>
      </w:pPr>
      <w:r>
        <w:t>Oferta skierowana jest do organizacji pozarządowy</w:t>
      </w:r>
      <w:r>
        <w:t>ch, o których mowa w art. 3 ust. 2 ustawy z dnia 24 kwietnia 2003 r. o działalności pożytku publicznego i o wolontariacie oraz podmiotów wymienionych w art. 3 ust. 3 tej ustawy, prowadzących działalność w zakresie pomocy społecznej.</w:t>
      </w:r>
    </w:p>
    <w:p w14:paraId="2AEECCE8" w14:textId="77777777" w:rsidR="00A77B3E" w:rsidRDefault="000C3862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I. </w:t>
      </w:r>
      <w:r>
        <w:rPr>
          <w:b/>
        </w:rPr>
        <w:t xml:space="preserve">        Rodzaj </w:t>
      </w:r>
      <w:r>
        <w:rPr>
          <w:b/>
        </w:rPr>
        <w:t>zadania.</w:t>
      </w:r>
    </w:p>
    <w:p w14:paraId="2637BBD8" w14:textId="77777777" w:rsidR="00A77B3E" w:rsidRDefault="000C3862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Zadaniem pomocy społecznej objętym niniejszym konkursem jest zapewnienie wsparcia w wykonywaniu codziennych czynności oraz funkcjonowaniu w życiu społecznym opiekunów osób niepełnosprawnych z terenu Miasta Ostrów Mazowiecka.</w:t>
      </w:r>
    </w:p>
    <w:p w14:paraId="432E25F6" w14:textId="77777777" w:rsidR="00A77B3E" w:rsidRDefault="000C3862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Zadanie jest </w:t>
      </w:r>
      <w:r>
        <w:rPr>
          <w:color w:val="000000"/>
          <w:u w:color="000000"/>
        </w:rPr>
        <w:t xml:space="preserve">realizowane w ramach programu „Opieka </w:t>
      </w:r>
      <w:proofErr w:type="spellStart"/>
      <w:r>
        <w:rPr>
          <w:color w:val="000000"/>
          <w:u w:color="000000"/>
        </w:rPr>
        <w:t>wytchnieniowa</w:t>
      </w:r>
      <w:proofErr w:type="spellEnd"/>
      <w:r>
        <w:rPr>
          <w:color w:val="000000"/>
          <w:u w:color="000000"/>
        </w:rPr>
        <w:t>"- edycja 2022, zwanego dalej „Programem”. Podmiot składający ofertę zobowiązany jest do zapoznania się z zasadami Programu (załącznik nr 2 do niniejszego ogłoszenia).</w:t>
      </w:r>
    </w:p>
    <w:p w14:paraId="5C7315B3" w14:textId="77777777" w:rsidR="00A77B3E" w:rsidRDefault="000C3862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Warunki realizacji:</w:t>
      </w:r>
    </w:p>
    <w:p w14:paraId="46144ADF" w14:textId="77777777" w:rsidR="00A77B3E" w:rsidRDefault="000C3862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ilość godzi</w:t>
      </w:r>
      <w:r>
        <w:rPr>
          <w:color w:val="000000"/>
          <w:u w:color="000000"/>
        </w:rPr>
        <w:t>n: 2400;</w:t>
      </w:r>
    </w:p>
    <w:p w14:paraId="1389147F" w14:textId="77777777" w:rsidR="00A77B3E" w:rsidRDefault="000C3862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termin: od dnia podpisania przez Miasto Ostrów Mazowiecka z Wojewodą Mazowieckim umowy w sprawie wysokości i trybu przekazywania w 2022 roku środków Funduszu Solidarnościowego na realizację zadania "Opieka </w:t>
      </w:r>
      <w:proofErr w:type="spellStart"/>
      <w:r>
        <w:rPr>
          <w:color w:val="000000"/>
          <w:u w:color="000000"/>
        </w:rPr>
        <w:t>wytchnieniowa</w:t>
      </w:r>
      <w:proofErr w:type="spellEnd"/>
      <w:r>
        <w:rPr>
          <w:color w:val="000000"/>
          <w:u w:color="000000"/>
        </w:rPr>
        <w:t>"- edycja 2022</w:t>
      </w:r>
      <w:r>
        <w:rPr>
          <w:b/>
          <w:color w:val="000000"/>
          <w:u w:color="000000"/>
        </w:rPr>
        <w:t> </w:t>
      </w:r>
      <w:r>
        <w:rPr>
          <w:color w:val="000000"/>
          <w:u w:color="000000"/>
        </w:rPr>
        <w:t xml:space="preserve"> do dnia 3</w:t>
      </w:r>
      <w:r>
        <w:rPr>
          <w:color w:val="000000"/>
          <w:u w:color="000000"/>
        </w:rPr>
        <w:t>1 grudnia 2022r.;</w:t>
      </w:r>
    </w:p>
    <w:p w14:paraId="0CE40A8E" w14:textId="77777777" w:rsidR="00A77B3E" w:rsidRDefault="000C3862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ilość osób korzystających z usług opieki </w:t>
      </w:r>
      <w:proofErr w:type="spellStart"/>
      <w:r>
        <w:rPr>
          <w:color w:val="000000"/>
          <w:u w:color="000000"/>
        </w:rPr>
        <w:t>wytchnieniowej</w:t>
      </w:r>
      <w:proofErr w:type="spellEnd"/>
      <w:r>
        <w:rPr>
          <w:color w:val="000000"/>
          <w:u w:color="000000"/>
        </w:rPr>
        <w:t xml:space="preserve"> w ramach pobytu dziennego w miejscu zamieszkania osób niepełnosprawnych: co najmniej 10 osób.</w:t>
      </w:r>
    </w:p>
    <w:p w14:paraId="2375A8D4" w14:textId="77777777" w:rsidR="00A77B3E" w:rsidRDefault="000C3862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Podmiot składający ofertę musi wykazać, że dysponuje co najmniej 4 osobami spełnia</w:t>
      </w:r>
      <w:r>
        <w:rPr>
          <w:color w:val="000000"/>
          <w:u w:color="000000"/>
        </w:rPr>
        <w:t xml:space="preserve">jącymi kryteria wykonywania usług opieki </w:t>
      </w:r>
      <w:proofErr w:type="spellStart"/>
      <w:r>
        <w:rPr>
          <w:color w:val="000000"/>
          <w:u w:color="000000"/>
        </w:rPr>
        <w:t>wytchnieniowej</w:t>
      </w:r>
      <w:proofErr w:type="spellEnd"/>
      <w:r>
        <w:rPr>
          <w:color w:val="000000"/>
          <w:u w:color="000000"/>
        </w:rPr>
        <w:t xml:space="preserve"> w ramach pobytu dziennego w miejscu zamieszkania osób niepełnosprawnych. Usługi świadczone będą przez:</w:t>
      </w:r>
    </w:p>
    <w:p w14:paraId="73DA8C2D" w14:textId="77777777" w:rsidR="00A77B3E" w:rsidRDefault="000C3862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osoby posiadające dyplom potwierdzający uzyskanie kwalifikacji w zawodzie asystent osoby niepe</w:t>
      </w:r>
      <w:r>
        <w:rPr>
          <w:color w:val="000000"/>
          <w:u w:color="000000"/>
        </w:rPr>
        <w:t xml:space="preserve">łnosprawnej/pielęgniarka lub innym, zapewniającym realizację usługi opieki </w:t>
      </w:r>
      <w:proofErr w:type="spellStart"/>
      <w:r>
        <w:rPr>
          <w:color w:val="000000"/>
          <w:u w:color="000000"/>
        </w:rPr>
        <w:t>wytchnieniowej</w:t>
      </w:r>
      <w:proofErr w:type="spellEnd"/>
      <w:r>
        <w:rPr>
          <w:color w:val="000000"/>
          <w:u w:color="000000"/>
        </w:rPr>
        <w:t xml:space="preserve"> w zakresie adekwatnym do indywidualnych potrzeb osoby niepełnosprawnej (wynikających z Karty zgłoszenia do Programu „Opieka </w:t>
      </w:r>
      <w:proofErr w:type="spellStart"/>
      <w:r>
        <w:rPr>
          <w:color w:val="000000"/>
          <w:u w:color="000000"/>
        </w:rPr>
        <w:t>wytchnieniowa</w:t>
      </w:r>
      <w:proofErr w:type="spellEnd"/>
      <w:r>
        <w:rPr>
          <w:color w:val="000000"/>
          <w:u w:color="000000"/>
        </w:rPr>
        <w:t xml:space="preserve">” – edycja 2022, której wzór </w:t>
      </w:r>
      <w:r>
        <w:rPr>
          <w:color w:val="000000"/>
          <w:u w:color="000000"/>
        </w:rPr>
        <w:t>stanowi załącznik nr 8 do Programu) lub</w:t>
      </w:r>
    </w:p>
    <w:p w14:paraId="22409F46" w14:textId="77777777" w:rsidR="00A77B3E" w:rsidRDefault="000C3862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osoby posiadające, co najmniej roczne, udokumentowane doświadczenie w udzielaniu bezpośredniej pomocy/opieki osobom niepełnosprawnym.</w:t>
      </w:r>
    </w:p>
    <w:p w14:paraId="242AFCE6" w14:textId="77777777" w:rsidR="00A77B3E" w:rsidRDefault="000C3862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Koszty kwalifikowalne zadania:</w:t>
      </w:r>
    </w:p>
    <w:p w14:paraId="2034CD70" w14:textId="77777777" w:rsidR="00A77B3E" w:rsidRDefault="000C3862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koszty godziny świadczenia usług opieki </w:t>
      </w:r>
      <w:proofErr w:type="spellStart"/>
      <w:r>
        <w:rPr>
          <w:color w:val="000000"/>
          <w:u w:color="000000"/>
        </w:rPr>
        <w:t>wy</w:t>
      </w:r>
      <w:r>
        <w:rPr>
          <w:color w:val="000000"/>
          <w:u w:color="000000"/>
        </w:rPr>
        <w:t>tchnieniowej</w:t>
      </w:r>
      <w:proofErr w:type="spellEnd"/>
      <w:r>
        <w:rPr>
          <w:color w:val="000000"/>
          <w:u w:color="000000"/>
        </w:rPr>
        <w:t xml:space="preserve"> w ramach pobytu dziennego w miejscu zamieszkania osób niepełnosprawnych.</w:t>
      </w:r>
    </w:p>
    <w:p w14:paraId="24B9F8E9" w14:textId="77777777" w:rsidR="00A77B3E" w:rsidRDefault="000C3862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6. </w:t>
      </w:r>
      <w:r>
        <w:rPr>
          <w:color w:val="000000"/>
          <w:u w:color="000000"/>
        </w:rPr>
        <w:t xml:space="preserve">Podstawą przyznania usług opieki </w:t>
      </w:r>
      <w:proofErr w:type="spellStart"/>
      <w:r>
        <w:rPr>
          <w:color w:val="000000"/>
          <w:u w:color="000000"/>
        </w:rPr>
        <w:t>wytchnieniowej</w:t>
      </w:r>
      <w:proofErr w:type="spellEnd"/>
      <w:r>
        <w:rPr>
          <w:color w:val="000000"/>
          <w:u w:color="000000"/>
        </w:rPr>
        <w:t xml:space="preserve"> w ramach pobytu dziennego w miejscu zamieszkania osób niepełnosprawnych dla poszczególnych osób będzie skierowanie wyda</w:t>
      </w:r>
      <w:r>
        <w:rPr>
          <w:color w:val="000000"/>
          <w:u w:color="000000"/>
        </w:rPr>
        <w:t>ne przez Dyrektora Miejskiego Ośrodka Pomocy Społecznej w Ostrowi Mazowieckiej.</w:t>
      </w:r>
    </w:p>
    <w:p w14:paraId="0D8ED777" w14:textId="77777777" w:rsidR="00A77B3E" w:rsidRDefault="000C3862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II. </w:t>
      </w:r>
      <w:r>
        <w:rPr>
          <w:b/>
          <w:color w:val="000000"/>
          <w:u w:color="000000"/>
        </w:rPr>
        <w:t>               Wysokość środków publicznych przeznaczonych na realizację zadania.</w:t>
      </w:r>
    </w:p>
    <w:p w14:paraId="3BECBB62" w14:textId="77777777" w:rsidR="00A77B3E" w:rsidRDefault="000C3862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Wysokość dotacji na realizację Programu wynosi </w:t>
      </w:r>
      <w:r>
        <w:rPr>
          <w:b/>
          <w:color w:val="000000"/>
          <w:u w:color="000000"/>
        </w:rPr>
        <w:t xml:space="preserve">96 000,00zł. </w:t>
      </w:r>
    </w:p>
    <w:p w14:paraId="03DD7F90" w14:textId="77777777" w:rsidR="00A77B3E" w:rsidRDefault="000C3862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III. </w:t>
      </w:r>
      <w:r>
        <w:rPr>
          <w:b/>
          <w:color w:val="000000"/>
          <w:u w:color="000000"/>
        </w:rPr>
        <w:t>               Zasady pr</w:t>
      </w:r>
      <w:r>
        <w:rPr>
          <w:b/>
          <w:color w:val="000000"/>
          <w:u w:color="000000"/>
        </w:rPr>
        <w:t>zyznawania dotacji.</w:t>
      </w:r>
    </w:p>
    <w:p w14:paraId="63736C6F" w14:textId="77777777" w:rsidR="00A77B3E" w:rsidRDefault="000C3862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Postępowanie w sprawie ogłoszenia otwartego konkursu ofert odbywać się będzie zgodnie z zasadami określonymi w ustawie o działalności pożytku publicznego i o wolontariacie.</w:t>
      </w:r>
    </w:p>
    <w:p w14:paraId="5E13D635" w14:textId="77777777" w:rsidR="00A77B3E" w:rsidRDefault="000C3862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Złożenie oferty nie jest równoznaczne z przyznaniem dotac</w:t>
      </w:r>
      <w:r>
        <w:rPr>
          <w:color w:val="000000"/>
          <w:u w:color="000000"/>
        </w:rPr>
        <w:t>ji lub przyznaniem dotacji w oczekiwanej wysokości.</w:t>
      </w:r>
    </w:p>
    <w:p w14:paraId="3A0DA112" w14:textId="77777777" w:rsidR="00A77B3E" w:rsidRDefault="000C3862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Dotacja zostanie przyznana podmiotowi wyłonionemu w drodze otwartego konkursu, który złożył najkorzystniejszą ofertę, na druku zgodnym ze wzorem stanowiącym załącznik nr 1 Rozporządzenia </w:t>
      </w:r>
      <w:r>
        <w:rPr>
          <w:color w:val="000000"/>
          <w:u w:color="000000"/>
        </w:rPr>
        <w:t>Przewodniczącego Komitetu do spraw Pożytku Publicznego z dnia 24 października 2018 r. w sprawie wzorów ofert i ramowych wzorów umów dotyczących realizacji zadań publicznych oraz wzorów sprawozdań z wykonania tych zadań.</w:t>
      </w:r>
    </w:p>
    <w:p w14:paraId="37E90602" w14:textId="77777777" w:rsidR="00A77B3E" w:rsidRDefault="000C3862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 xml:space="preserve">Przekazanie dotacji następuje na </w:t>
      </w:r>
      <w:r>
        <w:rPr>
          <w:color w:val="000000"/>
          <w:u w:color="000000"/>
        </w:rPr>
        <w:t>podstawie umowy o powierzeniu realizacji zadania publicznego według wzoru określonego w załączniku nr 3 do Rozporządzenia Przewodniczącego Komitetu do spraw Pożytku Publicznego z dnia 24 października 2018 r. w sprawie wzorów ofert i ramowych wzorów umów do</w:t>
      </w:r>
      <w:r>
        <w:rPr>
          <w:color w:val="000000"/>
          <w:u w:color="000000"/>
        </w:rPr>
        <w:t>tyczących realizacji zadań publicznych oraz wzorów sprawozdań z wykonania tych zadań.</w:t>
      </w:r>
    </w:p>
    <w:p w14:paraId="019845BC" w14:textId="77777777" w:rsidR="00A77B3E" w:rsidRDefault="000C3862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Dyrektor Miejskiego Ośrodka Pomocy Społecznej w Ostrowi Mazowieckiej może odmówić podmiotowi wyłonionemu w konkursie podpisania z nim umowy lub cofnąć dotację w przypa</w:t>
      </w:r>
      <w:r>
        <w:rPr>
          <w:color w:val="000000"/>
          <w:u w:color="000000"/>
        </w:rPr>
        <w:t>dku, gdy:</w:t>
      </w:r>
    </w:p>
    <w:p w14:paraId="49B7E9F4" w14:textId="77777777" w:rsidR="00A77B3E" w:rsidRDefault="000C3862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rzeczywisty zakres zadania znacząco odbiega od opisanego w ofercie;</w:t>
      </w:r>
    </w:p>
    <w:p w14:paraId="2F97195F" w14:textId="77777777" w:rsidR="00A77B3E" w:rsidRDefault="000C3862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podmiot lub jego reprezentanci utracili zdolność do czynności prawnych;</w:t>
      </w:r>
    </w:p>
    <w:p w14:paraId="52B52DBF" w14:textId="77777777" w:rsidR="00A77B3E" w:rsidRDefault="000C3862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zostały ujawnione nieznane wcześniej okoliczności podważające wiarygodność merytoryczną lub finan</w:t>
      </w:r>
      <w:r>
        <w:rPr>
          <w:color w:val="000000"/>
          <w:u w:color="000000"/>
        </w:rPr>
        <w:t>sową oferenta;</w:t>
      </w:r>
    </w:p>
    <w:p w14:paraId="0BA8E93B" w14:textId="77777777" w:rsidR="00A77B3E" w:rsidRDefault="000C3862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podmiot nie dysponuje rachunkiem bankowym dla przyjęcia dotacji.</w:t>
      </w:r>
    </w:p>
    <w:p w14:paraId="6A084509" w14:textId="77777777" w:rsidR="00A77B3E" w:rsidRDefault="000C3862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Z dotacji mogą być pokrywane wyłącznie wydatki bezpośrednio związane z realizacją zadania.</w:t>
      </w:r>
    </w:p>
    <w:p w14:paraId="5A4D6AD8" w14:textId="77777777" w:rsidR="00A77B3E" w:rsidRDefault="000C3862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Środki pochodzące z dotacji nie mogą być wykorzystane na:</w:t>
      </w:r>
    </w:p>
    <w:p w14:paraId="6708D4FB" w14:textId="77777777" w:rsidR="00A77B3E" w:rsidRDefault="000C3862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wydatki </w:t>
      </w:r>
      <w:r>
        <w:rPr>
          <w:color w:val="000000"/>
          <w:u w:color="000000"/>
        </w:rPr>
        <w:t>inwestycyjne;</w:t>
      </w:r>
    </w:p>
    <w:p w14:paraId="58DF8C54" w14:textId="77777777" w:rsidR="00A77B3E" w:rsidRDefault="000C3862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zakup gruntów;</w:t>
      </w:r>
    </w:p>
    <w:p w14:paraId="131768FB" w14:textId="77777777" w:rsidR="00A77B3E" w:rsidRDefault="000C3862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działalność gospodarczą;</w:t>
      </w:r>
    </w:p>
    <w:p w14:paraId="04231F55" w14:textId="77777777" w:rsidR="00A77B3E" w:rsidRDefault="000C3862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działalność polityczną i religijną;</w:t>
      </w:r>
    </w:p>
    <w:p w14:paraId="5275B18E" w14:textId="77777777" w:rsidR="00A77B3E" w:rsidRDefault="000C3862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świadczenia socjalne, nagrody i premie dla pracowników;</w:t>
      </w:r>
    </w:p>
    <w:p w14:paraId="08297ED7" w14:textId="77777777" w:rsidR="00A77B3E" w:rsidRDefault="000C3862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wydatki na realizację zadania niedotyczące okresu obowiązywania umowy, w szczególności na pokry</w:t>
      </w:r>
      <w:r>
        <w:rPr>
          <w:color w:val="000000"/>
          <w:u w:color="000000"/>
        </w:rPr>
        <w:t>cie zobowiązań.</w:t>
      </w:r>
    </w:p>
    <w:p w14:paraId="3AF3A0F3" w14:textId="77777777" w:rsidR="00A77B3E" w:rsidRDefault="000C3862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IV. </w:t>
      </w:r>
      <w:r>
        <w:rPr>
          <w:b/>
          <w:color w:val="000000"/>
          <w:u w:color="000000"/>
        </w:rPr>
        <w:t>       Terminy i warunki realizacji zadania.</w:t>
      </w:r>
    </w:p>
    <w:p w14:paraId="2F724F83" w14:textId="77777777" w:rsidR="00A77B3E" w:rsidRDefault="000C3862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1. </w:t>
      </w:r>
      <w:r>
        <w:rPr>
          <w:color w:val="000000"/>
          <w:u w:color="000000"/>
        </w:rPr>
        <w:t>Termin realizacji zadania obejmuje okres od dnia podpisania przez Miasto Ostrów Mazowiecka z Wojewodą Mazowieckim umowy w sprawie wysokości i trybu przekazywania w 2022 roku środków Fundus</w:t>
      </w:r>
      <w:r>
        <w:rPr>
          <w:color w:val="000000"/>
          <w:u w:color="000000"/>
        </w:rPr>
        <w:t xml:space="preserve">zu Solidarnościowego na realizację zadania "Opieka </w:t>
      </w:r>
      <w:proofErr w:type="spellStart"/>
      <w:r>
        <w:rPr>
          <w:color w:val="000000"/>
          <w:u w:color="000000"/>
        </w:rPr>
        <w:t>wytchnieniowa</w:t>
      </w:r>
      <w:proofErr w:type="spellEnd"/>
      <w:r>
        <w:rPr>
          <w:color w:val="000000"/>
          <w:u w:color="000000"/>
        </w:rPr>
        <w:t>"- edycja 2022 do dnia 31 grudnia 2022r</w:t>
      </w:r>
      <w:r>
        <w:rPr>
          <w:b/>
          <w:color w:val="000000"/>
          <w:u w:color="000000"/>
        </w:rPr>
        <w:t>.</w:t>
      </w:r>
    </w:p>
    <w:p w14:paraId="4F612822" w14:textId="77777777" w:rsidR="00A77B3E" w:rsidRDefault="000C3862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realizacji powierzonego zadania określi umowa z wybranym podmiotem.</w:t>
      </w:r>
    </w:p>
    <w:p w14:paraId="5D4D8E7F" w14:textId="77777777" w:rsidR="00A77B3E" w:rsidRDefault="000C3862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Podmiot realizujący zadanie powinien posiadać niezbędne w</w:t>
      </w:r>
      <w:r>
        <w:rPr>
          <w:color w:val="000000"/>
          <w:u w:color="000000"/>
        </w:rPr>
        <w:t>arunki i doświadczenie w realizacji zadań o podobnym charakterze.</w:t>
      </w:r>
    </w:p>
    <w:p w14:paraId="0360786E" w14:textId="77777777" w:rsidR="00A77B3E" w:rsidRDefault="000C3862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Podmiot przyjmujący do realizacji zadanie w trybie określonym w ogłoszeniu zobowiązuje się do wykonania zadania w zakresie i na warunkach określonych w umowie oraz zgodnie z obowiązującym</w:t>
      </w:r>
      <w:r>
        <w:rPr>
          <w:color w:val="000000"/>
          <w:u w:color="000000"/>
        </w:rPr>
        <w:t>i przepisami prawa, w tym w szczególności: ustawy o pomocy społecznej,  ustawy o ochronie danych osobowych, ustawy o finansach publicznych.</w:t>
      </w:r>
    </w:p>
    <w:p w14:paraId="26F8C2B8" w14:textId="77777777" w:rsidR="00A77B3E" w:rsidRDefault="000C3862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Sprawozdanie z realizacji zadania określonego w umowie należy sporządzić w terminie 30 dni od dnia zakończenia re</w:t>
      </w:r>
      <w:r>
        <w:rPr>
          <w:color w:val="000000"/>
          <w:u w:color="000000"/>
        </w:rPr>
        <w:t>alizacji zadania na formularzu stanowiącym załącznik nr 5 Rozporządzenia Przewodniczącego Komitetu do spraw Pożytku Publicznego z dnia 24 października 2018 r. w sprawie wzorów ofert i ramowych wzorów umów dotyczących realizacji zadań publicznych oraz wzoró</w:t>
      </w:r>
      <w:r>
        <w:rPr>
          <w:color w:val="000000"/>
          <w:u w:color="000000"/>
        </w:rPr>
        <w:t>w sprawozdań z wykonania tych zadań</w:t>
      </w:r>
    </w:p>
    <w:p w14:paraId="3052CD82" w14:textId="77777777" w:rsidR="00A77B3E" w:rsidRDefault="000C3862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V. </w:t>
      </w:r>
      <w:r>
        <w:rPr>
          <w:b/>
          <w:color w:val="000000"/>
          <w:u w:color="000000"/>
        </w:rPr>
        <w:t>       Termin składania ofert i wymagane dokumenty.</w:t>
      </w:r>
    </w:p>
    <w:p w14:paraId="73A2C4B2" w14:textId="77777777" w:rsidR="00A77B3E" w:rsidRDefault="000C3862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 xml:space="preserve">Oferty należy składać w Miejskim Ośrodku Pomocy Społecznej przy ul. </w:t>
      </w:r>
      <w:proofErr w:type="spellStart"/>
      <w:r>
        <w:rPr>
          <w:color w:val="000000"/>
          <w:u w:color="000000"/>
        </w:rPr>
        <w:t>Warchalskiego</w:t>
      </w:r>
      <w:proofErr w:type="spellEnd"/>
      <w:r>
        <w:rPr>
          <w:color w:val="000000"/>
          <w:u w:color="000000"/>
        </w:rPr>
        <w:t xml:space="preserve"> 3, 07-300 Ostrów Mazowiecka.</w:t>
      </w:r>
    </w:p>
    <w:p w14:paraId="4660E403" w14:textId="77777777" w:rsidR="00A77B3E" w:rsidRDefault="000C3862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b/>
          <w:color w:val="000000"/>
          <w:u w:color="000000"/>
        </w:rPr>
        <w:t xml:space="preserve">Oferty należy składać w zamkniętej </w:t>
      </w:r>
      <w:r>
        <w:rPr>
          <w:b/>
          <w:color w:val="000000"/>
          <w:u w:color="000000"/>
        </w:rPr>
        <w:t>kopercie opatrzonej napisem „KONKURS OFERT NA ŚWIADCZENIE USŁUG OPIEKI WYTCHNIENIOWEJ” w nieprzekraczalnym terminie do dnia 25 lutego 2022 roku do godz. 12.00 (decyduje data wpływu do kancelarii).</w:t>
      </w:r>
    </w:p>
    <w:p w14:paraId="0E1830F8" w14:textId="77777777" w:rsidR="00A77B3E" w:rsidRDefault="000C3862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Oferta, która wpłynie po ww. terminie, nie będzie objęta</w:t>
      </w:r>
      <w:r>
        <w:rPr>
          <w:color w:val="000000"/>
          <w:u w:color="000000"/>
        </w:rPr>
        <w:t xml:space="preserve"> procedurą konkursową.</w:t>
      </w:r>
    </w:p>
    <w:p w14:paraId="511B4075" w14:textId="77777777" w:rsidR="00A77B3E" w:rsidRDefault="000C3862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Oferty należy składać wyłącznie na drukach, których wzór określa załącznik nr 1 Rozporządzenia Przewodniczącego Komitetu do spraw Pożytku Publicznego z dnia 24 października 2018 r. w sprawie wzorów ofert i ramowych wzorów umów dot</w:t>
      </w:r>
      <w:r>
        <w:rPr>
          <w:color w:val="000000"/>
          <w:u w:color="000000"/>
        </w:rPr>
        <w:t xml:space="preserve">yczących realizacji zadań publicznych oraz wzorów sprawozdań z wykonania tych zadań. Formularz oferty dostępny jest na stronie internetowej Miejskiego Ośrodka Pomocy Społecznej w Ostrowi Mazowieckiej </w:t>
      </w:r>
      <w:hyperlink r:id="rId7" w:history="1">
        <w:r>
          <w:rPr>
            <w:rStyle w:val="Hipercze"/>
            <w:color w:val="000000"/>
            <w:u w:val="none" w:color="000000"/>
          </w:rPr>
          <w:t>https://www.biuletyn.abip.pl/mopsostrowmaz/</w:t>
        </w:r>
      </w:hyperlink>
      <w:r>
        <w:rPr>
          <w:color w:val="000000"/>
        </w:rPr>
        <w:t> </w:t>
      </w:r>
      <w:r>
        <w:rPr>
          <w:color w:val="000000"/>
          <w:u w:color="000000"/>
        </w:rPr>
        <w:t>     w zakładce „Ogłoszenia”.</w:t>
      </w:r>
    </w:p>
    <w:p w14:paraId="1D84A258" w14:textId="77777777" w:rsidR="00A77B3E" w:rsidRDefault="000C3862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Oferta złożona na innych drukach niż wymagane, nie będzie objęta procedurą konkursową.</w:t>
      </w:r>
    </w:p>
    <w:p w14:paraId="0454DBA5" w14:textId="77777777" w:rsidR="00A77B3E" w:rsidRDefault="000C3862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 xml:space="preserve">Do oferty mogą być dołączone załączniki, w tym rekomendacje i opinie o oferencie lub </w:t>
      </w:r>
      <w:r>
        <w:rPr>
          <w:color w:val="000000"/>
          <w:u w:color="000000"/>
        </w:rPr>
        <w:t>o realizowanych przez niego projektach.</w:t>
      </w:r>
    </w:p>
    <w:p w14:paraId="467AFBF8" w14:textId="77777777" w:rsidR="00A77B3E" w:rsidRDefault="000C3862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VI. </w:t>
      </w:r>
      <w:r>
        <w:rPr>
          <w:b/>
          <w:color w:val="000000"/>
          <w:u w:color="000000"/>
        </w:rPr>
        <w:t>       Tryb i kryteria stosowane przy wyborze ofert oraz termin dokonania wyboru ofert .</w:t>
      </w:r>
    </w:p>
    <w:p w14:paraId="77212751" w14:textId="77777777" w:rsidR="00A77B3E" w:rsidRDefault="000C3862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 xml:space="preserve">Oceny złożonych ofert dokona komisja konkursowa powołana przez Burmistrza Miasta Ostrów Mazowiecka w oparciu o przepisy </w:t>
      </w:r>
      <w:r>
        <w:rPr>
          <w:color w:val="000000"/>
          <w:u w:color="000000"/>
        </w:rPr>
        <w:t>art. 15 ustawy o działalności pożytku publicznego i o wolontariacie.</w:t>
      </w:r>
    </w:p>
    <w:p w14:paraId="4DEE408B" w14:textId="77777777" w:rsidR="00A77B3E" w:rsidRDefault="000C3862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Opiniowane będą wyłącznie oferty złożone w terminie określonym w ogłoszeniu, na obowiązujących drukach, kompletne i prawidłowo wypełnione.</w:t>
      </w:r>
    </w:p>
    <w:p w14:paraId="482EE08C" w14:textId="77777777" w:rsidR="00A77B3E" w:rsidRDefault="000C3862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3. </w:t>
      </w:r>
      <w:r>
        <w:rPr>
          <w:color w:val="000000"/>
          <w:u w:color="000000"/>
        </w:rPr>
        <w:t>W przypadku stwierdzenia braków formalnych</w:t>
      </w:r>
      <w:r>
        <w:rPr>
          <w:color w:val="000000"/>
          <w:u w:color="000000"/>
        </w:rPr>
        <w:t xml:space="preserve"> (usuwalnych) ofert takich jak np. brak potwierdzenia kopii dokumentów za zgodność z oryginałem, oferent może zostać wezwany do usunięcia tych braków w określonym terminie.</w:t>
      </w:r>
    </w:p>
    <w:p w14:paraId="496942B6" w14:textId="77777777" w:rsidR="00A77B3E" w:rsidRDefault="000C3862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 xml:space="preserve">W przypadku nieusunięcia braków formalnych w wyznaczonym terminie oferta </w:t>
      </w:r>
      <w:r>
        <w:rPr>
          <w:color w:val="000000"/>
          <w:u w:color="000000"/>
        </w:rPr>
        <w:t>zostanie odrzucona.</w:t>
      </w:r>
    </w:p>
    <w:p w14:paraId="66311083" w14:textId="77777777" w:rsidR="00A77B3E" w:rsidRDefault="000C3862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Na każdym etapie pracy komisji oferent może zostać wezwany do złożenia dodatkowych wyjaśnień.</w:t>
      </w:r>
    </w:p>
    <w:p w14:paraId="03536DFA" w14:textId="77777777" w:rsidR="00A77B3E" w:rsidRDefault="000C3862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Przy rozpatrywaniu ofert stosowane będą następujące kryteria:</w:t>
      </w:r>
    </w:p>
    <w:p w14:paraId="32AEB104" w14:textId="77777777" w:rsidR="00A77B3E" w:rsidRDefault="000C3862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Formalne:</w:t>
      </w:r>
    </w:p>
    <w:p w14:paraId="72C9ABD6" w14:textId="77777777" w:rsidR="00A77B3E" w:rsidRDefault="000C3862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Czy oferta została złożona w terminie ustalonym w </w:t>
      </w:r>
      <w:r>
        <w:rPr>
          <w:color w:val="000000"/>
          <w:u w:color="000000"/>
        </w:rPr>
        <w:t>ogłoszeniu?</w:t>
      </w:r>
    </w:p>
    <w:p w14:paraId="3DD2293A" w14:textId="77777777" w:rsidR="00A77B3E" w:rsidRDefault="000C3862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Czy oferta jest przedstawiona na właściwym formularzu?</w:t>
      </w:r>
    </w:p>
    <w:p w14:paraId="428472E8" w14:textId="77777777" w:rsidR="00A77B3E" w:rsidRDefault="000C3862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Czy zadanie mieści się w celach statutowych oferenta?</w:t>
      </w:r>
    </w:p>
    <w:p w14:paraId="6E390A24" w14:textId="77777777" w:rsidR="00A77B3E" w:rsidRDefault="000C3862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Czy oferta została podpisana przez osoby upoważnione do reprezentowania podmiotu?</w:t>
      </w:r>
    </w:p>
    <w:p w14:paraId="1D46FB72" w14:textId="77777777" w:rsidR="00A77B3E" w:rsidRDefault="000C3862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Czy podmiot składający ofertę jest uprawn</w:t>
      </w:r>
      <w:r>
        <w:rPr>
          <w:color w:val="000000"/>
          <w:u w:color="000000"/>
        </w:rPr>
        <w:t>iony do jej złożenia?</w:t>
      </w:r>
    </w:p>
    <w:p w14:paraId="4728FB56" w14:textId="77777777" w:rsidR="00A77B3E" w:rsidRDefault="000C3862">
      <w:pPr>
        <w:spacing w:before="120" w:after="120"/>
        <w:ind w:left="850" w:firstLine="227"/>
        <w:rPr>
          <w:color w:val="000000"/>
          <w:u w:color="000000"/>
        </w:rPr>
      </w:pPr>
      <w:r>
        <w:rPr>
          <w:color w:val="000000"/>
          <w:u w:color="000000"/>
        </w:rPr>
        <w:t>Oferty, które nie spełniają wymogów formalnych, nie będą dalej rozpatrywane.</w:t>
      </w:r>
    </w:p>
    <w:p w14:paraId="0A3EF18E" w14:textId="77777777" w:rsidR="00A77B3E" w:rsidRDefault="000C3862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Merytoryczne:</w:t>
      </w:r>
    </w:p>
    <w:p w14:paraId="2BC589DD" w14:textId="77777777" w:rsidR="00A77B3E" w:rsidRDefault="000C3862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Ocena zgodności złożonej oferty z zadaniem określonym w niniejszym ogłoszeniu- max 20 punktów.</w:t>
      </w:r>
    </w:p>
    <w:p w14:paraId="54469C61" w14:textId="77777777" w:rsidR="00A77B3E" w:rsidRDefault="000C3862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Ocena możliwości realizacji zadania pub</w:t>
      </w:r>
      <w:r>
        <w:rPr>
          <w:color w:val="000000"/>
          <w:u w:color="000000"/>
        </w:rPr>
        <w:t>licznego przez oferenta- max 20 punktów</w:t>
      </w:r>
    </w:p>
    <w:p w14:paraId="33EA1ED0" w14:textId="77777777" w:rsidR="00A77B3E" w:rsidRDefault="000C3862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Ocena przedstawionej kalkulacji kosztów realizacji zadania, w tym w odniesieniu do zakresu rzeczowego zadania- max 20 punktów</w:t>
      </w:r>
    </w:p>
    <w:p w14:paraId="37ACE8C8" w14:textId="77777777" w:rsidR="00A77B3E" w:rsidRDefault="000C3862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Ocena proponowanej jakości wykonywania zadania i kwalifikacje osób, przy udziale któ</w:t>
      </w:r>
      <w:r>
        <w:rPr>
          <w:color w:val="000000"/>
          <w:u w:color="000000"/>
        </w:rPr>
        <w:t>rych oferent będzie realizował zadanie publiczne- max 20 punktów.</w:t>
      </w:r>
    </w:p>
    <w:p w14:paraId="7F6B049D" w14:textId="77777777" w:rsidR="00A77B3E" w:rsidRDefault="000C3862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Ocena doświadczenia w realizacji tego rodzaju zadania- max 20 punktów</w:t>
      </w:r>
    </w:p>
    <w:p w14:paraId="479CF192" w14:textId="77777777" w:rsidR="00A77B3E" w:rsidRDefault="000C3862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Wyboru oferty dokonuje Dyrektor Miejskiego Ośrodka Pomocy Społecznej po zapoznaniu się z opinią komisji konkursowe</w:t>
      </w:r>
      <w:r>
        <w:rPr>
          <w:color w:val="000000"/>
          <w:u w:color="000000"/>
        </w:rPr>
        <w:t>j.</w:t>
      </w:r>
    </w:p>
    <w:p w14:paraId="6AEC55AA" w14:textId="77777777" w:rsidR="00A77B3E" w:rsidRDefault="000C3862">
      <w:pPr>
        <w:keepLines/>
        <w:spacing w:before="120" w:after="120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 xml:space="preserve">Ogłoszenie wyników otwartego konkursu ofert zostanie podane do wiadomości publicznej na stronie internetowej Miejskiego Ośrodka Pomocy Społecznej w Ostrowi Mazowieckiej </w:t>
      </w:r>
      <w:hyperlink r:id="rId8" w:history="1">
        <w:r>
          <w:rPr>
            <w:rStyle w:val="Hipercze"/>
            <w:color w:val="000000"/>
            <w:u w:val="none" w:color="000000"/>
          </w:rPr>
          <w:t>https://www.biuletyn.</w:t>
        </w:r>
        <w:r>
          <w:rPr>
            <w:rStyle w:val="Hipercze"/>
            <w:color w:val="000000"/>
            <w:u w:val="none" w:color="000000"/>
          </w:rPr>
          <w:t>abip.pl/mopsostrowmaz/</w:t>
        </w:r>
      </w:hyperlink>
      <w:r>
        <w:rPr>
          <w:color w:val="000000"/>
        </w:rPr>
        <w:t> </w:t>
      </w:r>
      <w:r>
        <w:rPr>
          <w:color w:val="000000"/>
          <w:u w:color="000000"/>
        </w:rPr>
        <w:t>     w zakładce „Ogłoszenia”.</w:t>
      </w:r>
    </w:p>
    <w:p w14:paraId="079F3C9E" w14:textId="77777777" w:rsidR="00A77B3E" w:rsidRDefault="000C3862">
      <w:pPr>
        <w:keepLines/>
        <w:spacing w:before="120" w:after="120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>Od ogłoszenia wyników otwartego konkursu ofert nie stosuje się trybu odwoławczego.</w:t>
      </w:r>
    </w:p>
    <w:p w14:paraId="02E53592" w14:textId="77777777" w:rsidR="00A77B3E" w:rsidRDefault="000C3862">
      <w:pPr>
        <w:keepLines/>
        <w:spacing w:before="120" w:after="120"/>
        <w:ind w:firstLine="340"/>
        <w:rPr>
          <w:color w:val="000000"/>
          <w:u w:color="000000"/>
        </w:rPr>
      </w:pPr>
      <w:r>
        <w:t>10. </w:t>
      </w:r>
      <w:r>
        <w:rPr>
          <w:color w:val="000000"/>
          <w:u w:color="000000"/>
        </w:rPr>
        <w:t xml:space="preserve">Burmistrz Miasta Ostrów Mazowiecka zastrzega sobie prawo odstąpienia od rozstrzygnięcia, w części lub w całości, </w:t>
      </w:r>
      <w:r>
        <w:rPr>
          <w:color w:val="000000"/>
          <w:u w:color="000000"/>
        </w:rPr>
        <w:t>otwartego konkursu ofert bez podania przyczyn.</w:t>
      </w:r>
    </w:p>
    <w:p w14:paraId="2E44D00C" w14:textId="77777777" w:rsidR="00A77B3E" w:rsidRDefault="000C3862">
      <w:pPr>
        <w:keepLines/>
        <w:spacing w:before="120" w:after="120"/>
        <w:ind w:firstLine="340"/>
        <w:rPr>
          <w:color w:val="000000"/>
          <w:u w:color="000000"/>
        </w:rPr>
      </w:pPr>
      <w:r>
        <w:t>11. </w:t>
      </w:r>
      <w:r>
        <w:rPr>
          <w:b/>
          <w:color w:val="000000"/>
          <w:u w:color="000000"/>
        </w:rPr>
        <w:t>Rozstrzygnięcie konkursu nastąpi w terminie do 28 lutego 2022 roku. W przypadku, gdy umowa Miasta Ostrów Mazowiecka z Wojewodą Mazowieckim w sprawie wysokości i trybu przekazywania w 2022 roku środków Fund</w:t>
      </w:r>
      <w:r>
        <w:rPr>
          <w:b/>
          <w:color w:val="000000"/>
          <w:u w:color="000000"/>
        </w:rPr>
        <w:t xml:space="preserve">uszu Solidarnościowego na realizację zadania "Opieka </w:t>
      </w:r>
      <w:proofErr w:type="spellStart"/>
      <w:r>
        <w:rPr>
          <w:b/>
          <w:color w:val="000000"/>
          <w:u w:color="000000"/>
        </w:rPr>
        <w:t>wytchnieniowa</w:t>
      </w:r>
      <w:proofErr w:type="spellEnd"/>
      <w:r>
        <w:rPr>
          <w:b/>
          <w:color w:val="000000"/>
          <w:u w:color="000000"/>
        </w:rPr>
        <w:t xml:space="preserve">"- edycja 2022 nie zostanie podpisana do </w:t>
      </w:r>
      <w:proofErr w:type="spellStart"/>
      <w:r>
        <w:rPr>
          <w:b/>
          <w:color w:val="000000"/>
          <w:u w:color="000000"/>
        </w:rPr>
        <w:t>w.w</w:t>
      </w:r>
      <w:proofErr w:type="spellEnd"/>
      <w:r>
        <w:rPr>
          <w:b/>
          <w:color w:val="000000"/>
          <w:u w:color="000000"/>
        </w:rPr>
        <w:t>. terminu, termin rozstrzygnięcia konkursu zostanie przesunięty odrębnym zarządzeniem.</w:t>
      </w:r>
    </w:p>
    <w:p w14:paraId="20EE2412" w14:textId="77777777" w:rsidR="00A77B3E" w:rsidRDefault="000C3862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lastRenderedPageBreak/>
        <w:t>VII. </w:t>
      </w:r>
      <w:r>
        <w:rPr>
          <w:b/>
          <w:color w:val="000000"/>
          <w:u w:color="000000"/>
        </w:rPr>
        <w:t> Informacja o zrealizowanych w roku 2021 </w:t>
      </w:r>
      <w:r>
        <w:rPr>
          <w:b/>
          <w:color w:val="000000"/>
          <w:u w:color="000000"/>
        </w:rPr>
        <w:t>zadaniach z zakresu pomocy społecznej tego samego rodzaju i związanych z nimi kosztami, ze szczególnym uwzględnieniem wysokości dotacji przekazanych organizacjom pozarządowym i podmiotom, o których mowa w art. 3 ust. 3.</w:t>
      </w:r>
    </w:p>
    <w:p w14:paraId="6AEA8A7F" w14:textId="77777777" w:rsidR="00A77B3E" w:rsidRDefault="000C3862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 xml:space="preserve">Usługi opieki </w:t>
      </w:r>
      <w:proofErr w:type="spellStart"/>
      <w:r>
        <w:rPr>
          <w:color w:val="000000"/>
          <w:u w:color="000000"/>
        </w:rPr>
        <w:t>wytchnieniowej</w:t>
      </w:r>
      <w:proofErr w:type="spellEnd"/>
      <w:r>
        <w:rPr>
          <w:color w:val="000000"/>
          <w:u w:color="000000"/>
        </w:rPr>
        <w:t xml:space="preserve"> w 20</w:t>
      </w:r>
      <w:r>
        <w:rPr>
          <w:color w:val="000000"/>
          <w:u w:color="000000"/>
        </w:rPr>
        <w:t>21r. nie były realizowane, usługi asystenta osób niepełnosprawnych realizowane były w 2021r. realizowane na kwotę 188 100,00zł.</w:t>
      </w:r>
    </w:p>
    <w:p w14:paraId="42D020AC" w14:textId="77777777" w:rsidR="00A77B3E" w:rsidRDefault="000C3862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i/>
          <w:color w:val="000000"/>
          <w:u w:val="single" w:color="000000"/>
        </w:rPr>
        <w:t>Pouczenie:</w:t>
      </w:r>
    </w:p>
    <w:p w14:paraId="45824E1C" w14:textId="77777777" w:rsidR="00A77B3E" w:rsidRDefault="000C3862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i/>
          <w:color w:val="000000"/>
          <w:u w:color="000000"/>
        </w:rPr>
        <w:t>Wszystkie strony oferty powinny być ze sobą połączone (np. zszyte) i ponumerowane.</w:t>
      </w:r>
    </w:p>
    <w:p w14:paraId="32FB6A08" w14:textId="77777777" w:rsidR="00A77B3E" w:rsidRDefault="000C3862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i/>
          <w:color w:val="000000"/>
          <w:u w:color="000000"/>
        </w:rPr>
        <w:t xml:space="preserve">Na ostatniej stronie oferty </w:t>
      </w:r>
      <w:r>
        <w:rPr>
          <w:i/>
          <w:color w:val="000000"/>
          <w:u w:color="000000"/>
        </w:rPr>
        <w:t>(w wyznaczonym miejscu) należy dokładnie wpisać wszystkie załączniki.</w:t>
      </w:r>
    </w:p>
    <w:p w14:paraId="721F70EC" w14:textId="77777777" w:rsidR="00A77B3E" w:rsidRDefault="000C3862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i/>
          <w:color w:val="000000"/>
          <w:u w:color="000000"/>
        </w:rPr>
        <w:t>Ofertę oraz załączniki należy składać w jednym egzemplarzu.</w:t>
      </w:r>
    </w:p>
    <w:p w14:paraId="3B3BFA88" w14:textId="77777777" w:rsidR="00A77B3E" w:rsidRDefault="000C3862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i/>
          <w:color w:val="000000"/>
          <w:u w:color="000000"/>
        </w:rPr>
        <w:t>Wszystkie pola oferty muszą zostać czytelnie wypełnione. W pola, które nie odnoszą się do oferenta, należy wpisać „nie d</w:t>
      </w:r>
      <w:r>
        <w:rPr>
          <w:i/>
          <w:color w:val="000000"/>
          <w:u w:color="000000"/>
        </w:rPr>
        <w:t>otyczy”.</w:t>
      </w:r>
    </w:p>
    <w:p w14:paraId="0707035C" w14:textId="77777777" w:rsidR="00A77B3E" w:rsidRDefault="000C3862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i/>
          <w:color w:val="000000"/>
          <w:u w:color="000000"/>
        </w:rPr>
        <w:t>W dokumencie nie wolno dokonywać skreśleń i poprawek, poza wyraźnie wskazanymi rubrykami.</w:t>
      </w:r>
    </w:p>
    <w:p w14:paraId="33188CA1" w14:textId="77777777" w:rsidR="00A77B3E" w:rsidRDefault="000C3862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i/>
          <w:color w:val="000000"/>
          <w:u w:color="000000"/>
        </w:rPr>
        <w:t>W przypadku opcji „niepotrzebne skreślić” należy dokonać właściwego wyboru.</w:t>
      </w:r>
    </w:p>
    <w:p w14:paraId="4FD7DCC5" w14:textId="77777777" w:rsidR="00A77B3E" w:rsidRDefault="000C3862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i/>
          <w:color w:val="000000"/>
          <w:u w:color="000000"/>
        </w:rPr>
        <w:t>Składane kopie dokumentów powinny być potwierdzone za zgodność z orygina</w:t>
      </w:r>
      <w:r>
        <w:rPr>
          <w:i/>
          <w:color w:val="000000"/>
          <w:u w:color="000000"/>
        </w:rPr>
        <w:t>łem przez osoby do tego uprawnione.</w:t>
      </w:r>
    </w:p>
    <w:p w14:paraId="273D5B11" w14:textId="77777777" w:rsidR="00A77B3E" w:rsidRDefault="000C3862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i/>
          <w:color w:val="000000"/>
          <w:u w:color="000000"/>
        </w:rPr>
        <w:t>Ofertę muszą podpisać osoby uprawnione do reprezentowania danego podmiotu i składania oświadczeń woli w jego imieniu, podpis musi być złożony pełnym imieniem i nazwiskiem (czytelnie) z zaznaczeniem pełnionej funkcji.</w:t>
      </w:r>
    </w:p>
    <w:p w14:paraId="77DB6B6C" w14:textId="77777777" w:rsidR="00A77B3E" w:rsidRDefault="000C3862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i/>
          <w:color w:val="000000"/>
          <w:u w:color="000000"/>
        </w:rPr>
        <w:t>W przypadku wystawienia przez ww. osoby upoważnień do podpisywania dokumentów (lub określonych rodzajów dokumentów), upoważnienia muszą być dołączone do oferty.</w:t>
      </w:r>
    </w:p>
    <w:p w14:paraId="37B4FCAE" w14:textId="77777777" w:rsidR="00A77B3E" w:rsidRDefault="000C3862">
      <w:pPr>
        <w:spacing w:before="120" w:after="120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S</w:t>
      </w:r>
      <w:r>
        <w:rPr>
          <w:i/>
          <w:color w:val="000000"/>
          <w:u w:color="000000"/>
        </w:rPr>
        <w:t>tosownych wyjaśnień na pytania oferenta, dotyczących zadań konkursowych udzieli Dyrekto</w:t>
      </w:r>
      <w:r>
        <w:rPr>
          <w:i/>
          <w:color w:val="000000"/>
          <w:u w:color="000000"/>
        </w:rPr>
        <w:t xml:space="preserve">r Miejskiego Ośrodka Pomocy Społecznej w Ostrowi Mazowieckiej e-mail: sekretariat@mopsostrowmaz.pl, Miejski Ośrodek Pomocy Społecznej ul. </w:t>
      </w:r>
      <w:proofErr w:type="spellStart"/>
      <w:r>
        <w:rPr>
          <w:i/>
          <w:color w:val="000000"/>
          <w:u w:color="000000"/>
        </w:rPr>
        <w:t>Warchalskiego</w:t>
      </w:r>
      <w:proofErr w:type="spellEnd"/>
      <w:r>
        <w:rPr>
          <w:i/>
          <w:color w:val="000000"/>
          <w:u w:color="000000"/>
        </w:rPr>
        <w:t xml:space="preserve"> 3, od poniedziałku do piątku w godzinach 08.00–16.00.</w:t>
      </w:r>
    </w:p>
    <w:sectPr w:rsidR="00A77B3E">
      <w:footerReference w:type="default" r:id="rId9"/>
      <w:endnotePr>
        <w:numFmt w:val="decimal"/>
      </w:endnotePr>
      <w:pgSz w:w="11906" w:h="16838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EDDA82" w14:textId="77777777" w:rsidR="000C3862" w:rsidRDefault="000C3862">
      <w:r>
        <w:separator/>
      </w:r>
    </w:p>
  </w:endnote>
  <w:endnote w:type="continuationSeparator" w:id="0">
    <w:p w14:paraId="3328B7E9" w14:textId="77777777" w:rsidR="000C3862" w:rsidRDefault="000C38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D95F17" w14:paraId="2AF8635C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43266049" w14:textId="77777777" w:rsidR="00D95F17" w:rsidRDefault="00D95F17">
          <w:pPr>
            <w:jc w:val="left"/>
            <w:rPr>
              <w:sz w:val="18"/>
            </w:rPr>
          </w:pP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3248B945" w14:textId="77777777" w:rsidR="00D95F17" w:rsidRDefault="000C3862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832A5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6088B5A" w14:textId="77777777" w:rsidR="00D95F17" w:rsidRDefault="00D95F17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D95F17" w14:paraId="1E43C9F8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2AB9D23D" w14:textId="77777777" w:rsidR="00D95F17" w:rsidRDefault="00D95F17">
          <w:pPr>
            <w:jc w:val="left"/>
            <w:rPr>
              <w:sz w:val="18"/>
            </w:rPr>
          </w:pP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35C33E8F" w14:textId="77777777" w:rsidR="00D95F17" w:rsidRDefault="000C3862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832A5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9A7F6A7" w14:textId="77777777" w:rsidR="00D95F17" w:rsidRDefault="00D95F17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2979BE" w14:textId="77777777" w:rsidR="000C3862" w:rsidRDefault="000C3862">
      <w:r>
        <w:separator/>
      </w:r>
    </w:p>
  </w:footnote>
  <w:footnote w:type="continuationSeparator" w:id="0">
    <w:p w14:paraId="02B283F5" w14:textId="77777777" w:rsidR="000C3862" w:rsidRDefault="000C386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C3862"/>
    <w:rsid w:val="002832A5"/>
    <w:rsid w:val="00A77B3E"/>
    <w:rsid w:val="00CA2A55"/>
    <w:rsid w:val="00D95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2E7CC8"/>
  <w15:docId w15:val="{200C4318-9392-46D9-9683-398C07868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rFonts w:ascii="Verdana" w:eastAsia="Verdana" w:hAnsi="Verdana" w:cs="Verdana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uletyn.abip.pl/mopsostrowmaz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biuletyn.abip.pl/mopsostrowmaz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2058</Words>
  <Characters>12352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Dyrektor Miejskiego Ośrodka Pomocy Społecznej w Ostrowi Mazowieckiej</Company>
  <LinksUpToDate>false</LinksUpToDate>
  <CharactersWithSpaces>14382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04/2022 z dnia 3 lutego 2022 r.</dc:title>
  <dc:subject>w sprawie ogłoszenia otwartego konkursu ofert na realizację zadania publicznego z^zakresu pomocy społecznej - świadczenie usług opieki wytchnieniowej w^ramach pobytu dziennego w^miejscu zamieszkania osób niepełnosprawnych  na terenie Miasta Ostrów Mazowiecka w^2022 roku w^ramach programu "Opieka wytchnieniowa"- edycja 2022^finansowanego ze środków Funduszu Solidarnościowego</dc:subject>
  <dc:creator>DELL</dc:creator>
  <cp:lastModifiedBy>Agnieszka Gwardiak</cp:lastModifiedBy>
  <cp:revision>2</cp:revision>
  <dcterms:created xsi:type="dcterms:W3CDTF">2022-02-03T13:35:00Z</dcterms:created>
  <dcterms:modified xsi:type="dcterms:W3CDTF">2022-02-03T13:35:00Z</dcterms:modified>
  <cp:category>Akt prawny</cp:category>
</cp:coreProperties>
</file>