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1A0" w:rsidRDefault="00B031A0" w:rsidP="00904EDF">
      <w:pPr>
        <w:spacing w:after="0" w:line="360" w:lineRule="auto"/>
        <w:ind w:leftChars="-34" w:left="-1" w:hangingChars="31" w:hanging="74"/>
        <w:jc w:val="right"/>
        <w:rPr>
          <w:rFonts w:ascii="Trebuchet MS" w:eastAsia="Times New Roman" w:hAnsi="Trebuchet MS" w:cs="Calibri"/>
          <w:sz w:val="24"/>
          <w:szCs w:val="24"/>
          <w:lang w:eastAsia="pl-PL"/>
        </w:rPr>
      </w:pPr>
      <w:r>
        <w:rPr>
          <w:rFonts w:ascii="Trebuchet MS" w:eastAsia="Times New Roman" w:hAnsi="Trebuchet MS" w:cs="Calibri"/>
          <w:sz w:val="24"/>
          <w:szCs w:val="24"/>
          <w:lang w:eastAsia="pl-PL"/>
        </w:rPr>
        <w:t xml:space="preserve">Ruda Śląska, dnia </w:t>
      </w:r>
      <w:r w:rsidR="007B421C">
        <w:rPr>
          <w:rFonts w:ascii="Trebuchet MS" w:eastAsia="Times New Roman" w:hAnsi="Trebuchet MS" w:cs="Calibri"/>
          <w:sz w:val="24"/>
          <w:szCs w:val="24"/>
          <w:lang w:eastAsia="pl-PL"/>
        </w:rPr>
        <w:t>27</w:t>
      </w:r>
      <w:r>
        <w:rPr>
          <w:rFonts w:ascii="Trebuchet MS" w:eastAsia="Times New Roman" w:hAnsi="Trebuchet MS" w:cs="Calibri"/>
          <w:sz w:val="24"/>
          <w:szCs w:val="24"/>
          <w:lang w:eastAsia="pl-PL"/>
        </w:rPr>
        <w:t xml:space="preserve"> grudnia 202</w:t>
      </w:r>
      <w:r w:rsidR="007B421C">
        <w:rPr>
          <w:rFonts w:ascii="Trebuchet MS" w:eastAsia="Times New Roman" w:hAnsi="Trebuchet MS" w:cs="Calibri"/>
          <w:sz w:val="24"/>
          <w:szCs w:val="24"/>
          <w:lang w:eastAsia="pl-PL"/>
        </w:rPr>
        <w:t>2</w:t>
      </w:r>
      <w:r>
        <w:rPr>
          <w:rFonts w:ascii="Trebuchet MS" w:eastAsia="Times New Roman" w:hAnsi="Trebuchet MS" w:cs="Calibri"/>
          <w:sz w:val="24"/>
          <w:szCs w:val="24"/>
          <w:lang w:eastAsia="pl-PL"/>
        </w:rPr>
        <w:t>r.</w:t>
      </w:r>
    </w:p>
    <w:p w:rsidR="00B031A0" w:rsidRDefault="00B031A0" w:rsidP="00904EDF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sz w:val="24"/>
          <w:szCs w:val="24"/>
          <w:lang w:eastAsia="pl-PL"/>
        </w:rPr>
      </w:pPr>
      <w:r>
        <w:rPr>
          <w:rFonts w:ascii="Trebuchet MS" w:eastAsia="Times New Roman" w:hAnsi="Trebuchet MS" w:cs="Calibri"/>
          <w:sz w:val="24"/>
          <w:szCs w:val="24"/>
          <w:lang w:eastAsia="pl-PL"/>
        </w:rPr>
        <w:t>Jednostka sektora finansów publicznych</w:t>
      </w:r>
    </w:p>
    <w:p w:rsidR="00B031A0" w:rsidRDefault="00B031A0" w:rsidP="00904EDF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sz w:val="24"/>
          <w:szCs w:val="24"/>
          <w:lang w:eastAsia="pl-PL"/>
        </w:rPr>
      </w:pPr>
      <w:r>
        <w:rPr>
          <w:rFonts w:ascii="Trebuchet MS" w:eastAsia="Times New Roman" w:hAnsi="Trebuchet MS" w:cs="Calibri"/>
          <w:sz w:val="24"/>
          <w:szCs w:val="24"/>
          <w:lang w:eastAsia="pl-PL"/>
        </w:rPr>
        <w:t>SK.1512.3.202</w:t>
      </w:r>
      <w:r w:rsidR="00460F73">
        <w:rPr>
          <w:rFonts w:ascii="Trebuchet MS" w:eastAsia="Times New Roman" w:hAnsi="Trebuchet MS" w:cs="Calibri"/>
          <w:sz w:val="24"/>
          <w:szCs w:val="24"/>
          <w:lang w:eastAsia="pl-PL"/>
        </w:rPr>
        <w:t>2</w:t>
      </w:r>
    </w:p>
    <w:p w:rsidR="00B031A0" w:rsidRPr="005E4FF8" w:rsidRDefault="00B031A0" w:rsidP="00904EDF">
      <w:pPr>
        <w:pStyle w:val="Tytu"/>
        <w:spacing w:line="360" w:lineRule="auto"/>
        <w:rPr>
          <w:rFonts w:ascii="Trebuchet MS" w:eastAsia="Times New Roman" w:hAnsi="Trebuchet MS"/>
          <w:sz w:val="24"/>
          <w:szCs w:val="24"/>
          <w:lang w:eastAsia="pl-PL"/>
        </w:rPr>
      </w:pPr>
      <w:r w:rsidRPr="005E4FF8">
        <w:rPr>
          <w:rFonts w:ascii="Trebuchet MS" w:eastAsia="Times New Roman" w:hAnsi="Trebuchet MS"/>
          <w:sz w:val="24"/>
          <w:szCs w:val="24"/>
          <w:lang w:eastAsia="pl-PL"/>
        </w:rPr>
        <w:t>Plan kontroli na 202</w:t>
      </w:r>
      <w:r w:rsidR="007B421C">
        <w:rPr>
          <w:rFonts w:ascii="Trebuchet MS" w:eastAsia="Times New Roman" w:hAnsi="Trebuchet MS"/>
          <w:sz w:val="24"/>
          <w:szCs w:val="24"/>
          <w:lang w:eastAsia="pl-PL"/>
        </w:rPr>
        <w:t>3</w:t>
      </w:r>
      <w:r w:rsidRPr="005E4FF8">
        <w:rPr>
          <w:rFonts w:ascii="Trebuchet MS" w:eastAsia="Times New Roman" w:hAnsi="Trebuchet MS"/>
          <w:sz w:val="24"/>
          <w:szCs w:val="24"/>
          <w:lang w:eastAsia="pl-PL"/>
        </w:rPr>
        <w:t>r.</w:t>
      </w:r>
    </w:p>
    <w:p w:rsidR="00B031A0" w:rsidRPr="00000ED1" w:rsidRDefault="00B031A0" w:rsidP="00904EDF">
      <w:pPr>
        <w:pStyle w:val="Akapitzlist"/>
        <w:numPr>
          <w:ilvl w:val="0"/>
          <w:numId w:val="1"/>
        </w:numPr>
        <w:spacing w:line="360" w:lineRule="auto"/>
        <w:ind w:left="0" w:firstLine="0"/>
        <w:rPr>
          <w:rFonts w:ascii="Trebuchet MS" w:hAnsi="Trebuchet MS"/>
          <w:sz w:val="24"/>
          <w:szCs w:val="24"/>
          <w:lang w:eastAsia="pl-PL"/>
        </w:rPr>
      </w:pPr>
      <w:r w:rsidRPr="00000ED1">
        <w:rPr>
          <w:rFonts w:ascii="Trebuchet MS" w:hAnsi="Trebuchet MS"/>
          <w:sz w:val="24"/>
          <w:szCs w:val="24"/>
          <w:lang w:eastAsia="pl-PL"/>
        </w:rPr>
        <w:t>Zakres tematyczny i organizacja zadań kontroli</w:t>
      </w:r>
    </w:p>
    <w:p w:rsidR="00B031A0" w:rsidRDefault="00B031A0" w:rsidP="00904EDF">
      <w:pPr>
        <w:pStyle w:val="Akapitzlist"/>
        <w:numPr>
          <w:ilvl w:val="0"/>
          <w:numId w:val="1"/>
        </w:numPr>
        <w:spacing w:line="360" w:lineRule="auto"/>
        <w:ind w:left="0" w:firstLine="0"/>
        <w:rPr>
          <w:rFonts w:ascii="Trebuchet MS" w:hAnsi="Trebuchet MS"/>
          <w:sz w:val="24"/>
          <w:szCs w:val="24"/>
          <w:lang w:eastAsia="pl-PL"/>
        </w:rPr>
      </w:pPr>
      <w:r w:rsidRPr="00000ED1">
        <w:rPr>
          <w:rFonts w:ascii="Trebuchet MS" w:hAnsi="Trebuchet MS"/>
          <w:sz w:val="24"/>
          <w:szCs w:val="24"/>
          <w:lang w:eastAsia="pl-PL"/>
        </w:rPr>
        <w:t>Kontrole w zakresie realizacji zaleceń pokontrolnych</w:t>
      </w:r>
    </w:p>
    <w:p w:rsidR="00B031A0" w:rsidRDefault="00B031A0" w:rsidP="00904EDF">
      <w:pPr>
        <w:pStyle w:val="Akapitzlist"/>
        <w:numPr>
          <w:ilvl w:val="0"/>
          <w:numId w:val="1"/>
        </w:numPr>
        <w:spacing w:line="360" w:lineRule="auto"/>
        <w:ind w:left="0" w:firstLine="0"/>
        <w:rPr>
          <w:rFonts w:ascii="Trebuchet MS" w:hAnsi="Trebuchet MS"/>
          <w:sz w:val="24"/>
          <w:szCs w:val="24"/>
          <w:lang w:eastAsia="pl-PL"/>
        </w:rPr>
      </w:pPr>
      <w:r w:rsidRPr="00000ED1">
        <w:rPr>
          <w:rFonts w:ascii="Trebuchet MS" w:hAnsi="Trebuchet MS"/>
          <w:sz w:val="24"/>
          <w:szCs w:val="24"/>
          <w:lang w:eastAsia="pl-PL"/>
        </w:rPr>
        <w:t>Inne doraźne kontrole zlecone</w:t>
      </w:r>
    </w:p>
    <w:tbl>
      <w:tblPr>
        <w:tblStyle w:val="Tabela-Siatka"/>
        <w:tblW w:w="0" w:type="auto"/>
        <w:tblLook w:val="04A0"/>
      </w:tblPr>
      <w:tblGrid>
        <w:gridCol w:w="597"/>
        <w:gridCol w:w="2884"/>
        <w:gridCol w:w="1561"/>
        <w:gridCol w:w="3369"/>
        <w:gridCol w:w="1046"/>
      </w:tblGrid>
      <w:tr w:rsidR="00B031A0" w:rsidTr="00B031A0">
        <w:tc>
          <w:tcPr>
            <w:tcW w:w="0" w:type="auto"/>
          </w:tcPr>
          <w:p w:rsidR="00B031A0" w:rsidRPr="00904EDF" w:rsidRDefault="00B031A0" w:rsidP="00904EDF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0" w:type="auto"/>
          </w:tcPr>
          <w:p w:rsidR="00B031A0" w:rsidRPr="00904EDF" w:rsidRDefault="00B031A0" w:rsidP="00904EDF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Miejsce kontroli</w:t>
            </w:r>
          </w:p>
        </w:tc>
        <w:tc>
          <w:tcPr>
            <w:tcW w:w="0" w:type="auto"/>
          </w:tcPr>
          <w:p w:rsidR="00B031A0" w:rsidRPr="00904EDF" w:rsidRDefault="00B031A0" w:rsidP="00904EDF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Rodzaj kontroli</w:t>
            </w:r>
          </w:p>
        </w:tc>
        <w:tc>
          <w:tcPr>
            <w:tcW w:w="0" w:type="auto"/>
          </w:tcPr>
          <w:p w:rsidR="00B031A0" w:rsidRPr="00904EDF" w:rsidRDefault="00B031A0" w:rsidP="00904EDF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Przedmiot/temat kontroli</w:t>
            </w:r>
          </w:p>
        </w:tc>
        <w:tc>
          <w:tcPr>
            <w:tcW w:w="0" w:type="auto"/>
          </w:tcPr>
          <w:p w:rsidR="00B031A0" w:rsidRPr="00904EDF" w:rsidRDefault="00B031A0" w:rsidP="00904EDF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904EDF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termin</w:t>
            </w:r>
          </w:p>
        </w:tc>
      </w:tr>
      <w:tr w:rsidR="00B031A0" w:rsidTr="00B031A0">
        <w:tc>
          <w:tcPr>
            <w:tcW w:w="0" w:type="auto"/>
          </w:tcPr>
          <w:p w:rsidR="00B031A0" w:rsidRPr="00735D55" w:rsidRDefault="00B031A0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031A0" w:rsidRDefault="007B421C" w:rsidP="00460F73">
            <w:pPr>
              <w:spacing w:line="360" w:lineRule="auto"/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Ośrodek Święta Elżbieta</w:t>
            </w:r>
            <w:r w:rsidR="00460F73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</w:t>
            </w: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ul. Wolności 30,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</w:t>
            </w: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41-700 Ruda Śląska</w:t>
            </w:r>
          </w:p>
        </w:tc>
        <w:tc>
          <w:tcPr>
            <w:tcW w:w="0" w:type="auto"/>
          </w:tcPr>
          <w:p w:rsidR="00B031A0" w:rsidRPr="00B031A0" w:rsidRDefault="00B031A0">
            <w:pPr>
              <w:rPr>
                <w:rFonts w:ascii="Trebuchet MS" w:hAnsi="Trebuchet MS"/>
                <w:sz w:val="24"/>
                <w:szCs w:val="24"/>
              </w:rPr>
            </w:pPr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B031A0" w:rsidRDefault="007B421C" w:rsidP="00B031A0">
            <w:pPr>
              <w:spacing w:line="360" w:lineRule="auto"/>
            </w:pPr>
            <w:r w:rsidRPr="000E4F6D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pt.: „Prowadzenie ośrodka wsparcia </w:t>
            </w:r>
            <w:r w:rsidR="003263D0">
              <w:rPr>
                <w:rFonts w:ascii="Trebuchet MS" w:hAnsi="Trebuchet MS"/>
                <w:sz w:val="24"/>
                <w:szCs w:val="24"/>
                <w:lang w:eastAsia="pl-PL"/>
              </w:rPr>
              <w:t xml:space="preserve">dla osób z zaburzeniami psychicznymi </w:t>
            </w:r>
            <w:r w:rsidRPr="000E4F6D">
              <w:rPr>
                <w:rFonts w:ascii="Trebuchet MS" w:hAnsi="Trebuchet MS"/>
                <w:sz w:val="24"/>
                <w:szCs w:val="24"/>
                <w:lang w:eastAsia="pl-PL"/>
              </w:rPr>
              <w:t>- Środowiskowego Domu Samopomocy ”.</w:t>
            </w:r>
          </w:p>
        </w:tc>
        <w:tc>
          <w:tcPr>
            <w:tcW w:w="0" w:type="auto"/>
          </w:tcPr>
          <w:p w:rsidR="00B031A0" w:rsidRDefault="00B031A0"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="007B421C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kwartał</w:t>
            </w:r>
          </w:p>
        </w:tc>
      </w:tr>
      <w:tr w:rsidR="00B031A0" w:rsidTr="00B031A0">
        <w:tc>
          <w:tcPr>
            <w:tcW w:w="0" w:type="auto"/>
          </w:tcPr>
          <w:p w:rsidR="00B031A0" w:rsidRPr="00735D55" w:rsidRDefault="00B031A0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031A0" w:rsidRDefault="007B421C" w:rsidP="00B031A0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Caritas Diecezji Sosnowieckiej ul. Korczaka 5, 41-200 Sosnowiec</w:t>
            </w:r>
          </w:p>
          <w:p w:rsidR="00B031A0" w:rsidRDefault="00B031A0"/>
        </w:tc>
        <w:tc>
          <w:tcPr>
            <w:tcW w:w="0" w:type="auto"/>
          </w:tcPr>
          <w:p w:rsidR="00B031A0" w:rsidRDefault="00B031A0"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B031A0" w:rsidRDefault="007B421C" w:rsidP="00B031A0">
            <w:pPr>
              <w:spacing w:line="360" w:lineRule="auto"/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zadania: „Zapewnienie okresowego miejsca pobytu w domu dla matek z małoletnimi dziećmi i kobiet w ciąży </w:t>
            </w:r>
            <w:r w:rsidR="003263D0">
              <w:rPr>
                <w:rFonts w:ascii="Trebuchet MS" w:hAnsi="Trebuchet MS"/>
                <w:sz w:val="24"/>
                <w:szCs w:val="24"/>
                <w:lang w:eastAsia="pl-PL"/>
              </w:rPr>
              <w:t xml:space="preserve">osobom 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>z terenu Miasta Ruda Śląska”</w:t>
            </w:r>
          </w:p>
        </w:tc>
        <w:tc>
          <w:tcPr>
            <w:tcW w:w="0" w:type="auto"/>
          </w:tcPr>
          <w:p w:rsidR="00B031A0" w:rsidRDefault="00904EDF">
            <w:r>
              <w:rPr>
                <w:rFonts w:ascii="Trebuchet MS" w:hAnsi="Trebuchet MS"/>
                <w:sz w:val="24"/>
                <w:szCs w:val="24"/>
                <w:lang w:eastAsia="pl-PL"/>
              </w:rPr>
              <w:t>II kwartał</w:t>
            </w:r>
          </w:p>
        </w:tc>
      </w:tr>
      <w:tr w:rsidR="00B031A0" w:rsidTr="00B031A0">
        <w:tc>
          <w:tcPr>
            <w:tcW w:w="0" w:type="auto"/>
          </w:tcPr>
          <w:p w:rsidR="00B031A0" w:rsidRPr="00735D55" w:rsidRDefault="00B031A0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031A0" w:rsidRPr="00904EDF" w:rsidRDefault="007B421C" w:rsidP="00904EDF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Dom Pomocy Społecznej</w:t>
            </w:r>
            <w:r w:rsidR="00B42854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„Senior”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</w:t>
            </w:r>
            <w:r w:rsidR="00B42854">
              <w:rPr>
                <w:rFonts w:ascii="Trebuchet MS" w:hAnsi="Trebuchet MS"/>
                <w:sz w:val="24"/>
                <w:szCs w:val="24"/>
                <w:lang w:eastAsia="pl-PL"/>
              </w:rPr>
              <w:t>ul. Puszkina 7, 41-704 Ruda Śląska</w:t>
            </w:r>
          </w:p>
        </w:tc>
        <w:tc>
          <w:tcPr>
            <w:tcW w:w="0" w:type="auto"/>
          </w:tcPr>
          <w:p w:rsidR="00B031A0" w:rsidRDefault="00904EDF"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B031A0" w:rsidRDefault="00904EDF" w:rsidP="00904EDF">
            <w:pPr>
              <w:spacing w:line="360" w:lineRule="auto"/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Zgodność działania jednostki z obowiązującym prawem i przepisami wewnętrznymi</w:t>
            </w:r>
          </w:p>
        </w:tc>
        <w:tc>
          <w:tcPr>
            <w:tcW w:w="0" w:type="auto"/>
          </w:tcPr>
          <w:p w:rsidR="00B031A0" w:rsidRDefault="00904EDF">
            <w:r>
              <w:rPr>
                <w:rFonts w:ascii="Trebuchet MS" w:hAnsi="Trebuchet MS"/>
                <w:sz w:val="24"/>
                <w:szCs w:val="24"/>
                <w:lang w:eastAsia="pl-PL"/>
              </w:rPr>
              <w:t>II</w:t>
            </w:r>
            <w:r w:rsidR="00A557CB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kwartał</w:t>
            </w:r>
          </w:p>
        </w:tc>
      </w:tr>
      <w:tr w:rsidR="00B031A0" w:rsidTr="00B031A0">
        <w:tc>
          <w:tcPr>
            <w:tcW w:w="0" w:type="auto"/>
          </w:tcPr>
          <w:p w:rsidR="00B031A0" w:rsidRPr="00735D55" w:rsidRDefault="00B031A0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031A0" w:rsidRDefault="00B42854" w:rsidP="00904EDF">
            <w:pPr>
              <w:spacing w:line="360" w:lineRule="auto"/>
            </w:pPr>
            <w:r w:rsidRPr="00B42854">
              <w:rPr>
                <w:rFonts w:ascii="Trebuchet MS" w:hAnsi="Trebuchet MS"/>
                <w:sz w:val="24"/>
                <w:szCs w:val="24"/>
              </w:rPr>
              <w:t>Ośrodek dla Osób Niepełnosprawnych "Najświętsze Serce Jezusa"</w:t>
            </w:r>
            <w:r w:rsidR="00904ED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ul. 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Kłodnicka </w:t>
            </w:r>
            <w:r w:rsidR="00CB224F">
              <w:rPr>
                <w:rFonts w:ascii="Trebuchet MS" w:hAnsi="Trebuchet MS"/>
                <w:sz w:val="24"/>
                <w:szCs w:val="24"/>
                <w:lang w:eastAsia="pl-PL"/>
              </w:rPr>
              <w:t>1</w:t>
            </w:r>
            <w:r w:rsidR="00904EDF">
              <w:rPr>
                <w:rFonts w:ascii="Trebuchet MS" w:hAnsi="Trebuchet MS"/>
                <w:sz w:val="24"/>
                <w:szCs w:val="24"/>
                <w:lang w:eastAsia="pl-PL"/>
              </w:rPr>
              <w:t>0</w:t>
            </w:r>
            <w:r w:rsidR="00CB224F">
              <w:rPr>
                <w:rFonts w:ascii="Trebuchet MS" w:hAnsi="Trebuchet MS"/>
                <w:sz w:val="24"/>
                <w:szCs w:val="24"/>
                <w:lang w:eastAsia="pl-PL"/>
              </w:rPr>
              <w:t>3</w:t>
            </w:r>
            <w:r w:rsidR="00904EDF">
              <w:rPr>
                <w:rFonts w:ascii="Trebuchet MS" w:hAnsi="Trebuchet MS"/>
                <w:sz w:val="24"/>
                <w:szCs w:val="24"/>
                <w:lang w:eastAsia="pl-PL"/>
              </w:rPr>
              <w:t>, 41-7</w:t>
            </w:r>
            <w:r w:rsidR="00CB224F">
              <w:rPr>
                <w:rFonts w:ascii="Trebuchet MS" w:hAnsi="Trebuchet MS"/>
                <w:sz w:val="24"/>
                <w:szCs w:val="24"/>
                <w:lang w:eastAsia="pl-PL"/>
              </w:rPr>
              <w:t>06</w:t>
            </w:r>
            <w:r w:rsidR="00904ED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Ruda Śląska</w:t>
            </w:r>
          </w:p>
        </w:tc>
        <w:tc>
          <w:tcPr>
            <w:tcW w:w="0" w:type="auto"/>
          </w:tcPr>
          <w:p w:rsidR="00B031A0" w:rsidRDefault="00904EDF"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B031A0" w:rsidRDefault="00CB224F" w:rsidP="00904EDF">
            <w:pPr>
              <w:spacing w:line="360" w:lineRule="auto"/>
            </w:pPr>
            <w:r w:rsidRPr="000E4F6D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pt.: „Prowadzenie ośrodka wsparcia </w:t>
            </w:r>
            <w:r w:rsidR="003263D0">
              <w:rPr>
                <w:rFonts w:ascii="Trebuchet MS" w:hAnsi="Trebuchet MS"/>
                <w:sz w:val="24"/>
                <w:szCs w:val="24"/>
                <w:lang w:eastAsia="pl-PL"/>
              </w:rPr>
              <w:t xml:space="preserve">dla osób z zaburzeniami psychicznymi </w:t>
            </w:r>
            <w:r w:rsidRPr="000E4F6D">
              <w:rPr>
                <w:rFonts w:ascii="Trebuchet MS" w:hAnsi="Trebuchet MS"/>
                <w:sz w:val="24"/>
                <w:szCs w:val="24"/>
                <w:lang w:eastAsia="pl-PL"/>
              </w:rPr>
              <w:t>- Środowiskowego Domu Samopomocy ”.</w:t>
            </w:r>
          </w:p>
        </w:tc>
        <w:tc>
          <w:tcPr>
            <w:tcW w:w="0" w:type="auto"/>
          </w:tcPr>
          <w:p w:rsidR="00B031A0" w:rsidRDefault="00904EDF">
            <w:r>
              <w:rPr>
                <w:rFonts w:ascii="Trebuchet MS" w:hAnsi="Trebuchet MS"/>
                <w:sz w:val="24"/>
                <w:szCs w:val="24"/>
                <w:lang w:eastAsia="pl-PL"/>
              </w:rPr>
              <w:t>III kwartał</w:t>
            </w:r>
          </w:p>
        </w:tc>
      </w:tr>
      <w:tr w:rsidR="00904EDF" w:rsidTr="00B031A0">
        <w:tc>
          <w:tcPr>
            <w:tcW w:w="0" w:type="auto"/>
          </w:tcPr>
          <w:p w:rsidR="00904EDF" w:rsidRPr="00735D55" w:rsidRDefault="00904EDF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904EDF" w:rsidRPr="00A557CB" w:rsidRDefault="00A557CB" w:rsidP="00904EDF">
            <w:pPr>
              <w:spacing w:line="360" w:lineRule="auto"/>
              <w:rPr>
                <w:sz w:val="24"/>
                <w:szCs w:val="24"/>
              </w:rPr>
            </w:pPr>
            <w:r w:rsidRPr="00A557CB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Chrześcijańskie Stowarzyszenie </w:t>
            </w:r>
            <w:r w:rsidRPr="00A557CB"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lastRenderedPageBreak/>
              <w:t>Dobroczynne w Kluczach</w:t>
            </w:r>
            <w:r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 ul. Bolesławska 23, 32-310 Klucze</w:t>
            </w:r>
          </w:p>
        </w:tc>
        <w:tc>
          <w:tcPr>
            <w:tcW w:w="0" w:type="auto"/>
          </w:tcPr>
          <w:p w:rsidR="00904EDF" w:rsidRDefault="00904EDF" w:rsidP="00904EDF">
            <w:r w:rsidRPr="00B031A0">
              <w:rPr>
                <w:rFonts w:ascii="Trebuchet MS" w:hAnsi="Trebuchet MS"/>
                <w:sz w:val="24"/>
                <w:szCs w:val="24"/>
              </w:rPr>
              <w:lastRenderedPageBreak/>
              <w:t>problemowa</w:t>
            </w:r>
          </w:p>
        </w:tc>
        <w:tc>
          <w:tcPr>
            <w:tcW w:w="0" w:type="auto"/>
          </w:tcPr>
          <w:p w:rsidR="00904EDF" w:rsidRDefault="00A557CB" w:rsidP="00904EDF">
            <w:pPr>
              <w:spacing w:line="360" w:lineRule="auto"/>
            </w:pPr>
            <w:r w:rsidRPr="00A557CB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pt.: „Udzielanie </w:t>
            </w:r>
            <w:r w:rsidRPr="00A557CB">
              <w:rPr>
                <w:rFonts w:ascii="Trebuchet MS" w:hAnsi="Trebuchet MS"/>
                <w:sz w:val="24"/>
                <w:szCs w:val="24"/>
                <w:lang w:eastAsia="pl-PL"/>
              </w:rPr>
              <w:lastRenderedPageBreak/>
              <w:t>schronienia osobom bezdomnym z terenu Miasta Ruda Śląska w formie schroniska dla osób bezdomnych"</w:t>
            </w:r>
          </w:p>
        </w:tc>
        <w:tc>
          <w:tcPr>
            <w:tcW w:w="0" w:type="auto"/>
          </w:tcPr>
          <w:p w:rsidR="00904EDF" w:rsidRDefault="00904EDF" w:rsidP="00904EDF">
            <w:r>
              <w:rPr>
                <w:rFonts w:ascii="Trebuchet MS" w:hAnsi="Trebuchet MS"/>
                <w:sz w:val="24"/>
                <w:szCs w:val="24"/>
                <w:lang w:eastAsia="pl-PL"/>
              </w:rPr>
              <w:lastRenderedPageBreak/>
              <w:t>III kwartał</w:t>
            </w:r>
          </w:p>
        </w:tc>
      </w:tr>
      <w:tr w:rsidR="00904EDF" w:rsidTr="00B031A0">
        <w:tc>
          <w:tcPr>
            <w:tcW w:w="0" w:type="auto"/>
          </w:tcPr>
          <w:p w:rsidR="00904EDF" w:rsidRPr="00735D55" w:rsidRDefault="00904EDF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904EDF" w:rsidRPr="00184373" w:rsidRDefault="00904EDF" w:rsidP="00904EDF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184373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Warsztat Terapii Zajęciowej - Ośrodek dla Osób Niepełnosprawnych Najświętsze Serce Jezusa </w:t>
            </w:r>
            <w:r w:rsidRPr="00184373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w Rudzie Śląskiej ul. Kłodnicka 91, 41-706 Ruda Śląska</w:t>
            </w:r>
          </w:p>
          <w:p w:rsidR="00904EDF" w:rsidRDefault="00904EDF" w:rsidP="00904EDF">
            <w:pPr>
              <w:spacing w:line="360" w:lineRule="auto"/>
            </w:pPr>
          </w:p>
        </w:tc>
        <w:tc>
          <w:tcPr>
            <w:tcW w:w="0" w:type="auto"/>
          </w:tcPr>
          <w:p w:rsidR="00904EDF" w:rsidRDefault="00904EDF" w:rsidP="00904EDF"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904EDF" w:rsidRDefault="00904EDF" w:rsidP="00904EDF">
            <w:pPr>
              <w:spacing w:line="360" w:lineRule="auto"/>
            </w:pPr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Prawidłowość wykonywania zadania zgodnie z rozporządzeniem Ministra Gospodarki, Pracy i Polityki Społecznej z dnia 25 marca 2004r. w sprawie warsztatów terapii zajęciowej (</w:t>
            </w:r>
            <w:proofErr w:type="spellStart"/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Dz.U.Nr</w:t>
            </w:r>
            <w:proofErr w:type="spellEnd"/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63 poz. 587)</w:t>
            </w:r>
          </w:p>
        </w:tc>
        <w:tc>
          <w:tcPr>
            <w:tcW w:w="0" w:type="auto"/>
          </w:tcPr>
          <w:p w:rsidR="00904EDF" w:rsidRDefault="00904EDF" w:rsidP="00904EDF"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IV kwartał</w:t>
            </w:r>
          </w:p>
        </w:tc>
      </w:tr>
      <w:tr w:rsidR="00904EDF" w:rsidTr="00B031A0">
        <w:tc>
          <w:tcPr>
            <w:tcW w:w="0" w:type="auto"/>
          </w:tcPr>
          <w:p w:rsidR="00904EDF" w:rsidRPr="00735D55" w:rsidRDefault="00904EDF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904EDF" w:rsidRPr="00184373" w:rsidRDefault="00CB224F" w:rsidP="00904EDF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Dzienny Dom Pomocy „Senior – WIGOR”</w:t>
            </w:r>
            <w:r w:rsidR="00904EDF" w:rsidRPr="00FA73AC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ul. 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>Markowej 20A</w:t>
            </w:r>
            <w:r w:rsidR="00904EDF" w:rsidRPr="00FA73AC">
              <w:rPr>
                <w:rFonts w:ascii="Trebuchet MS" w:hAnsi="Trebuchet MS"/>
                <w:sz w:val="24"/>
                <w:szCs w:val="24"/>
                <w:lang w:eastAsia="pl-PL"/>
              </w:rPr>
              <w:t>,</w:t>
            </w:r>
            <w:r w:rsidR="00904EDF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</w:t>
            </w:r>
            <w:r w:rsidR="00904EDF" w:rsidRPr="00FA73AC">
              <w:rPr>
                <w:rFonts w:ascii="Trebuchet MS" w:hAnsi="Trebuchet MS"/>
                <w:sz w:val="24"/>
                <w:szCs w:val="24"/>
                <w:lang w:eastAsia="pl-PL"/>
              </w:rPr>
              <w:t>41-70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9 </w:t>
            </w:r>
            <w:r w:rsidR="00904EDF" w:rsidRPr="00FA73AC">
              <w:rPr>
                <w:rFonts w:ascii="Trebuchet MS" w:hAnsi="Trebuchet MS"/>
                <w:sz w:val="24"/>
                <w:szCs w:val="24"/>
                <w:lang w:eastAsia="pl-PL"/>
              </w:rPr>
              <w:t>Ruda Śląska</w:t>
            </w:r>
          </w:p>
        </w:tc>
        <w:tc>
          <w:tcPr>
            <w:tcW w:w="0" w:type="auto"/>
          </w:tcPr>
          <w:p w:rsidR="00904EDF" w:rsidRPr="00B031A0" w:rsidRDefault="00904EDF" w:rsidP="00904EDF">
            <w:pPr>
              <w:rPr>
                <w:rFonts w:ascii="Trebuchet MS" w:hAnsi="Trebuchet MS"/>
                <w:sz w:val="24"/>
                <w:szCs w:val="24"/>
              </w:rPr>
            </w:pPr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904EDF" w:rsidRPr="00184373" w:rsidRDefault="00904EDF" w:rsidP="00904EDF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Zgodność działania jednostki z obowiązującym prawem i przepisami wewnętrznymi</w:t>
            </w:r>
          </w:p>
        </w:tc>
        <w:tc>
          <w:tcPr>
            <w:tcW w:w="0" w:type="auto"/>
          </w:tcPr>
          <w:p w:rsidR="00904EDF" w:rsidRPr="00184373" w:rsidRDefault="00904EDF" w:rsidP="00904EDF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IV kwartał</w:t>
            </w:r>
          </w:p>
        </w:tc>
      </w:tr>
      <w:tr w:rsidR="00904EDF" w:rsidTr="00B031A0">
        <w:tc>
          <w:tcPr>
            <w:tcW w:w="0" w:type="auto"/>
          </w:tcPr>
          <w:p w:rsidR="00904EDF" w:rsidRPr="00735D55" w:rsidRDefault="00904EDF" w:rsidP="00735D55">
            <w:pPr>
              <w:pStyle w:val="Akapitzlist"/>
              <w:numPr>
                <w:ilvl w:val="0"/>
                <w:numId w:val="3"/>
              </w:num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904EDF" w:rsidRPr="00184373" w:rsidRDefault="00CB224F" w:rsidP="00904EDF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Placówka Wsparcia Dziennego ul. </w:t>
            </w:r>
            <w:r w:rsidR="0002263B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rot. Witolda Pileckiego 23/01, 41-409 Ruda Śląska</w:t>
            </w:r>
          </w:p>
        </w:tc>
        <w:tc>
          <w:tcPr>
            <w:tcW w:w="0" w:type="auto"/>
          </w:tcPr>
          <w:p w:rsidR="00904EDF" w:rsidRPr="00B031A0" w:rsidRDefault="00904EDF" w:rsidP="00904EDF">
            <w:pPr>
              <w:rPr>
                <w:rFonts w:ascii="Trebuchet MS" w:hAnsi="Trebuchet MS"/>
                <w:sz w:val="24"/>
                <w:szCs w:val="24"/>
              </w:rPr>
            </w:pPr>
            <w:r w:rsidRPr="00B031A0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904EDF" w:rsidRPr="00184373" w:rsidRDefault="0002263B" w:rsidP="00904EDF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FA73AC">
              <w:rPr>
                <w:rFonts w:ascii="Trebuchet MS" w:hAnsi="Trebuchet MS"/>
                <w:sz w:val="24"/>
                <w:szCs w:val="24"/>
                <w:lang w:eastAsia="pl-PL"/>
              </w:rPr>
              <w:t>Zgodność działania jednostki z obowiązującym prawem i przepisami wewnętrznymi</w:t>
            </w:r>
          </w:p>
        </w:tc>
        <w:tc>
          <w:tcPr>
            <w:tcW w:w="0" w:type="auto"/>
          </w:tcPr>
          <w:p w:rsidR="00904EDF" w:rsidRPr="00184373" w:rsidRDefault="00904EDF" w:rsidP="00904EDF">
            <w:pPr>
              <w:rPr>
                <w:rFonts w:ascii="Trebuchet MS" w:hAnsi="Trebuchet MS"/>
                <w:sz w:val="24"/>
                <w:szCs w:val="24"/>
                <w:lang w:eastAsia="pl-PL"/>
              </w:rPr>
            </w:pPr>
            <w:r>
              <w:rPr>
                <w:rFonts w:ascii="Trebuchet MS" w:hAnsi="Trebuchet MS"/>
                <w:sz w:val="24"/>
                <w:szCs w:val="24"/>
                <w:lang w:eastAsia="pl-PL"/>
              </w:rPr>
              <w:t>IV kwartał</w:t>
            </w:r>
          </w:p>
        </w:tc>
      </w:tr>
    </w:tbl>
    <w:p w:rsidR="00A76E8D" w:rsidRDefault="00A76E8D"/>
    <w:sectPr w:rsidR="00A76E8D" w:rsidSect="005F0E10">
      <w:pgSz w:w="11906" w:h="16838"/>
      <w:pgMar w:top="1418" w:right="1247" w:bottom="124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F55935"/>
    <w:multiLevelType w:val="hybridMultilevel"/>
    <w:tmpl w:val="3D36B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7C408A6"/>
    <w:multiLevelType w:val="hybridMultilevel"/>
    <w:tmpl w:val="F8E4D8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FFB4138"/>
    <w:multiLevelType w:val="hybridMultilevel"/>
    <w:tmpl w:val="F738DEC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31A0"/>
    <w:rsid w:val="0002263B"/>
    <w:rsid w:val="00106897"/>
    <w:rsid w:val="00177CA7"/>
    <w:rsid w:val="00187EB8"/>
    <w:rsid w:val="003263D0"/>
    <w:rsid w:val="00460F73"/>
    <w:rsid w:val="00506532"/>
    <w:rsid w:val="005E4FF8"/>
    <w:rsid w:val="005F0E10"/>
    <w:rsid w:val="00735D55"/>
    <w:rsid w:val="007B421C"/>
    <w:rsid w:val="00904EDF"/>
    <w:rsid w:val="00A0248B"/>
    <w:rsid w:val="00A557CB"/>
    <w:rsid w:val="00A76E8D"/>
    <w:rsid w:val="00B031A0"/>
    <w:rsid w:val="00B42854"/>
    <w:rsid w:val="00CB2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1A0"/>
  </w:style>
  <w:style w:type="paragraph" w:styleId="Nagwek1">
    <w:name w:val="heading 1"/>
    <w:basedOn w:val="Normalny"/>
    <w:next w:val="Normalny"/>
    <w:link w:val="Nagwek1Znak"/>
    <w:uiPriority w:val="9"/>
    <w:qFormat/>
    <w:rsid w:val="00904E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B031A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031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B031A0"/>
    <w:pPr>
      <w:ind w:left="720"/>
      <w:contextualSpacing/>
    </w:pPr>
  </w:style>
  <w:style w:type="table" w:styleId="Tabela-Siatka">
    <w:name w:val="Table Grid"/>
    <w:basedOn w:val="Standardowy"/>
    <w:uiPriority w:val="39"/>
    <w:rsid w:val="00B031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904E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cp:lastPrinted>2022-12-28T08:36:00Z</cp:lastPrinted>
  <dcterms:created xsi:type="dcterms:W3CDTF">2023-01-17T13:17:00Z</dcterms:created>
  <dcterms:modified xsi:type="dcterms:W3CDTF">2023-01-17T13:17:00Z</dcterms:modified>
</cp:coreProperties>
</file>