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FEB" w:rsidRPr="0002689C" w:rsidRDefault="003B559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 xml:space="preserve">Uchwała Nr </w:t>
      </w:r>
      <w:r w:rsidR="00805A2E">
        <w:rPr>
          <w:rFonts w:ascii="Trebuchet MS" w:hAnsi="Trebuchet MS" w:cs="Times New Roman"/>
          <w:spacing w:val="20"/>
          <w:sz w:val="24"/>
          <w:szCs w:val="24"/>
        </w:rPr>
        <w:t>Pr.0007.64.2021</w:t>
      </w:r>
    </w:p>
    <w:p w:rsidR="00456FEB" w:rsidRPr="0002689C" w:rsidRDefault="003B559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Rady Miasta Ruda Śląska</w:t>
      </w:r>
    </w:p>
    <w:p w:rsidR="00456FEB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 xml:space="preserve">z dnia </w:t>
      </w:r>
      <w:r w:rsidR="00805A2E">
        <w:rPr>
          <w:rFonts w:ascii="Trebuchet MS" w:hAnsi="Trebuchet MS" w:cs="Times New Roman"/>
          <w:spacing w:val="20"/>
          <w:sz w:val="24"/>
          <w:szCs w:val="24"/>
        </w:rPr>
        <w:t>20.05.2021 r.</w:t>
      </w:r>
    </w:p>
    <w:p w:rsidR="00AC7F98" w:rsidRPr="0002689C" w:rsidRDefault="00AC7F98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</w:p>
    <w:p w:rsidR="00456FEB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w sprawie ogłoszenia jednolitego tekstu uchwały nr 95/IX/99 Rady Miejskiej w Rudzie Śląskiej w sprawie zmiany uchwały nr 458/LVII/94 Rady Miejskiej w Rudzie Śląskiej z dnia 28 kwietnia 1994 r. i nadania Statutu Miejskiemu Ośrodkowi Pomocy Społecznej w Rudzie Śląskiej</w:t>
      </w:r>
    </w:p>
    <w:p w:rsidR="00AC7F98" w:rsidRPr="0002689C" w:rsidRDefault="00AC7F98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</w:p>
    <w:p w:rsidR="0002689C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Na podstawie art. 16 ust. 3 i ust. 4 ustawy z dnia 20 lipca 2000 r. o ogłaszaniu aktów normatywnych i niektórych innych aktów prawnych (tekst jednolity Dz. U. z 2019 r. poz. 1461), art. 7 ust. 1 pkt </w:t>
      </w:r>
      <w:r w:rsidR="003B559B" w:rsidRPr="0002689C">
        <w:rPr>
          <w:rFonts w:ascii="Trebuchet MS" w:hAnsi="Trebuchet MS" w:cs="Times New Roman"/>
          <w:spacing w:val="20"/>
          <w:sz w:val="24"/>
          <w:szCs w:val="24"/>
        </w:rPr>
        <w:t xml:space="preserve">6, art. 18 ust. 2 pkt 9 lit. h, </w:t>
      </w:r>
      <w:r w:rsidR="0002689C" w:rsidRPr="0002689C">
        <w:rPr>
          <w:rFonts w:ascii="Trebuchet MS" w:hAnsi="Trebuchet MS" w:cs="Times New Roman"/>
          <w:spacing w:val="20"/>
          <w:sz w:val="24"/>
          <w:szCs w:val="24"/>
        </w:rPr>
        <w:t>art. 40 ust. 2 pkt 2,</w:t>
      </w:r>
    </w:p>
    <w:p w:rsidR="00456FEB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art. 41 ust. 1 i art. 42 ustawy z dnia 8 marca 1990 r. o samorządzie gminnym (tekst jednolity Dz. U. z 2020 r. poz. 713 z </w:t>
      </w:r>
      <w:proofErr w:type="spellStart"/>
      <w:r w:rsidRPr="0002689C">
        <w:rPr>
          <w:rFonts w:ascii="Trebuchet MS" w:hAnsi="Trebuchet MS" w:cs="Times New Roman"/>
          <w:spacing w:val="20"/>
          <w:sz w:val="24"/>
          <w:szCs w:val="24"/>
        </w:rPr>
        <w:t>późn</w:t>
      </w:r>
      <w:proofErr w:type="spellEnd"/>
      <w:r w:rsidRPr="0002689C">
        <w:rPr>
          <w:rFonts w:ascii="Trebuchet MS" w:hAnsi="Trebuchet MS" w:cs="Times New Roman"/>
          <w:spacing w:val="20"/>
          <w:sz w:val="24"/>
          <w:szCs w:val="24"/>
        </w:rPr>
        <w:t>. zm.)</w:t>
      </w:r>
    </w:p>
    <w:p w:rsidR="00AC7F98" w:rsidRPr="0002689C" w:rsidRDefault="00AC7F98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</w:p>
    <w:p w:rsidR="00456FEB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Rada Miasta Ruda Śląska</w:t>
      </w:r>
    </w:p>
    <w:p w:rsidR="00456FEB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uchwala:</w:t>
      </w:r>
    </w:p>
    <w:p w:rsidR="00AC7F98" w:rsidRPr="0002689C" w:rsidRDefault="00AC7F98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</w:p>
    <w:p w:rsidR="00456FEB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§ 1. 1. Ogłosić jednolity tekst uchwały nr 95/IX/99 Rady Miejskiej w Rudzie Śląskiej z dnia 26 kwietnia 1999 r. w sprawie zmiany uchwały nr 458/LVII/94 Rady Miejskiej w Rudzie Śląskiej z dnia 28 kwietnia 1994 r. i nadania Statutu Miejskiemu Ośrodkowi Pomocy Społecznej w Rudzie Śląskiej (tekst jednolity Dz. Urz. Woj. Śląskiego z 2014 r. poz. 5255 z </w:t>
      </w:r>
      <w:proofErr w:type="spellStart"/>
      <w:r w:rsidRPr="0002689C">
        <w:rPr>
          <w:rFonts w:ascii="Trebuchet MS" w:hAnsi="Trebuchet MS" w:cs="Times New Roman"/>
          <w:spacing w:val="20"/>
          <w:sz w:val="24"/>
          <w:szCs w:val="24"/>
        </w:rPr>
        <w:t>późn</w:t>
      </w:r>
      <w:proofErr w:type="spellEnd"/>
      <w:r w:rsidRPr="0002689C">
        <w:rPr>
          <w:rFonts w:ascii="Trebuchet MS" w:hAnsi="Trebuchet MS" w:cs="Times New Roman"/>
          <w:spacing w:val="20"/>
          <w:sz w:val="24"/>
          <w:szCs w:val="24"/>
        </w:rPr>
        <w:t>. zm.).</w:t>
      </w:r>
    </w:p>
    <w:p w:rsidR="00456FEB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2. Ogłoszenie, o którym mowa w ust. 1, nastąpi w formie obwieszczenia Rady Miasta Ruda Śląska w sprawie ogłoszenia jednolitego tekstu uchwały nr 95/IX/99 Rady Miejskiej w Rudzie Śląskiej z dnia 26 kwietnia 1999 r. w sprawie zmiany uchwały nr 458/LVII/94 Rady Miejskiej w Rudzie Śląskiej z dnia 28 kwietnia 1994 r. i nadania Statutu Miejskiemu Ośrodkowi Pomocy Społecznej w Rudzie Śląskiej, zgodnie z brzmieniem załącznika do niniejszej uchwały.</w:t>
      </w:r>
    </w:p>
    <w:p w:rsidR="00456FEB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lastRenderedPageBreak/>
        <w:t>3. Obwieszczenie, o którym mowa w ust. 2 podlega ogłoszeniu w Dzienniku Urzędowym Województwa Śląskiego.</w:t>
      </w:r>
    </w:p>
    <w:p w:rsidR="00456FEB" w:rsidRPr="0002689C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§ 2. Wykonanie uchwały powierza się Prezydentowi Miasta Ruda Śląska.</w:t>
      </w:r>
    </w:p>
    <w:p w:rsidR="00456FEB" w:rsidRDefault="00456FEB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ascii="Trebuchet MS" w:hAnsi="Trebuchet MS" w:cs="Times New Roman"/>
          <w:spacing w:val="20"/>
          <w:sz w:val="24"/>
          <w:szCs w:val="24"/>
        </w:rPr>
        <w:t>§ 3. Uchwała wchodzi w</w:t>
      </w:r>
      <w:r w:rsidR="003B559B" w:rsidRPr="0002689C">
        <w:rPr>
          <w:rFonts w:ascii="Trebuchet MS" w:hAnsi="Trebuchet MS" w:cs="Times New Roman"/>
          <w:spacing w:val="20"/>
          <w:sz w:val="24"/>
          <w:szCs w:val="24"/>
        </w:rPr>
        <w:t> życie z </w:t>
      </w:r>
      <w:r w:rsidRPr="0002689C">
        <w:rPr>
          <w:rFonts w:ascii="Trebuchet MS" w:hAnsi="Trebuchet MS" w:cs="Times New Roman"/>
          <w:spacing w:val="20"/>
          <w:sz w:val="24"/>
          <w:szCs w:val="24"/>
        </w:rPr>
        <w:t>dniem podjęcia.</w:t>
      </w:r>
    </w:p>
    <w:p w:rsidR="00805A2E" w:rsidRPr="0002689C" w:rsidRDefault="00805A2E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</w:p>
    <w:p w:rsidR="00805A2E" w:rsidRDefault="00805A2E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>
        <w:rPr>
          <w:rFonts w:ascii="Trebuchet MS" w:hAnsi="Trebuchet MS" w:cs="Times New Roman"/>
          <w:spacing w:val="20"/>
          <w:sz w:val="24"/>
          <w:szCs w:val="24"/>
        </w:rPr>
        <w:t>Aleksandra Skowronek</w:t>
      </w:r>
    </w:p>
    <w:p w:rsidR="00456FEB" w:rsidRPr="0002689C" w:rsidRDefault="00805A2E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>
        <w:rPr>
          <w:rFonts w:ascii="Trebuchet MS" w:hAnsi="Trebuchet MS" w:cs="Times New Roman"/>
          <w:spacing w:val="20"/>
          <w:sz w:val="24"/>
          <w:szCs w:val="24"/>
        </w:rPr>
        <w:t>Przewodnicząca Rady Miasta Ruda Śląska</w:t>
      </w:r>
      <w:r w:rsidR="00456FEB" w:rsidRPr="0002689C">
        <w:rPr>
          <w:rFonts w:ascii="Trebuchet MS" w:hAnsi="Trebuchet MS" w:cs="Times New Roman"/>
          <w:spacing w:val="20"/>
          <w:sz w:val="24"/>
          <w:szCs w:val="24"/>
        </w:rPr>
        <w:br w:type="page"/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Style w:val="Nagwek1Znak"/>
          <w:spacing w:val="20"/>
          <w:szCs w:val="24"/>
        </w:rPr>
        <w:lastRenderedPageBreak/>
        <w:t>Załącznik do Uchwały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 Nr</w:t>
      </w:r>
      <w:r w:rsidR="00805A2E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 Pr.0007.64.2021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Rady Miasta Ruda Śląska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z dnia</w:t>
      </w:r>
      <w:r w:rsidR="00805A2E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 20.05.2021 r.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</w:p>
    <w:p w:rsidR="00496CB9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Obwieszczenie</w:t>
      </w:r>
      <w:r w:rsidR="00496CB9"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 xml:space="preserve"> </w:t>
      </w:r>
    </w:p>
    <w:p w:rsidR="00496CB9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Rady Miasta Ruda Śląska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z dnia</w:t>
      </w:r>
      <w:r w:rsidR="00805A2E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 xml:space="preserve"> 20.05.2021 r.</w:t>
      </w:r>
    </w:p>
    <w:p w:rsidR="00496CB9" w:rsidRPr="0002689C" w:rsidRDefault="00496CB9" w:rsidP="0002689C">
      <w:pPr>
        <w:autoSpaceDE w:val="0"/>
        <w:autoSpaceDN w:val="0"/>
        <w:adjustRightInd w:val="0"/>
        <w:spacing w:after="0" w:line="360" w:lineRule="auto"/>
        <w:ind w:firstLine="3686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sprawie ogłoszenia jednolitego tekstu uchwały nr 95/IX/99 Rady Miejskiej w Rudzie Śląskiej w sprawie zmiany uchwały nr 458/LVII/94 Rady Miejskiej w Rudzie Śląskiej z dnia 28 kwietnia 1994 r. i nadania Statutu Miejskiemu Ośrodkowi Pomocy Społecznej w Rudzie Śląskiej</w:t>
      </w:r>
    </w:p>
    <w:p w:rsidR="00496CB9" w:rsidRPr="0002689C" w:rsidRDefault="00496CB9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Style w:val="Nagwek1Znak"/>
          <w:spacing w:val="20"/>
          <w:szCs w:val="24"/>
        </w:rPr>
        <w:t>Na podstawie art. 16 ust. 3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ustawy z dnia 20 lipca 2000 r. o ogłaszaniu aktów normatywnych i niektórych innych aktów prawnych (tekst jednolity Dz. U. z 2019 r. poz. 1461) ogłasza się w załączniku do niniejszego obwieszczenia jednolity tekst uchwały nr 95/IX/99 Rady Miejskiej w Rudzie Śląskiej z dnia 26 kwietnia 1999 r. w sprawie zmiany uchwały nr 458/LVII/94 Rady Miejskiej w Rudzie Śląskiej z dnia 28 kwietnia 1994 r. i nadania Statutu Miejskiemu Ośrodkowi Pomocy Społecznej w Rudzie Śląskiej (tekst jednolity Dz. Urz. Woj. Śląskiego z 2014 r. poz. 5255 z </w:t>
      </w:r>
      <w:proofErr w:type="spellStart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. zm.) z uwzględnieniem zmian wprowadzonych: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uchwałą nr PR.0007.39.2016 Rady Miasta Ruda Śląska z dnia 17 marca 2016 r. w sprawie zmiany Statutu Miejskiego Ośrodka Pomocy Społecznej w Rudzie Śląskiej (Dz. Urz. Woj. Śląskiego poz. 1875);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uchwałą nr PR.0007.4.2017 Rady Miasta Ruda Śląska z dnia 30 stycznia 2017 r. w sprawie zmiany Statutu Miejskiego Ośrodka Pomocy Społecznej w Rudzie Śląskiej (Dz. Urz. Woj. Śląskiego poz. 789);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3) uchwałą nr PR.0007.171.2018 Rady Miasta Ruda Śląska z dnia 18 października 2018 r. w sprawie zmiany uchwały nr 95/IX/99 Rady Miasta Ruda Śląska z dnia 26 kwietnia 1999 r. w sprawie zmiany uchwały nr 458/LVII/94 Rady Miejskiej w Rudzie Śląskiej z dnia 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28 kwietnia 1994 r. i nadania Statutu Miejskiemu Ośrodkowi Pomocy Społecznej w Rudzie Śląskiej (Dz. Urz. Woj. Śląskiego poz. 6764);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uchwałą nr PR.0007.54.2019 Rady Miasta Ruda Śląska z dnia 28 lutego 2019 r. w sprawie zmiany Statutu Miejskiego Ośrodka Pomocy Społecznej w Rudzie Śląskiej (Dz. Urz. Woj. Śląskiego poz. 2083).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Style w:val="Nagwek1Znak"/>
          <w:spacing w:val="20"/>
          <w:szCs w:val="24"/>
        </w:rPr>
        <w:t>Podany w załączniku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 do niniejszego obwieszczenia tekst jednolity nie obejmuje: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§ 2 i § 3 uchwały nr PR.0007.39.2016 Rady Miasta Ruda Śląska z dnia 17 marca 2016 r. w sprawie zmiany Statutu Miejskiego Ośrodka Pomocy Społecznej w Rudzie Śląskiej (Dz. Urz. Woj. Śląskiego poz. 1875), które stanowią: „§ 2. Wykonanie uchwały powierza się Prezydentowi Miasta Ruda Śląska.", „§ 3. Uchwała podlega publikacji w Dzienniku Urzędowym Województwa Śląskiego i wchodzi w życie z dniem 01 kwietnia 2016 r.";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§ 2 i § 3 uchwały nr PR.0007.4.2017 Rady Miasta Ruda Śląska z dnia 30 stycznia 2017 r. w sprawie zmiany Statutu Miejskiego Ośrodka Pomocy Społecznej w Rudzie Śląskiej (Dz. Urz. Woj. Śląskiego poz. 789), które stanowią: „§ 2. Wykonanie uchwały powierza się Prezydentowi Miasta Ruda Śląska.", „§ 3. Uchwała wchodzi w życie po upływie 14 dni od dnia jej ogłoszenia w Dzienniku Urzędowym Województwa Śląskiego.";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§ 2 i § 3 uchwały nr PR.0007.171.2018 Rady Miasta Ruda Śląska z dnia 18 października 2018 r. w sprawie zmiany uchwały nr 95/IX/99 Rady Miasta Ruda Śląska z dnia 26 kwietnia 1999 r. w sprawie zmiany uchwały nr 458/LVII/94 Rady Miejskiej w Rudzie Śląskiej z dnia 28 kwietnia 1994 r. i nadania Statutu Miejskiemu Ośrodkowi Pomocy Społecznej w Rudzie Śląskiej (Dz. Urz. Woj. Śląskiego poz. 6764), które stanowią: „§ 2. Wykonanie uchwały powierza się Prezydentowi Miasta Ruda Śląska.", „§ 3. Uchwała wchodzi w życie po upływie 14 dni od dnia jej ogłoszenia w Dzienniku Urzędowym Województwa Śląskiego.";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4) § 2 i § 3 uchwały nr PR.0007.54.2019 Rady Miasta Ruda Śląska z dnia 28 lutego 2019 r. w sprawie zmiany Statutu Miejskiego Ośrodka Pomocy 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Społecznej w Rudzie Śląskiej (Dz. Urz. Woj. Śląskiego poz. 2083) , które stanowią: „§ 2. Wykonanie uchwały powierza się Prezydentowi Miasta Ruda Śląska.", „§ 3. Uchwała wchodzi w życie po upływie 14 dni od dnia jej ogłoszenia w Dzienniku Urzędowym Województwa Śląskiego.".</w:t>
      </w:r>
    </w:p>
    <w:p w:rsidR="00496CB9" w:rsidRPr="0002689C" w:rsidRDefault="00496CB9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</w:p>
    <w:p w:rsidR="00805A2E" w:rsidRDefault="00805A2E" w:rsidP="00805A2E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>
        <w:rPr>
          <w:rFonts w:ascii="Trebuchet MS" w:hAnsi="Trebuchet MS" w:cs="Times New Roman"/>
          <w:spacing w:val="20"/>
          <w:sz w:val="24"/>
          <w:szCs w:val="24"/>
        </w:rPr>
        <w:t>Aleksandra Skowronek</w:t>
      </w:r>
    </w:p>
    <w:p w:rsidR="00805A2E" w:rsidRDefault="00805A2E" w:rsidP="0002689C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>
        <w:rPr>
          <w:rFonts w:ascii="Trebuchet MS" w:hAnsi="Trebuchet MS" w:cs="Times New Roman"/>
          <w:spacing w:val="20"/>
          <w:sz w:val="24"/>
          <w:szCs w:val="24"/>
        </w:rPr>
        <w:t>Przewodnicząca Rady Miasta Ruda Śląska</w:t>
      </w:r>
      <w:r>
        <w:rPr>
          <w:rFonts w:ascii="Trebuchet MS" w:hAnsi="Trebuchet MS" w:cs="Times New Roman"/>
          <w:spacing w:val="20"/>
          <w:sz w:val="24"/>
          <w:szCs w:val="24"/>
        </w:rPr>
        <w:br w:type="page"/>
      </w:r>
    </w:p>
    <w:p w:rsidR="00496CB9" w:rsidRPr="00805A2E" w:rsidRDefault="005915E7" w:rsidP="00805A2E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eastAsia="Times New Roman"/>
          <w:spacing w:val="20"/>
          <w:szCs w:val="24"/>
          <w:lang w:eastAsia="pl-PL"/>
        </w:rPr>
        <w:lastRenderedPageBreak/>
        <w:t>Załącznik do Obwieszczenia</w:t>
      </w:r>
    </w:p>
    <w:p w:rsidR="00496CB9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Rady Miasta Ruda Śląska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z dnia</w:t>
      </w:r>
      <w:r w:rsidR="00805A2E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 20.05.2021 r.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</w:p>
    <w:p w:rsidR="00496CB9" w:rsidRPr="0002689C" w:rsidRDefault="008160F2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 xml:space="preserve">Uchwała nr 95/IX/99 </w:t>
      </w:r>
    </w:p>
    <w:p w:rsidR="00496CB9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 xml:space="preserve">Rady Miasta Ruda Śląska </w:t>
      </w:r>
    </w:p>
    <w:p w:rsidR="00496CB9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</w:pPr>
      <w:r w:rsidRPr="0002689C"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  <w:t>z dnia 26.04.1999 r.</w:t>
      </w:r>
    </w:p>
    <w:p w:rsidR="00496CB9" w:rsidRPr="0002689C" w:rsidRDefault="00496CB9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</w:pPr>
    </w:p>
    <w:p w:rsidR="008160F2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  <w:t>w sprawie zmiany uchwały nr 458/LVII/94 Rady Miejskiej w Rudzie Śląskiej z dnia 28 kwietnia 1994 r. i nadania Statutu Miejskiemu Ośrodkowi Pomocy Społecznej w Rudzie Śląskiej</w:t>
      </w:r>
    </w:p>
    <w:p w:rsidR="00496CB9" w:rsidRPr="0002689C" w:rsidRDefault="00496CB9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</w:p>
    <w:p w:rsidR="00073E88" w:rsidRPr="0002689C" w:rsidRDefault="00F30E3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Na podstawie art. 7 ust. 1 pkt 6, art. 18 ust. 2 pkt 9 lit. h, art. 40 ust. 2 pkt 2,</w:t>
      </w:r>
      <w:r w:rsidR="00073E88"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 art. 41 ust. 1 i ust. 2 ustawy z dnia 8 marca 1990 r. o samorządzie gminnym (tekst jednolity Dz. U. z 2020 r. poz. 713 z </w:t>
      </w:r>
      <w:proofErr w:type="spellStart"/>
      <w:r w:rsidR="00073E88"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późn</w:t>
      </w:r>
      <w:proofErr w:type="spellEnd"/>
      <w:r w:rsidR="00073E88"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. zm.</w:t>
      </w:r>
      <w:hyperlink r:id="rId7" w:history="1">
        <w:r w:rsidR="007B4A64"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</w:t>
        </w:r>
      </w:hyperlink>
      <w:r w:rsidR="007B4A64"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)</w:t>
      </w:r>
    </w:p>
    <w:p w:rsidR="00DF2E9B" w:rsidRPr="0002689C" w:rsidRDefault="00DF2E9B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</w:p>
    <w:p w:rsidR="008160F2" w:rsidRPr="0002689C" w:rsidRDefault="008160F2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</w:pPr>
      <w:r w:rsidRPr="0002689C"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  <w:t>Rada Miasta Ruda Śląska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</w:pPr>
      <w:r w:rsidRPr="0002689C"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  <w:t>uchwala:</w:t>
      </w:r>
    </w:p>
    <w:p w:rsidR="00393E44" w:rsidRPr="0002689C" w:rsidRDefault="00393E44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lang w:eastAsia="pl-PL"/>
        </w:rPr>
      </w:pP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1. </w:t>
      </w:r>
      <w:r w:rsidRPr="0002689C">
        <w:rPr>
          <w:rStyle w:val="Nagwek1Znak"/>
          <w:spacing w:val="20"/>
          <w:szCs w:val="24"/>
        </w:rPr>
        <w:t>Zmienić uchwałę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nr 458/LVII/94 Rady Miejskiej w Rudzie Śląskiej z dnia 28 kwietnia 1994 r. w sprawie zmiany uchwały nr 55/XIII/90 Miejskiej Rady Narodowej w Rudzie Śląskiej z dnia 28 lutego 1990 roku w sprawie utworzenia Miejskiego Ośrodka Pomocy Społecznej w Rudzie Śląskiej oraz nadania Statutu Ośrodkowi Pomocy Społecznej w Rudzie Śląskiej w ten sposób, że: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a)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 punkcie I ww. uchwały w miejsce wyrazów "Ośrodek Pomocy Społecznej" wpisać "Miejski Ośrodek Pomocy Społecznej",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b)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załącznikowi do ww. uchwały "Statut Ośrodka Pomocy Społecznej w Rudzie Śląskiej" nadać nazwę "Statut Miejskiego Ośrodka Pomocy Społecznej w Rudzie Śląskiej" i brzmienie określone w załączniku do niniejszej uchwały.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firstLine="340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lastRenderedPageBreak/>
        <w:t>§ 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Wykonanie uchwały powierza się Prezydentowi Miasta Ruda Śląska.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firstLine="340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3.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Uchwała wchodzi w życie po upływie 14 dni od dnia jej ogłoszenia w Dzienniku Urzędowym Województwa Śląskiego.</w:t>
      </w:r>
    </w:p>
    <w:p w:rsidR="000D2EB7" w:rsidRPr="0002689C" w:rsidRDefault="000D2EB7" w:rsidP="0002689C">
      <w:pPr>
        <w:keepLines/>
        <w:autoSpaceDE w:val="0"/>
        <w:autoSpaceDN w:val="0"/>
        <w:adjustRightInd w:val="0"/>
        <w:spacing w:after="0" w:line="360" w:lineRule="auto"/>
        <w:ind w:firstLine="340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</w:pPr>
    </w:p>
    <w:p w:rsidR="00805A2E" w:rsidRDefault="00805A2E" w:rsidP="00805A2E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>
        <w:rPr>
          <w:rFonts w:ascii="Trebuchet MS" w:hAnsi="Trebuchet MS" w:cs="Times New Roman"/>
          <w:spacing w:val="20"/>
          <w:sz w:val="24"/>
          <w:szCs w:val="24"/>
        </w:rPr>
        <w:t>Aleksandra Skowronek</w:t>
      </w:r>
    </w:p>
    <w:p w:rsidR="00805A2E" w:rsidRDefault="00805A2E" w:rsidP="00805A2E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>
        <w:rPr>
          <w:rFonts w:ascii="Trebuchet MS" w:hAnsi="Trebuchet MS" w:cs="Times New Roman"/>
          <w:spacing w:val="20"/>
          <w:sz w:val="24"/>
          <w:szCs w:val="24"/>
        </w:rPr>
        <w:t>Przewodnicząca Rady Miasta Ruda Śląska</w:t>
      </w:r>
      <w:r>
        <w:rPr>
          <w:rFonts w:ascii="Trebuchet MS" w:hAnsi="Trebuchet MS" w:cs="Times New Roman"/>
          <w:spacing w:val="20"/>
          <w:sz w:val="24"/>
          <w:szCs w:val="24"/>
        </w:rPr>
        <w:br w:type="page"/>
      </w:r>
    </w:p>
    <w:p w:rsidR="00136F4F" w:rsidRPr="00805A2E" w:rsidRDefault="005915E7" w:rsidP="00805A2E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eastAsia="Times New Roman"/>
          <w:spacing w:val="20"/>
          <w:szCs w:val="24"/>
          <w:lang w:eastAsia="pl-PL"/>
        </w:rPr>
        <w:lastRenderedPageBreak/>
        <w:t>Z</w:t>
      </w:r>
      <w:r w:rsidR="00F30E3F" w:rsidRPr="0002689C">
        <w:rPr>
          <w:rFonts w:eastAsia="Times New Roman"/>
          <w:spacing w:val="20"/>
          <w:szCs w:val="24"/>
          <w:lang w:eastAsia="pl-PL"/>
        </w:rPr>
        <w:t>ałącznik do uchwały nr 95/IX/99</w:t>
      </w:r>
    </w:p>
    <w:p w:rsidR="00136F4F" w:rsidRPr="0002689C" w:rsidRDefault="00F30E3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Rady Miasta Ruda Śląska </w:t>
      </w:r>
    </w:p>
    <w:p w:rsidR="005915E7" w:rsidRPr="0002689C" w:rsidRDefault="00F30E3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z dnia 26.04.1999 r.</w:t>
      </w:r>
    </w:p>
    <w:p w:rsidR="00136F4F" w:rsidRPr="0002689C" w:rsidRDefault="00136F4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</w:p>
    <w:p w:rsidR="00136F4F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Statut Miejskiego Ośrodka Pomocy Społecznej w Rudzie Śląskiej</w:t>
      </w:r>
    </w:p>
    <w:p w:rsidR="00136F4F" w:rsidRPr="0002689C" w:rsidRDefault="00136F4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</w:p>
    <w:p w:rsidR="00136F4F" w:rsidRPr="0002689C" w:rsidRDefault="00136F4F" w:rsidP="0002689C">
      <w:pPr>
        <w:pStyle w:val="Nagwek1"/>
        <w:spacing w:before="0" w:line="360" w:lineRule="auto"/>
        <w:rPr>
          <w:rFonts w:eastAsia="Times New Roman"/>
          <w:spacing w:val="20"/>
          <w:szCs w:val="24"/>
          <w:lang w:eastAsia="pl-PL"/>
        </w:rPr>
      </w:pPr>
      <w:r w:rsidRPr="0002689C">
        <w:rPr>
          <w:rFonts w:eastAsia="Times New Roman"/>
          <w:spacing w:val="20"/>
          <w:szCs w:val="24"/>
          <w:lang w:eastAsia="pl-PL"/>
        </w:rPr>
        <w:t>Część I.</w:t>
      </w:r>
    </w:p>
    <w:p w:rsidR="005915E7" w:rsidRPr="0002689C" w:rsidRDefault="00136F4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Postanowienia Ogólne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Miejski Ośrodek Pomocy Społecznej w Rudzie Śląskiej zwany dalej „Ośrodkiem” jest jednostką organizacyjną miasta Ruda Śląska, działającą w formie jednostki budżetowej.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firstLine="340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2.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Ośrodek działa na podstawie: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uchwały nr 55/XIII/90 Miejskiej Rady Narodowej w Rudzie Śląskiej z dnia 28 lutego 1990 r. w sprawie utworzenia Miejskiego Ośrodka Pomocy Społecznej w Rudzie Śląskiej;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ustawy z dnia 12 marca 2004 r. o pomocy społecznej (tekst jednolity Dz. U. z 2020 r. poz. 1876 z </w:t>
      </w:r>
      <w:proofErr w:type="spellStart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. zm.</w:t>
      </w:r>
      <w:hyperlink r:id="rId8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8 marca 1990 r. o samorządzie gminnym (tekst jednolity Dz. U. z 2020 r. poz. 713 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9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5 czerwca 1998 r. o samorządzie powiatowym (tekst jednolity Dz. U. z 2020 r., poz. 920</w:t>
      </w:r>
      <w:hyperlink r:id="rId10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27 sierpnia 1997 r. o rehabilitacji zawodowej i społecznej oraz zatrudnianiu osób niepełnosprawnych (tekst jednolity Dz. U. z 2021 r. poz. 573</w:t>
      </w:r>
      <w:hyperlink r:id="rId11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4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21 czerwca 2001 r. o dodatkach mieszkaniowych (tekst jednolity Dz. U. z 2019 r. poz. 2133 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12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5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28 listopada 2003 r. o świadczeniach rodzinnych (tekst jednolity Dz. U. z 2020 r. poz. 111 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13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6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8)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13 czerwca 2003 r. o zatrudnieniu socjalnym (tekst jednolity Dz. U. z 2020 r.  poz. 176</w:t>
      </w:r>
      <w:hyperlink r:id="rId14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7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9)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20 kwietnia 2004 r. o promocji zatrudnienia i instytucjach rynku pracy (tekst jednolity Dz. U. z 2020 r. poz. 1409 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15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8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10)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7 września 1991 r. o systemie oświaty (tekst jednolity Dz. U. z 2020 r. poz. 1327 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16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9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7 września 2007 r. o pomocy osobom uprawnionym do alimentów (tekst jednolity Dz. U. z 2020 r. poz. 808 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17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10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29 lipca 2005 r. o przeciwdziałaniu narkomanii (tekst jednolity Dz. U. z 2020 r. poz. 2050</w:t>
      </w:r>
      <w:hyperlink r:id="rId18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11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29 lipca 2005 r. o przeciwdziałaniu przemocy w rodzinie (tekst jednolity Dz. U. z 2020 r. poz. 218 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19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12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26 października 1982 r. o wychowaniu w trzeźwości i przeciwdziałaniu alkoholizmowi (tekst jednolity Dz. U. z 2019 r. poz. 2277 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20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13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9 czerwca 2011 r. o wspieraniu rodziny i systemie pieczy zastępczej (tekst jednolity Dz. U. z 2020 r. poz. 821 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21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14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27 sierpnia 2009 r. o finansach publicznych (tekst jednolity Dz. U. z 2021 r. poz. 305</w:t>
      </w:r>
      <w:hyperlink r:id="rId22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15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29 września 1994 r. o rachunkowości (tekst jednolity Dz. U. z 2021 r. poz. 217 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23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16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18)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29 stycznia 2004 r. - Prawo zamówień publicznych (tekst jednolity Dz. U. z 2019 r. poz. 1843 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24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17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19)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24 kwietnia 2003 r. o działalności pożytku publicznego i o wolontariacie (tekst jednolity Dz. U. z 2020 r. poz. 1057 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25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18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20)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13 czerwca 2003 r. o cudzoziemcach (tekst jednolity Dz. U. z 2011 r. Nr 264, poz. 1573 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zm.</w:t>
      </w:r>
      <w:hyperlink r:id="rId26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19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27 sierpnia 2004 r. o świadczeniach opieki zdrowotnej finansowanych ze środków publicznych (tekst jednolity Dz. U. z 2020 r. poz. 1398 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27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20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21 sierpnia 1997 r. o gospodarce nieruchomościami (tekst jednolity Dz. U. z 2020 r. poz. 1990 z 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. zm.</w:t>
      </w:r>
      <w:hyperlink r:id="rId28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21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kodeksu postępowania administracyjnego (tekst jednolity Dz. U. z 2021 r. poz. 735</w:t>
      </w:r>
      <w:hyperlink r:id="rId29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22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 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24)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10 kwietnia 1997 r. Prawo energetyczne (tekst jednolity Dz. U. z 2021 r. poz. 716</w:t>
      </w:r>
      <w:hyperlink r:id="rId30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23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ustawy z dnia 4 kwietnia 2014 roku o ustaleniu i wypłacie zasiłków dla opiekunów (tekst jednolity Dz. U. z 2020 r. poz. 1297</w:t>
      </w:r>
      <w:hyperlink r:id="rId31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24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niniejszego Statutu;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Zarządzenia Nr SP.0050.2.398.2011 Prezydenta Miasta Ruda Śląska z dnia 14 listopada 2011 r. w sprawie wyznaczenia organizatora rodzinnej pieczy zastępczej;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28)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Zarządzenia Nr SP.0050.2.5.2012 Prezydenta Miasta Ruda Śląska z dnia 9 stycznia 2012 r. w sprawie wyznaczenia Miejskiego Ośrodka Pomocy Społecznej w Rudzie Śląskiej do organizowania pracy z rodziną</w:t>
      </w:r>
      <w:hyperlink r:id="rId32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25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29) </w:t>
      </w:r>
      <w:hyperlink r:id="rId33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26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 ustawy z dnia 11 lutego 2016 r. o pomocy państwa w wychowywaniu dzieci (tekst jednolity Dz. U. z 2019 r. poz. 2407 z </w:t>
      </w:r>
      <w:proofErr w:type="spellStart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. zm.</w:t>
      </w:r>
      <w:hyperlink r:id="rId34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27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30) </w:t>
      </w:r>
      <w:hyperlink r:id="rId35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28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 Zarządzenia Nr SP.0050.2.127.2016 z dnia 26 lutego 2016 r. w sprawie wyznaczenia Miejskiego Ośrodka Pomocy Społecznej w Rudzie Śląskiej do realizacji zadań z zakresu świadczenia wychowawczego;</w:t>
      </w:r>
      <w:hyperlink r:id="rId36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29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 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31) </w:t>
      </w:r>
      <w:hyperlink r:id="rId37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30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 ustawy z dnia 4 listopada 2016 r. o wsparciu kobiet w ciąży i rodzin „Za życiem” (tekst jednolity Dz. U. z 2020 r. poz. 1329</w:t>
      </w:r>
      <w:hyperlink r:id="rId38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31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);</w:t>
      </w:r>
      <w:hyperlink r:id="rId39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32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 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32) </w:t>
      </w:r>
      <w:hyperlink r:id="rId40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33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 rozporządzenia Rady Ministrów z dnia 30 maja 2018 r. w sprawie szczegółowych warunków realizacji rządowego programu „Dobry start” (Dz. U. poz.1061 z </w:t>
      </w:r>
      <w:proofErr w:type="spellStart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. zm.</w:t>
      </w:r>
      <w:hyperlink r:id="rId41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34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).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firstLine="340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3.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Siedziba Ośrodka mieści się w Rudzie Śląskiej - Nowym Bytomiu przy ul. Jadwigi Markowej 20.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firstLine="340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Obszarem działania Ośrodka jest Miasto Ruda Śląska.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firstLine="340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4.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Bezpośredni nadzór nad działalnością Ośrodka sprawuje Prezydent Miasta Ruda Śląska.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firstLine="340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5.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Nazwa Ośrodka brzmi: "Miejski Ośrodek Pomocy Społecznej w Rudzie Śląskiej".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firstLine="340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6.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używa pieczęci zgodnie z nazwą Ośrodka w pełnym brzmieniu.</w:t>
      </w:r>
    </w:p>
    <w:p w:rsidR="00136F4F" w:rsidRPr="0002689C" w:rsidRDefault="00136F4F" w:rsidP="0002689C">
      <w:pPr>
        <w:pStyle w:val="Nagwek1"/>
        <w:spacing w:before="0" w:line="360" w:lineRule="auto"/>
        <w:rPr>
          <w:rFonts w:eastAsia="Times New Roman"/>
          <w:color w:val="000000"/>
          <w:spacing w:val="20"/>
          <w:szCs w:val="24"/>
          <w:u w:color="000000"/>
          <w:lang w:eastAsia="pl-PL"/>
        </w:rPr>
      </w:pPr>
      <w:r w:rsidRPr="0002689C">
        <w:rPr>
          <w:rFonts w:eastAsia="Times New Roman"/>
          <w:spacing w:val="20"/>
          <w:szCs w:val="24"/>
          <w:lang w:eastAsia="pl-PL"/>
        </w:rPr>
        <w:lastRenderedPageBreak/>
        <w:t>Część II.</w:t>
      </w:r>
    </w:p>
    <w:p w:rsidR="005915E7" w:rsidRPr="0002689C" w:rsidRDefault="00136F4F" w:rsidP="0002689C">
      <w:pPr>
        <w:keepNext/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  <w:t>Cele i Zadania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7.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realizuje cele i zadania określone w przepisach ustawy o pomocy społecznej oraz przepisach wydanych na jej podstawie, a w szczególności podejmuje działania zmierzające do zaspokajania niezbędnych potrzeb życiowych osób, rodzin, oraz w miarę możliwości do życiowego ich usamodzielnienia, oraz do integracji tych osób i rodzin ze środowiskiem, a także zapobiega powstawaniu trudnych sytuacji życiowych rodzących zapotrzebowanie na pomoc społeczną.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jest podstawową jednostką organizacyjną pomocy społecznej miasta Ruda Śląska.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Poza Ośrodkiem zadania pomocy społecznej w Mieście realizują: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ośrodki wsparcia;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domy pomocy społecznej;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Noclegownia;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kościelne osoby prawne i organizacje pozarządowe wykonujące zadania z zakresu pomocy społecznej zlecone przez Miasto;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Interwencji Kryzysowej.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4. </w:t>
      </w:r>
      <w:r w:rsidRPr="0002689C">
        <w:rPr>
          <w:rStyle w:val="Nagwek1Znak"/>
          <w:spacing w:val="20"/>
          <w:szCs w:val="24"/>
        </w:rPr>
        <w:t>Zasady funkcjonowania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jednostek organizacyjnych wymienionych w ust. 3 określają ich statuty i regulaminy organizacyjne. W odniesieniu do miejskich jednostek organizacyjnych pomocy społecznej zasady ich funkcjonowania określają statuty uchwalane przez Radę Miasta oraz zatwierdzane przez Prezydenta Miasta regulaminy organizacyjne.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7a.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jako wyznaczony na podstawie Zarządzenia Prezydenta Miasta Ruda Śląska, o którym mowa w § 2 pkt 28) organizuje pracę z rodziną na terenie miasta Ruda Śląska.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pełni funkcję organizatora pieczy zastępczej na podstawie Zarządzenia Prezydenta Miasta Ruda Śląska, o którym mowa w § 2 pkt 27).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3. </w:t>
      </w:r>
      <w:r w:rsidRPr="0002689C">
        <w:rPr>
          <w:rStyle w:val="Nagwek1Znak"/>
          <w:spacing w:val="20"/>
          <w:szCs w:val="24"/>
        </w:rPr>
        <w:t>Zadania organizatora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pieczy zastępczej określają przepisy ustawy o wspieraniu rodziny i systemie pieczy zastępczej.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4. 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Poza Ośrodkiem zadania z zakresu wspierania rodziny i pieczy zastępczej w Mieście realizują: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a)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placówki wsparcia dziennego,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b)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całodobowe placówki opiekuńczo – wychowawcze,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c)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wielofunkcyjne całodobowe placówki opiekuńczo – wychowawcze.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8.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realizuje zadania z zakresu pomocy społecznej obejmujące w szczególności: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przyznawanie i wypłacanie przewidzianych ustawą świadczeń;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prowadzenie i rozwój niezbędnej infrastruktury socjalnej;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prowadzenie pracy socjalnej;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analizę i ocenę zjawisk rodzących zapotrzebowanie na świadczenia z pomocy społecznej;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realizację zadań wynikających z rozeznanych potrzeb społecznych;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rozwijanie nowych form pomocy społecznej i samopomocy w ramach zidentyfikowanych potrzeb.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realizuje zadania własne Miasta o charakterze obowiązkowym polegające na: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opracowaniu i realizacji gminnej strategii rozwiązywania problemów społecznych ze szczególnym uwzględnieniem programów pomocy społecznej, profilaktyki i rozwiązywania problemów alkoholowych i innych, których celem jest integracja osób i rodzin z grup szczególnego ryzyka;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sporządzaniu corocznie oceny zasobów Miasta w zakresie pomocy społecznej;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udzielaniu schronienia, zapewnianiu posiłku oraz niezbędnego ubrania osobom tego pozbawionym;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przyznawaniu i wypłacaniu zasiłków okresowych;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przyznawaniu i wypłacaniu zasiłków celowych;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przyznawaniu i wypłacaniu zasiłków celowych na pokrycie wydatków powstałych w wyniku zdarzenia losowego;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przyznawaniu i wypłacaniu zasiłków celowych na pokrycie wydatków na świadczenia zdrowotne osobom bezdomnym oraz innym osobom niemającym dochodu i możliwości uzyskania świadczeń na podstawie 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lastRenderedPageBreak/>
        <w:t>przepisów o powszechnym ubezpieczeniu w Narodowym Funduszu Zdrowia;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8)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przyznawaniu zasiłków celowych w formie biletu kredytowanego;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9)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opłacaniu składek na ubezpieczenia emerytalne i rentowe za osobę, która rezygnuje z zatrudnienia w związku z koniecznością sprawowania bezpośredniej, osobistej opieki nad długotrwale lub ciężko chorym członkiem rodziny oraz wspólnie niezamieszkującymi matką, ojcem lub rodzeństwem;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10)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prowadzeniu pracy socjalnej;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organizowaniu i świadczeniu usług opiekuńczych, w tym specjalistycznych w miejscu zamieszkania z wyłączeniem specjalistycznych usług opiekuńczych dla osób z zaburzeniami psychicznymi;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prowadzeniu i zapewnieniu miejsc w mieszkaniach chronionych;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dożywianiu dzieci;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sprawieniu pogrzebu, w tym osobom bezdomnym;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kierowaniu do domu pomocy społecznej i ponoszeniu odpłatności za pobyt mieszkańca Miasta w tym domu;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pomocy osobom mającym trudności w przystosowaniu się do życia po zwolnieniu z zakładu karnego;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sporządzaniu sprawozdawczości oraz przekazywaniu jej właściwemu wojewodzie, również w formie dokumentu elektronicznego, z zastosowaniem systemu teleinformatycznego;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18)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przyznawaniu i wypłacaniu zasiłków stałych;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19)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opłacaniu składek na ubezpieczenie zdrowotne określonych w przepisach o świadczeniach opieki zdrowotnej finansowanych ze środków publicznych.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3. </w:t>
      </w:r>
      <w:r w:rsidRPr="0002689C">
        <w:rPr>
          <w:rStyle w:val="Nagwek1Znak"/>
          <w:spacing w:val="20"/>
          <w:szCs w:val="24"/>
        </w:rPr>
        <w:t>Ponadto Ośrodek realizuje zadania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własne Miasta polegające na: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przyznawaniu i wypłacaniu zasiłków specjalnych celowych;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przyznawaniu i wypłacaniu pomocy na ekonomiczne usamodzielnienie w formie zasiłków, pożyczek oraz pomocy w naturze;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prowadzeniu i zapewnieniu miejsc w domach pomocy społecznej i ośrodkach wsparcia o zasięgu gminnym oraz kierowaniu do nich osób wymagających opieki;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podejmowaniu innych zadań z zakresu pomocy społecznej wynikających z rozeznanych potrzeb, w tym tworzeniu i realizacji programów osłonowych;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współpracy z Powiatowym Urzędem Pracy w zakresie upowszechniania ofert pracy oraz informacji o wolnych miejscach pracy, upowszechniania informacji o usługach poradnictwa zawodowego i o szkoleniach.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4. </w:t>
      </w:r>
      <w:r w:rsidRPr="0002689C">
        <w:rPr>
          <w:rStyle w:val="Nagwek1Znak"/>
          <w:spacing w:val="20"/>
          <w:szCs w:val="24"/>
        </w:rPr>
        <w:t>Ośrodek realizuje zadania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zlecone Miastu, do których należy: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organizowanie i świadczenie specjalistycznych usług opiekuńczych w miejscu zamieszkania dla osób z zaburzeniami psychicznymi;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przyznawanie i wypłacanie zasiłków celowych na pokrycie wydatków związanych z klęską żywiołową lub ekologiczną;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prowadzenie i rozwój infrastruktury środowiskowych domów samopomocy dla osób z zaburzeniami psychicznym;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realizacja zadań wynikających z rządowych programów pomocy społecznej, mających na celu ochronę poziomu życia osób, rodzin i grup społecznych oraz rozwój specjalistycznego wsparcia;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przyznawanie i wypłacanie zasiłków celowych, a także udzielanie schronienia, posiłku oraz niezbędnego ubrania cudzoziemcom, o których mowa w art. 5a ustawy o pomocy społecznej;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przyznawanie i wypłacanie zasiłków celowych, a także udzielanie schronienia, posiłku oraz niezbędnego ubrania cudzoziemcom, którzy uzyskali zgodę na pobyt tolerowany na terytorium Rzeczypospolitej Polskiej;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wypłacanie wynagrodzenia za sprawowanie opieki.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5. </w:t>
      </w:r>
      <w:r w:rsidRPr="0002689C">
        <w:rPr>
          <w:rStyle w:val="Nagwek1Znak"/>
          <w:spacing w:val="20"/>
          <w:szCs w:val="24"/>
        </w:rPr>
        <w:t>Ośrodek realizuje zadania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własne powiatu polegające na: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opracowaniu, realizacji i koordynacji powiatowej strategii rozwiązywania problemów społecznych, ze szczególnym uwzględnieniem programów pomocy społecznej, wspierania osób 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lastRenderedPageBreak/>
        <w:t>niepełnosprawnych i innych, których celem jest integracja osób i rodzin z grup szczególnego ryzyka;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prowadzeniu specjalistycznego poradnictwa;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przyznawaniu pomocy pieniężnej na usamodzielnienie oraz na kontynuowanie nauki osobom opuszczającym domy pomocy społecznej dla dzieci i młodzieży niepełnosprawnych intelektualnie, domy dla matek z małoletnimi dziećmi i kobiet w ciąży oraz schroniska dla nieletnich, zakłady poprawcze, specjalne ośrodki szkolno-wychowawcze, specjalne ośrodki wychowawcze, młodzieżowe ośrodki socjoterapii zapewniające całodobową opiekę lub młodzieżowe ośrodki wychowawcze;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udzielaniu pomocy w integracji ze środowiskiem osób mających trudności w przystosowaniu się do życia, młodzieży opuszczającej domy pomocy społecznej dla dzieci i młodzieży niepełnosprawnych intelektualnie, domy dla matek z małoletnimi dziećmi i kobiet w ciąży oraz schroniska dla nieletnich, zakłady poprawcze, specjalne ośrodki szkolno-wychowawcze, specjalne ośrodki wychowawcze, młodzieżowe ośrodki socjoterapii zapewniające całodobową opiekę lub młodzieżowe ośrodki wychowawcze, mających braki w przystosowaniu się;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udzielaniu pomocy cudzoziemcom, który uzyskali w Rzeczypospolitej Polskiej status uchodźcy lub ochronę uzupełniającą, mającym trudności w integracji ze środowiskiem;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prowadzeniu i rozwoju infrastruktury domów pomocy społecznej o zasięgu ponadgminnym oraz umieszczaniu w nich skierowanych osób;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prowadzeniu mieszkań chronionych dla osób z terenu więcej niż jednej gminy oraz powiatowych ośrodków wsparcia, w tym domów dla matek z małoletnimi dziećmi i kobiet w ciąży, z wyłączeniem środowiskowych domów samopomocy i innych ośrodków wsparcia dla osób z zaburzeniami psychicznymi;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8)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współpracy z Ośrodkiem Interwencji Kryzysowej;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9)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udzielaniu informacji o prawach i uprawnieniach;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10)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szkoleniu i doskonaleniu zawodowym kadr pomocy społecznej z terenu miasta Ruda Śląska;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11)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doradztwie metodycznym dla kierowników i pracowników jednostek organizacyjnych pomocy społecznej z terenu miasta Ruda Śląska;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podejmowaniu innych działań wynikających z rozeznanych potrzeb, w tym tworzenie i realizacja programów osłonowych;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sporządzaniu sprawozdawczości oraz przekazywaniu jej właściwemu wojewodzie, również w formie dokumentu elektronicznego, z zastosowaniem systemu teleinformatycznego;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sporządzaniu corocznie oceny zasobów powiatu w zakresie pomocy społecznej.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6. </w:t>
      </w:r>
      <w:r w:rsidRPr="0002689C">
        <w:rPr>
          <w:rStyle w:val="Nagwek1Znak"/>
          <w:spacing w:val="20"/>
          <w:szCs w:val="24"/>
        </w:rPr>
        <w:t>Do zadań z zakresu administracji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rządowej realizowanych przez Ośrodek należy: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pomoc cudzoziemcom, którzy uzyskali w Rzeczypospolitej Polskiej status uchodźcy lub ochronę uzupełniającą, w zakresie indywidualnego programu integracji, oraz opłacanie za te osoby składki na ubezpieczenie zdrowotne określone w przepisach o powszechnym ubezpieczeniu w Narodowym Funduszu Zdrowia;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prowadzenie i rozwój infrastruktury ośrodków wsparcia dla osób z zaburzeniami psychicznymi;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realizacja zadań wynikających z rządowych programów pomocy społecznej, mających na celu ochronę poziomu życia osób, rodzin i grup społecznych oraz rozwój specjalistycznego wsparcia;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udzielanie cudzoziemcom, o których mowa w art. 5a ustawy o pomocy społecznej pomocy w zakresie interwencji kryzysowej.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7. 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Wykonywanie przez Ośrodek innych zadań realizowanych przez powiat obejmujących: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dofinansowania do uczestnictwa osób niepełnosprawnych i ich opiekunów w turnusach rehabilitacyjnych;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dofinansowanie likwidacji barier architektonicznych, w komunikowaniu się i technicznych, realizowanych w odpowiedzi na wnioski indywidualnych osób niepełnosprawnych;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dofinansowanie sportu, kultury, rekreacji i turystyki osób niepełnosprawnych;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dofinansowanie działania warsztatów terapii zajęciowej;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dofinansowanie zaopatrzenia w sprzęt rehabilitacyjny, przedmioty ortopedyczne i środki pomocnicze przyznawane osobom niepełnosprawnym na podstawie odrębnych przepisów;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przedstawianie wniosków do planów finansowo - rzeczowych PFRON w zakresie zadań realizowanych przez miasto Ruda Śląska oraz sprawozdań rzeczowo - finansowych o zadaniach zrealizowanych z otrzymanych środków finansowych z PFRON;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opracowywanie i przedstawianie planów zadań i informacji z prowadzonej działalności w zakresie realizacji ustawy o rehabilitacji zawodowej i społecznej oraz o zatrudnianiu osób niepełnosprawnych, oraz ich udostępnianie na potrzeby samorządu województwa – w ramach środków finansowych otrzymywanych przez Miasto z Państwowego Funduszu Rehabilitacji Osób Niepełnosprawnych;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8)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opracowywanie i realizacja, zgodnych z powiatową strategią dotycząca rozwiązywania problemów społecznych, powiatowych programów działań na rzecz osób niepełnosprawnych w zakresie rehabilitacji społecznej i przestrzegania praw osób niepełnosprawnych;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9)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podejmowanie działań zmierzających do ograniczenia skutków niepełnosprawności;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10)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dofinansowanie rehabilitacji dzieci i młodzieży;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przystępowanie do programów, o których mowa w przepisie art. 47 ust. 1 pkt 4 lit. a ustawy wymienionej w § 2 pkt 5 niniejszego Statutu oraz realizacja zadań objętych tymi programami.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9. </w:t>
      </w:r>
      <w:r w:rsidRPr="0002689C">
        <w:rPr>
          <w:rStyle w:val="Nagwek1Znak"/>
          <w:spacing w:val="20"/>
          <w:szCs w:val="24"/>
        </w:rPr>
        <w:t>Do zadań Ośrodka należy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ponadto: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Wykonywanie innych zadań Miasta z zakresu pomocy społecznej, określonych w porozumieniach zawartych z organami administracji rządowej.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Przyznawanie i wypłacanie osobom uprawnionym dodatków mieszkaniowych.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Przyznawanie i wypłacanie osobom uprawnionym świadczeń rodzinnych.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Prowadzenie i świadczenie usług w Klubie Integracji Społecznej.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5. </w:t>
      </w:r>
      <w:r w:rsidRPr="0002689C">
        <w:rPr>
          <w:rStyle w:val="Nagwek1Znak"/>
          <w:spacing w:val="20"/>
          <w:szCs w:val="24"/>
        </w:rPr>
        <w:t>Przyznawanie i wypłacanie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pomocy materialnej o charakterze socjalnym uczniom z terenu Miasta.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Prowadzenie postępowań w sprawach świadczeń i wypłata świadczeń z funduszu alimentacyjnego oraz prowadzenie postępowań w sprawach należności dłużników alimentacyjnych.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7. 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Wykonywanie zadań z zakresu przeciwdziałania narkomanii wynikających z Gminnego Programu Przeciwdziałania Narkomanii.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8. 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Przyznawanie i wypłacanie dodatku energetycznego, o którym mowa w ustawie - Prawo energetyczne.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9. 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Weryfikowanie, w drodze wywiadu, o którym mowa w art. 23 ust. 4a ustawy o świadczeniach rodzinnych, oświadczenia o samotnym wychowywaniu dziecka stosownie do art. 20c ust. 8 ustawy o systemie oświaty.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10. 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Ustalanie i wypłacanie zasiłków, o których mowa w ustawie o ustaleniu i wypłacie zasiłków dla opiekunów.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11. </w:t>
      </w:r>
      <w:hyperlink r:id="rId42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35</w:t>
        </w:r>
      </w:hyperlink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 Prowadzenie postępowań w sprawie świadczenia wychowawczego i wypłata tego świadczenia osobom uprawnionym.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12. </w:t>
      </w:r>
      <w:hyperlink r:id="rId43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36</w:t>
        </w:r>
      </w:hyperlink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  <w:t>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Prowadzenie postępowań w sprawach jednorazowego świadczenia, o którym mowa w art. 4 ust. 2 pkt 2 ustawy z dnia 04 listopada 2016 r. o wsparciu kobie</w:t>
      </w:r>
      <w:r w:rsidR="00136F4F"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t w ciąży i rodzin "Za życiem„.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13. </w:t>
      </w:r>
      <w:hyperlink r:id="rId44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37</w:t>
        </w:r>
      </w:hyperlink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  <w:t>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Prowadzenie postępowań w sprawie świadczenia i wypłata świadczenia Dobry start. 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9a.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Style w:val="Nagwek1Znak"/>
          <w:spacing w:val="20"/>
          <w:szCs w:val="24"/>
        </w:rPr>
        <w:t>Ośrodek realizuje zadania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z zakresu wspierania rodziny i systemu pieczy zastępczej obejmujące: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opracowanie i realizację 3-letnich gminnych programów wspierania rodziny;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tworzenie możliwości podnoszenia kwalifikacji przez asystentów rodziny;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tworzenie oraz rozwój systemu opieki nad dzieckiem, w tym placówek wsparcia dziennego, oraz praca z rodziną przeżywającą trudności w wypełnianiu funkcji opiekuńczo-wychowawczych przez: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a)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zapewnienie rodzinie przeżywającej trudności wsparcia i pomocy asystenta rodziny oraz dostępu do specjalistycznego poradnictwa,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b)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organizowanie szkoleń i tworzenie warunków do działania rodzin wspierających,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c)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prowadzenie placówek wsparcia dziennego oraz zapewnienie w nich miejsc dla dzieci,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finansowanie: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a)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kosztów szkoleń dla rodzin wspierających,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b)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podnoszenia kwalifikacji przez asystentów rodziny,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c)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kosztów związanych z udzielaniem pomocy rodzinie przeżywającej trudności w wypełnianiu funkcji opiekuńczo – wychowawczych, ponoszonych przez rodziny wspierające;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współfinansowanie pobytu dziecka w rodzinie zastępczej, rodzinnym domu dziecka, placówce opiekuńczo - wychowawczej, regionalnej placówce opiekuńczo - terapeutycznej lub interwencyjnym ośrodku 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preadopcyjnym</w:t>
      </w:r>
      <w:proofErr w:type="spellEnd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sporządzanie sprawozdań rzeczowo-finansowych z zakresu wspierania rodziny oraz przekazywanie ich właściwemu wojewodzie, w wersji elektronicznej, z zastosowaniem systemu teleinformatycznego;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prowadzenie monitoringu sytuacji dziecka z rodziny zagrożonej kryzysem lub przeżywającej trudności w wypełnianiu funkcji opiekuńczo - wychowawczej, zamieszkałego na terenie gminy;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8)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przekazywanie do biura informacji gospodarczej informacji o powstaniu zaległości z tytułu nieponoszenia opłaty za pobyt dziecka w pieczy zastępczej.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Style w:val="Nagwek1Znak"/>
          <w:spacing w:val="20"/>
          <w:szCs w:val="24"/>
        </w:rPr>
        <w:t>Do zadań własnych powiatu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realizowanych przez Ośrodek należy: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opracowanie i realizacja 3-letnich powiatowych programów dotyczących rozwoju pieczy zastępczej, zawierających między innymi coroczny limit rodzin zastępczych zawodowych;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zapewnienie dzieciom pieczy zastępczej w rodzinach zastępczych, rodzinnych domach dziecka oraz w placówkach opiekuńczo-wychowawczych;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organizowanie wsparcia osobom usamodzielnianym opuszczającym rodziny zastępcze, rodzinne domy dziecka oraz placówki opiekuńczo-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lastRenderedPageBreak/>
        <w:t>wychowawcze i regionalne placówki opiekuńczo-terapeutyczne, przez wspieranie procesu usamodzielnienia;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tworzenie warunków do powstawania i działania rodzin zastępczych, rodzinnych domów dziecka i rodzin pomocowych;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organizowanie szkoleń dla rodzin zastępczych, prowadzących rodzinne domy dziecka, rodzin pomocowych i dyrektorów placówek opiekuńczo-wychowawczych typu rodzinnego oraz kandydatów do pełnienia funkcji rodziny zastępczej, prowadzenia rodzinnego domu dziecka lub pełnienia funkcji dyrektora placówki opiekuńczo-wychowawczej typu rodzinnego;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6)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organizowanie wsparcia dla rodzinnej pieczy zastępczej, w szczególności przez tworzenie warunków do powstawania: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a)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grup wsparcia,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b)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specjalistycznego poradnictwa;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7)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zapewnienie przeprowadzenia przyjętemu do pieczy zastępczej dziecku niezbędnych badań lekarskich;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8)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prowadzenie rejestru danych, o którym mowa w art. 46 ustawy o wspieraniu rodziny i systemie pieczy zastępczej oraz przekazywanie ich do sądu;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9)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kompletowanie dokumentacji związanej z przygotowaniem dziecka do umieszczenia w rodzinie zastępczej albo rodzinnym domu dziecka;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10)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finansowanie: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a) </w:t>
      </w:r>
      <w:hyperlink r:id="rId45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38</w:t>
        </w:r>
      </w:hyperlink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  <w:t>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świadczeń pieniężnych dotyczących dzieci z terenu powiatu, umieszczonych w rodzinach zastępczych, rodzinnych domach dziecka, placówkach opiekuńczo-wychowawczych, regionalnych placówkach opiekuńczo terapeutycznych, interwencyjnych ośrodkach </w:t>
      </w:r>
      <w:proofErr w:type="spellStart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preadopcyjnych</w:t>
      </w:r>
      <w:proofErr w:type="spellEnd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, rodzinach pomocowych, zakładach opiekuńczo - leczniczych, zakładach pielęgnacyjno - opiekuńczych lub zakładach rehabilitacji leczniczej,  na jego terenie lub na terenie innego powiatu,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b)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pomocy przyznawanej osobom usamodzielnianym opuszczającym rodziny zastępcze, rodzinne domy dziecka, placówki opiekuńczo - wychowawcze lub regionalne placówki opiekuńczo-terapeutyczne,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c)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szkoleń dla kandydatów do pełnienia funkcji rodziny zastępczej, prowadzenia rodzinnego domu dziecka lub pełnienia funkcji dyrektora placówki opiekuńczo-wychowawczej typu rodzinnego oraz szkoleń dla rodzin zastępczych, prowadzących rodzinne domy dziecka oraz dyrektorów placówek opiekuńczo - wychowawczych typu rodzinnego;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11)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sporządzanie sprawozdań rzeczowo-finansowych z zakresu wspierania rodziny i systemu pieczy zastępczej oraz przekazywanie ich właściwemu wojewodzie, w wersji elektronicznej, z zastosowaniem systemu teleinformatycznego;</w:t>
      </w:r>
    </w:p>
    <w:p w:rsidR="005915E7" w:rsidRPr="0002689C" w:rsidRDefault="005915E7" w:rsidP="0002689C">
      <w:pPr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12)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przekazywanie do biura informacji gospodarczej informacji o powstaniu zaległości z tytułu nieponoszenia opłaty za pobyt dziecka w pieczy zastępczej.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3. </w:t>
      </w:r>
      <w:r w:rsidRPr="0002689C">
        <w:rPr>
          <w:rStyle w:val="Nagwek1Znak"/>
          <w:spacing w:val="20"/>
          <w:szCs w:val="24"/>
        </w:rPr>
        <w:t>Ponadto Ośrodek realizuje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zadania gminy i powiatu zlecone z zakresu administracji rządowej, do których należy realizacja zadań wynikających z rządowych programów z zakresu wspierania rodziny i systemu pieczy zastępczej oraz finansowania pobytu w pieczy zastępczej osób, o których mowa w art. 5 ust. 3 ustawy o wspieraniu rodziny i systemie pieczy zastępczej.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10.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Dyrektor Ośrodka może wytaczać na rzecz dziecka przebywającego w rodzinnej pieczy zastępczej, a także na rzecz innych obywateli powództwa o zasądzenie świadczeń alimentacyjnych.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może kierować wnioski o ustalenie niezdolności do pracy, niepełnosprawności i stopnia niepełnosprawności do organów określonych odrębnymi przepisami.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 celu realizacji zadań statutowych Ośrodek współpracuje z organizacjami pozarządowymi i innymi podmiotami prowadzącymi działalność pożytku publicznego w rozumieniu ustawy o pożytku publicznym i o wolontariacie oraz współdziała z pracodawcami, osobami prawnymi i fizycznymi, na zasadach określonych w odrębnych przepisach oraz Programie Współpracy Miasta Ruda Śląska z organizacjami pozarządowymi i innymi podmiotami.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13. </w:t>
      </w:r>
      <w:r w:rsidRPr="0002689C">
        <w:rPr>
          <w:rStyle w:val="Nagwek1Znak"/>
          <w:spacing w:val="20"/>
          <w:szCs w:val="24"/>
        </w:rPr>
        <w:t>Finansowanie zadań Ośrodka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następuje: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Ze środków samorządowych budżetu Miasta.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 dotacji celowych z budżetu państwa.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Ze środków pochodzących z budżetu Unii Europejskiej.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 innych prawem dopuszczalnych źródeł.</w:t>
      </w:r>
    </w:p>
    <w:p w:rsidR="00136F4F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14. </w:t>
      </w:r>
      <w:hyperlink r:id="rId46" w:history="1">
        <w:r w:rsidRPr="0002689C">
          <w:rPr>
            <w:rFonts w:ascii="Trebuchet MS" w:eastAsia="Times New Roman" w:hAnsi="Trebuchet MS" w:cs="Times New Roman"/>
            <w:color w:val="000000"/>
            <w:spacing w:val="20"/>
            <w:sz w:val="24"/>
            <w:szCs w:val="24"/>
            <w:u w:color="000000"/>
            <w:vertAlign w:val="superscript"/>
            <w:lang w:eastAsia="pl-PL"/>
          </w:rPr>
          <w:t>39</w:t>
        </w:r>
      </w:hyperlink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  <w:t>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 xml:space="preserve">Ośrodek prowadzi wspólną obsługę w szczególności administracyjną, finansową i organizacyjną placówek opiekuńczo - wychowawczych typu rodzinnego zaliczanych do sektora finansów publicznych, dla których organem prowadzącym jest Miasto Ruda Śląska. </w:t>
      </w:r>
    </w:p>
    <w:p w:rsidR="00136F4F" w:rsidRPr="0002689C" w:rsidRDefault="00136F4F" w:rsidP="0002689C">
      <w:pPr>
        <w:pStyle w:val="Nagwek1"/>
        <w:spacing w:before="0" w:line="360" w:lineRule="auto"/>
        <w:rPr>
          <w:rFonts w:eastAsia="Times New Roman"/>
          <w:color w:val="000000"/>
          <w:spacing w:val="20"/>
          <w:szCs w:val="24"/>
          <w:u w:color="000000"/>
          <w:lang w:eastAsia="pl-PL"/>
        </w:rPr>
      </w:pPr>
      <w:r w:rsidRPr="0002689C">
        <w:rPr>
          <w:rFonts w:eastAsia="Times New Roman"/>
          <w:spacing w:val="20"/>
          <w:szCs w:val="24"/>
          <w:lang w:eastAsia="pl-PL"/>
        </w:rPr>
        <w:t>Część III.</w:t>
      </w:r>
    </w:p>
    <w:p w:rsidR="005915E7" w:rsidRPr="0002689C" w:rsidRDefault="00136F4F" w:rsidP="0002689C">
      <w:pPr>
        <w:keepNext/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  <w:t>Zasady Działania I Organizacji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15.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Pracą Ośrodka kieruje Dyrektor, którego zatrudnia i zwalnia Prezydent Miasta.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16.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Dyrektor Ośrodka, w szczególności: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Zarządza Ośrodkiem, kieruje jego działalnością i reprezentuje go na zewnątrz.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Sprawuje nadzór nad majątkiem Ośrodka.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Tworzy warunki realizacji przez Ośrodek zadań statutowych, poprzez właściwe gospodarowanie środkami określonymi w planie finansowym Ośrodka i ponosi odpowiedzialność za ich prawidłowe wykorzystanie.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Organizuje w sposób właściwy pracę Ośrodka.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Zapewnia system kontroli zarządczej.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17.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Dyrektor Ośrodka działa zgodnie z przepisami prawa, samodzielnie podejmuje decyzje i ponosi za nie pełną odpowiedzialność.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18.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Dyrektor Ośrodka wykonuje czynności pracodawcy w rozumieniu przepisów prawa pracy, dla pracowników zatrudnionych w Ośrodku, a w szczególności zatrudnia ich i zwalnia oraz jest ich przełożonym służbowym.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 sprawach pracowniczych i socjalnych Dyrektor Ośrodka współdziała ze związkami zawodowymi w zakresie ustalonym przepisami prawa pracy i ustawą o związkach zawodowych.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lastRenderedPageBreak/>
        <w:t>§ 19.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Dyrektor Ośrodka jednoosobowo podejmuje czynności prawne, z zakresu zarządu powierzonej mu części mienia komunalnego, na podstawie pełnomocnictwa udzielonego mu przez Prezydenta Miasta.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1a.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Dyrektor może udzielać dalszych pełnomocnictw pracownikom Ośrodka w zakresie niewykraczającym poza udzielone Dyrektorowi pełnomocnictwo Prezydenta Miasta.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Dla realizacji zadań statutowych Dyrektor Ośrodka jest uprawniony do podejmowania decyzji w formie zarządzeń, regulaminów i instrukcji.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3. </w:t>
      </w:r>
      <w:r w:rsidRPr="0002689C">
        <w:rPr>
          <w:rStyle w:val="Nagwek1Znak"/>
          <w:spacing w:val="20"/>
          <w:szCs w:val="24"/>
        </w:rPr>
        <w:t>Dyrektor Ośrodka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 xml:space="preserve"> składa coroczne sprawozdania: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a)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Radzie Miasta z działalności Miejskiego Ośrodka Pomocy Społecznej oraz przedstawia potrzeby w zakresie zadań pomocy społecznej,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b)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Prezydentowi Miasta z działalności Ośrodka w zakresie systemu pieczy zastępczej oraz przedstawia zestawienie potrzeb w tym zakresie.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4. 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Dyrektor Ośrodka sprawuje koordynację i nadzór nad działalnością jednostek organizacyjnych pomocy społecznej oraz jednostek organizacyjnych wspierania rodziny i systemu pieczy zastępczej. Zakres nadzoru Dyrektora Ośrodka określa Prezydent Miasta.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5. 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Dyrektor Ośrodka sprawuje nadzór merytoryczny nad realizacją zadań publicznych z zakresu: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a)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pomocy społecznej,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b)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wspierania rodziny i systemu pieczy zastępczej,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227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c)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rehabilitacji społecznej osób niepełnosprawnych,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ind w:hanging="113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-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zlecanych organizacjom i podmiotom, o których mowa w § 12, w tym kontroluje wydatkowanie udzielanych dotacji.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20.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Podział na wewnętrzne komórki organizacyjne i ich szczegółowy zakres działania określa Dyrektor Ośrodka w Regulaminie Organizacyjnym, zatwierdzanym przez Prezydenta Miasta Ruda Śląska.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21.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Łączenia, przekształcenia i likwidacji Ośrodka dokonuje Rada Miasta w drodze uchwały.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22.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W Ośrodku zatrudnia się pracowników działalności podstawowej, administracji i obsługi.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lastRenderedPageBreak/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Kwalifikacje niezbędne do zajmowania stanowisk, zasady zatrudniania i wynagradzania pracowników Ośrodka określają odrębne przepisy.</w:t>
      </w:r>
    </w:p>
    <w:p w:rsidR="00136F4F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3. 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Podział czynności, uprawnień i odpowiedzialność pracowników określają indywidualne zakresy czynności.</w:t>
      </w:r>
    </w:p>
    <w:p w:rsidR="00136F4F" w:rsidRPr="0002689C" w:rsidRDefault="0002689C" w:rsidP="0002689C">
      <w:pPr>
        <w:pStyle w:val="Nagwek1"/>
        <w:spacing w:before="0" w:line="360" w:lineRule="auto"/>
        <w:rPr>
          <w:rFonts w:eastAsia="Times New Roman"/>
          <w:color w:val="000000"/>
          <w:spacing w:val="20"/>
          <w:szCs w:val="24"/>
          <w:u w:color="000000"/>
          <w:lang w:eastAsia="pl-PL"/>
        </w:rPr>
      </w:pPr>
      <w:r w:rsidRPr="0002689C">
        <w:rPr>
          <w:rFonts w:eastAsia="Times New Roman"/>
          <w:spacing w:val="20"/>
          <w:szCs w:val="24"/>
          <w:lang w:eastAsia="pl-PL"/>
        </w:rPr>
        <w:t>Część IV</w:t>
      </w:r>
      <w:r w:rsidR="00136F4F" w:rsidRPr="0002689C">
        <w:rPr>
          <w:rFonts w:eastAsia="Times New Roman"/>
          <w:spacing w:val="20"/>
          <w:szCs w:val="24"/>
          <w:lang w:eastAsia="pl-PL"/>
        </w:rPr>
        <w:t>.</w:t>
      </w:r>
    </w:p>
    <w:p w:rsidR="005915E7" w:rsidRPr="0002689C" w:rsidRDefault="00136F4F" w:rsidP="0002689C">
      <w:pPr>
        <w:keepNext/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  <w:t>Zasady Gospodarki Finansowej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23.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prowadzi gospodarkę finansową na zasadach określonych w ustawie o finansach publicznych, pokrywa swoje wydatki bezpośrednio z budżetu, a pobrane dochody odprowadza na rachunek dochodów budżetu Miasta.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24.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Podstawą gospodarki finansowej Ośrodka jest roczny plan finansowy dochodów i wydatków zatwierdzany przez Prezydenta Miasta w oparciu o uchwalony budżet miasta.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25.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Ośrodek prowadzi rachunkowość na zasadach określonych odrębnymi przepisami.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Dyrektor Ośrodka może powierzyć określone obowiązki w zakresie gospodarki finansowej i rachunkowości pracownikom Ośrodka.</w:t>
      </w:r>
    </w:p>
    <w:p w:rsidR="00136F4F" w:rsidRPr="0002689C" w:rsidRDefault="00136F4F" w:rsidP="0002689C">
      <w:pPr>
        <w:pStyle w:val="Nagwek1"/>
        <w:spacing w:before="0" w:line="360" w:lineRule="auto"/>
        <w:rPr>
          <w:rFonts w:eastAsia="Times New Roman"/>
          <w:spacing w:val="20"/>
          <w:szCs w:val="24"/>
          <w:lang w:eastAsia="pl-PL"/>
        </w:rPr>
      </w:pPr>
      <w:r w:rsidRPr="0002689C">
        <w:rPr>
          <w:rFonts w:eastAsia="Times New Roman"/>
          <w:spacing w:val="20"/>
          <w:szCs w:val="24"/>
          <w:lang w:eastAsia="pl-PL"/>
        </w:rPr>
        <w:t>Część V.</w:t>
      </w:r>
    </w:p>
    <w:p w:rsidR="005915E7" w:rsidRPr="0002689C" w:rsidRDefault="00136F4F" w:rsidP="0002689C">
      <w:pPr>
        <w:keepNext/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color w:val="000000"/>
          <w:spacing w:val="20"/>
          <w:sz w:val="24"/>
          <w:szCs w:val="24"/>
          <w:u w:color="000000"/>
          <w:lang w:eastAsia="pl-PL"/>
        </w:rPr>
        <w:t>Postanowienia Końcowe</w:t>
      </w:r>
    </w:p>
    <w:p w:rsidR="005915E7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bCs/>
          <w:spacing w:val="20"/>
          <w:sz w:val="24"/>
          <w:szCs w:val="24"/>
          <w:lang w:eastAsia="pl-PL"/>
        </w:rPr>
        <w:t>§ 26. </w:t>
      </w: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1. 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Statut Ośrodkowi nadaje Rada Miasta.</w:t>
      </w:r>
    </w:p>
    <w:p w:rsidR="001E6FF0" w:rsidRPr="0002689C" w:rsidRDefault="005915E7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2. </w:t>
      </w: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  <w:t>Zmiany w Statucie mogą być dokonywane w trybie określonym dla jego nadania.</w:t>
      </w:r>
    </w:p>
    <w:p w:rsidR="00136F4F" w:rsidRPr="0002689C" w:rsidRDefault="00136F4F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u w:color="000000"/>
          <w:lang w:eastAsia="pl-PL"/>
        </w:rPr>
      </w:pPr>
    </w:p>
    <w:p w:rsidR="00805A2E" w:rsidRDefault="00805A2E" w:rsidP="00805A2E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>
        <w:rPr>
          <w:rFonts w:ascii="Trebuchet MS" w:hAnsi="Trebuchet MS" w:cs="Times New Roman"/>
          <w:spacing w:val="20"/>
          <w:sz w:val="24"/>
          <w:szCs w:val="24"/>
        </w:rPr>
        <w:t>Aleksandra Skowronek</w:t>
      </w:r>
    </w:p>
    <w:p w:rsidR="00805A2E" w:rsidRDefault="00805A2E" w:rsidP="00805A2E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>
        <w:rPr>
          <w:rFonts w:ascii="Trebuchet MS" w:hAnsi="Trebuchet MS" w:cs="Times New Roman"/>
          <w:spacing w:val="20"/>
          <w:sz w:val="24"/>
          <w:szCs w:val="24"/>
        </w:rPr>
        <w:t>Przewodnicząca Rady Miasta Ruda Śląska</w:t>
      </w:r>
      <w:r>
        <w:rPr>
          <w:rFonts w:ascii="Trebuchet MS" w:hAnsi="Trebuchet MS" w:cs="Times New Roman"/>
          <w:spacing w:val="20"/>
          <w:sz w:val="24"/>
          <w:szCs w:val="24"/>
        </w:rPr>
        <w:br w:type="page"/>
      </w:r>
    </w:p>
    <w:p w:rsidR="00136F4F" w:rsidRPr="00805A2E" w:rsidRDefault="00136F4F" w:rsidP="00805A2E">
      <w:pPr>
        <w:spacing w:after="0" w:line="360" w:lineRule="auto"/>
        <w:rPr>
          <w:rFonts w:ascii="Trebuchet MS" w:hAnsi="Trebuchet MS" w:cs="Times New Roman"/>
          <w:spacing w:val="20"/>
          <w:sz w:val="24"/>
          <w:szCs w:val="24"/>
        </w:rPr>
      </w:pPr>
      <w:r w:rsidRPr="0002689C">
        <w:rPr>
          <w:rFonts w:eastAsia="Times New Roman"/>
          <w:spacing w:val="20"/>
          <w:szCs w:val="24"/>
          <w:lang w:eastAsia="pl-PL"/>
        </w:rPr>
        <w:lastRenderedPageBreak/>
        <w:t>Uzasadnienie</w:t>
      </w:r>
    </w:p>
    <w:p w:rsidR="00136F4F" w:rsidRPr="0002689C" w:rsidRDefault="00136F4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</w:p>
    <w:p w:rsidR="00136F4F" w:rsidRPr="0002689C" w:rsidRDefault="00136F4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W związku z kolejnymi, po ogłoszeniu tekstu jednolitego (Uchwała Nr PR.0007.169.2014 Rady Miasta Ruda Śląska z dnia 25 września 2014 r. oraz Obwieszczenie Rady Miasta Ruda Śląska z dnia 25 września 2014 r. w sprawie ogłoszenia tekstu jednolitego Statutu Miejskiego Ośrodka Pomocy Społecznej w Rudzie Śląskiej - Dz. Urz. Woj. Śląskiego poz. 5255 z </w:t>
      </w:r>
      <w:proofErr w:type="spellStart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późn</w:t>
      </w:r>
      <w:proofErr w:type="spellEnd"/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. zm.) zmianami Statutu Miejskiego Ośrodka Pomocy Społecznej w Rudzie Śląskiej, realizując wymogi wynikające z przepisu art. 16 ustawy z dnia 20 lipca 2000 r. o ogłaszaniu aktów normatywnych i niektórych innych aktów prawnych, należało po raz kolejny ogłosić jednolity tekst uchwały nr 95/IX/99 Rady Miejskiej w Rudzie Śląskiej w sprawie zmiany uchwały nr 458/LVII/94 Rady Miejskiej w Rudzie Śląskiej z dnia 28 kwietnia 1994 r. i nadania Statutu Miejskiemu Ośrodkowi Pomocy Społecznej w Rudzie Śląskiej, której załącznik stanowi tenże Statut.</w:t>
      </w:r>
    </w:p>
    <w:p w:rsidR="00136F4F" w:rsidRPr="0002689C" w:rsidRDefault="00136F4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Tekst jednolity aktu normatywnego innego niż ustawa ogłasza organ właściwy do wydania aktu normatywnego, w formie obwieszczenia w dzienniku urzędowym, w którym dany akt normatywny ogłoszono.</w:t>
      </w:r>
    </w:p>
    <w:p w:rsidR="00136F4F" w:rsidRPr="0002689C" w:rsidRDefault="00136F4F" w:rsidP="0002689C">
      <w:pPr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spacing w:val="20"/>
          <w:sz w:val="24"/>
          <w:szCs w:val="24"/>
          <w:lang w:eastAsia="pl-PL"/>
        </w:rPr>
        <w:t>Wobec powyższego zasadnym jest podjęcie niniejszej uchwały.</w:t>
      </w:r>
    </w:p>
    <w:p w:rsidR="00136F4F" w:rsidRPr="0002689C" w:rsidRDefault="00136F4F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</w:p>
    <w:p w:rsidR="00136F4F" w:rsidRPr="0002689C" w:rsidRDefault="00136F4F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  <w:t>Zastępca Prezydenta Miasta</w:t>
      </w:r>
    </w:p>
    <w:p w:rsidR="00136F4F" w:rsidRPr="0002689C" w:rsidRDefault="00136F4F" w:rsidP="0002689C">
      <w:pPr>
        <w:keepLines/>
        <w:autoSpaceDE w:val="0"/>
        <w:autoSpaceDN w:val="0"/>
        <w:adjustRightInd w:val="0"/>
        <w:spacing w:after="0" w:line="360" w:lineRule="auto"/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</w:pPr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  <w:t xml:space="preserve">Anna </w:t>
      </w:r>
      <w:proofErr w:type="spellStart"/>
      <w:r w:rsidRPr="0002689C">
        <w:rPr>
          <w:rFonts w:ascii="Trebuchet MS" w:eastAsia="Times New Roman" w:hAnsi="Trebuchet MS" w:cs="Times New Roman"/>
          <w:color w:val="000000"/>
          <w:spacing w:val="20"/>
          <w:sz w:val="24"/>
          <w:szCs w:val="24"/>
          <w:lang w:eastAsia="pl-PL"/>
        </w:rPr>
        <w:t>Krzysteczko</w:t>
      </w:r>
      <w:proofErr w:type="spellEnd"/>
    </w:p>
    <w:sectPr w:rsidR="00136F4F" w:rsidRPr="0002689C" w:rsidSect="001E6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4F3" w:rsidRDefault="004E74F3" w:rsidP="007B4A64">
      <w:pPr>
        <w:spacing w:after="0" w:line="240" w:lineRule="auto"/>
      </w:pPr>
      <w:r>
        <w:separator/>
      </w:r>
    </w:p>
  </w:endnote>
  <w:endnote w:type="continuationSeparator" w:id="0">
    <w:p w:rsidR="004E74F3" w:rsidRDefault="004E74F3" w:rsidP="007B4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4F3" w:rsidRDefault="004E74F3" w:rsidP="007B4A64">
      <w:pPr>
        <w:spacing w:after="0" w:line="240" w:lineRule="auto"/>
      </w:pPr>
      <w:r>
        <w:separator/>
      </w:r>
    </w:p>
  </w:footnote>
  <w:footnote w:type="continuationSeparator" w:id="0">
    <w:p w:rsidR="004E74F3" w:rsidRDefault="004E74F3" w:rsidP="007B4A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6FEB"/>
    <w:rsid w:val="0002689C"/>
    <w:rsid w:val="00073E88"/>
    <w:rsid w:val="000D2EB7"/>
    <w:rsid w:val="0011218E"/>
    <w:rsid w:val="00136F4F"/>
    <w:rsid w:val="001E6FF0"/>
    <w:rsid w:val="00393E44"/>
    <w:rsid w:val="003B559B"/>
    <w:rsid w:val="00452B16"/>
    <w:rsid w:val="00456FEB"/>
    <w:rsid w:val="00496CB9"/>
    <w:rsid w:val="004975B0"/>
    <w:rsid w:val="004A29A3"/>
    <w:rsid w:val="004E74F3"/>
    <w:rsid w:val="005915E7"/>
    <w:rsid w:val="00614F69"/>
    <w:rsid w:val="00680294"/>
    <w:rsid w:val="006C6C31"/>
    <w:rsid w:val="007B4A64"/>
    <w:rsid w:val="00805A2E"/>
    <w:rsid w:val="008160F2"/>
    <w:rsid w:val="009B5FFE"/>
    <w:rsid w:val="009C0BD0"/>
    <w:rsid w:val="009C5C4E"/>
    <w:rsid w:val="00A33293"/>
    <w:rsid w:val="00A729AF"/>
    <w:rsid w:val="00AC7F98"/>
    <w:rsid w:val="00AD3625"/>
    <w:rsid w:val="00BF1799"/>
    <w:rsid w:val="00C62D7E"/>
    <w:rsid w:val="00DC671B"/>
    <w:rsid w:val="00DF2E9B"/>
    <w:rsid w:val="00E468D2"/>
    <w:rsid w:val="00F3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EB7"/>
  </w:style>
  <w:style w:type="paragraph" w:styleId="Nagwek1">
    <w:name w:val="heading 1"/>
    <w:basedOn w:val="Normalny"/>
    <w:next w:val="Normalny"/>
    <w:link w:val="Nagwek1Znak"/>
    <w:uiPriority w:val="9"/>
    <w:qFormat/>
    <w:rsid w:val="0002689C"/>
    <w:pPr>
      <w:keepNext/>
      <w:keepLines/>
      <w:spacing w:before="240" w:after="0"/>
      <w:outlineLvl w:val="0"/>
    </w:pPr>
    <w:rPr>
      <w:rFonts w:ascii="Trebuchet MS" w:eastAsiaTheme="majorEastAsia" w:hAnsi="Trebuchet MS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4A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4A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4A6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02689C"/>
    <w:rPr>
      <w:rFonts w:ascii="Trebuchet MS" w:eastAsiaTheme="majorEastAsia" w:hAnsi="Trebuchet MS" w:cstheme="majorBidi"/>
      <w:sz w:val="24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note://8B53D3ED-57F5-4937-AAC2-F21C8D567921" TargetMode="External"/><Relationship Id="rId13" Type="http://schemas.openxmlformats.org/officeDocument/2006/relationships/hyperlink" Target="fnote://43B9BCBF-7AB2-4166-96A5-83BB7FA93DA1" TargetMode="External"/><Relationship Id="rId18" Type="http://schemas.openxmlformats.org/officeDocument/2006/relationships/hyperlink" Target="fnote://16E27004-C0BC-428A-AA48-436EEE6CE9CE" TargetMode="External"/><Relationship Id="rId26" Type="http://schemas.openxmlformats.org/officeDocument/2006/relationships/hyperlink" Target="fnote://D87A5650-9926-4B26-9CF5-40A6B6D3B207" TargetMode="External"/><Relationship Id="rId39" Type="http://schemas.openxmlformats.org/officeDocument/2006/relationships/hyperlink" Target="fnote://FF3585C5-4946-4421-A42F-18CDC4603A97" TargetMode="External"/><Relationship Id="rId3" Type="http://schemas.openxmlformats.org/officeDocument/2006/relationships/settings" Target="settings.xml"/><Relationship Id="rId21" Type="http://schemas.openxmlformats.org/officeDocument/2006/relationships/hyperlink" Target="fnote://E746FEA0-0A81-4E5A-8D47-2F4CD46F8997" TargetMode="External"/><Relationship Id="rId34" Type="http://schemas.openxmlformats.org/officeDocument/2006/relationships/hyperlink" Target="fnote://62A6700C-A477-46CE-AE70-28344BF93B31" TargetMode="External"/><Relationship Id="rId42" Type="http://schemas.openxmlformats.org/officeDocument/2006/relationships/hyperlink" Target="fnote://1A671E76-8960-4236-9BBF-914C08E1C990" TargetMode="External"/><Relationship Id="rId47" Type="http://schemas.openxmlformats.org/officeDocument/2006/relationships/fontTable" Target="fontTable.xml"/><Relationship Id="rId7" Type="http://schemas.openxmlformats.org/officeDocument/2006/relationships/hyperlink" Target="fnote://DC6D88FC-4A00-46AD-B962-37D7E2A6A92B" TargetMode="External"/><Relationship Id="rId12" Type="http://schemas.openxmlformats.org/officeDocument/2006/relationships/hyperlink" Target="fnote://F632DF34-C55D-47F1-9BDF-C516142E7381" TargetMode="External"/><Relationship Id="rId17" Type="http://schemas.openxmlformats.org/officeDocument/2006/relationships/hyperlink" Target="fnote://82F940C2-17AF-49A5-BD6A-67531F200580" TargetMode="External"/><Relationship Id="rId25" Type="http://schemas.openxmlformats.org/officeDocument/2006/relationships/hyperlink" Target="fnote://4584878D-070B-4FC9-8993-13794C9C85A7" TargetMode="External"/><Relationship Id="rId33" Type="http://schemas.openxmlformats.org/officeDocument/2006/relationships/hyperlink" Target="fnote://FBF5FEB8-5D13-434B-BAE4-32D9E7FD0C6F" TargetMode="External"/><Relationship Id="rId38" Type="http://schemas.openxmlformats.org/officeDocument/2006/relationships/hyperlink" Target="fnote://04D51458-661B-4D0F-BF33-7C2C00E968CE" TargetMode="External"/><Relationship Id="rId46" Type="http://schemas.openxmlformats.org/officeDocument/2006/relationships/hyperlink" Target="fnote://FFAF12DD-A0EB-414A-B489-E6BAA76933CC" TargetMode="External"/><Relationship Id="rId2" Type="http://schemas.openxmlformats.org/officeDocument/2006/relationships/styles" Target="styles.xml"/><Relationship Id="rId16" Type="http://schemas.openxmlformats.org/officeDocument/2006/relationships/hyperlink" Target="fnote://E3FD602C-4F14-4B6C-911D-5B5CD51E37CD" TargetMode="External"/><Relationship Id="rId20" Type="http://schemas.openxmlformats.org/officeDocument/2006/relationships/hyperlink" Target="fnote://05C2B6D4-B6EF-49BC-A1B8-AF7971A2CAA7" TargetMode="External"/><Relationship Id="rId29" Type="http://schemas.openxmlformats.org/officeDocument/2006/relationships/hyperlink" Target="fnote://FD7CA089-AB5F-494D-BBAB-2E2795C67EAE" TargetMode="External"/><Relationship Id="rId41" Type="http://schemas.openxmlformats.org/officeDocument/2006/relationships/hyperlink" Target="fnote://E2621793-FE62-4F45-94B0-06E237866089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note://8BF4C274-6D96-45B0-83EB-A92D1A2DCB8D" TargetMode="External"/><Relationship Id="rId24" Type="http://schemas.openxmlformats.org/officeDocument/2006/relationships/hyperlink" Target="fnote://CE5C2D8A-EFD6-4706-A99C-80D02738A266" TargetMode="External"/><Relationship Id="rId32" Type="http://schemas.openxmlformats.org/officeDocument/2006/relationships/hyperlink" Target="fnote://49B601A9-3916-4EC0-A420-71D594076695" TargetMode="External"/><Relationship Id="rId37" Type="http://schemas.openxmlformats.org/officeDocument/2006/relationships/hyperlink" Target="fnote://8CA882BE-428D-4626-95FD-50EB99FCC268" TargetMode="External"/><Relationship Id="rId40" Type="http://schemas.openxmlformats.org/officeDocument/2006/relationships/hyperlink" Target="fnote://7F46CE78-9ABF-4FCD-B186-7C65A015072C" TargetMode="External"/><Relationship Id="rId45" Type="http://schemas.openxmlformats.org/officeDocument/2006/relationships/hyperlink" Target="fnote://0997507A-9485-4EB2-8B76-02CB1F10BACE" TargetMode="External"/><Relationship Id="rId5" Type="http://schemas.openxmlformats.org/officeDocument/2006/relationships/footnotes" Target="footnotes.xml"/><Relationship Id="rId15" Type="http://schemas.openxmlformats.org/officeDocument/2006/relationships/hyperlink" Target="fnote://39030963-E805-40E2-B507-619464404165" TargetMode="External"/><Relationship Id="rId23" Type="http://schemas.openxmlformats.org/officeDocument/2006/relationships/hyperlink" Target="fnote://379224D2-2E92-4B2D-8B64-F6E1BDCA40B2" TargetMode="External"/><Relationship Id="rId28" Type="http://schemas.openxmlformats.org/officeDocument/2006/relationships/hyperlink" Target="fnote://51B93736-74D4-4FA1-BB05-270FCB62AFE2" TargetMode="External"/><Relationship Id="rId36" Type="http://schemas.openxmlformats.org/officeDocument/2006/relationships/hyperlink" Target="fnote://1A9C50C8-E37C-4EDF-BD99-A62FA93AC959" TargetMode="External"/><Relationship Id="rId10" Type="http://schemas.openxmlformats.org/officeDocument/2006/relationships/hyperlink" Target="fnote://4C9583C2-0A2E-4B75-8724-34F594DEF7B3" TargetMode="External"/><Relationship Id="rId19" Type="http://schemas.openxmlformats.org/officeDocument/2006/relationships/hyperlink" Target="fnote://BF580164-C546-48DE-A160-82B2A6337AA7" TargetMode="External"/><Relationship Id="rId31" Type="http://schemas.openxmlformats.org/officeDocument/2006/relationships/hyperlink" Target="fnote://AB6CA089-C9D9-4487-9D33-62B229E55075" TargetMode="External"/><Relationship Id="rId44" Type="http://schemas.openxmlformats.org/officeDocument/2006/relationships/hyperlink" Target="fnote://0C37BC7F-D4DE-47C5-90F7-8C4113F89A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note://A3DF40C6-9354-42CA-85DE-40110A546587" TargetMode="External"/><Relationship Id="rId14" Type="http://schemas.openxmlformats.org/officeDocument/2006/relationships/hyperlink" Target="fnote://913384B3-DC3F-4B61-BD4F-54E80843EAB9" TargetMode="External"/><Relationship Id="rId22" Type="http://schemas.openxmlformats.org/officeDocument/2006/relationships/hyperlink" Target="fnote://91A313A5-E2C9-4652-AADC-1A7172EBFE47" TargetMode="External"/><Relationship Id="rId27" Type="http://schemas.openxmlformats.org/officeDocument/2006/relationships/hyperlink" Target="fnote://73C7B486-68E6-45EA-BD53-F26A8F35A8F9" TargetMode="External"/><Relationship Id="rId30" Type="http://schemas.openxmlformats.org/officeDocument/2006/relationships/hyperlink" Target="fnote://643D9A73-220A-4283-A5DE-A0991152D125" TargetMode="External"/><Relationship Id="rId35" Type="http://schemas.openxmlformats.org/officeDocument/2006/relationships/hyperlink" Target="fnote://67E02154-8624-4096-9160-F6D53BB6A149" TargetMode="External"/><Relationship Id="rId43" Type="http://schemas.openxmlformats.org/officeDocument/2006/relationships/hyperlink" Target="fnote://612E061F-4F93-48BA-BE63-C2B8103FD0A2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CC950-B882-40F3-8616-5501C1E65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25</Pages>
  <Words>5644</Words>
  <Characters>33864</Characters>
  <Application>Microsoft Office Word</Application>
  <DocSecurity>4</DocSecurity>
  <Lines>282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Osiewalska-Belok</dc:creator>
  <cp:lastModifiedBy>bzydek</cp:lastModifiedBy>
  <cp:revision>2</cp:revision>
  <dcterms:created xsi:type="dcterms:W3CDTF">2021-08-03T12:11:00Z</dcterms:created>
  <dcterms:modified xsi:type="dcterms:W3CDTF">2021-08-03T12:11:00Z</dcterms:modified>
</cp:coreProperties>
</file>