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FD8" w:rsidRDefault="0084108C">
      <w:pPr>
        <w:spacing w:after="0" w:line="360" w:lineRule="auto"/>
        <w:jc w:val="center"/>
        <w:rPr>
          <w:rFonts w:eastAsia="Times New Roman" w:cs="Times New Roman"/>
          <w:b/>
          <w:bCs/>
          <w:color w:val="000000"/>
          <w:lang w:eastAsia="pl-PL"/>
        </w:rPr>
      </w:pPr>
      <w:r>
        <w:rPr>
          <w:rFonts w:eastAsia="Times New Roman" w:cs="Times New Roman"/>
          <w:b/>
          <w:bCs/>
          <w:color w:val="000000"/>
          <w:lang w:eastAsia="pl-PL"/>
        </w:rPr>
        <w:t>Miejski Ośrodek Pomocy Społecznej</w:t>
      </w:r>
    </w:p>
    <w:p w:rsidR="00B76FD8" w:rsidRDefault="0084108C">
      <w:pPr>
        <w:spacing w:after="0" w:line="360" w:lineRule="auto"/>
        <w:jc w:val="center"/>
      </w:pPr>
      <w:r>
        <w:rPr>
          <w:rFonts w:eastAsia="Times New Roman" w:cs="Times New Roman"/>
          <w:b/>
          <w:bCs/>
          <w:color w:val="000000"/>
          <w:lang w:eastAsia="pl-PL"/>
        </w:rPr>
        <w:t>41-709 Ruda Śląska</w:t>
      </w:r>
      <w:r>
        <w:rPr>
          <w:rFonts w:eastAsia="Times New Roman" w:cs="Times New Roman"/>
          <w:lang w:eastAsia="pl-PL"/>
        </w:rPr>
        <w:t xml:space="preserve"> </w:t>
      </w:r>
      <w:r>
        <w:rPr>
          <w:rFonts w:eastAsia="Times New Roman" w:cs="Times New Roman"/>
          <w:b/>
          <w:bCs/>
          <w:color w:val="000000"/>
          <w:lang w:eastAsia="pl-PL"/>
        </w:rPr>
        <w:t>ul. Markowej 20</w:t>
      </w:r>
    </w:p>
    <w:p w:rsidR="00B76FD8" w:rsidRDefault="0084108C">
      <w:pPr>
        <w:spacing w:after="0" w:line="360" w:lineRule="auto"/>
        <w:jc w:val="center"/>
        <w:rPr>
          <w:rFonts w:eastAsia="Times New Roman" w:cs="Times New Roman"/>
          <w:b/>
          <w:bCs/>
          <w:color w:val="000000"/>
          <w:lang w:eastAsia="pl-PL"/>
        </w:rPr>
      </w:pPr>
      <w:r>
        <w:rPr>
          <w:rFonts w:eastAsia="Times New Roman" w:cs="Times New Roman"/>
          <w:b/>
          <w:bCs/>
          <w:color w:val="000000"/>
          <w:lang w:eastAsia="pl-PL"/>
        </w:rPr>
        <w:t>NIP: 641-14-70-472</w:t>
      </w:r>
    </w:p>
    <w:p w:rsidR="00B76FD8" w:rsidRDefault="0084108C">
      <w:pPr>
        <w:spacing w:after="0" w:line="360" w:lineRule="auto"/>
        <w:jc w:val="center"/>
      </w:pPr>
      <w:r>
        <w:rPr>
          <w:rFonts w:eastAsia="Times New Roman" w:cs="Times New Roman"/>
          <w:b/>
          <w:bCs/>
          <w:color w:val="000000"/>
          <w:lang w:eastAsia="pl-PL"/>
        </w:rPr>
        <w:t>Tel: 032 3440323</w:t>
      </w:r>
      <w:r>
        <w:rPr>
          <w:rFonts w:eastAsia="Times New Roman" w:cs="Times New Roman"/>
          <w:lang w:eastAsia="pl-PL"/>
        </w:rPr>
        <w:t xml:space="preserve"> </w:t>
      </w:r>
      <w:proofErr w:type="spellStart"/>
      <w:r>
        <w:rPr>
          <w:rFonts w:eastAsia="Times New Roman" w:cs="Times New Roman"/>
          <w:b/>
          <w:bCs/>
          <w:color w:val="000000"/>
          <w:lang w:eastAsia="pl-PL"/>
        </w:rPr>
        <w:t>Fax</w:t>
      </w:r>
      <w:proofErr w:type="spellEnd"/>
      <w:r>
        <w:rPr>
          <w:rFonts w:eastAsia="Times New Roman" w:cs="Times New Roman"/>
          <w:b/>
          <w:bCs/>
          <w:color w:val="000000"/>
          <w:lang w:eastAsia="pl-PL"/>
        </w:rPr>
        <w:t>: 032 3440302</w:t>
      </w:r>
    </w:p>
    <w:p w:rsidR="00B76FD8" w:rsidRDefault="0084108C">
      <w:pPr>
        <w:spacing w:after="0" w:line="360" w:lineRule="auto"/>
        <w:jc w:val="center"/>
        <w:rPr>
          <w:rFonts w:eastAsia="Times New Roman" w:cs="Times New Roman"/>
          <w:u w:val="single"/>
          <w:lang w:eastAsia="pl-PL"/>
        </w:rPr>
      </w:pPr>
      <w:r>
        <w:rPr>
          <w:rFonts w:eastAsia="Times New Roman" w:cs="Times New Roman"/>
          <w:u w:val="single"/>
          <w:lang w:eastAsia="pl-PL"/>
        </w:rPr>
        <w:t>http://www.biuletyn.abip.pl/mops_r_sl/</w:t>
      </w:r>
    </w:p>
    <w:p w:rsidR="00B76FD8" w:rsidRDefault="008449FF">
      <w:pPr>
        <w:spacing w:after="0" w:line="360" w:lineRule="auto"/>
        <w:jc w:val="center"/>
      </w:pPr>
      <w:hyperlink r:id="rId8" w:tgtFrame="_top">
        <w:r w:rsidR="0084108C">
          <w:rPr>
            <w:rFonts w:eastAsia="Times New Roman" w:cs="Times New Roman"/>
            <w:b/>
            <w:bCs/>
            <w:color w:val="0000FF"/>
            <w:u w:val="single"/>
            <w:lang w:eastAsia="pl-PL"/>
          </w:rPr>
          <w:t xml:space="preserve">e-mail: </w:t>
        </w:r>
      </w:hyperlink>
      <w:hyperlink r:id="rId9">
        <w:r w:rsidR="0084108C">
          <w:rPr>
            <w:rStyle w:val="czeinternetowe"/>
            <w:b/>
            <w:bCs/>
          </w:rPr>
          <w:t>zddtg@mops.rsl.pl</w:t>
        </w:r>
      </w:hyperlink>
    </w:p>
    <w:p w:rsidR="00B76FD8" w:rsidRDefault="00B76FD8">
      <w:pPr>
        <w:spacing w:after="0" w:line="360" w:lineRule="auto"/>
        <w:jc w:val="center"/>
        <w:rPr>
          <w:rFonts w:eastAsia="Times New Roman" w:cs="Times New Roman"/>
          <w:b/>
          <w:bCs/>
          <w:lang w:eastAsia="pl-PL"/>
        </w:rPr>
      </w:pPr>
    </w:p>
    <w:p w:rsidR="00B76FD8" w:rsidRDefault="0084108C">
      <w:pPr>
        <w:spacing w:after="0" w:line="360" w:lineRule="auto"/>
        <w:jc w:val="center"/>
        <w:rPr>
          <w:rFonts w:eastAsia="Times New Roman" w:cs="Times New Roman"/>
          <w:b/>
          <w:bCs/>
          <w:lang w:eastAsia="pl-PL"/>
        </w:rPr>
      </w:pPr>
      <w:r>
        <w:rPr>
          <w:rFonts w:eastAsia="Times New Roman" w:cs="Times New Roman"/>
          <w:b/>
          <w:bCs/>
          <w:lang w:eastAsia="pl-PL"/>
        </w:rPr>
        <w:t>SPECYFIKACJA WARUNKÓW ZAMÓWIENIA</w:t>
      </w:r>
    </w:p>
    <w:p w:rsidR="00B76FD8" w:rsidRDefault="0084108C">
      <w:pPr>
        <w:spacing w:after="0" w:line="360" w:lineRule="auto"/>
        <w:jc w:val="center"/>
      </w:pPr>
      <w:r>
        <w:rPr>
          <w:rFonts w:eastAsia="Times New Roman" w:cs="Times New Roman"/>
          <w:b/>
          <w:bCs/>
          <w:lang w:eastAsia="pl-PL"/>
        </w:rPr>
        <w:t>(W SKRÓCIE: SWZ)</w:t>
      </w:r>
      <w:r>
        <w:rPr>
          <w:rFonts w:eastAsia="Times New Roman" w:cs="Times New Roman"/>
          <w:lang w:eastAsia="pl-PL"/>
        </w:rPr>
        <w:t> </w:t>
      </w:r>
    </w:p>
    <w:p w:rsidR="00B76FD8" w:rsidRDefault="00B76FD8">
      <w:pPr>
        <w:spacing w:after="0" w:line="360" w:lineRule="auto"/>
        <w:jc w:val="center"/>
        <w:rPr>
          <w:rFonts w:eastAsia="Times New Roman" w:cs="Times New Roman"/>
          <w:lang w:eastAsia="pl-PL"/>
        </w:rPr>
      </w:pPr>
    </w:p>
    <w:p w:rsidR="00B76FD8" w:rsidRDefault="00B76FD8">
      <w:pPr>
        <w:spacing w:after="0" w:line="360" w:lineRule="auto"/>
        <w:jc w:val="center"/>
        <w:rPr>
          <w:rFonts w:eastAsia="Times New Roman" w:cs="Times New Roman"/>
          <w:lang w:eastAsia="pl-PL"/>
        </w:rPr>
      </w:pPr>
    </w:p>
    <w:p w:rsidR="00B76FD8" w:rsidRDefault="00B76FD8">
      <w:pPr>
        <w:spacing w:after="0" w:line="360" w:lineRule="auto"/>
        <w:jc w:val="center"/>
        <w:rPr>
          <w:rFonts w:eastAsia="Times New Roman" w:cs="Times New Roman"/>
          <w:lang w:eastAsia="pl-PL"/>
        </w:rPr>
      </w:pPr>
    </w:p>
    <w:p w:rsidR="00B76FD8" w:rsidRDefault="0084108C">
      <w:pPr>
        <w:spacing w:after="0" w:line="240" w:lineRule="auto"/>
        <w:jc w:val="both"/>
      </w:pPr>
      <w:r>
        <w:rPr>
          <w:rFonts w:eastAsia="Times New Roman" w:cs="Times New Roman"/>
          <w:b/>
          <w:bCs/>
          <w:i/>
          <w:iCs/>
          <w:lang w:eastAsia="pl-PL"/>
        </w:rPr>
        <w:t>dla zamówienia o nazwie: „</w:t>
      </w:r>
      <w:r>
        <w:rPr>
          <w:rFonts w:cs="Trebuchet MS"/>
          <w:b/>
          <w:bCs/>
        </w:rPr>
        <w:t>Organizowanie i świadczenie specjalistycznych usług opiekuńczych dla osób z zaburzeniami psychicznymi w miejscu ich zamieszkania”</w:t>
      </w:r>
    </w:p>
    <w:p w:rsidR="00B76FD8" w:rsidRDefault="00B76FD8">
      <w:pPr>
        <w:spacing w:after="0" w:line="360" w:lineRule="auto"/>
        <w:rPr>
          <w:rFonts w:eastAsia="Times New Roman" w:cs="Times New Roman"/>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Zawartość specyfikacji:</w:t>
      </w:r>
    </w:p>
    <w:tbl>
      <w:tblPr>
        <w:tblW w:w="9915" w:type="dxa"/>
        <w:tblInd w:w="-15" w:type="dxa"/>
        <w:tblLayout w:type="fixed"/>
        <w:tblCellMar>
          <w:left w:w="0" w:type="dxa"/>
          <w:right w:w="0" w:type="dxa"/>
        </w:tblCellMar>
        <w:tblLook w:val="0000"/>
      </w:tblPr>
      <w:tblGrid>
        <w:gridCol w:w="2906"/>
        <w:gridCol w:w="1760"/>
        <w:gridCol w:w="5249"/>
      </w:tblGrid>
      <w:tr w:rsidR="00B76FD8">
        <w:tc>
          <w:tcPr>
            <w:tcW w:w="2906" w:type="dxa"/>
          </w:tcPr>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1. Postanowienia SWZ</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2. Załącznik nr 1</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3. Załącznik nr 2</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4. Załącznik nr 3</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5. Załącznik nr 4</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6. Załącznik nr 5</w:t>
            </w:r>
          </w:p>
          <w:p w:rsidR="00B76FD8" w:rsidRDefault="0084108C">
            <w:pPr>
              <w:widowControl w:val="0"/>
              <w:spacing w:after="0" w:line="360" w:lineRule="auto"/>
              <w:ind w:left="363" w:hanging="363"/>
              <w:rPr>
                <w:rFonts w:eastAsia="Times New Roman" w:cs="Times New Roman"/>
                <w:lang w:eastAsia="pl-PL"/>
              </w:rPr>
            </w:pPr>
            <w:r>
              <w:rPr>
                <w:rFonts w:eastAsia="Times New Roman" w:cs="Times New Roman"/>
                <w:lang w:eastAsia="pl-PL"/>
              </w:rPr>
              <w:t>7. Załącznik nr 6</w:t>
            </w:r>
          </w:p>
          <w:p w:rsidR="00B76FD8" w:rsidRDefault="00B76FD8">
            <w:pPr>
              <w:widowControl w:val="0"/>
              <w:spacing w:after="0" w:line="360" w:lineRule="auto"/>
              <w:ind w:left="181" w:hanging="539"/>
              <w:rPr>
                <w:rFonts w:eastAsia="Times New Roman" w:cs="Times New Roman"/>
                <w:lang w:eastAsia="pl-PL"/>
              </w:rPr>
            </w:pPr>
          </w:p>
          <w:p w:rsidR="00B76FD8" w:rsidRDefault="0084108C">
            <w:pPr>
              <w:widowControl w:val="0"/>
              <w:spacing w:after="0" w:line="360" w:lineRule="auto"/>
              <w:ind w:left="181" w:hanging="539"/>
              <w:rPr>
                <w:rFonts w:eastAsia="Times New Roman" w:cs="Times New Roman"/>
                <w:lang w:eastAsia="pl-PL"/>
              </w:rPr>
            </w:pPr>
            <w:r>
              <w:rPr>
                <w:rFonts w:eastAsia="Times New Roman" w:cs="Times New Roman"/>
                <w:lang w:eastAsia="pl-PL"/>
              </w:rPr>
              <w:t>8.</w:t>
            </w:r>
          </w:p>
        </w:tc>
        <w:tc>
          <w:tcPr>
            <w:tcW w:w="1760" w:type="dxa"/>
          </w:tcPr>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Str.2-29</w:t>
            </w:r>
          </w:p>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Str.30-32</w:t>
            </w:r>
          </w:p>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Str.33-34</w:t>
            </w:r>
          </w:p>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Str.35-36</w:t>
            </w:r>
          </w:p>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Str.37</w:t>
            </w:r>
          </w:p>
          <w:p w:rsidR="00B76FD8" w:rsidRDefault="0084108C">
            <w:pPr>
              <w:widowControl w:val="0"/>
              <w:spacing w:after="0" w:line="360" w:lineRule="auto"/>
              <w:rPr>
                <w:rFonts w:eastAsia="Times New Roman" w:cs="Times New Roman"/>
                <w:lang w:val="en-US" w:eastAsia="pl-PL"/>
              </w:rPr>
            </w:pPr>
            <w:r>
              <w:rPr>
                <w:rFonts w:eastAsia="Times New Roman" w:cs="Times New Roman"/>
                <w:lang w:val="en-US" w:eastAsia="pl-PL"/>
              </w:rPr>
              <w:t>Str.38-4</w:t>
            </w:r>
            <w:r w:rsidR="001524AC">
              <w:rPr>
                <w:rFonts w:eastAsia="Times New Roman" w:cs="Times New Roman"/>
                <w:lang w:val="en-US" w:eastAsia="pl-PL"/>
              </w:rPr>
              <w:t>7</w:t>
            </w:r>
          </w:p>
          <w:p w:rsidR="00B76FD8" w:rsidRDefault="0084108C" w:rsidP="001524AC">
            <w:pPr>
              <w:widowControl w:val="0"/>
              <w:spacing w:after="0" w:line="360" w:lineRule="auto"/>
              <w:rPr>
                <w:rFonts w:eastAsia="Times New Roman" w:cs="Times New Roman"/>
                <w:lang w:val="en-US" w:eastAsia="pl-PL"/>
              </w:rPr>
            </w:pPr>
            <w:r>
              <w:rPr>
                <w:rFonts w:eastAsia="Times New Roman" w:cs="Times New Roman"/>
                <w:lang w:val="en-US" w:eastAsia="pl-PL"/>
              </w:rPr>
              <w:t>Str. 4</w:t>
            </w:r>
            <w:r w:rsidR="001524AC">
              <w:rPr>
                <w:rFonts w:eastAsia="Times New Roman" w:cs="Times New Roman"/>
                <w:lang w:val="en-US" w:eastAsia="pl-PL"/>
              </w:rPr>
              <w:t>8</w:t>
            </w:r>
            <w:r>
              <w:rPr>
                <w:rFonts w:eastAsia="Times New Roman" w:cs="Times New Roman"/>
                <w:lang w:val="en-US" w:eastAsia="pl-PL"/>
              </w:rPr>
              <w:t>-5</w:t>
            </w:r>
            <w:r w:rsidR="001524AC">
              <w:rPr>
                <w:rFonts w:eastAsia="Times New Roman" w:cs="Times New Roman"/>
                <w:lang w:val="en-US" w:eastAsia="pl-PL"/>
              </w:rPr>
              <w:t>3</w:t>
            </w:r>
          </w:p>
        </w:tc>
        <w:tc>
          <w:tcPr>
            <w:tcW w:w="5249" w:type="dxa"/>
          </w:tcPr>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Rozdziały od I do XXX</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Formularz oferty</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Oświadczenie</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Oświadczenie</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Wykaz osób</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Projektowane postanowienia umowy</w:t>
            </w:r>
          </w:p>
          <w:p w:rsidR="00B76FD8" w:rsidRDefault="0084108C">
            <w:pPr>
              <w:widowControl w:val="0"/>
              <w:spacing w:after="0" w:line="360" w:lineRule="auto"/>
              <w:rPr>
                <w:rFonts w:eastAsia="Times New Roman" w:cs="Times New Roman"/>
                <w:lang w:eastAsia="pl-PL"/>
              </w:rPr>
            </w:pPr>
            <w:r>
              <w:rPr>
                <w:rFonts w:eastAsia="Times New Roman" w:cs="Times New Roman"/>
                <w:lang w:eastAsia="pl-PL"/>
              </w:rPr>
              <w:t>Umowa powierzania danych osobowych</w:t>
            </w:r>
          </w:p>
        </w:tc>
      </w:tr>
    </w:tbl>
    <w:p w:rsidR="00B76FD8" w:rsidRDefault="00B76FD8">
      <w:pPr>
        <w:spacing w:after="0" w:line="360" w:lineRule="auto"/>
        <w:ind w:left="4956" w:firstLine="709"/>
        <w:rPr>
          <w:rFonts w:eastAsia="Times New Roman" w:cs="Times New Roman"/>
          <w:lang w:eastAsia="pl-PL"/>
        </w:rPr>
      </w:pPr>
    </w:p>
    <w:p w:rsidR="00B76FD8" w:rsidRDefault="0084108C">
      <w:pPr>
        <w:spacing w:after="0" w:line="360" w:lineRule="auto"/>
        <w:ind w:left="4956" w:firstLine="709"/>
      </w:pPr>
      <w:r>
        <w:rPr>
          <w:rFonts w:eastAsia="Times New Roman" w:cs="Times New Roman"/>
          <w:lang w:eastAsia="pl-PL"/>
        </w:rPr>
        <w:t xml:space="preserve">  </w:t>
      </w:r>
      <w:r>
        <w:rPr>
          <w:rFonts w:eastAsia="Times New Roman" w:cs="Times New Roman"/>
          <w:b/>
          <w:bCs/>
          <w:lang w:eastAsia="pl-PL"/>
        </w:rPr>
        <w:t>Zatwierdzona przez:</w:t>
      </w:r>
    </w:p>
    <w:p w:rsidR="00B76FD8" w:rsidRDefault="0084108C" w:rsidP="00366509">
      <w:pPr>
        <w:spacing w:after="0" w:line="360" w:lineRule="auto"/>
        <w:rPr>
          <w:rFonts w:eastAsia="Times New Roman" w:cs="Times New Roman"/>
          <w:lang w:eastAsia="pl-PL"/>
        </w:rPr>
      </w:pPr>
      <w:r>
        <w:rPr>
          <w:rFonts w:eastAsia="Times New Roman" w:cs="Times New Roman"/>
          <w:lang w:eastAsia="pl-PL"/>
        </w:rPr>
        <w:t xml:space="preserve">Ruda Śląska, dnia 23.12.2021 rok </w:t>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t xml:space="preserve">                 </w:t>
      </w:r>
      <w:r>
        <w:rPr>
          <w:rFonts w:eastAsia="Times New Roman" w:cs="Times New Roman"/>
          <w:lang w:eastAsia="pl-PL"/>
        </w:rPr>
        <w:tab/>
        <w:t xml:space="preserve">        </w:t>
      </w:r>
      <w:r>
        <w:rPr>
          <w:rFonts w:eastAsia="Times New Roman" w:cs="Times New Roman"/>
          <w:lang w:eastAsia="pl-PL"/>
        </w:rPr>
        <w:tab/>
      </w:r>
      <w:r>
        <w:rPr>
          <w:rFonts w:eastAsia="Times New Roman" w:cs="Times New Roman"/>
          <w:lang w:eastAsia="pl-PL"/>
        </w:rPr>
        <w:tab/>
      </w:r>
    </w:p>
    <w:p w:rsidR="00B76FD8" w:rsidRDefault="0084108C">
      <w:pPr>
        <w:spacing w:after="0" w:line="360" w:lineRule="auto"/>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sidR="00366509">
        <w:rPr>
          <w:rFonts w:eastAsia="Times New Roman" w:cs="Times New Roman"/>
          <w:lang w:eastAsia="pl-PL"/>
        </w:rPr>
        <w:t>Dyrektor</w:t>
      </w:r>
    </w:p>
    <w:p w:rsidR="00B76FD8" w:rsidRDefault="0084108C">
      <w:pPr>
        <w:spacing w:after="0" w:line="360" w:lineRule="auto"/>
        <w:rPr>
          <w:rFonts w:eastAsia="Times New Roman" w:cs="Times New Roman"/>
          <w:lang w:eastAsia="pl-PL"/>
        </w:rPr>
      </w:pP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Pr>
          <w:rFonts w:eastAsia="Times New Roman" w:cs="Times New Roman"/>
          <w:lang w:eastAsia="pl-PL"/>
        </w:rPr>
        <w:tab/>
      </w:r>
      <w:r w:rsidR="00366509">
        <w:rPr>
          <w:rFonts w:eastAsia="Times New Roman" w:cs="Times New Roman"/>
          <w:lang w:eastAsia="pl-PL"/>
        </w:rPr>
        <w:t>mgr Krystian Morys</w:t>
      </w:r>
    </w:p>
    <w:p w:rsidR="00B76FD8" w:rsidRDefault="0084108C">
      <w:pPr>
        <w:spacing w:after="0" w:line="360" w:lineRule="auto"/>
        <w:rPr>
          <w:rFonts w:eastAsia="Times New Roman" w:cs="Times New Roman"/>
          <w:lang w:eastAsia="pl-PL"/>
        </w:rPr>
      </w:pPr>
      <w:r>
        <w:rPr>
          <w:rFonts w:eastAsia="Times New Roman" w:cs="Times New Roman"/>
          <w:lang w:eastAsia="pl-PL"/>
        </w:rPr>
        <w:t xml:space="preserve">Sporządziła: Beata </w:t>
      </w:r>
      <w:proofErr w:type="spellStart"/>
      <w:r>
        <w:rPr>
          <w:rFonts w:eastAsia="Times New Roman" w:cs="Times New Roman"/>
          <w:lang w:eastAsia="pl-PL"/>
        </w:rPr>
        <w:t>Dańko</w:t>
      </w:r>
      <w:proofErr w:type="spellEnd"/>
      <w:r>
        <w:rPr>
          <w:rFonts w:eastAsia="Times New Roman" w:cs="Times New Roman"/>
          <w:lang w:eastAsia="pl-PL"/>
        </w:rPr>
        <w:t>                </w:t>
      </w:r>
    </w:p>
    <w:p w:rsidR="00B76FD8" w:rsidRDefault="00B76FD8">
      <w:pPr>
        <w:spacing w:after="0" w:line="360" w:lineRule="auto"/>
      </w:pPr>
    </w:p>
    <w:p w:rsidR="00366509" w:rsidRDefault="00366509">
      <w:pPr>
        <w:spacing w:after="0" w:line="360" w:lineRule="auto"/>
      </w:pPr>
    </w:p>
    <w:p w:rsidR="00B76FD8" w:rsidRDefault="00B76FD8">
      <w:pPr>
        <w:spacing w:after="0" w:line="360" w:lineRule="auto"/>
      </w:pPr>
    </w:p>
    <w:p w:rsidR="00B76FD8" w:rsidRDefault="0084108C">
      <w:pPr>
        <w:spacing w:after="0" w:line="360" w:lineRule="auto"/>
        <w:rPr>
          <w:rFonts w:eastAsia="Times New Roman" w:cs="Times New Roman"/>
          <w:lang w:eastAsia="pl-PL"/>
        </w:rPr>
      </w:pPr>
      <w:r>
        <w:rPr>
          <w:rFonts w:eastAsia="Times New Roman" w:cs="Times New Roman"/>
          <w:lang w:eastAsia="pl-PL"/>
        </w:rPr>
        <w:t xml:space="preserve">                                           </w:t>
      </w:r>
    </w:p>
    <w:p w:rsidR="00B76FD8" w:rsidRDefault="00B76FD8">
      <w:pPr>
        <w:spacing w:after="0" w:line="360" w:lineRule="auto"/>
        <w:ind w:left="4956" w:firstLine="709"/>
        <w:rPr>
          <w:rFonts w:eastAsia="Times New Roman" w:cs="Times New Roman"/>
          <w:lang w:eastAsia="pl-PL"/>
        </w:rPr>
      </w:pPr>
    </w:p>
    <w:p w:rsidR="00B76FD8" w:rsidRDefault="00B76FD8">
      <w:pPr>
        <w:spacing w:after="0" w:line="360" w:lineRule="auto"/>
        <w:ind w:left="4956" w:firstLine="709"/>
        <w:rPr>
          <w:rFonts w:eastAsia="Times New Roman" w:cs="Times New Roman"/>
          <w:lang w:eastAsia="pl-PL"/>
        </w:rPr>
      </w:pPr>
    </w:p>
    <w:p w:rsidR="00B76FD8" w:rsidRDefault="0084108C">
      <w:pPr>
        <w:spacing w:after="0" w:line="360" w:lineRule="auto"/>
        <w:jc w:val="center"/>
        <w:rPr>
          <w:rFonts w:eastAsia="Times New Roman" w:cs="Times New Roman"/>
          <w:b/>
          <w:bCs/>
          <w:lang w:eastAsia="pl-PL"/>
        </w:rPr>
      </w:pPr>
      <w:r>
        <w:rPr>
          <w:rFonts w:eastAsia="Times New Roman" w:cs="Times New Roman"/>
          <w:b/>
          <w:bCs/>
          <w:lang w:eastAsia="pl-PL"/>
        </w:rPr>
        <w:lastRenderedPageBreak/>
        <w:t>SPECYFIKACJA WARUNKÓW ZAMÓWIENIA</w:t>
      </w:r>
    </w:p>
    <w:p w:rsidR="00B76FD8" w:rsidRDefault="0084108C">
      <w:pPr>
        <w:spacing w:after="0" w:line="360" w:lineRule="auto"/>
        <w:jc w:val="center"/>
        <w:rPr>
          <w:rFonts w:eastAsia="Times New Roman" w:cs="Times New Roman"/>
          <w:b/>
          <w:bCs/>
          <w:lang w:eastAsia="pl-PL"/>
        </w:rPr>
      </w:pPr>
      <w:r>
        <w:rPr>
          <w:rFonts w:eastAsia="Times New Roman" w:cs="Times New Roman"/>
          <w:b/>
          <w:bCs/>
          <w:lang w:eastAsia="pl-PL"/>
        </w:rPr>
        <w:t>(SWZ)</w:t>
      </w:r>
    </w:p>
    <w:p w:rsidR="00B76FD8" w:rsidRDefault="00B76FD8">
      <w:pPr>
        <w:spacing w:after="0" w:line="360" w:lineRule="auto"/>
        <w:rPr>
          <w:rFonts w:eastAsia="Times New Roman" w:cs="Times New Roman"/>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I. ZAMAWIAJĄCY (NAZWA I ADRES ORAZ INNE DANE TELEINFORMATYCZNE)</w:t>
      </w:r>
    </w:p>
    <w:p w:rsidR="00B76FD8" w:rsidRDefault="0084108C">
      <w:pPr>
        <w:spacing w:after="0" w:line="360" w:lineRule="auto"/>
        <w:rPr>
          <w:rFonts w:eastAsia="Times New Roman" w:cs="Times New Roman"/>
          <w:color w:val="000000"/>
          <w:lang w:eastAsia="pl-PL"/>
        </w:rPr>
      </w:pPr>
      <w:r>
        <w:rPr>
          <w:rFonts w:eastAsia="Times New Roman" w:cs="Times New Roman"/>
          <w:color w:val="000000"/>
          <w:lang w:eastAsia="pl-PL"/>
        </w:rPr>
        <w:t>Miejski Ośrodek Pomocy Społecznej w Rudzie Śląskiej zwany dalej „Zamawiającym”</w:t>
      </w:r>
    </w:p>
    <w:p w:rsidR="00B76FD8" w:rsidRDefault="0084108C">
      <w:pPr>
        <w:spacing w:after="0" w:line="360" w:lineRule="auto"/>
        <w:rPr>
          <w:rFonts w:eastAsia="Times New Roman" w:cs="Times New Roman"/>
          <w:color w:val="000000"/>
          <w:lang w:eastAsia="pl-PL"/>
        </w:rPr>
      </w:pPr>
      <w:r>
        <w:rPr>
          <w:rFonts w:eastAsia="Times New Roman" w:cs="Times New Roman"/>
          <w:color w:val="000000"/>
          <w:lang w:eastAsia="pl-PL"/>
        </w:rPr>
        <w:t>ul. Markowej 20</w:t>
      </w:r>
    </w:p>
    <w:p w:rsidR="00B76FD8" w:rsidRDefault="0084108C">
      <w:pPr>
        <w:spacing w:after="0" w:line="360" w:lineRule="auto"/>
        <w:rPr>
          <w:rFonts w:eastAsia="Times New Roman" w:cs="Times New Roman"/>
          <w:color w:val="000000"/>
          <w:lang w:eastAsia="pl-PL"/>
        </w:rPr>
      </w:pPr>
      <w:r>
        <w:rPr>
          <w:rFonts w:eastAsia="Times New Roman" w:cs="Times New Roman"/>
          <w:color w:val="000000"/>
          <w:lang w:eastAsia="pl-PL"/>
        </w:rPr>
        <w:t>41-709 Ruda Śląska</w:t>
      </w:r>
    </w:p>
    <w:p w:rsidR="00B76FD8" w:rsidRDefault="0084108C">
      <w:pPr>
        <w:spacing w:after="0" w:line="360" w:lineRule="auto"/>
        <w:rPr>
          <w:rFonts w:eastAsia="Times New Roman" w:cs="Times New Roman"/>
          <w:color w:val="000000"/>
          <w:lang w:eastAsia="pl-PL"/>
        </w:rPr>
      </w:pPr>
      <w:r>
        <w:rPr>
          <w:rFonts w:eastAsia="Times New Roman" w:cs="Times New Roman"/>
          <w:color w:val="000000"/>
          <w:lang w:eastAsia="pl-PL"/>
        </w:rPr>
        <w:t>NIP: 641-14-70-472</w:t>
      </w:r>
    </w:p>
    <w:p w:rsidR="00B76FD8" w:rsidRDefault="0084108C">
      <w:pPr>
        <w:spacing w:after="0" w:line="360" w:lineRule="auto"/>
        <w:rPr>
          <w:rFonts w:eastAsia="Times New Roman" w:cs="Times New Roman"/>
          <w:color w:val="000000"/>
          <w:lang w:eastAsia="pl-PL"/>
        </w:rPr>
      </w:pPr>
      <w:r>
        <w:rPr>
          <w:rFonts w:eastAsia="Times New Roman" w:cs="Times New Roman"/>
          <w:color w:val="000000"/>
          <w:lang w:eastAsia="pl-PL"/>
        </w:rPr>
        <w:t>Tel: 032 3440323</w:t>
      </w:r>
    </w:p>
    <w:p w:rsidR="00B76FD8" w:rsidRDefault="0084108C">
      <w:pPr>
        <w:spacing w:after="0" w:line="360" w:lineRule="auto"/>
        <w:rPr>
          <w:rFonts w:eastAsia="Times New Roman" w:cs="Times New Roman"/>
          <w:color w:val="000000"/>
          <w:lang w:eastAsia="pl-PL"/>
        </w:rPr>
      </w:pPr>
      <w:proofErr w:type="spellStart"/>
      <w:r>
        <w:rPr>
          <w:rFonts w:eastAsia="Times New Roman" w:cs="Times New Roman"/>
          <w:color w:val="000000"/>
          <w:lang w:eastAsia="pl-PL"/>
        </w:rPr>
        <w:t>Fax</w:t>
      </w:r>
      <w:proofErr w:type="spellEnd"/>
      <w:r>
        <w:rPr>
          <w:rFonts w:eastAsia="Times New Roman" w:cs="Times New Roman"/>
          <w:color w:val="000000"/>
          <w:lang w:eastAsia="pl-PL"/>
        </w:rPr>
        <w:t>: 032 3440302</w:t>
      </w:r>
    </w:p>
    <w:p w:rsidR="00B76FD8" w:rsidRDefault="0084108C">
      <w:pPr>
        <w:spacing w:after="0" w:line="360" w:lineRule="auto"/>
        <w:rPr>
          <w:rFonts w:eastAsia="Times New Roman" w:cs="Times New Roman"/>
          <w:color w:val="000000"/>
          <w:lang w:val="en-US" w:eastAsia="pl-PL"/>
        </w:rPr>
      </w:pPr>
      <w:proofErr w:type="spellStart"/>
      <w:r>
        <w:rPr>
          <w:rFonts w:eastAsia="Times New Roman" w:cs="Times New Roman"/>
          <w:color w:val="000000"/>
          <w:lang w:val="en-US" w:eastAsia="pl-PL"/>
        </w:rPr>
        <w:t>Adres</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poczty</w:t>
      </w:r>
      <w:proofErr w:type="spellEnd"/>
      <w:r>
        <w:rPr>
          <w:rFonts w:eastAsia="Times New Roman" w:cs="Times New Roman"/>
          <w:color w:val="000000"/>
          <w:lang w:val="en-US" w:eastAsia="pl-PL"/>
        </w:rPr>
        <w:t xml:space="preserve"> </w:t>
      </w:r>
      <w:proofErr w:type="spellStart"/>
      <w:r>
        <w:rPr>
          <w:rFonts w:eastAsia="Times New Roman" w:cs="Times New Roman"/>
          <w:color w:val="000000"/>
          <w:lang w:val="en-US" w:eastAsia="pl-PL"/>
        </w:rPr>
        <w:t>elektronicznej</w:t>
      </w:r>
      <w:proofErr w:type="spellEnd"/>
      <w:r>
        <w:rPr>
          <w:rFonts w:eastAsia="Times New Roman" w:cs="Times New Roman"/>
          <w:color w:val="000000"/>
          <w:lang w:val="en-US" w:eastAsia="pl-PL"/>
        </w:rPr>
        <w:t>: zddtg@mops.rsl.pl</w:t>
      </w:r>
    </w:p>
    <w:p w:rsidR="00B76FD8" w:rsidRDefault="0084108C">
      <w:pPr>
        <w:spacing w:after="0" w:line="360" w:lineRule="auto"/>
        <w:rPr>
          <w:rFonts w:cs="Arial"/>
          <w:b/>
        </w:rPr>
      </w:pPr>
      <w:r>
        <w:rPr>
          <w:rFonts w:cs="Arial"/>
          <w:b/>
        </w:rPr>
        <w:t xml:space="preserve">Adres strony internetowej prowadzonego postępowania: </w:t>
      </w:r>
    </w:p>
    <w:p w:rsidR="00B76FD8" w:rsidRDefault="0084108C">
      <w:pPr>
        <w:spacing w:after="0" w:line="360" w:lineRule="auto"/>
      </w:pPr>
      <w:r>
        <w:rPr>
          <w:rStyle w:val="czeinternetowe"/>
          <w:rFonts w:cs="Arial"/>
        </w:rPr>
        <w:t>https://www.biuletyn.abip.pl/mops_r_sl/</w:t>
      </w:r>
    </w:p>
    <w:p w:rsidR="00B76FD8" w:rsidRDefault="0084108C">
      <w:pPr>
        <w:spacing w:after="0" w:line="360" w:lineRule="auto"/>
      </w:pPr>
      <w:r>
        <w:t xml:space="preserve">oraz właściwa </w:t>
      </w:r>
      <w:proofErr w:type="spellStart"/>
      <w:r>
        <w:t>podstrona</w:t>
      </w:r>
      <w:proofErr w:type="spellEnd"/>
      <w:r>
        <w:t xml:space="preserve"> w serwisie </w:t>
      </w:r>
      <w:proofErr w:type="spellStart"/>
      <w:r>
        <w:t>miniPortal</w:t>
      </w:r>
      <w:proofErr w:type="spellEnd"/>
      <w:r>
        <w:t xml:space="preserve">, dostępnym pod adresem: </w:t>
      </w:r>
      <w:r>
        <w:rPr>
          <w:rStyle w:val="czeinternetowe"/>
        </w:rPr>
        <w:t>https://miniportal.uzp.gov.pl/</w:t>
      </w:r>
    </w:p>
    <w:p w:rsidR="00B76FD8" w:rsidRDefault="0084108C">
      <w:pPr>
        <w:spacing w:after="0" w:line="360" w:lineRule="auto"/>
        <w:jc w:val="both"/>
        <w:rPr>
          <w:color w:val="000000"/>
          <w:shd w:val="clear" w:color="auto" w:fill="FFFFFF"/>
        </w:rPr>
      </w:pPr>
      <w:r>
        <w:rPr>
          <w:color w:val="000000"/>
          <w:shd w:val="clear" w:color="auto" w:fill="FFFFFF"/>
        </w:rPr>
        <w:t>Na wyżej wskazanych stronach udostępniane będą między innymi zmiany i wyjaśnienia treści SWZ oraz inne dokumenty zamówienia bezpośrednio związane z postępowaniem</w:t>
      </w:r>
      <w:r>
        <w:rPr>
          <w:color w:val="000000"/>
          <w:shd w:val="clear" w:color="auto" w:fill="FFFFFF"/>
        </w:rPr>
        <w:br/>
        <w:t>o udzielenie zamówienia.</w:t>
      </w:r>
    </w:p>
    <w:p w:rsidR="00B76FD8" w:rsidRDefault="00B76FD8">
      <w:pPr>
        <w:spacing w:after="0" w:line="360" w:lineRule="auto"/>
        <w:jc w:val="both"/>
        <w:rPr>
          <w:color w:val="000000"/>
          <w:shd w:val="clear" w:color="auto" w:fill="FFFFFF"/>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II. TRYB UDZIELENIA ZAMÓWIENIA PUBLICZNEGO</w:t>
      </w:r>
    </w:p>
    <w:p w:rsidR="00B76FD8" w:rsidRDefault="0084108C">
      <w:pPr>
        <w:spacing w:after="0" w:line="360" w:lineRule="auto"/>
        <w:ind w:right="28"/>
        <w:jc w:val="both"/>
      </w:pPr>
      <w:r>
        <w:rPr>
          <w:rFonts w:cs="Arial"/>
        </w:rPr>
        <w:t xml:space="preserve">1. Postępowanie prowadzone jest w trybie </w:t>
      </w:r>
      <w:r>
        <w:rPr>
          <w:rFonts w:cs="Arial"/>
          <w:b/>
          <w:u w:val="single"/>
        </w:rPr>
        <w:t>podstawowym bez negocjacji,</w:t>
      </w:r>
      <w:r>
        <w:rPr>
          <w:rFonts w:cs="Arial"/>
        </w:rPr>
        <w:t xml:space="preserve"> zgodnie</w:t>
      </w:r>
      <w:r>
        <w:rPr>
          <w:rFonts w:cs="Arial"/>
        </w:rPr>
        <w:br/>
        <w:t xml:space="preserve">z przepisem art. 275 </w:t>
      </w:r>
      <w:proofErr w:type="spellStart"/>
      <w:r>
        <w:rPr>
          <w:rFonts w:cs="Arial"/>
        </w:rPr>
        <w:t>pkt</w:t>
      </w:r>
      <w:proofErr w:type="spellEnd"/>
      <w:r>
        <w:rPr>
          <w:rFonts w:cs="Arial"/>
        </w:rPr>
        <w:t xml:space="preserve"> 1 w związku z przepisem art. 359 </w:t>
      </w:r>
      <w:proofErr w:type="spellStart"/>
      <w:r>
        <w:rPr>
          <w:rFonts w:cs="Arial"/>
        </w:rPr>
        <w:t>pkt</w:t>
      </w:r>
      <w:proofErr w:type="spellEnd"/>
      <w:r>
        <w:rPr>
          <w:rFonts w:cs="Arial"/>
        </w:rPr>
        <w:t xml:space="preserve"> 2 ustawy z dnia 11 września 2019r. - Prawo zamówień publicznych (t. j. Dz. U. z 2021r. poz. 1129 z </w:t>
      </w:r>
      <w:proofErr w:type="spellStart"/>
      <w:r>
        <w:rPr>
          <w:rFonts w:cs="Arial"/>
        </w:rPr>
        <w:t>późn</w:t>
      </w:r>
      <w:proofErr w:type="spellEnd"/>
      <w:r>
        <w:rPr>
          <w:rFonts w:cs="Arial"/>
        </w:rPr>
        <w:t>. zm.) zwaną</w:t>
      </w:r>
      <w:r>
        <w:rPr>
          <w:rFonts w:cs="Arial"/>
        </w:rPr>
        <w:br/>
        <w:t>w dalszej części „ustawą”. W sprawach nieuregulowanych zapisami niniejszej SWZ, stosuje się przepisy wspomnianej ustawy wraz z wydanymi do niej aktami wykonawczymi.</w:t>
      </w:r>
    </w:p>
    <w:p w:rsidR="00B76FD8" w:rsidRDefault="0084108C">
      <w:pPr>
        <w:spacing w:after="0" w:line="360" w:lineRule="auto"/>
        <w:jc w:val="both"/>
      </w:pPr>
      <w:r>
        <w:rPr>
          <w:rFonts w:cs="Arial"/>
        </w:rPr>
        <w:t xml:space="preserve">2. Wartość zamówienia </w:t>
      </w:r>
      <w:r>
        <w:rPr>
          <w:rFonts w:cs="Arial"/>
          <w:b/>
          <w:bCs/>
        </w:rPr>
        <w:t>nie przekracza</w:t>
      </w:r>
      <w:r>
        <w:rPr>
          <w:rFonts w:cs="Arial"/>
        </w:rPr>
        <w:t xml:space="preserve"> progów unijnych określonych na podstawie</w:t>
      </w:r>
      <w:r>
        <w:br/>
      </w:r>
      <w:r>
        <w:rPr>
          <w:rFonts w:cs="Arial"/>
        </w:rPr>
        <w:t>art. 3 ustawy oraz progu określonego dla zamówień na usługi społeczne, o którym mowa</w:t>
      </w:r>
      <w:r>
        <w:br/>
      </w:r>
      <w:r>
        <w:rPr>
          <w:rFonts w:cs="Arial"/>
        </w:rPr>
        <w:t>w art. 359 ustawy.</w:t>
      </w:r>
    </w:p>
    <w:p w:rsidR="00B76FD8" w:rsidRDefault="00B76FD8">
      <w:pPr>
        <w:spacing w:after="0" w:line="360" w:lineRule="auto"/>
        <w:jc w:val="both"/>
        <w:rPr>
          <w:rFonts w:cs="Segoe UI"/>
          <w:color w:val="111111"/>
          <w:shd w:val="clear" w:color="auto" w:fill="FFFFFF"/>
        </w:rPr>
      </w:pPr>
    </w:p>
    <w:p w:rsidR="00B76FD8" w:rsidRDefault="0084108C">
      <w:pPr>
        <w:spacing w:after="0" w:line="360" w:lineRule="auto"/>
        <w:ind w:left="45" w:hanging="28"/>
      </w:pPr>
      <w:r>
        <w:rPr>
          <w:rFonts w:eastAsia="Times New Roman" w:cs="Times New Roman"/>
          <w:b/>
          <w:bCs/>
          <w:lang w:eastAsia="pl-PL"/>
        </w:rPr>
        <w:t>ROZDZIAŁ III. OPIS</w:t>
      </w:r>
      <w:r>
        <w:rPr>
          <w:rFonts w:eastAsia="Times New Roman" w:cs="Times New Roman"/>
          <w:lang w:eastAsia="pl-PL"/>
        </w:rPr>
        <w:t xml:space="preserve"> </w:t>
      </w:r>
      <w:r>
        <w:rPr>
          <w:rFonts w:eastAsia="Times New Roman" w:cs="Times New Roman"/>
          <w:b/>
          <w:bCs/>
          <w:lang w:eastAsia="pl-PL"/>
        </w:rPr>
        <w:t>PRZEDMIOTU ZAMÓWIENIA</w:t>
      </w:r>
    </w:p>
    <w:p w:rsidR="00B76FD8" w:rsidRDefault="0084108C">
      <w:pPr>
        <w:spacing w:after="0" w:line="360" w:lineRule="auto"/>
        <w:jc w:val="both"/>
        <w:rPr>
          <w:rFonts w:cs="Arial"/>
        </w:rPr>
      </w:pPr>
      <w:r>
        <w:rPr>
          <w:rFonts w:eastAsia="Trebuchet MS" w:cs="Trebuchet MS"/>
          <w:color w:val="000000"/>
        </w:rPr>
        <w:t>Przedmiotem zamówienia jest świad</w:t>
      </w:r>
      <w:r>
        <w:rPr>
          <w:rFonts w:cs="Arial"/>
        </w:rPr>
        <w:t>czenie specjalistycznych usług opiekuńczych  dla osób z zaburzeniami psychicznymi w miejscu ich zamieszkania, zgodnie  z obowiązującymi</w:t>
      </w:r>
      <w:r>
        <w:rPr>
          <w:rFonts w:cs="Arial"/>
        </w:rPr>
        <w:br/>
        <w:t>w tym zakresie przepisami prawa.</w:t>
      </w:r>
    </w:p>
    <w:p w:rsidR="00B76FD8" w:rsidRDefault="0084108C">
      <w:pPr>
        <w:spacing w:after="0" w:line="360" w:lineRule="auto"/>
        <w:jc w:val="both"/>
        <w:rPr>
          <w:rFonts w:eastAsia="Times New Roman" w:cs="Trebuchet MS"/>
          <w:kern w:val="2"/>
          <w:lang w:eastAsia="hi-IN" w:bidi="hi-IN"/>
        </w:rPr>
      </w:pPr>
      <w:r>
        <w:rPr>
          <w:rFonts w:eastAsia="Times New Roman" w:cs="Trebuchet MS"/>
          <w:kern w:val="2"/>
          <w:lang w:eastAsia="hi-IN" w:bidi="hi-IN"/>
        </w:rPr>
        <w:t xml:space="preserve">Specjalistyczne usługi opiekuńcze dostosowane są do szczególnych potrzeb osób wymagających pomocy w formie specjalistycznych usług, wynikających z rodzaju schorzenia lub niepełnosprawności, świadczone przez osoby ze specjalistycznym </w:t>
      </w:r>
      <w:r>
        <w:rPr>
          <w:rFonts w:eastAsia="Times New Roman" w:cs="Trebuchet MS"/>
          <w:kern w:val="2"/>
          <w:lang w:eastAsia="hi-IN" w:bidi="hi-IN"/>
        </w:rPr>
        <w:lastRenderedPageBreak/>
        <w:t>przygotowaniem zawodowym, zgodnie z Rozporządzeniem Ministra Polityki Społecznej</w:t>
      </w:r>
      <w:r>
        <w:rPr>
          <w:rFonts w:eastAsia="Times New Roman" w:cs="Trebuchet MS"/>
          <w:kern w:val="2"/>
          <w:lang w:eastAsia="hi-IN" w:bidi="hi-IN"/>
        </w:rPr>
        <w:br/>
        <w:t xml:space="preserve">z dnia 22 września 2005 roku w sprawie specjalistycznych usług opiekuńczych (Dz. U. Nr 189, poz. 1598 ze zm.). </w:t>
      </w:r>
    </w:p>
    <w:p w:rsidR="00B76FD8" w:rsidRDefault="0084108C">
      <w:pPr>
        <w:pStyle w:val="western"/>
        <w:spacing w:before="0" w:after="0" w:line="360" w:lineRule="auto"/>
      </w:pPr>
      <w:r>
        <w:rPr>
          <w:rFonts w:ascii="Trebuchet MS" w:hAnsi="Trebuchet MS" w:cs="Trebuchet MS"/>
          <w:b/>
          <w:sz w:val="22"/>
          <w:szCs w:val="22"/>
        </w:rPr>
        <w:t xml:space="preserve">Wymiar usług: planowana </w:t>
      </w:r>
      <w:r>
        <w:rPr>
          <w:rFonts w:ascii="Trebuchet MS" w:hAnsi="Trebuchet MS" w:cs="Trebuchet MS"/>
          <w:b/>
          <w:bCs/>
          <w:sz w:val="22"/>
          <w:szCs w:val="22"/>
        </w:rPr>
        <w:t>szacunkowa liczba godzin specjalistycznych usług opiekuńczych wynosi średnio 1080 miesięcznie, w tym na rzecz dzieci i młodzieży,</w:t>
      </w:r>
      <w:r>
        <w:rPr>
          <w:rFonts w:ascii="Trebuchet MS" w:hAnsi="Trebuchet MS" w:cs="Trebuchet MS"/>
          <w:b/>
          <w:bCs/>
          <w:sz w:val="22"/>
          <w:szCs w:val="22"/>
        </w:rPr>
        <w:br/>
        <w:t xml:space="preserve">o których mowa w § 2 </w:t>
      </w:r>
      <w:proofErr w:type="spellStart"/>
      <w:r>
        <w:rPr>
          <w:rFonts w:ascii="Trebuchet MS" w:hAnsi="Trebuchet MS" w:cs="Trebuchet MS"/>
          <w:b/>
          <w:bCs/>
          <w:sz w:val="22"/>
          <w:szCs w:val="22"/>
        </w:rPr>
        <w:t>pkt</w:t>
      </w:r>
      <w:proofErr w:type="spellEnd"/>
      <w:r>
        <w:rPr>
          <w:rFonts w:ascii="Trebuchet MS" w:hAnsi="Trebuchet MS" w:cs="Trebuchet MS"/>
          <w:b/>
          <w:bCs/>
          <w:sz w:val="22"/>
          <w:szCs w:val="22"/>
        </w:rPr>
        <w:t xml:space="preserve"> 5 Rozporządzenia – 20 godzin miesięcznie.</w:t>
      </w:r>
    </w:p>
    <w:p w:rsidR="00B76FD8" w:rsidRDefault="00B76FD8">
      <w:pPr>
        <w:pStyle w:val="western"/>
        <w:spacing w:before="0" w:after="0" w:line="360" w:lineRule="auto"/>
        <w:rPr>
          <w:rFonts w:ascii="Trebuchet MS" w:hAnsi="Trebuchet MS" w:cs="Arial"/>
          <w:color w:val="000000"/>
          <w:sz w:val="22"/>
          <w:szCs w:val="22"/>
        </w:rPr>
      </w:pPr>
    </w:p>
    <w:p w:rsidR="00B76FD8" w:rsidRDefault="0084108C">
      <w:pPr>
        <w:pStyle w:val="western"/>
        <w:spacing w:before="0" w:after="0" w:line="360" w:lineRule="auto"/>
        <w:rPr>
          <w:rFonts w:ascii="Trebuchet MS" w:hAnsi="Trebuchet MS" w:cs="Arial"/>
          <w:color w:val="000000"/>
          <w:sz w:val="22"/>
          <w:szCs w:val="22"/>
        </w:rPr>
      </w:pPr>
      <w:r>
        <w:rPr>
          <w:rFonts w:ascii="Trebuchet MS" w:hAnsi="Trebuchet MS" w:cs="Arial"/>
          <w:color w:val="000000"/>
          <w:sz w:val="22"/>
          <w:szCs w:val="22"/>
        </w:rPr>
        <w:t>Zamawiający zastrzega sobie, przy zachowaniu cen jednostkowych i w ramach przysługującego Wykonawcy wynagrodzenia, prawo do zmiany ilości godzin świadczonych usług w zależności od koniecznych do wykonania poszczególnych rodzajów usług. Wykonawcy z tego tytułu nie przysługują żadne roszczenia, w szczególności z tytułu praw do zapłaty lub odszkodowania.</w:t>
      </w:r>
    </w:p>
    <w:p w:rsidR="00B76FD8" w:rsidRDefault="00B76FD8">
      <w:pPr>
        <w:pStyle w:val="western"/>
        <w:spacing w:before="0" w:after="0" w:line="360" w:lineRule="auto"/>
        <w:rPr>
          <w:rFonts w:ascii="Trebuchet MS" w:hAnsi="Trebuchet MS" w:cs="Trebuchet MS"/>
          <w:b/>
          <w:sz w:val="22"/>
          <w:szCs w:val="22"/>
        </w:rPr>
      </w:pPr>
    </w:p>
    <w:p w:rsidR="00B76FD8" w:rsidRDefault="0084108C">
      <w:pPr>
        <w:pStyle w:val="Akapitzlist1"/>
        <w:suppressAutoHyphens/>
        <w:spacing w:line="360" w:lineRule="auto"/>
        <w:ind w:left="0"/>
        <w:jc w:val="both"/>
      </w:pPr>
      <w:r>
        <w:rPr>
          <w:rFonts w:ascii="Trebuchet MS" w:hAnsi="Trebuchet MS" w:cs="Trebuchet MS"/>
          <w:bCs/>
          <w:szCs w:val="22"/>
        </w:rPr>
        <w:t xml:space="preserve">Liczba godzin na realizację poszczególnych usług </w:t>
      </w:r>
      <w:r>
        <w:rPr>
          <w:rFonts w:ascii="Trebuchet MS" w:hAnsi="Trebuchet MS" w:cs="Trebuchet MS"/>
          <w:szCs w:val="22"/>
        </w:rPr>
        <w:t>może ulec zmianie. Łączna liczba godzin usług może ulec zmniejszeniu odpowiednio do rzeczywistych potrzeb Zamawiającego, wynikających z bieżącej diagnozy, jednak nie będzie niższa niż 70% przewidywanej liczby godzin.</w:t>
      </w:r>
    </w:p>
    <w:p w:rsidR="00B76FD8" w:rsidRDefault="00B76FD8">
      <w:pPr>
        <w:pStyle w:val="Akapitzlist1"/>
        <w:suppressAutoHyphens/>
        <w:spacing w:line="240" w:lineRule="exact"/>
        <w:ind w:left="0"/>
        <w:jc w:val="both"/>
        <w:rPr>
          <w:rFonts w:ascii="Trebuchet MS" w:hAnsi="Trebuchet MS" w:cs="Trebuchet MS"/>
          <w:sz w:val="20"/>
        </w:rPr>
      </w:pPr>
    </w:p>
    <w:p w:rsidR="00B76FD8" w:rsidRDefault="0084108C">
      <w:pPr>
        <w:pStyle w:val="Default"/>
        <w:spacing w:line="360" w:lineRule="auto"/>
        <w:jc w:val="both"/>
        <w:rPr>
          <w:rFonts w:ascii="Trebuchet MS" w:hAnsi="Trebuchet MS" w:cs="Trebuchet MS"/>
          <w:sz w:val="22"/>
          <w:szCs w:val="22"/>
        </w:rPr>
      </w:pPr>
      <w:r>
        <w:rPr>
          <w:rFonts w:ascii="Trebuchet MS" w:hAnsi="Trebuchet MS" w:cs="Trebuchet MS"/>
          <w:b/>
          <w:sz w:val="22"/>
          <w:szCs w:val="22"/>
        </w:rPr>
        <w:t>2. Adresatami zadania</w:t>
      </w:r>
      <w:r>
        <w:rPr>
          <w:rFonts w:ascii="Trebuchet MS" w:hAnsi="Trebuchet MS" w:cs="Trebuchet MS"/>
          <w:b/>
          <w:bCs/>
          <w:sz w:val="22"/>
          <w:szCs w:val="22"/>
        </w:rPr>
        <w:t>:</w:t>
      </w:r>
      <w:r>
        <w:rPr>
          <w:rFonts w:ascii="Trebuchet MS" w:hAnsi="Trebuchet MS" w:cs="Trebuchet MS"/>
          <w:sz w:val="22"/>
          <w:szCs w:val="22"/>
        </w:rPr>
        <w:t xml:space="preserve"> są osoby z zaburzeniami psychicznymi, w tym dzieci i młodzież wymagające z uwagi  na stan zdrowia pomocy w formie usług specjalistycznych. Planowana szacunkowa liczba osób wymagających wsparcia: 45. Liczba osób jest orientacyjna, może ulec zmianie w zależności od rzeczywistych potrzeb Zamawiającego, wynikających</w:t>
      </w:r>
      <w:r>
        <w:rPr>
          <w:rFonts w:ascii="Trebuchet MS" w:hAnsi="Trebuchet MS" w:cs="Trebuchet MS"/>
          <w:sz w:val="22"/>
          <w:szCs w:val="22"/>
        </w:rPr>
        <w:br/>
        <w:t xml:space="preserve">z bieżącej diagnozy. </w:t>
      </w:r>
    </w:p>
    <w:p w:rsidR="00B76FD8" w:rsidRDefault="00B76FD8">
      <w:pPr>
        <w:pStyle w:val="Default"/>
        <w:spacing w:line="360" w:lineRule="auto"/>
        <w:jc w:val="both"/>
      </w:pPr>
    </w:p>
    <w:p w:rsidR="00B76FD8" w:rsidRDefault="0084108C">
      <w:pPr>
        <w:pStyle w:val="western"/>
        <w:spacing w:before="0" w:after="0" w:line="360" w:lineRule="auto"/>
      </w:pPr>
      <w:r>
        <w:rPr>
          <w:rFonts w:ascii="Trebuchet MS" w:hAnsi="Trebuchet MS" w:cs="Trebuchet MS"/>
          <w:b/>
          <w:color w:val="000000"/>
          <w:sz w:val="22"/>
          <w:szCs w:val="22"/>
        </w:rPr>
        <w:t>3</w:t>
      </w:r>
      <w:r>
        <w:rPr>
          <w:rFonts w:ascii="Trebuchet MS" w:hAnsi="Trebuchet MS" w:cs="Trebuchet MS"/>
          <w:i/>
          <w:color w:val="000000"/>
          <w:sz w:val="22"/>
          <w:szCs w:val="22"/>
        </w:rPr>
        <w:t xml:space="preserve">. </w:t>
      </w:r>
      <w:r>
        <w:rPr>
          <w:rFonts w:ascii="Trebuchet MS" w:hAnsi="Trebuchet MS" w:cs="Trebuchet MS"/>
          <w:b/>
          <w:bCs/>
          <w:sz w:val="22"/>
          <w:szCs w:val="22"/>
        </w:rPr>
        <w:t>Warunki dotyczące realizacji zadania:</w:t>
      </w:r>
    </w:p>
    <w:p w:rsidR="00B76FD8" w:rsidRDefault="0084108C">
      <w:pPr>
        <w:pStyle w:val="Akapitzlist"/>
        <w:numPr>
          <w:ilvl w:val="0"/>
          <w:numId w:val="2"/>
        </w:numPr>
        <w:tabs>
          <w:tab w:val="left" w:pos="363"/>
        </w:tabs>
        <w:spacing w:after="0" w:line="360" w:lineRule="auto"/>
        <w:jc w:val="both"/>
      </w:pPr>
      <w:r>
        <w:rPr>
          <w:rFonts w:cs="Trebuchet MS"/>
          <w:iCs/>
        </w:rPr>
        <w:t>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B76FD8" w:rsidRDefault="0084108C">
      <w:pPr>
        <w:pStyle w:val="Akapitzlist"/>
        <w:numPr>
          <w:ilvl w:val="0"/>
          <w:numId w:val="2"/>
        </w:numPr>
        <w:tabs>
          <w:tab w:val="left" w:pos="363"/>
        </w:tabs>
        <w:spacing w:after="0" w:line="360" w:lineRule="auto"/>
        <w:jc w:val="both"/>
        <w:rPr>
          <w:rFonts w:cs="Trebuchet MS"/>
        </w:rPr>
      </w:pPr>
      <w:r>
        <w:rPr>
          <w:rFonts w:cs="Trebuchet MS"/>
        </w:rPr>
        <w:t xml:space="preserve">Usługi świadczone są przez 7 dni w tygodniu, w tym w dni wolne od pracy oraz dni świąteczne (soboty, niedziele i święta), w godzinach rannych, popołudniowych, oraz </w:t>
      </w:r>
      <w:r>
        <w:rPr>
          <w:rFonts w:cs="Trebuchet MS"/>
        </w:rPr>
        <w:br/>
        <w:t>w razie potrzeb – wieczornych.</w:t>
      </w:r>
    </w:p>
    <w:p w:rsidR="00B76FD8" w:rsidRDefault="0084108C">
      <w:pPr>
        <w:pStyle w:val="Akapitzlist"/>
        <w:numPr>
          <w:ilvl w:val="0"/>
          <w:numId w:val="2"/>
        </w:numPr>
        <w:tabs>
          <w:tab w:val="left" w:pos="363"/>
        </w:tabs>
        <w:spacing w:after="0" w:line="360" w:lineRule="auto"/>
        <w:jc w:val="both"/>
        <w:rPr>
          <w:rFonts w:cs="Trebuchet MS"/>
        </w:rPr>
      </w:pPr>
      <w:r>
        <w:rPr>
          <w:rFonts w:cs="Trebuchet MS"/>
        </w:rPr>
        <w:t>Faktyczny czas przebywania opiekuna u podopiecznego winien odpowiadać czasowi wskazanemu w decyzji administracyjnej. Może on być pomniejszony jedynie</w:t>
      </w:r>
      <w:r>
        <w:rPr>
          <w:rFont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B76FD8" w:rsidRDefault="0084108C">
      <w:pPr>
        <w:pStyle w:val="Akapitzlist"/>
        <w:numPr>
          <w:ilvl w:val="0"/>
          <w:numId w:val="2"/>
        </w:numPr>
        <w:tabs>
          <w:tab w:val="left" w:pos="363"/>
        </w:tabs>
        <w:spacing w:after="0" w:line="360" w:lineRule="auto"/>
        <w:jc w:val="both"/>
      </w:pPr>
      <w:r>
        <w:rPr>
          <w:rFonts w:cs="Trebuchet MS"/>
        </w:rPr>
        <w:t xml:space="preserve">W sytuacjach uzasadnionych potrzebą zapewnienia natychmiastowej opieki,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Miejskiego Ośrodka Pomocy Społecznej w Rudzie Śląskiej oraz w dni wolne od pracy, z pracownikami Wydziału Zarządzania Kryzysowego Urzędu Miasta Ruda Śląska. </w:t>
      </w:r>
    </w:p>
    <w:p w:rsidR="00B76FD8" w:rsidRDefault="0084108C">
      <w:pPr>
        <w:pStyle w:val="Akapitzlist"/>
        <w:numPr>
          <w:ilvl w:val="0"/>
          <w:numId w:val="2"/>
        </w:numPr>
        <w:tabs>
          <w:tab w:val="left" w:pos="363"/>
        </w:tabs>
        <w:spacing w:after="0" w:line="360" w:lineRule="auto"/>
        <w:jc w:val="both"/>
      </w:pPr>
      <w:r>
        <w:rPr>
          <w:rFonts w:cs="Trebuchet MS"/>
        </w:rPr>
        <w:t>W przypadku niemożności świadczenia usług przez daną osobę wymagane jest zorganizowanie odpowiedniego zastępstwa, z zachowaniem przez zastępcę wymogów określonych w niniejszym SWZ.</w:t>
      </w:r>
    </w:p>
    <w:p w:rsidR="00B76FD8" w:rsidRDefault="0084108C">
      <w:pPr>
        <w:pStyle w:val="Akapitzlist"/>
        <w:numPr>
          <w:ilvl w:val="0"/>
          <w:numId w:val="2"/>
        </w:numPr>
        <w:tabs>
          <w:tab w:val="left" w:pos="363"/>
        </w:tabs>
        <w:spacing w:after="0" w:line="360" w:lineRule="auto"/>
        <w:jc w:val="both"/>
      </w:pPr>
      <w:r>
        <w:rPr>
          <w:rFont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rsidR="00B76FD8" w:rsidRDefault="0084108C">
      <w:pPr>
        <w:pStyle w:val="Akapitzlist"/>
        <w:numPr>
          <w:ilvl w:val="0"/>
          <w:numId w:val="2"/>
        </w:numPr>
        <w:tabs>
          <w:tab w:val="left" w:pos="363"/>
        </w:tabs>
        <w:spacing w:after="0" w:line="360" w:lineRule="auto"/>
        <w:jc w:val="both"/>
        <w:rPr>
          <w:rFonts w:cs="Trebuchet MS"/>
        </w:rPr>
      </w:pPr>
      <w:r>
        <w:rPr>
          <w:rFonts w:cs="Trebuchet MS"/>
        </w:rPr>
        <w:t>Wykonawca zobowiązany będzie do niezwłocznego informowania Zamawiającego</w:t>
      </w:r>
      <w:r>
        <w:rPr>
          <w:rFonts w:cs="Trebuchet MS"/>
        </w:rPr>
        <w:br/>
        <w:t>o braku realizacji przyznanej decyzją pomocy i wskazania jego przyczyny</w:t>
      </w:r>
      <w:r>
        <w:rPr>
          <w:rFonts w:cs="Trebuchet MS"/>
        </w:rPr>
        <w:br/>
        <w:t>(w szczególności o pobycie podopiecznego w podmiotach leczniczych, sanatorium, wyjeździe z miejsca zamieszkania, braku współpracy podopiecznego przy świadczeniu usług lub jego rezygnacji z usług).</w:t>
      </w:r>
    </w:p>
    <w:p w:rsidR="00B76FD8" w:rsidRDefault="0084108C">
      <w:pPr>
        <w:pStyle w:val="Akapitzlist"/>
        <w:numPr>
          <w:ilvl w:val="0"/>
          <w:numId w:val="2"/>
        </w:numPr>
        <w:tabs>
          <w:tab w:val="left" w:pos="363"/>
        </w:tabs>
        <w:spacing w:after="0" w:line="360" w:lineRule="auto"/>
        <w:jc w:val="both"/>
      </w:pPr>
      <w:r>
        <w:rPr>
          <w:rFonts w:cs="Trebuchet MS"/>
        </w:rPr>
        <w:t xml:space="preserve">Wykonawca zobowiązany jest do wyznaczenia swego przedstawiciela, utrzymującego stały kontakt ze Zamawiającym </w:t>
      </w:r>
      <w:r>
        <w:rPr>
          <w:rFont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cs="Trebuchet MS"/>
        </w:rPr>
        <w:t xml:space="preserve"> </w:t>
      </w:r>
    </w:p>
    <w:p w:rsidR="00B76FD8" w:rsidRDefault="0084108C">
      <w:pPr>
        <w:pStyle w:val="Akapitzlist"/>
        <w:numPr>
          <w:ilvl w:val="0"/>
          <w:numId w:val="2"/>
        </w:numPr>
        <w:tabs>
          <w:tab w:val="left" w:pos="363"/>
        </w:tabs>
        <w:spacing w:after="0" w:line="360" w:lineRule="auto"/>
        <w:jc w:val="both"/>
        <w:rPr>
          <w:rFonts w:cs="Trebuchet MS"/>
        </w:rPr>
      </w:pPr>
      <w:r>
        <w:rPr>
          <w:rFonts w:cs="Trebuchet MS"/>
        </w:rPr>
        <w:t>Zamawiający uprawniony jest do przeprowadzania okresowej kontroli jakości świadczonych usług w miejscu ich wykonywania.</w:t>
      </w:r>
    </w:p>
    <w:p w:rsidR="00B76FD8" w:rsidRDefault="0084108C">
      <w:pPr>
        <w:pStyle w:val="Akapitzlist"/>
        <w:numPr>
          <w:ilvl w:val="0"/>
          <w:numId w:val="2"/>
        </w:numPr>
        <w:tabs>
          <w:tab w:val="left" w:pos="363"/>
        </w:tabs>
        <w:spacing w:after="0" w:line="360" w:lineRule="auto"/>
        <w:jc w:val="both"/>
        <w:rPr>
          <w:rFonts w:cs="Trebuchet MS"/>
        </w:rPr>
      </w:pPr>
      <w:r>
        <w:rPr>
          <w:rFonts w:cs="Trebuchet MS"/>
        </w:rPr>
        <w:t>Wykonawca zobowiązany będzie do:</w:t>
      </w:r>
    </w:p>
    <w:p w:rsidR="00B76FD8" w:rsidRDefault="0084108C">
      <w:pPr>
        <w:pStyle w:val="Akapitzlist"/>
        <w:tabs>
          <w:tab w:val="left" w:pos="363"/>
        </w:tabs>
        <w:spacing w:after="0" w:line="360" w:lineRule="auto"/>
        <w:ind w:left="737" w:hanging="340"/>
        <w:jc w:val="both"/>
        <w:rPr>
          <w:rFonts w:cs="Trebuchet MS"/>
        </w:rPr>
      </w:pPr>
      <w:r>
        <w:rPr>
          <w:rFonts w:cs="Trebuchet MS"/>
        </w:rPr>
        <w:t>a) ewidencjonowania czasu pracy opiekunów w karcie pracy (zgodnie ze wzorem stanowiącym załącznik nr 1 do umowy);</w:t>
      </w:r>
    </w:p>
    <w:p w:rsidR="00B76FD8" w:rsidRDefault="0084108C">
      <w:pPr>
        <w:pStyle w:val="Akapitzlist"/>
        <w:tabs>
          <w:tab w:val="left" w:pos="363"/>
        </w:tabs>
        <w:spacing w:after="0" w:line="360" w:lineRule="auto"/>
        <w:ind w:left="737" w:hanging="360"/>
        <w:jc w:val="both"/>
      </w:pPr>
      <w:r>
        <w:rPr>
          <w:rFonts w:cs="Trebuchet MS"/>
        </w:rPr>
        <w:t>b) składania w siedzibie Zamawiającego po upływie każdego miesiąca, do 5 dnia każdego następnego miesiąca zestawienia faktycznie wykonanych usług</w:t>
      </w:r>
      <w:r>
        <w:rPr>
          <w:rFonts w:cs="Trebuchet MS"/>
        </w:rPr>
        <w:br/>
        <w:t>u poszczególnych osób wraz z wykazem imiennym opiekunów świadczących te usługi (zgodnie ze wzorem stanowiącym załącznik nr 2 do wzoru umowy).</w:t>
      </w:r>
      <w:r>
        <w:rPr>
          <w:rFonts w:cs="Trebuchet MS"/>
          <w:iCs/>
        </w:rPr>
        <w:t xml:space="preserve"> </w:t>
      </w:r>
    </w:p>
    <w:p w:rsidR="00B76FD8" w:rsidRDefault="0084108C">
      <w:pPr>
        <w:pStyle w:val="Akapitzlist"/>
        <w:numPr>
          <w:ilvl w:val="0"/>
          <w:numId w:val="2"/>
        </w:numPr>
        <w:tabs>
          <w:tab w:val="left" w:pos="363"/>
        </w:tabs>
        <w:spacing w:after="0" w:line="360" w:lineRule="auto"/>
        <w:jc w:val="both"/>
        <w:rPr>
          <w:rFonts w:cs="Trebuchet MS"/>
          <w:iCs/>
        </w:rPr>
      </w:pPr>
      <w:r>
        <w:rPr>
          <w:rFonts w:cs="Trebuchet MS"/>
          <w:iCs/>
        </w:rPr>
        <w:t>Wykonawca będzie ponosił pełną odpowiedzialność za wszelkie szkody wyrządzone przez kadrę Wykonawcy osobom trzecim w szczególności podopiecznym lub w ich mieniu.</w:t>
      </w:r>
    </w:p>
    <w:p w:rsidR="00B76FD8" w:rsidRDefault="0084108C">
      <w:pPr>
        <w:pStyle w:val="Default"/>
        <w:numPr>
          <w:ilvl w:val="0"/>
          <w:numId w:val="2"/>
        </w:numPr>
        <w:tabs>
          <w:tab w:val="left" w:pos="-360"/>
        </w:tabs>
        <w:spacing w:line="360" w:lineRule="auto"/>
        <w:jc w:val="both"/>
        <w:rPr>
          <w:rFonts w:ascii="Trebuchet MS" w:hAnsi="Trebuchet MS" w:cs="Trebuchet MS"/>
          <w:bCs/>
          <w:color w:val="00000A"/>
          <w:sz w:val="22"/>
          <w:szCs w:val="22"/>
        </w:rPr>
      </w:pPr>
      <w:r>
        <w:rPr>
          <w:rFonts w:ascii="Trebuchet MS" w:hAnsi="Trebuchet MS" w:cs="Trebuchet MS"/>
          <w:bCs/>
          <w:color w:val="00000A"/>
          <w:sz w:val="22"/>
          <w:szCs w:val="22"/>
        </w:rPr>
        <w:t>Wykonawca będzie zobowiązany do przestrzegania przepisów dotyczących minimalnego wynagrodzenia za pracę oraz minimalnej stawki godzinowej.</w:t>
      </w:r>
    </w:p>
    <w:p w:rsidR="00B76FD8" w:rsidRDefault="0084108C">
      <w:pPr>
        <w:pStyle w:val="western"/>
        <w:numPr>
          <w:ilvl w:val="0"/>
          <w:numId w:val="2"/>
        </w:numPr>
        <w:spacing w:before="0" w:after="0" w:line="360" w:lineRule="auto"/>
      </w:pPr>
      <w:r>
        <w:rPr>
          <w:rFonts w:ascii="Trebuchet MS" w:hAnsi="Trebuchet MS" w:cs="Trebuchet MS"/>
          <w:bCs/>
          <w:sz w:val="22"/>
          <w:szCs w:val="22"/>
          <w:lang w:eastAsia="pl-PL"/>
        </w:rPr>
        <w:t>Wykonawca będzie zobowiązany do zapewnienia dostępności architektonicznej, cyfrowej i informacyjno-komunikacyjnej osobom</w:t>
      </w:r>
      <w:r>
        <w:rPr>
          <w:rFonts w:ascii="Trebuchet MS" w:hAnsi="Trebuchet MS" w:cs="Trebuchet MS"/>
          <w:b/>
          <w:bCs/>
          <w:sz w:val="22"/>
          <w:szCs w:val="22"/>
          <w:lang w:eastAsia="pl-PL"/>
        </w:rPr>
        <w:t xml:space="preserve">  </w:t>
      </w:r>
      <w:r>
        <w:rPr>
          <w:rFonts w:ascii="Trebuchet MS" w:hAnsi="Trebuchet MS" w:cs="Trebuchet MS"/>
          <w:sz w:val="22"/>
          <w:szCs w:val="22"/>
        </w:rPr>
        <w:t>ze szczególnymi potrzebami na poziomie minimalnych wymagań, określonych w art. 6 ustawy z dnia z 19 lipca 2019r.</w:t>
      </w:r>
      <w:r>
        <w:rPr>
          <w:rFonts w:ascii="Trebuchet MS" w:hAnsi="Trebuchet MS" w:cs="Trebuchet MS"/>
          <w:sz w:val="22"/>
          <w:szCs w:val="22"/>
        </w:rPr>
        <w:br/>
        <w:t>o zapewnianiu dostępności osobom ze szczególnymi potrzebami (</w:t>
      </w:r>
      <w:proofErr w:type="spellStart"/>
      <w:r>
        <w:rPr>
          <w:rFonts w:ascii="Trebuchet MS" w:hAnsi="Trebuchet MS" w:cs="Trebuchet MS"/>
          <w:sz w:val="22"/>
          <w:szCs w:val="22"/>
        </w:rPr>
        <w:t>t.j</w:t>
      </w:r>
      <w:proofErr w:type="spellEnd"/>
      <w:r>
        <w:rPr>
          <w:rFonts w:ascii="Trebuchet MS" w:hAnsi="Trebuchet MS" w:cs="Trebuchet MS"/>
          <w:sz w:val="22"/>
          <w:szCs w:val="22"/>
        </w:rPr>
        <w:t>. Dz. U. z 2020r. poz. 1062). W szczególnych przypadkach, zgodnie z przepisem art. 7 ustawy, o której mowa powyżej Zamawiający dopuszcza możliwość  zapewnienia dostępu alternatywnego. W przypadku wniesienia do Zamawiającego uzasadnionego wniosku</w:t>
      </w:r>
      <w:r>
        <w:rPr>
          <w:rFonts w:ascii="Trebuchet MS" w:hAnsi="Trebuchet MS" w:cs="Trebuchet MS"/>
          <w:sz w:val="22"/>
          <w:szCs w:val="22"/>
        </w:rPr>
        <w:br/>
        <w:t>o zapewnienie dostępności, Wykonawca będzie współdziałał z Zamawiającym w celu usunięcia barier, których wniosek dotyczy.</w:t>
      </w:r>
    </w:p>
    <w:p w:rsidR="00B76FD8" w:rsidRDefault="0084108C">
      <w:pPr>
        <w:pStyle w:val="Akapitzlist"/>
        <w:numPr>
          <w:ilvl w:val="0"/>
          <w:numId w:val="2"/>
        </w:numPr>
        <w:shd w:val="clear" w:color="auto" w:fill="FFFFFF"/>
        <w:tabs>
          <w:tab w:val="left" w:pos="363"/>
        </w:tabs>
        <w:spacing w:after="0" w:line="360" w:lineRule="auto"/>
        <w:jc w:val="both"/>
      </w:pPr>
      <w:r>
        <w:rPr>
          <w:rFonts w:cs="Trebuchet MS"/>
          <w:b/>
          <w:bCs/>
          <w:color w:val="000000"/>
        </w:rPr>
        <w:t>Zadanie powinno być realizowane z najwyższą starannością, zgodnie</w:t>
      </w:r>
      <w:r>
        <w:rPr>
          <w:rFonts w:cs="Trebuchet MS"/>
          <w:b/>
          <w:bCs/>
          <w:color w:val="000000"/>
        </w:rPr>
        <w:br/>
        <w:t xml:space="preserve">z obowiązującymi przepisami prawa i standardami, </w:t>
      </w:r>
      <w:r>
        <w:rPr>
          <w:rFonts w:cs="Trebuchet MS"/>
          <w:b/>
          <w:bCs/>
          <w:color w:val="000000"/>
          <w:u w:val="single"/>
        </w:rPr>
        <w:t>w szczególności zgodnie</w:t>
      </w:r>
      <w:r>
        <w:rPr>
          <w:rFonts w:cs="Trebuchet MS"/>
          <w:b/>
          <w:bCs/>
          <w:color w:val="000000"/>
          <w:u w:val="single"/>
        </w:rPr>
        <w:br/>
        <w:t xml:space="preserve">z ustawą </w:t>
      </w:r>
      <w:r>
        <w:rPr>
          <w:rFonts w:cs="Trebuchet MS"/>
          <w:b/>
          <w:color w:val="000000"/>
          <w:u w:val="single"/>
        </w:rPr>
        <w:t>o pomocy społecznej oraz aktami wykonawczymi</w:t>
      </w:r>
      <w:r>
        <w:rPr>
          <w:rFonts w:cs="Trebuchet MS"/>
          <w:b/>
          <w:bCs/>
          <w:color w:val="000000"/>
          <w:u w:val="single"/>
        </w:rPr>
        <w:t xml:space="preserve"> do niej</w:t>
      </w:r>
      <w:r>
        <w:rPr>
          <w:rFonts w:cs="Trebuchet MS"/>
          <w:b/>
          <w:bCs/>
          <w:color w:val="000000"/>
        </w:rPr>
        <w:t xml:space="preserve"> oraz przepisami prawa miejscowego. Wykonawca odpowiada także za poszanowanie reżimu prawnego ochrony danych osobowych co do wszelkich danych pozyskanych</w:t>
      </w:r>
      <w:r>
        <w:rPr>
          <w:rFonts w:cs="Trebuchet MS"/>
          <w:b/>
          <w:bCs/>
          <w:color w:val="000000"/>
        </w:rPr>
        <w:br/>
        <w:t>i utrwalonych w jakiejkolwiek formie w związku z wykonywaniem umowy. 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rsidR="00B76FD8" w:rsidRDefault="0084108C">
      <w:pPr>
        <w:pStyle w:val="Akapitzlist"/>
        <w:numPr>
          <w:ilvl w:val="0"/>
          <w:numId w:val="2"/>
        </w:numPr>
        <w:shd w:val="clear" w:color="auto" w:fill="FFFFFF"/>
        <w:tabs>
          <w:tab w:val="left" w:pos="363"/>
        </w:tabs>
        <w:spacing w:after="0" w:line="360" w:lineRule="auto"/>
        <w:jc w:val="both"/>
      </w:pPr>
      <w:r>
        <w:rPr>
          <w:rFonts w:cs="Trebuchet MS"/>
          <w:b/>
          <w:bCs/>
          <w:color w:val="000000"/>
          <w:lang w:eastAsia="pl-PL"/>
        </w:rPr>
        <w:t xml:space="preserve">Wykonawca od dnia 1 stycznia 2022r. winien wykonywać umowę przy wykorzystaniu floty pojazdów, która będzie odpowiadała wymogom przewidzianym w przepisie art. 68 ust. 3 ustawy z 11 stycznia 2018r. o </w:t>
      </w:r>
      <w:proofErr w:type="spellStart"/>
      <w:r>
        <w:rPr>
          <w:rFonts w:cs="Trebuchet MS"/>
          <w:b/>
          <w:bCs/>
          <w:color w:val="000000"/>
          <w:lang w:eastAsia="pl-PL"/>
        </w:rPr>
        <w:t>elektromobilności</w:t>
      </w:r>
      <w:proofErr w:type="spellEnd"/>
      <w:r>
        <w:rPr>
          <w:rFonts w:cs="Trebuchet MS"/>
          <w:b/>
          <w:bCs/>
          <w:color w:val="000000"/>
          <w:lang w:eastAsia="pl-PL"/>
        </w:rPr>
        <w:br/>
        <w:t>i paliwach alternatywnych – o ile z przepisów ustawy obowiązujących w tym dniu będzie wynikał obowiązek wykonywania zadania zleconego umową przy wykorzystaniu floty odpowiadającej tym wymogom.</w:t>
      </w:r>
    </w:p>
    <w:p w:rsidR="00B76FD8" w:rsidRDefault="00B76FD8">
      <w:pPr>
        <w:spacing w:after="0" w:line="360" w:lineRule="auto"/>
        <w:ind w:left="357" w:hanging="357"/>
        <w:jc w:val="both"/>
        <w:rPr>
          <w:rFonts w:eastAsia="Times New Roman"/>
          <w:b/>
          <w:bCs/>
          <w:lang w:eastAsia="pl-PL"/>
        </w:rPr>
      </w:pPr>
    </w:p>
    <w:p w:rsidR="00B76FD8" w:rsidRDefault="0084108C">
      <w:pPr>
        <w:spacing w:after="0" w:line="360" w:lineRule="auto"/>
        <w:ind w:left="28"/>
      </w:pPr>
      <w:r>
        <w:rPr>
          <w:rFonts w:eastAsia="Times New Roman" w:cs="Times New Roman"/>
          <w:lang w:eastAsia="pl-PL"/>
        </w:rPr>
        <w:t>kody CPV – 85312100-0</w:t>
      </w:r>
      <w:r>
        <w:rPr>
          <w:rFonts w:cs="Arial"/>
          <w:sz w:val="20"/>
          <w:szCs w:val="20"/>
        </w:rPr>
        <w:t xml:space="preserve"> - </w:t>
      </w:r>
      <w:r>
        <w:rPr>
          <w:rFonts w:cs="Arial"/>
        </w:rPr>
        <w:t>Usługi opieki dziennej</w:t>
      </w:r>
    </w:p>
    <w:p w:rsidR="00B76FD8" w:rsidRDefault="0084108C">
      <w:pPr>
        <w:spacing w:after="0" w:line="360" w:lineRule="auto"/>
        <w:ind w:left="28"/>
        <w:rPr>
          <w:rFonts w:eastAsia="Times New Roman" w:cs="Times New Roman"/>
          <w:bCs/>
          <w:lang w:eastAsia="pl-PL"/>
        </w:rPr>
      </w:pPr>
      <w:r>
        <w:rPr>
          <w:rFonts w:eastAsia="Times New Roman" w:cs="Times New Roman"/>
          <w:bCs/>
          <w:lang w:eastAsia="pl-PL"/>
        </w:rPr>
        <w:t>kody CPV - 85311200-4 – Usługi opieki społecznej dla osób niepełnosprawnych</w:t>
      </w:r>
    </w:p>
    <w:p w:rsidR="00B76FD8" w:rsidRDefault="00B76FD8">
      <w:pPr>
        <w:spacing w:after="0" w:line="360" w:lineRule="auto"/>
        <w:ind w:left="28"/>
        <w:rPr>
          <w:rFonts w:eastAsia="Times New Roman" w:cs="Times New Roman"/>
          <w:b/>
          <w:bCs/>
          <w:lang w:eastAsia="pl-PL"/>
        </w:rPr>
      </w:pPr>
    </w:p>
    <w:p w:rsidR="00B76FD8" w:rsidRDefault="0084108C">
      <w:pPr>
        <w:spacing w:after="0" w:line="360" w:lineRule="auto"/>
        <w:ind w:left="28"/>
        <w:rPr>
          <w:rFonts w:eastAsia="Times New Roman" w:cs="Times New Roman"/>
          <w:b/>
          <w:bCs/>
          <w:lang w:eastAsia="pl-PL"/>
        </w:rPr>
      </w:pPr>
      <w:r>
        <w:rPr>
          <w:rFonts w:eastAsia="Times New Roman" w:cs="Times New Roman"/>
          <w:b/>
          <w:bCs/>
          <w:lang w:eastAsia="pl-PL"/>
        </w:rPr>
        <w:t>ROZDZIAŁ IV. TERMIN WYKONANIA UMOWY</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Zamówienie należy zrealizować w terminie nie wcześniej niż od dnia 1 stycznia 2022 r.</w:t>
      </w:r>
      <w:r>
        <w:rPr>
          <w:rFonts w:eastAsia="Times New Roman" w:cs="Times New Roman"/>
          <w:lang w:eastAsia="pl-PL"/>
        </w:rPr>
        <w:br/>
        <w:t xml:space="preserve">do 30 czerwca 2022 r. </w:t>
      </w:r>
    </w:p>
    <w:p w:rsidR="00B76FD8" w:rsidRDefault="00B76FD8">
      <w:pPr>
        <w:spacing w:after="0" w:line="360" w:lineRule="auto"/>
        <w:ind w:left="28"/>
        <w:rPr>
          <w:rFonts w:eastAsia="Times New Roman" w:cs="Times New Roman"/>
          <w:bCs/>
          <w:lang w:eastAsia="pl-PL"/>
        </w:rPr>
      </w:pPr>
    </w:p>
    <w:p w:rsidR="00B76FD8" w:rsidRDefault="0084108C">
      <w:pPr>
        <w:spacing w:after="0" w:line="360" w:lineRule="auto"/>
        <w:ind w:left="1350" w:hanging="1350"/>
        <w:rPr>
          <w:rFonts w:eastAsia="Times New Roman" w:cs="Times New Roman"/>
          <w:b/>
          <w:bCs/>
          <w:lang w:eastAsia="pl-PL"/>
        </w:rPr>
      </w:pPr>
      <w:r>
        <w:rPr>
          <w:rFonts w:eastAsia="Times New Roman" w:cs="Times New Roman"/>
          <w:b/>
          <w:bCs/>
          <w:lang w:eastAsia="pl-PL"/>
        </w:rPr>
        <w:t>ROZDZIAŁ V. WYMAGANIA W ZAKRESIE ZATRUDNIENIA OSÓB</w:t>
      </w:r>
    </w:p>
    <w:p w:rsidR="00B76FD8" w:rsidRDefault="0084108C">
      <w:pPr>
        <w:pStyle w:val="Default"/>
        <w:numPr>
          <w:ilvl w:val="0"/>
          <w:numId w:val="1"/>
        </w:numPr>
        <w:spacing w:line="360" w:lineRule="auto"/>
        <w:ind w:left="426" w:hanging="425"/>
        <w:jc w:val="both"/>
      </w:pPr>
      <w:r>
        <w:rPr>
          <w:rFonts w:ascii="Trebuchet MS" w:hAnsi="Trebuchet MS"/>
          <w:sz w:val="22"/>
          <w:szCs w:val="22"/>
        </w:rPr>
        <w:t>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 w sposób określony w art. 22 §1 ustawy z dnia 26 czerwca 1974r. – Kodeks pracy (tj. Dz. U.</w:t>
      </w:r>
      <w:r>
        <w:rPr>
          <w:rFonts w:ascii="Trebuchet MS" w:hAnsi="Trebuchet MS"/>
          <w:sz w:val="22"/>
          <w:szCs w:val="22"/>
        </w:rPr>
        <w:br/>
        <w:t xml:space="preserve">z 2020 r., poz. 1320) tj. osoby pełniącej funkcję </w:t>
      </w:r>
      <w:r>
        <w:rPr>
          <w:rFonts w:ascii="Trebuchet MS" w:hAnsi="Trebuchet MS"/>
          <w:b/>
          <w:bCs/>
          <w:sz w:val="22"/>
          <w:szCs w:val="22"/>
        </w:rPr>
        <w:t xml:space="preserve">koordynatora usług </w:t>
      </w:r>
      <w:r>
        <w:rPr>
          <w:rFonts w:ascii="Trebuchet MS" w:hAnsi="Trebuchet MS"/>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B76FD8" w:rsidRDefault="0084108C">
      <w:pPr>
        <w:pStyle w:val="Akapitzlist"/>
        <w:numPr>
          <w:ilvl w:val="0"/>
          <w:numId w:val="1"/>
        </w:numPr>
        <w:shd w:val="clear" w:color="auto" w:fill="FFFFFF"/>
        <w:tabs>
          <w:tab w:val="left" w:pos="335"/>
          <w:tab w:val="left" w:pos="426"/>
        </w:tabs>
        <w:spacing w:after="0" w:line="360" w:lineRule="auto"/>
        <w:ind w:left="284" w:hanging="284"/>
        <w:jc w:val="both"/>
        <w:rPr>
          <w:rFonts w:cs="Trebuchet MS"/>
          <w:b/>
        </w:rPr>
      </w:pPr>
      <w:r>
        <w:rPr>
          <w:rFonts w:cs="Trebuchet MS"/>
          <w:b/>
        </w:rPr>
        <w:t xml:space="preserve">  Przed zawarciem umowy Wykonawca zobowiązany jest przedłożyć Zamawiającemu  </w:t>
      </w:r>
    </w:p>
    <w:p w:rsidR="00B76FD8" w:rsidRDefault="0084108C">
      <w:pPr>
        <w:pStyle w:val="Akapitzlist"/>
        <w:shd w:val="clear" w:color="auto" w:fill="FFFFFF"/>
        <w:tabs>
          <w:tab w:val="left" w:pos="335"/>
        </w:tabs>
        <w:spacing w:after="0" w:line="360" w:lineRule="auto"/>
        <w:ind w:left="284"/>
        <w:jc w:val="both"/>
      </w:pPr>
      <w:r>
        <w:rPr>
          <w:rFonts w:cs="Trebuchet MS"/>
          <w:b/>
        </w:rPr>
        <w:t xml:space="preserve">  oświadczenie, że czynności o których mowa w ust. 1 będą wykonywane przez</w:t>
      </w:r>
      <w:r>
        <w:rPr>
          <w:rFonts w:cs="Trebuchet MS"/>
          <w:b/>
        </w:rPr>
        <w:br/>
        <w:t xml:space="preserve">  osobę  zatrudnioną przez niego na podstawie umowy o pracę</w:t>
      </w:r>
      <w:r>
        <w:rPr>
          <w:rFonts w:cs="Trebuchet MS"/>
        </w:rPr>
        <w:t>.</w:t>
      </w:r>
    </w:p>
    <w:p w:rsidR="00B76FD8" w:rsidRDefault="0084108C">
      <w:pPr>
        <w:numPr>
          <w:ilvl w:val="0"/>
          <w:numId w:val="1"/>
        </w:numPr>
        <w:shd w:val="clear" w:color="auto" w:fill="FFFFFF"/>
        <w:tabs>
          <w:tab w:val="left" w:pos="335"/>
        </w:tabs>
        <w:spacing w:after="0" w:line="360" w:lineRule="auto"/>
        <w:ind w:left="340" w:hanging="283"/>
        <w:jc w:val="both"/>
        <w:rPr>
          <w:rFonts w:cs="Trebuchet MS"/>
        </w:rPr>
      </w:pPr>
      <w:r>
        <w:rPr>
          <w:rFonts w:cs="Trebuchet MS"/>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cs="Trebuchet MS"/>
        </w:rPr>
        <w:br/>
        <w:t xml:space="preserve">w szczególności do: </w:t>
      </w:r>
    </w:p>
    <w:p w:rsidR="00B76FD8" w:rsidRDefault="0084108C">
      <w:pPr>
        <w:shd w:val="clear" w:color="auto" w:fill="FFFFFF"/>
        <w:spacing w:after="0" w:line="360" w:lineRule="auto"/>
        <w:ind w:left="340"/>
        <w:jc w:val="both"/>
        <w:rPr>
          <w:rFonts w:cs="Trebuchet MS"/>
        </w:rPr>
      </w:pPr>
      <w:r>
        <w:rPr>
          <w:rFonts w:cs="Trebuchet MS"/>
        </w:rPr>
        <w:t>1) żądania oświadczeń i dokumentów w zakresie potwierdzenia spełniania ww. wymogów i dokonywania ich oceny,</w:t>
      </w:r>
    </w:p>
    <w:p w:rsidR="00B76FD8" w:rsidRDefault="0084108C">
      <w:pPr>
        <w:shd w:val="clear" w:color="auto" w:fill="FFFFFF"/>
        <w:spacing w:after="0" w:line="360" w:lineRule="auto"/>
        <w:ind w:left="340"/>
        <w:jc w:val="both"/>
        <w:rPr>
          <w:rFonts w:cs="Trebuchet MS"/>
        </w:rPr>
      </w:pPr>
      <w:r>
        <w:rPr>
          <w:rFonts w:cs="Trebuchet MS"/>
        </w:rPr>
        <w:t>2) żądania wyjaśnień w przypadku wątpliwości w zakresie potwierdzenia spełniania ww. wymogów,</w:t>
      </w:r>
    </w:p>
    <w:p w:rsidR="00B76FD8" w:rsidRDefault="0084108C">
      <w:pPr>
        <w:shd w:val="clear" w:color="auto" w:fill="FFFFFF"/>
        <w:spacing w:after="0" w:line="360" w:lineRule="auto"/>
        <w:ind w:left="340"/>
        <w:jc w:val="both"/>
        <w:rPr>
          <w:rFonts w:cs="Trebuchet MS"/>
        </w:rPr>
      </w:pPr>
      <w:r>
        <w:rPr>
          <w:rFonts w:cs="Trebuchet MS"/>
        </w:rPr>
        <w:t>3) przeprowadzania kontroli na miejscu wykonywania świadczenia,</w:t>
      </w:r>
    </w:p>
    <w:p w:rsidR="00B76FD8" w:rsidRDefault="0084108C">
      <w:pPr>
        <w:shd w:val="clear" w:color="auto" w:fill="FFFFFF"/>
        <w:spacing w:after="0" w:line="360" w:lineRule="auto"/>
        <w:ind w:left="340"/>
        <w:jc w:val="both"/>
        <w:rPr>
          <w:rFonts w:cs="Trebuchet MS"/>
        </w:rPr>
      </w:pPr>
      <w:r>
        <w:rPr>
          <w:rFonts w:cs="Trebuchet MS"/>
        </w:rPr>
        <w:t>4) zwrócenia się do Państwowej Inspekcji Pracy, o przeprowadzenie u Wykonawcy, podwykonawcy lub dalszego podwykonawcy kontroli.</w:t>
      </w:r>
    </w:p>
    <w:p w:rsidR="00B76FD8" w:rsidRDefault="0084108C">
      <w:pPr>
        <w:numPr>
          <w:ilvl w:val="0"/>
          <w:numId w:val="1"/>
        </w:numPr>
        <w:shd w:val="clear" w:color="auto" w:fill="FFFFFF"/>
        <w:tabs>
          <w:tab w:val="left" w:pos="335"/>
        </w:tabs>
        <w:spacing w:after="0" w:line="360" w:lineRule="auto"/>
        <w:ind w:left="340" w:hanging="340"/>
        <w:jc w:val="both"/>
        <w:rPr>
          <w:rFonts w:cs="Trebuchet MS"/>
        </w:rPr>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B76FD8" w:rsidRDefault="0084108C">
      <w:pPr>
        <w:shd w:val="clear" w:color="auto" w:fill="FFFFFF"/>
        <w:spacing w:after="0" w:line="360" w:lineRule="auto"/>
        <w:ind w:left="340"/>
        <w:jc w:val="both"/>
      </w:pPr>
      <w:r>
        <w:rPr>
          <w:rFont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B76FD8" w:rsidRDefault="0084108C">
      <w:pPr>
        <w:shd w:val="clear" w:color="auto" w:fill="FFFFFF"/>
        <w:spacing w:after="0" w:line="360" w:lineRule="auto"/>
        <w:ind w:left="340"/>
        <w:jc w:val="both"/>
        <w:rPr>
          <w:rFonts w:cs="Trebuchet MS"/>
        </w:rPr>
      </w:pPr>
      <w:r>
        <w:rPr>
          <w:rFont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B76FD8" w:rsidRDefault="0084108C">
      <w:pPr>
        <w:shd w:val="clear" w:color="auto" w:fill="FFFFFF"/>
        <w:spacing w:after="0" w:line="360" w:lineRule="auto"/>
        <w:ind w:left="340"/>
        <w:jc w:val="both"/>
        <w:rPr>
          <w:rFonts w:cs="Trebuchet MS"/>
        </w:rPr>
      </w:pPr>
      <w:r>
        <w:rPr>
          <w:rFonts w:cs="Trebuchet MS"/>
        </w:rPr>
        <w:t>3) zaświadczenie właściwego oddziału ZUS, potwierdzające opłacanie przez Wykonawcę, podwykonawcę lub dalszego podwykonawcy składek na ubezpieczenia społeczne i zdrowotne z tytułu zatrudnienia na podstawie umów o pracę za ostatni okres rozliczeniowy;</w:t>
      </w:r>
    </w:p>
    <w:p w:rsidR="00B76FD8" w:rsidRDefault="0084108C">
      <w:pPr>
        <w:shd w:val="clear" w:color="auto" w:fill="FFFFFF"/>
        <w:spacing w:after="0" w:line="360" w:lineRule="auto"/>
        <w:ind w:left="340"/>
        <w:jc w:val="both"/>
      </w:pPr>
      <w:r>
        <w:rPr>
          <w:rFonts w:cs="Trebuchet MS"/>
        </w:rPr>
        <w:t xml:space="preserve">4) 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B76FD8" w:rsidRDefault="0084108C">
      <w:pPr>
        <w:numPr>
          <w:ilvl w:val="0"/>
          <w:numId w:val="1"/>
        </w:numPr>
        <w:shd w:val="clear" w:color="auto" w:fill="FFFFFF"/>
        <w:tabs>
          <w:tab w:val="left" w:pos="335"/>
        </w:tabs>
        <w:spacing w:after="0" w:line="360" w:lineRule="auto"/>
        <w:ind w:left="340" w:hanging="340"/>
        <w:jc w:val="both"/>
        <w:rPr>
          <w:rFonts w:cs="Trebuchet MS"/>
        </w:rPr>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B76FD8" w:rsidRDefault="00B76FD8">
      <w:pPr>
        <w:spacing w:after="0" w:line="360" w:lineRule="auto"/>
        <w:jc w:val="both"/>
        <w:rPr>
          <w:rFonts w:eastAsia="Times New Roman" w:cs="Times New Roman"/>
          <w:b/>
          <w:bCs/>
          <w:lang w:eastAsia="pl-PL"/>
        </w:rPr>
      </w:pPr>
    </w:p>
    <w:p w:rsidR="00B76FD8" w:rsidRDefault="00B76FD8">
      <w:pPr>
        <w:spacing w:after="0" w:line="360" w:lineRule="auto"/>
        <w:jc w:val="both"/>
        <w:rPr>
          <w:rFonts w:eastAsia="Times New Roman" w:cs="Times New Roman"/>
          <w:b/>
          <w:bCs/>
          <w:lang w:eastAsia="pl-PL"/>
        </w:rPr>
      </w:pPr>
    </w:p>
    <w:p w:rsidR="00B76FD8" w:rsidRDefault="00B76FD8">
      <w:pPr>
        <w:spacing w:after="0" w:line="360" w:lineRule="auto"/>
        <w:jc w:val="both"/>
        <w:rPr>
          <w:rFonts w:eastAsia="Times New Roman" w:cs="Times New Roman"/>
          <w:b/>
          <w:bCs/>
          <w:lang w:eastAsia="pl-PL"/>
        </w:rPr>
      </w:pPr>
    </w:p>
    <w:p w:rsidR="00B76FD8" w:rsidRDefault="0084108C">
      <w:pPr>
        <w:spacing w:after="0" w:line="360" w:lineRule="auto"/>
        <w:ind w:left="1741" w:hanging="1713"/>
        <w:rPr>
          <w:rFonts w:eastAsia="Times New Roman" w:cs="Times New Roman"/>
          <w:b/>
          <w:bCs/>
          <w:lang w:eastAsia="pl-PL"/>
        </w:rPr>
      </w:pPr>
      <w:r>
        <w:rPr>
          <w:rFonts w:eastAsia="Times New Roman" w:cs="Times New Roman"/>
          <w:b/>
          <w:bCs/>
          <w:lang w:eastAsia="pl-PL"/>
        </w:rPr>
        <w:t>ROZDZIAŁ VI. INFORMACJA NA TEMAT CZĘŚCI ZAMÓWIENIA I MOŻLIWOŚCI SKŁADANIA</w:t>
      </w:r>
    </w:p>
    <w:p w:rsidR="00B76FD8" w:rsidRDefault="0084108C">
      <w:pPr>
        <w:spacing w:after="0" w:line="360" w:lineRule="auto"/>
        <w:ind w:left="1701" w:hanging="1701"/>
        <w:rPr>
          <w:rFonts w:eastAsia="Times New Roman" w:cs="Times New Roman"/>
          <w:b/>
          <w:bCs/>
          <w:lang w:eastAsia="pl-PL"/>
        </w:rPr>
      </w:pPr>
      <w:r>
        <w:rPr>
          <w:rFonts w:eastAsia="Times New Roman" w:cs="Times New Roman"/>
          <w:b/>
          <w:bCs/>
          <w:lang w:eastAsia="pl-PL"/>
        </w:rPr>
        <w:t xml:space="preserve">OFERT CZĘŚCIOWYCH </w:t>
      </w:r>
    </w:p>
    <w:p w:rsidR="00B76FD8" w:rsidRDefault="0084108C">
      <w:pPr>
        <w:spacing w:after="0" w:line="360" w:lineRule="auto"/>
        <w:ind w:left="142" w:hanging="142"/>
        <w:jc w:val="both"/>
        <w:rPr>
          <w:rFonts w:eastAsia="Times New Roman" w:cs="Times New Roman"/>
          <w:lang w:eastAsia="pl-PL"/>
        </w:rPr>
      </w:pPr>
      <w:r>
        <w:rPr>
          <w:rFonts w:eastAsia="Times New Roman" w:cs="Times New Roman"/>
          <w:lang w:eastAsia="pl-PL"/>
        </w:rPr>
        <w:t xml:space="preserve">1. Oferta musi obejmować całość zamówienia, Zamawiający nie dopuszcza możliwości </w:t>
      </w:r>
      <w:r>
        <w:rPr>
          <w:rFonts w:eastAsia="Times New Roman" w:cs="Times New Roman"/>
          <w:lang w:eastAsia="pl-PL"/>
        </w:rPr>
        <w:br/>
        <w:t xml:space="preserve">   składania ofert częściowych.</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2.  Oferta częściowa stanowić będzie ofertę o treści niezgodnej z warunkami zamówienia</w:t>
      </w:r>
      <w:r>
        <w:rPr>
          <w:rFonts w:eastAsia="Times New Roman" w:cs="Times New Roman"/>
          <w:lang w:eastAsia="pl-PL"/>
        </w:rPr>
        <w:br/>
        <w:t xml:space="preserve">     i zostanie odrzucona na podstawie art. 226 ust. 1 </w:t>
      </w:r>
      <w:proofErr w:type="spellStart"/>
      <w:r>
        <w:rPr>
          <w:rFonts w:eastAsia="Times New Roman" w:cs="Times New Roman"/>
          <w:lang w:eastAsia="pl-PL"/>
        </w:rPr>
        <w:t>pkt</w:t>
      </w:r>
      <w:proofErr w:type="spellEnd"/>
      <w:r>
        <w:rPr>
          <w:rFonts w:eastAsia="Times New Roman" w:cs="Times New Roman"/>
          <w:lang w:eastAsia="pl-PL"/>
        </w:rPr>
        <w:t xml:space="preserve"> 5 ustawy.</w:t>
      </w:r>
    </w:p>
    <w:p w:rsidR="00B76FD8" w:rsidRDefault="00B76FD8">
      <w:pPr>
        <w:shd w:val="clear" w:color="auto" w:fill="FFFFFF"/>
        <w:spacing w:after="0" w:line="360" w:lineRule="auto"/>
        <w:jc w:val="both"/>
      </w:pPr>
    </w:p>
    <w:p w:rsidR="00B76FD8" w:rsidRDefault="0084108C">
      <w:pPr>
        <w:shd w:val="clear" w:color="auto" w:fill="FFFFFF"/>
        <w:spacing w:after="0" w:line="360" w:lineRule="auto"/>
        <w:jc w:val="both"/>
      </w:pPr>
      <w:r>
        <w:t>Uzasadnienie: Zamawiający nie dokonał podziału zamówienia na części z uwagi na możliwość wystąpienia trudności organizacyjnych oraz wyższy koszt jego realizacji przy podziale. W przypadku podziału zamówienia na części, każdy z wykonawców musiałby zatrudnić swojego koordynatora, co skutkowałoby zwiększeniem kosztów jego wykonania. Jednocześnie w ocenie Zamawiającego utrudnione byłoby właściwe koordynowania</w:t>
      </w:r>
      <w:r>
        <w:br/>
        <w:t xml:space="preserve">i kontrolowanie sposobu realizacji zamówienia, w sytuacji, gdy byłoby realizowane przez kilka niezależnych od siebie podmiotów. </w:t>
      </w:r>
    </w:p>
    <w:p w:rsidR="00B76FD8" w:rsidRDefault="00B76FD8">
      <w:pPr>
        <w:shd w:val="clear" w:color="auto" w:fill="FFFFFF"/>
        <w:spacing w:after="0" w:line="360" w:lineRule="auto"/>
        <w:ind w:left="284" w:hanging="284"/>
        <w:jc w:val="both"/>
      </w:pPr>
    </w:p>
    <w:p w:rsidR="00B76FD8" w:rsidRDefault="0084108C">
      <w:pPr>
        <w:spacing w:after="0" w:line="360" w:lineRule="auto"/>
        <w:ind w:left="2126" w:hanging="2126"/>
        <w:rPr>
          <w:rFonts w:eastAsia="Times New Roman" w:cs="Times New Roman"/>
          <w:b/>
          <w:bCs/>
          <w:lang w:eastAsia="pl-PL"/>
        </w:rPr>
      </w:pPr>
      <w:r>
        <w:rPr>
          <w:rFonts w:eastAsia="Times New Roman" w:cs="Times New Roman"/>
          <w:b/>
          <w:bCs/>
          <w:lang w:eastAsia="pl-PL"/>
        </w:rPr>
        <w:t>ROZDZIAŁ VII. INFORMACJA NA TEMAT MOŻLIWOŚCI SKŁADANIA OFERT WARIANTOWYCH</w:t>
      </w:r>
    </w:p>
    <w:p w:rsidR="00B76FD8" w:rsidRDefault="0084108C">
      <w:pPr>
        <w:spacing w:after="0" w:line="360" w:lineRule="auto"/>
        <w:rPr>
          <w:rFonts w:eastAsia="Times New Roman" w:cs="Times New Roman"/>
          <w:lang w:eastAsia="pl-PL"/>
        </w:rPr>
      </w:pPr>
      <w:r>
        <w:rPr>
          <w:rFonts w:eastAsia="Times New Roman" w:cs="Times New Roman"/>
          <w:lang w:eastAsia="pl-PL"/>
        </w:rPr>
        <w:t>Zamawiający nie dopuszcza możliwości złożenia oferty wariantowej.</w:t>
      </w:r>
    </w:p>
    <w:p w:rsidR="00B76FD8" w:rsidRDefault="00B76FD8">
      <w:pPr>
        <w:spacing w:after="0" w:line="360" w:lineRule="auto"/>
        <w:rPr>
          <w:rFonts w:eastAsia="Times New Roman" w:cs="Times New Roman"/>
          <w:lang w:eastAsia="pl-PL"/>
        </w:rPr>
      </w:pPr>
    </w:p>
    <w:p w:rsidR="00B76FD8" w:rsidRDefault="0084108C">
      <w:pPr>
        <w:spacing w:after="0" w:line="360" w:lineRule="auto"/>
        <w:ind w:left="2126" w:hanging="2126"/>
        <w:rPr>
          <w:rFonts w:eastAsia="Times New Roman" w:cs="Times New Roman"/>
          <w:b/>
          <w:bCs/>
          <w:lang w:eastAsia="pl-PL"/>
        </w:rPr>
      </w:pPr>
      <w:r>
        <w:rPr>
          <w:rFonts w:eastAsia="Times New Roman" w:cs="Times New Roman"/>
          <w:b/>
          <w:bCs/>
          <w:lang w:eastAsia="pl-PL"/>
        </w:rPr>
        <w:t>ROZDZIAŁ VIII. INFORMACJA NA TEMAT PRZEWIDYWANEGO ZAMÓWIENIA NA POWTÓRZENIU PODOBNYCH USŁUG</w:t>
      </w:r>
    </w:p>
    <w:p w:rsidR="00B76FD8" w:rsidRDefault="0084108C">
      <w:pPr>
        <w:tabs>
          <w:tab w:val="left" w:pos="426"/>
        </w:tabs>
        <w:spacing w:after="0" w:line="360" w:lineRule="auto"/>
        <w:jc w:val="both"/>
        <w:rPr>
          <w:rFonts w:cs="Arial"/>
        </w:rPr>
      </w:pPr>
      <w:r>
        <w:rPr>
          <w:rFonts w:cs="Arial"/>
        </w:rPr>
        <w:t>1. Zważywszy na ustawowy obowiązek świadczenia usług objętych zamówieniem, Zamawiający przewiduje, że po upływie terminu realizacji umowy zajdzie konieczność po</w:t>
      </w:r>
      <w:r>
        <w:rPr>
          <w:rFonts w:eastAsia="Calibri" w:cs="Arial"/>
        </w:rPr>
        <w:t>nownego udzielenia</w:t>
      </w:r>
      <w:r>
        <w:rPr>
          <w:rFonts w:cs="Arial"/>
        </w:rPr>
        <w:t xml:space="preserve"> zamówienia na okres do końca 2022 roku. Wobec powyższego, </w:t>
      </w:r>
      <w:r>
        <w:rPr>
          <w:rFonts w:eastAsia="Calibri" w:cs="Arial"/>
        </w:rPr>
        <w:t xml:space="preserve">na postawie przepisem art. 214 ust. 1 </w:t>
      </w:r>
      <w:proofErr w:type="spellStart"/>
      <w:r>
        <w:rPr>
          <w:rFonts w:eastAsia="Calibri" w:cs="Arial"/>
        </w:rPr>
        <w:t>pkt</w:t>
      </w:r>
      <w:proofErr w:type="spellEnd"/>
      <w:r>
        <w:rPr>
          <w:rFonts w:eastAsia="Calibri" w:cs="Arial"/>
        </w:rPr>
        <w:t xml:space="preserve"> 7 ustawy, zawiadamia o możliwości powtórzenia zamówienia, o ile zostaną mu przyznane na ten cel środki finansowe.</w:t>
      </w:r>
    </w:p>
    <w:p w:rsidR="00B76FD8" w:rsidRDefault="0084108C">
      <w:pPr>
        <w:tabs>
          <w:tab w:val="left" w:pos="426"/>
        </w:tabs>
        <w:spacing w:after="0" w:line="360" w:lineRule="auto"/>
        <w:jc w:val="both"/>
        <w:rPr>
          <w:rFonts w:cs="Arial"/>
        </w:rPr>
      </w:pPr>
      <w:r>
        <w:rPr>
          <w:rFonts w:cs="Arial"/>
        </w:rPr>
        <w:t>2. Zakres przewidywanych usług do udzielenia: zamówienie będzie polegać na powtórzeniu tych samych usług, które zostały opisane w niniejszej Specyfikacji (zamówienie podstawowe).</w:t>
      </w:r>
    </w:p>
    <w:p w:rsidR="00B76FD8" w:rsidRDefault="0084108C">
      <w:pPr>
        <w:tabs>
          <w:tab w:val="left" w:pos="426"/>
        </w:tabs>
        <w:spacing w:after="0" w:line="360" w:lineRule="auto"/>
        <w:jc w:val="both"/>
        <w:rPr>
          <w:rFonts w:cs="Arial"/>
        </w:rPr>
      </w:pPr>
      <w:r>
        <w:rPr>
          <w:rFonts w:cs="Arial"/>
        </w:rPr>
        <w:t xml:space="preserve">3. Zamawiający przewiduje, iż wartość powtórzonego zamówienia będzie </w:t>
      </w:r>
      <w:r>
        <w:rPr>
          <w:rFonts w:eastAsia="Calibri" w:cs="Arial"/>
        </w:rPr>
        <w:t>tożsama</w:t>
      </w:r>
      <w:r>
        <w:rPr>
          <w:rFonts w:eastAsia="Calibri" w:cs="Arial"/>
        </w:rPr>
        <w:br/>
        <w:t>z wartością zamówienia udzielonego w niniejszym postępowaniu.</w:t>
      </w:r>
    </w:p>
    <w:p w:rsidR="00B76FD8" w:rsidRDefault="0084108C">
      <w:pPr>
        <w:tabs>
          <w:tab w:val="left" w:pos="426"/>
        </w:tabs>
        <w:spacing w:after="0" w:line="360" w:lineRule="auto"/>
        <w:jc w:val="both"/>
        <w:rPr>
          <w:rFonts w:cs="Arial"/>
        </w:rPr>
      </w:pPr>
      <w:r>
        <w:rPr>
          <w:rFonts w:cs="Arial"/>
        </w:rPr>
        <w:t>4. Udzielenie zamówienia zostanie poprzedzone przeprowadzonym postępowaniem</w:t>
      </w:r>
      <w:r>
        <w:rPr>
          <w:rFonts w:cs="Arial"/>
        </w:rPr>
        <w:br/>
        <w:t>w trybie z wolnej reki, po przeprowadzeniu negocjacji z Wykonawcą, obejmującym</w:t>
      </w:r>
      <w:r>
        <w:rPr>
          <w:rFonts w:cs="Arial"/>
        </w:rPr>
        <w:br/>
        <w:t>w szczególności stawki jednostkowe wynagrodzenia (także łącznie wynagrodzenie Wykonawcy).</w:t>
      </w:r>
    </w:p>
    <w:p w:rsidR="00B76FD8" w:rsidRDefault="00B76FD8">
      <w:pPr>
        <w:tabs>
          <w:tab w:val="left" w:pos="426"/>
        </w:tabs>
        <w:spacing w:after="0" w:line="360" w:lineRule="auto"/>
        <w:rPr>
          <w:rFonts w:cs="Arial"/>
        </w:rPr>
      </w:pPr>
    </w:p>
    <w:p w:rsidR="00B76FD8" w:rsidRDefault="0084108C">
      <w:pPr>
        <w:spacing w:after="0" w:line="360" w:lineRule="auto"/>
        <w:ind w:left="1361" w:hanging="1361"/>
        <w:rPr>
          <w:rFonts w:eastAsia="Times New Roman" w:cs="Times New Roman"/>
          <w:b/>
          <w:bCs/>
          <w:lang w:eastAsia="pl-PL"/>
        </w:rPr>
      </w:pPr>
      <w:r>
        <w:rPr>
          <w:rFonts w:eastAsia="Times New Roman" w:cs="Times New Roman"/>
          <w:b/>
          <w:bCs/>
          <w:lang w:eastAsia="pl-PL"/>
        </w:rPr>
        <w:t>ROZDZIAŁ IX. MAKSYMALNA LICZBA WYKONAWCÓW, Z KTÓRYMI ZAMAWIAJĄCY ZAWRZE UMOWĘ RAMOWĄ</w:t>
      </w:r>
    </w:p>
    <w:p w:rsidR="00B76FD8" w:rsidRDefault="0084108C">
      <w:pPr>
        <w:spacing w:after="0" w:line="360" w:lineRule="auto"/>
        <w:rPr>
          <w:rFonts w:eastAsia="Times New Roman" w:cs="Times New Roman"/>
          <w:lang w:eastAsia="pl-PL"/>
        </w:rPr>
      </w:pPr>
      <w:r>
        <w:rPr>
          <w:rFonts w:eastAsia="Times New Roman" w:cs="Times New Roman"/>
          <w:lang w:eastAsia="pl-PL"/>
        </w:rPr>
        <w:t>Zamawiający nie przewiduje w niniejszym postępowaniu zawarcia umowy ramowej.</w:t>
      </w:r>
    </w:p>
    <w:p w:rsidR="00B76FD8" w:rsidRDefault="00B76FD8">
      <w:pPr>
        <w:spacing w:after="0" w:line="360" w:lineRule="auto"/>
        <w:rPr>
          <w:rFonts w:eastAsia="Times New Roman" w:cs="Times New Roman"/>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 INFORMACJE NA TEMAT AUKCJI ELEKTRONICZNEJ</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Zamawiający nie przewiduje w niniejszym postępowaniu przeprowadzenia aukcji elektronicznej.</w:t>
      </w:r>
    </w:p>
    <w:p w:rsidR="00B76FD8" w:rsidRDefault="00B76FD8">
      <w:pPr>
        <w:spacing w:after="0" w:line="360" w:lineRule="auto"/>
        <w:jc w:val="both"/>
        <w:rPr>
          <w:rFonts w:eastAsia="Times New Roman" w:cs="Times New Roman"/>
          <w:b/>
          <w:bCs/>
          <w:lang w:eastAsia="pl-PL"/>
        </w:rPr>
      </w:pPr>
    </w:p>
    <w:p w:rsidR="00B76FD8" w:rsidRDefault="0084108C">
      <w:pPr>
        <w:spacing w:after="0" w:line="360" w:lineRule="auto"/>
        <w:jc w:val="both"/>
        <w:rPr>
          <w:rFonts w:eastAsia="Times New Roman" w:cs="Times New Roman"/>
          <w:b/>
          <w:bCs/>
          <w:lang w:eastAsia="pl-PL"/>
        </w:rPr>
      </w:pPr>
      <w:r>
        <w:rPr>
          <w:rFonts w:eastAsia="Times New Roman" w:cs="Times New Roman"/>
          <w:b/>
          <w:bCs/>
          <w:lang w:eastAsia="pl-PL"/>
        </w:rPr>
        <w:t>ROZDZIAŁ XI. INFORMACJA W SPRAWIE ZWROTU KOSZTÓW W POSTĘPOWANIU</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rsidR="00B76FD8" w:rsidRDefault="00B76FD8">
      <w:pPr>
        <w:spacing w:after="0" w:line="360" w:lineRule="auto"/>
        <w:jc w:val="both"/>
        <w:rPr>
          <w:rFonts w:eastAsia="Times New Roman" w:cs="Times New Roman"/>
          <w:lang w:eastAsia="pl-PL"/>
        </w:rPr>
      </w:pPr>
    </w:p>
    <w:p w:rsidR="00B76FD8" w:rsidRDefault="00B76FD8">
      <w:pPr>
        <w:spacing w:after="0" w:line="360" w:lineRule="auto"/>
        <w:jc w:val="both"/>
        <w:rPr>
          <w:rFonts w:eastAsia="Times New Roman" w:cs="Times New Roman"/>
          <w:lang w:eastAsia="pl-PL"/>
        </w:rPr>
      </w:pPr>
    </w:p>
    <w:p w:rsidR="00B76FD8" w:rsidRDefault="0084108C">
      <w:pPr>
        <w:spacing w:after="0" w:line="360" w:lineRule="auto"/>
        <w:jc w:val="both"/>
        <w:rPr>
          <w:rFonts w:eastAsia="Times New Roman" w:cs="Times New Roman"/>
          <w:b/>
          <w:bCs/>
          <w:lang w:eastAsia="pl-PL"/>
        </w:rPr>
      </w:pPr>
      <w:r>
        <w:rPr>
          <w:rFonts w:eastAsia="Times New Roman" w:cs="Times New Roman"/>
          <w:b/>
          <w:bCs/>
          <w:lang w:eastAsia="pl-PL"/>
        </w:rPr>
        <w:t>ROZDZIAŁ XII. PROJEKTOWANE POSTANOWIENIA UMOWY W SPRAWIE ZAMÓWIENIA PUBLICZNEGO, KTÓRE ZOSTANĄ WPROWADZONE DO TREŚCI TEJ UMOWY</w:t>
      </w:r>
    </w:p>
    <w:p w:rsidR="00B76FD8" w:rsidRDefault="0084108C">
      <w:pPr>
        <w:spacing w:after="0" w:line="360" w:lineRule="auto"/>
        <w:jc w:val="both"/>
      </w:pPr>
      <w:r>
        <w:rPr>
          <w:rFonts w:eastAsia="Times New Roman" w:cs="Times New Roman"/>
          <w:lang w:eastAsia="pl-PL"/>
        </w:rPr>
        <w:t>1. Projektowane postanowienia umowy stanowią załącznik nr 5 do SWZ.</w:t>
      </w:r>
    </w:p>
    <w:p w:rsidR="00B76FD8" w:rsidRDefault="0084108C">
      <w:pPr>
        <w:spacing w:after="0" w:line="360" w:lineRule="auto"/>
        <w:jc w:val="both"/>
      </w:pPr>
      <w:r>
        <w:rPr>
          <w:rFonts w:eastAsia="Times New Roman" w:cs="Times New Roman"/>
          <w:lang w:eastAsia="pl-PL"/>
        </w:rPr>
        <w:t>1.1.</w:t>
      </w:r>
      <w:r>
        <w:rPr>
          <w:rFonts w:cs="Arial"/>
        </w:rPr>
        <w:t>Zamawiający przewiduje możliwość zmiany zawartej umowy, zgodnie z przepisem</w:t>
      </w:r>
      <w:r>
        <w:rPr>
          <w:rFonts w:cs="Arial"/>
        </w:rPr>
        <w:br/>
        <w:t xml:space="preserve">art. 455 ust. 1 </w:t>
      </w:r>
      <w:proofErr w:type="spellStart"/>
      <w:r>
        <w:rPr>
          <w:rFonts w:cs="Arial"/>
        </w:rPr>
        <w:t>pkt</w:t>
      </w:r>
      <w:proofErr w:type="spellEnd"/>
      <w:r>
        <w:rPr>
          <w:rFonts w:cs="Arial"/>
        </w:rPr>
        <w:t xml:space="preserve"> 1 ustawy, na podstawie projektowanych postanowień umowy.</w:t>
      </w:r>
    </w:p>
    <w:p w:rsidR="00B76FD8" w:rsidRDefault="0084108C">
      <w:pPr>
        <w:tabs>
          <w:tab w:val="left" w:pos="851"/>
        </w:tabs>
        <w:spacing w:after="0" w:line="360" w:lineRule="auto"/>
        <w:jc w:val="both"/>
      </w:pPr>
      <w:r>
        <w:rPr>
          <w:rFonts w:cs="Arial"/>
        </w:rPr>
        <w:t xml:space="preserve">1.2.Zmiana umowy może nastąpić także w przypadkach, o których mowa w art. 455 ust. 1 </w:t>
      </w:r>
      <w:proofErr w:type="spellStart"/>
      <w:r>
        <w:rPr>
          <w:rFonts w:cs="Arial"/>
        </w:rPr>
        <w:t>pkt</w:t>
      </w:r>
      <w:proofErr w:type="spellEnd"/>
      <w:r>
        <w:rPr>
          <w:rFonts w:cs="Arial"/>
        </w:rPr>
        <w:t xml:space="preserve"> 2-4 oraz ust. 2 ustawy.</w:t>
      </w:r>
    </w:p>
    <w:p w:rsidR="00B76FD8" w:rsidRDefault="0084108C">
      <w:pPr>
        <w:spacing w:after="0" w:line="360" w:lineRule="auto"/>
        <w:jc w:val="both"/>
        <w:rPr>
          <w:rFonts w:cs="Arial"/>
        </w:rPr>
      </w:pPr>
      <w:r>
        <w:rPr>
          <w:rFonts w:cs="Arial"/>
        </w:rPr>
        <w:t>2. Przed zawarciem umowy należy dopełnić formalności, które zostały wskazane</w:t>
      </w:r>
      <w:r>
        <w:rPr>
          <w:rFonts w:cs="Arial"/>
        </w:rPr>
        <w:br/>
        <w:t>w rozdziale XXVIII SWZ.</w:t>
      </w:r>
    </w:p>
    <w:p w:rsidR="00B76FD8" w:rsidRDefault="00B76FD8">
      <w:pPr>
        <w:spacing w:after="0" w:line="360" w:lineRule="auto"/>
        <w:rPr>
          <w:b/>
        </w:rPr>
      </w:pPr>
    </w:p>
    <w:p w:rsidR="00B76FD8" w:rsidRDefault="0084108C">
      <w:pPr>
        <w:spacing w:after="0" w:line="360" w:lineRule="auto"/>
        <w:jc w:val="both"/>
        <w:rPr>
          <w:b/>
        </w:rPr>
      </w:pPr>
      <w:r>
        <w:rPr>
          <w:b/>
        </w:rPr>
        <w:t>ROZDZIAŁ XIII. INFORMACJE O SPOSOBIE POROZUMIEWANIA SIĘ ZAMAWIAJĄCEGO</w:t>
      </w:r>
      <w:r>
        <w:rPr>
          <w:b/>
        </w:rPr>
        <w:br/>
        <w:t>Z WYKONAWCAMI ORAZ WYMAGANIA TECHNICZNE I ORGANIZACYJNE SPORZĄDZANIA, WYSYŁANIA I ODBIERANIA KORESPONDENCJI</w:t>
      </w:r>
    </w:p>
    <w:p w:rsidR="00B76FD8" w:rsidRDefault="0084108C">
      <w:pPr>
        <w:jc w:val="both"/>
      </w:pPr>
      <w:r>
        <w:t xml:space="preserve">I. Informacje ogólne </w:t>
      </w:r>
    </w:p>
    <w:p w:rsidR="00B76FD8" w:rsidRDefault="0084108C">
      <w:pPr>
        <w:spacing w:after="0" w:line="360" w:lineRule="auto"/>
        <w:jc w:val="both"/>
      </w:pPr>
      <w:r>
        <w:t>1. W postępowaniu o udzielenie zamówienia komunikacja między Zamawiającym</w:t>
      </w:r>
      <w:r>
        <w:br/>
        <w:t>a Wykonawcami odbywa się przy użyciu:</w:t>
      </w:r>
    </w:p>
    <w:p w:rsidR="00B76FD8" w:rsidRDefault="0084108C">
      <w:pPr>
        <w:spacing w:after="0" w:line="360" w:lineRule="auto"/>
        <w:jc w:val="both"/>
      </w:pPr>
      <w:r>
        <w:t xml:space="preserve">- </w:t>
      </w:r>
      <w:proofErr w:type="spellStart"/>
      <w:r>
        <w:t>miniPortalu</w:t>
      </w:r>
      <w:proofErr w:type="spellEnd"/>
      <w:r>
        <w:t xml:space="preserve">, który dostępny jest pod adresem: </w:t>
      </w:r>
      <w:hyperlink r:id="rId10">
        <w:r>
          <w:rPr>
            <w:rStyle w:val="czeinternetowe"/>
          </w:rPr>
          <w:t>https://miniportal.uzp.gov.pl/</w:t>
        </w:r>
      </w:hyperlink>
      <w:r>
        <w:t>,</w:t>
      </w:r>
    </w:p>
    <w:p w:rsidR="00B76FD8" w:rsidRDefault="0084108C">
      <w:pPr>
        <w:spacing w:after="0" w:line="360" w:lineRule="auto"/>
        <w:jc w:val="both"/>
      </w:pPr>
      <w:r>
        <w:t>- Elektronicznej Platformy Usług Administracji Publicznej (EPUAP), dostępnej pod adresem:  /MOPSRSL/</w:t>
      </w:r>
      <w:proofErr w:type="spellStart"/>
      <w:r>
        <w:t>SkrytkaESP</w:t>
      </w:r>
      <w:proofErr w:type="spellEnd"/>
      <w:r>
        <w:t>/,</w:t>
      </w:r>
    </w:p>
    <w:p w:rsidR="00B76FD8" w:rsidRDefault="0084108C">
      <w:pPr>
        <w:spacing w:after="0" w:line="360" w:lineRule="auto"/>
        <w:jc w:val="both"/>
      </w:pPr>
      <w:r>
        <w:t>- poczty elektronicznej: zddtg@mops.rsl.pl.</w:t>
      </w:r>
    </w:p>
    <w:p w:rsidR="00B76FD8" w:rsidRDefault="0084108C">
      <w:pPr>
        <w:spacing w:after="0" w:line="360" w:lineRule="auto"/>
        <w:jc w:val="both"/>
      </w:pPr>
      <w:r>
        <w:t>2. Zamawiający wyznacza następujące osoby do kontaktu z Wykonawcami: Panią Beatę</w:t>
      </w:r>
    </w:p>
    <w:p w:rsidR="00B76FD8" w:rsidRDefault="0084108C">
      <w:pPr>
        <w:spacing w:after="0" w:line="360" w:lineRule="auto"/>
        <w:jc w:val="both"/>
      </w:pPr>
      <w:proofErr w:type="spellStart"/>
      <w:r>
        <w:t>Dańko</w:t>
      </w:r>
      <w:proofErr w:type="spellEnd"/>
      <w:r>
        <w:t>, tel. 32 2442940, e-mail: zddtg@mops.rsl.pl.</w:t>
      </w:r>
    </w:p>
    <w:p w:rsidR="00B76FD8" w:rsidRDefault="0084108C">
      <w:pPr>
        <w:spacing w:after="0" w:line="360" w:lineRule="auto"/>
        <w:jc w:val="both"/>
      </w:pPr>
      <w:r>
        <w:t xml:space="preserve">3. 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B76FD8" w:rsidRDefault="0084108C">
      <w:pPr>
        <w:spacing w:after="0" w:line="360" w:lineRule="auto"/>
        <w:jc w:val="both"/>
      </w:pPr>
      <w: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 xml:space="preserve">). </w:t>
      </w:r>
    </w:p>
    <w:p w:rsidR="00B76FD8" w:rsidRDefault="0084108C">
      <w:pPr>
        <w:spacing w:after="0" w:line="360" w:lineRule="auto"/>
        <w:jc w:val="both"/>
      </w:pPr>
      <w:r>
        <w:t xml:space="preserve">5. Maksymalny rozmiar plików przesyłanych za pośrednictwem dedykowanych formularzy wynosi 150 MB. </w:t>
      </w:r>
    </w:p>
    <w:p w:rsidR="00B76FD8" w:rsidRDefault="0084108C">
      <w:pPr>
        <w:spacing w:after="0" w:line="360" w:lineRule="auto"/>
        <w:jc w:val="both"/>
      </w:pPr>
      <w:r>
        <w:t xml:space="preserve">6. Za datę przekazania oferty, wniosków, zawiadomień, dokumentów elektronicznych, oświadczeń lub elektronicznych kopii dokumentów lub oświadczeń oraz innych informacji przyjmuje się datę ich przekazania na </w:t>
      </w:r>
      <w:proofErr w:type="spellStart"/>
      <w:r>
        <w:t>ePUAP</w:t>
      </w:r>
      <w:proofErr w:type="spellEnd"/>
      <w:r>
        <w:t>.</w:t>
      </w:r>
    </w:p>
    <w:p w:rsidR="00B76FD8" w:rsidRDefault="0084108C">
      <w:pPr>
        <w:spacing w:after="0" w:line="360" w:lineRule="auto"/>
        <w:jc w:val="both"/>
      </w:pPr>
      <w:r>
        <w:t xml:space="preserve"> 7. Zamawiający zamieszcza  link do postępowania oraz ID postępowania na stronie: </w:t>
      </w:r>
      <w:hyperlink r:id="rId11">
        <w:r>
          <w:rPr>
            <w:rStyle w:val="czeinternetowe"/>
          </w:rPr>
          <w:t>https://www.biuletyn.abip.pl/mops_r_sl/</w:t>
        </w:r>
      </w:hyperlink>
    </w:p>
    <w:p w:rsidR="00B76FD8" w:rsidRDefault="0084108C">
      <w:pPr>
        <w:spacing w:after="0" w:line="360" w:lineRule="auto"/>
        <w:jc w:val="both"/>
      </w:pPr>
      <w:r>
        <w:t>Dane postępowanie można wyszukać również na Liście wszystkich postępowań</w:t>
      </w:r>
      <w:r>
        <w:br/>
        <w:t xml:space="preserve">w </w:t>
      </w:r>
      <w:proofErr w:type="spellStart"/>
      <w:r>
        <w:t>miniPortalu</w:t>
      </w:r>
      <w:proofErr w:type="spellEnd"/>
      <w:r>
        <w:t xml:space="preserve"> klikając wcześniej opcję „Dla Wykonawców” lub ze strony głównej</w:t>
      </w:r>
      <w:r>
        <w:br/>
        <w:t>z zakładki postępowania.</w:t>
      </w:r>
    </w:p>
    <w:p w:rsidR="00B76FD8" w:rsidRDefault="0084108C">
      <w:pPr>
        <w:spacing w:after="0" w:line="360" w:lineRule="auto"/>
        <w:jc w:val="both"/>
      </w:pPr>
      <w:r>
        <w:t xml:space="preserve"> </w:t>
      </w:r>
    </w:p>
    <w:p w:rsidR="00B76FD8" w:rsidRDefault="0084108C">
      <w:pPr>
        <w:spacing w:after="0" w:line="360" w:lineRule="auto"/>
        <w:jc w:val="both"/>
      </w:pPr>
      <w:r>
        <w:t>II. Złożenie oferty</w:t>
      </w:r>
    </w:p>
    <w:p w:rsidR="00B76FD8" w:rsidRDefault="0084108C">
      <w:pPr>
        <w:spacing w:after="0" w:line="360" w:lineRule="auto"/>
        <w:jc w:val="both"/>
      </w:pPr>
      <w:r>
        <w:t xml:space="preserve">1. 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xml:space="preserve">, na którym prowadzona będzie korespondencja związana z postępowaniem. </w:t>
      </w:r>
    </w:p>
    <w:p w:rsidR="00B76FD8" w:rsidRDefault="0084108C">
      <w:pPr>
        <w:spacing w:after="0" w:line="360" w:lineRule="auto"/>
        <w:jc w:val="both"/>
      </w:pPr>
      <w:r>
        <w:t xml:space="preserve">2. Ofertę należy sporządzić w języku polskim. </w:t>
      </w:r>
    </w:p>
    <w:p w:rsidR="00B76FD8" w:rsidRDefault="0084108C">
      <w:pPr>
        <w:spacing w:after="0" w:line="360" w:lineRule="auto"/>
        <w:jc w:val="both"/>
      </w:pPr>
      <w:r>
        <w:t>3. Ofertę składa się, pod rygorem nieważności, w formie elektronicznej.</w:t>
      </w:r>
    </w:p>
    <w:p w:rsidR="00B76FD8" w:rsidRDefault="0084108C">
      <w:pPr>
        <w:spacing w:after="0" w:line="360" w:lineRule="auto"/>
        <w:jc w:val="both"/>
      </w:pPr>
      <w:r>
        <w:t>4. Ofertę składa się, pod rygorem nieważności, w formie elektronicznej lub w postaci elektronicznej opatrzonej podpisem zaufanym lub podpisem osobistym.</w:t>
      </w:r>
    </w:p>
    <w:p w:rsidR="00B76FD8" w:rsidRDefault="0084108C">
      <w:pPr>
        <w:spacing w:after="0" w:line="360" w:lineRule="auto"/>
        <w:jc w:val="both"/>
      </w:pPr>
      <w:r>
        <w:t xml:space="preserve">5. Sposób złożenia oferty, w tym zaszyfrowania oferty opisany został w „Instrukcji użytkownika”, dostępnej na stronie: </w:t>
      </w:r>
      <w:hyperlink r:id="rId12">
        <w:r>
          <w:rPr>
            <w:rStyle w:val="czeinternetowe"/>
          </w:rPr>
          <w:t>https://miniportal.uzp.gov.pl/.</w:t>
        </w:r>
      </w:hyperlink>
    </w:p>
    <w:p w:rsidR="00B76FD8" w:rsidRDefault="0084108C">
      <w:pPr>
        <w:spacing w:after="0" w:line="360" w:lineRule="auto"/>
        <w:jc w:val="both"/>
      </w:pPr>
      <w:r>
        <w:t>6. Jeżeli dokumenty elektroniczne, przekazywane przy użyciu środków komunikacji elektronicznej, zawierają informacje stanowiące tajemnicę przedsiębiorstwa w rozumieniu przepisów ustawy z dnia 16 kwietnia 1993 r. o zwalczaniu nieuczciwej konkurencji</w:t>
      </w:r>
      <w:r>
        <w:br/>
        <w:t>(</w:t>
      </w:r>
      <w:proofErr w:type="spellStart"/>
      <w:r>
        <w:t>t.j</w:t>
      </w:r>
      <w:proofErr w:type="spellEnd"/>
      <w:r>
        <w:t>. Dz. U. z 2020 r. poz. 1913), wykonawca, w celu utrzymania w poufności tych informacji, przekazuje je w wydzielonym i odpowiednio oznaczonym pliku, wraz</w:t>
      </w:r>
      <w:r>
        <w:br/>
        <w:t xml:space="preserve">z jednoczesnym zaznaczeniem polecenia „Załącznik stanowiący tajemnicę przedsiębiorstwa”, a następnie wraz z plikami stanowiącymi jawną część należy ten plik zaszyfrować. </w:t>
      </w:r>
    </w:p>
    <w:p w:rsidR="00B76FD8" w:rsidRDefault="0084108C">
      <w:pPr>
        <w:spacing w:after="0" w:line="360" w:lineRule="auto"/>
        <w:jc w:val="both"/>
      </w:pPr>
      <w:r>
        <w:t>6. Do oferty należy dołączyć oświadczenie o niepodleganiu wykluczeniu, spełnianiu warunków udziału w postępowaniu, w zakresie wskazanym w rozdziale XX, w formie elektronicznej lub w postaci elektronicznej opatrzonej podpisem zaufanym lub podpisem osobistym, a następnie zaszyfrować wraz z plikami stanowiącymi ofertę.</w:t>
      </w:r>
    </w:p>
    <w:p w:rsidR="00B76FD8" w:rsidRDefault="0084108C">
      <w:pPr>
        <w:spacing w:after="0" w:line="360" w:lineRule="auto"/>
        <w:jc w:val="both"/>
      </w:pPr>
      <w:r>
        <w:t>7. Oferta może być złożona tylko do upływu terminu składania ofert.</w:t>
      </w:r>
    </w:p>
    <w:p w:rsidR="00B76FD8" w:rsidRDefault="0084108C">
      <w:pPr>
        <w:spacing w:after="0" w:line="360" w:lineRule="auto"/>
        <w:jc w:val="both"/>
      </w:pPr>
      <w:r>
        <w:t xml:space="preserve">8. 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r>
        <w:t>.</w:t>
      </w:r>
    </w:p>
    <w:p w:rsidR="00B76FD8" w:rsidRDefault="0084108C">
      <w:pPr>
        <w:spacing w:after="0" w:line="360" w:lineRule="auto"/>
        <w:jc w:val="both"/>
      </w:pPr>
      <w:r>
        <w:t>9. Wykonawca po upływie terminu do składania ofert nie może skutecznie dokonać zmiany ani wycofać złożonej oferty.</w:t>
      </w:r>
    </w:p>
    <w:p w:rsidR="00B76FD8" w:rsidRDefault="00B76FD8">
      <w:pPr>
        <w:spacing w:after="0" w:line="360" w:lineRule="auto"/>
        <w:jc w:val="both"/>
      </w:pPr>
    </w:p>
    <w:p w:rsidR="00B76FD8" w:rsidRDefault="0084108C">
      <w:pPr>
        <w:spacing w:after="0" w:line="360" w:lineRule="auto"/>
        <w:jc w:val="both"/>
      </w:pPr>
      <w:r>
        <w:t xml:space="preserve">III. Sposób komunikowania się Zamawiającego z Wykonawcami </w:t>
      </w:r>
    </w:p>
    <w:p w:rsidR="00B76FD8" w:rsidRDefault="0084108C">
      <w:pPr>
        <w:spacing w:after="0" w:line="360" w:lineRule="auto"/>
        <w:jc w:val="both"/>
      </w:pPr>
      <w:r>
        <w:t>1. W postępowaniu o udzielenie zamówienia komunikacja pomiędzy Zamawiającym</w:t>
      </w:r>
      <w:r>
        <w:br/>
        <w:t>a Wykonawcami w szczególności składanie oświadczeń, wniosków (innych niż wskazanych</w:t>
      </w:r>
      <w:r>
        <w:br/>
        <w:t xml:space="preserve">w </w:t>
      </w:r>
      <w:proofErr w:type="spellStart"/>
      <w:r>
        <w:t>pkt</w:t>
      </w:r>
      <w:proofErr w:type="spellEnd"/>
      <w:r>
        <w:t xml:space="preserve"> II),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w:t>
      </w:r>
      <w:r>
        <w:br/>
        <w:t xml:space="preserve">z niniejszym postępowaniem Zamawiający i Wykonawcy posługują się numerem ogłoszenia (BZP, TED lub ID postępowania). </w:t>
      </w:r>
    </w:p>
    <w:p w:rsidR="00B76FD8" w:rsidRDefault="0084108C">
      <w:pPr>
        <w:spacing w:after="0" w:line="360" w:lineRule="auto"/>
        <w:jc w:val="both"/>
      </w:pPr>
      <w:r>
        <w:t>2. Zamawiający może również komunikować się z Wykonawcami za pomocą poczty elektronicznej - e-mail: zddtg@mops.rsl.pl.</w:t>
      </w:r>
    </w:p>
    <w:p w:rsidR="00B76FD8" w:rsidRDefault="0084108C">
      <w:pPr>
        <w:spacing w:after="0" w:line="360" w:lineRule="auto"/>
        <w:jc w:val="both"/>
      </w:pPr>
      <w:r>
        <w:t xml:space="preserve">3. Dokumenty elektroniczne, składane są przez Wykonawcę za pośrednictwem „Formularza do komunikacji” jako załączniki. Zamawiający dopuszcza również możliwość składania dokumentów elektronicznych za pomocą poczty elektronicznej, na wskazany w </w:t>
      </w:r>
      <w:proofErr w:type="spellStart"/>
      <w:r>
        <w:t>pkt</w:t>
      </w:r>
      <w:proofErr w:type="spellEnd"/>
      <w:r>
        <w:t xml:space="preserve"> 2 adres e-mail.</w:t>
      </w:r>
    </w:p>
    <w:p w:rsidR="00B76FD8" w:rsidRDefault="0084108C">
      <w:pPr>
        <w:spacing w:after="0" w:line="360" w:lineRule="auto"/>
        <w:jc w:val="both"/>
      </w:pPr>
      <w:r>
        <w:t>4. Komunikacja między Zamawiającym a Wykonawcami oraz sposób sporządzania dokumentów elektronicznych musi odpowiadać wymogom określonym w rozporządzeniu Prezesa Rady Ministrów z dnia 30 grudnia 2020 r. w sprawie sposobu sporządzania</w:t>
      </w:r>
      <w:r>
        <w:br/>
        <w:t>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B76FD8" w:rsidRDefault="00B76FD8">
      <w:pPr>
        <w:pStyle w:val="Tekstpodstawowy"/>
      </w:pPr>
    </w:p>
    <w:p w:rsidR="00B76FD8" w:rsidRDefault="0084108C">
      <w:pPr>
        <w:spacing w:after="0" w:line="360" w:lineRule="auto"/>
        <w:jc w:val="both"/>
      </w:pPr>
      <w:r>
        <w:t xml:space="preserve"> </w:t>
      </w:r>
      <w:r>
        <w:rPr>
          <w:b/>
        </w:rPr>
        <w:t xml:space="preserve">IV. Otwarcie ofert </w:t>
      </w:r>
    </w:p>
    <w:p w:rsidR="00B76FD8" w:rsidRDefault="0084108C">
      <w:pPr>
        <w:spacing w:after="0" w:line="360" w:lineRule="auto"/>
        <w:jc w:val="both"/>
      </w:pPr>
      <w:r>
        <w:t xml:space="preserve">1. </w:t>
      </w:r>
      <w:r w:rsidR="00C33905">
        <w:t>Otwarcie ofert nastąpi w dniu 31</w:t>
      </w:r>
      <w:r>
        <w:t>.12.2021r o godz. 10.00</w:t>
      </w:r>
    </w:p>
    <w:p w:rsidR="00B76FD8" w:rsidRDefault="0084108C">
      <w:pPr>
        <w:spacing w:after="0" w:line="360" w:lineRule="auto"/>
        <w:jc w:val="both"/>
      </w:pPr>
      <w:r>
        <w:t>2. Zamawiający nie przewiduje jawnego/publicznego otwarcia ofert.</w:t>
      </w:r>
    </w:p>
    <w:p w:rsidR="00B76FD8" w:rsidRDefault="0084108C">
      <w:pPr>
        <w:spacing w:after="0" w:line="360" w:lineRule="auto"/>
        <w:jc w:val="both"/>
      </w:pPr>
      <w:r>
        <w:t xml:space="preserve">3. Otwarcie ofert następuje poprzez użycie mechanizmu do odszyfrowania ofert dostępnego po zalogowaniu w zakładce Deszyfrowanie na </w:t>
      </w:r>
      <w:proofErr w:type="spellStart"/>
      <w:r>
        <w:t>miniPortalu</w:t>
      </w:r>
      <w:proofErr w:type="spellEnd"/>
      <w:r>
        <w:t xml:space="preserve"> i następuje poprzez wskazanie pliku do odszyfrowania. </w:t>
      </w:r>
    </w:p>
    <w:p w:rsidR="00B76FD8" w:rsidRDefault="0084108C">
      <w:pPr>
        <w:spacing w:after="0" w:line="360" w:lineRule="auto"/>
        <w:jc w:val="both"/>
      </w:pPr>
      <w:r>
        <w:t xml:space="preserve">3. Najpóźniej przez otwarciem ofert, Zamawiający udostępni na </w:t>
      </w:r>
      <w:proofErr w:type="spellStart"/>
      <w:r>
        <w:t>miniPortalu</w:t>
      </w:r>
      <w:proofErr w:type="spellEnd"/>
      <w:r>
        <w:t xml:space="preserve"> informacje</w:t>
      </w:r>
      <w:r>
        <w:br/>
        <w:t>o kwocie, jaką zamierza przeznaczyć na sfinansowanie niniejszego zamówienia (kwota brutto, wraz z podatkiem VAT).</w:t>
      </w:r>
    </w:p>
    <w:p w:rsidR="00B76FD8" w:rsidRDefault="0084108C">
      <w:pPr>
        <w:spacing w:after="0" w:line="360" w:lineRule="auto"/>
        <w:jc w:val="both"/>
      </w:pPr>
      <w:r>
        <w:t xml:space="preserve">4. Niezwłocznie po otwarciu ofert Zamawiający udostępni na </w:t>
      </w:r>
      <w:proofErr w:type="spellStart"/>
      <w:r>
        <w:t>miniPortalu</w:t>
      </w:r>
      <w:proofErr w:type="spellEnd"/>
      <w:r>
        <w:t xml:space="preserve"> informacje o: </w:t>
      </w:r>
    </w:p>
    <w:p w:rsidR="00B76FD8" w:rsidRDefault="0084108C">
      <w:pPr>
        <w:spacing w:after="0" w:line="360" w:lineRule="auto"/>
        <w:jc w:val="both"/>
      </w:pPr>
      <w:r>
        <w:t>1) nazwach albo imionach i nazwiskach oraz siedzibach lub miejscach prowadzonej działalności gospodarczej albo miejscach zamieszkania wykonawców, których oferty zostały otwarte;</w:t>
      </w:r>
    </w:p>
    <w:p w:rsidR="00B76FD8" w:rsidRDefault="0084108C">
      <w:pPr>
        <w:spacing w:after="0" w:line="360" w:lineRule="auto"/>
        <w:jc w:val="both"/>
      </w:pPr>
      <w:r>
        <w:t>2) cenach zawartych w ofertach.</w:t>
      </w:r>
    </w:p>
    <w:p w:rsidR="00B76FD8" w:rsidRDefault="00B76FD8">
      <w:pPr>
        <w:pStyle w:val="Tekstpodstawowy"/>
      </w:pPr>
    </w:p>
    <w:p w:rsidR="00B76FD8" w:rsidRDefault="0084108C">
      <w:pPr>
        <w:spacing w:after="0" w:line="360" w:lineRule="auto"/>
        <w:ind w:left="705" w:hanging="705"/>
      </w:pPr>
      <w:r>
        <w:rPr>
          <w:rFonts w:eastAsia="Times New Roman" w:cs="Times New Roman"/>
          <w:b/>
          <w:bCs/>
          <w:lang w:eastAsia="pl-PL"/>
        </w:rPr>
        <w:t>ROZDZIAŁ XIV.</w:t>
      </w:r>
      <w:r>
        <w:rPr>
          <w:rFonts w:eastAsia="Times New Roman" w:cs="Times New Roman"/>
          <w:lang w:eastAsia="pl-PL"/>
        </w:rPr>
        <w:t xml:space="preserve"> </w:t>
      </w:r>
      <w:r>
        <w:rPr>
          <w:rFonts w:eastAsia="Times New Roman" w:cs="Times New Roman"/>
          <w:b/>
          <w:bCs/>
          <w:lang w:eastAsia="pl-PL"/>
        </w:rPr>
        <w:t xml:space="preserve"> OPIS SPOSOBU UDZIELANIA WYJAŚNIEŃ DOTYCZĄCYCH SWZ</w:t>
      </w:r>
    </w:p>
    <w:p w:rsidR="00B76FD8" w:rsidRDefault="0084108C">
      <w:pPr>
        <w:spacing w:after="0" w:line="360" w:lineRule="auto"/>
        <w:ind w:left="426" w:hanging="567"/>
        <w:jc w:val="both"/>
        <w:rPr>
          <w:rFonts w:eastAsia="Times New Roman" w:cs="Times New Roman"/>
          <w:lang w:eastAsia="pl-PL"/>
        </w:rPr>
      </w:pPr>
      <w:r>
        <w:rPr>
          <w:rFonts w:eastAsia="Times New Roman" w:cs="Times New Roman"/>
          <w:lang w:eastAsia="pl-PL"/>
        </w:rPr>
        <w:t xml:space="preserve"> 1.  Wykonawca może zwrócić się do Zamawiającego o wyjaśnienie treści SWZ.</w:t>
      </w:r>
    </w:p>
    <w:p w:rsidR="00B76FD8" w:rsidRDefault="0084108C">
      <w:pPr>
        <w:spacing w:after="0" w:line="360" w:lineRule="auto"/>
        <w:jc w:val="both"/>
      </w:pPr>
      <w:r>
        <w:rPr>
          <w:rFonts w:eastAsia="Times New Roman" w:cs="Times New Roman"/>
          <w:lang w:eastAsia="pl-PL"/>
        </w:rPr>
        <w:t>2. Zamawiający niezwłocznie udzieli wyjaśnień, jednakże nie później niż na 2 dni przed upływem terminu składania ofert, o ile wniosek o wyjaśnienie treści Specyfikacji wpłynie do Zamawiającego nie później niż na 4 dni przed upływem terminu składania ofert.</w:t>
      </w:r>
    </w:p>
    <w:p w:rsidR="00B76FD8" w:rsidRDefault="0084108C">
      <w:pPr>
        <w:spacing w:after="0" w:line="360" w:lineRule="auto"/>
        <w:ind w:left="284" w:hanging="284"/>
        <w:jc w:val="both"/>
        <w:rPr>
          <w:rFonts w:eastAsia="Times New Roman" w:cs="Times New Roman"/>
          <w:lang w:eastAsia="pl-PL"/>
        </w:rPr>
      </w:pPr>
      <w:r>
        <w:rPr>
          <w:rFonts w:eastAsia="Times New Roman" w:cs="Times New Roman"/>
          <w:lang w:eastAsia="pl-PL"/>
        </w:rPr>
        <w:t>3. W uzasadnionych przypadkach, przed upływem terminu do składania ofert, Zamawiający</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może zmienić treść SWZ. Każda wprowadzona przez Zamawiającego zmiana staje się</w:t>
      </w:r>
      <w:r>
        <w:rPr>
          <w:rFonts w:eastAsia="Times New Roman" w:cs="Times New Roman"/>
          <w:lang w:eastAsia="pl-PL"/>
        </w:rPr>
        <w:br/>
        <w:t xml:space="preserve">w takim przypadku częścią SWZ. Dokonaną zmianę treści SWZ Zamawiający udostępnia na stronie </w:t>
      </w:r>
      <w:proofErr w:type="spellStart"/>
      <w:r>
        <w:rPr>
          <w:rFonts w:eastAsia="Times New Roman" w:cs="Times New Roman"/>
          <w:lang w:eastAsia="pl-PL"/>
        </w:rPr>
        <w:t>miniPortalu</w:t>
      </w:r>
      <w:proofErr w:type="spellEnd"/>
      <w:r>
        <w:rPr>
          <w:rFonts w:eastAsia="Times New Roman" w:cs="Times New Roman"/>
          <w:lang w:eastAsia="pl-PL"/>
        </w:rPr>
        <w:t>. Zamawiający oświadcza, iż nie zamierza zwoływać zebrania Wykonawców w celu wyjaśnienia treści SWZ.</w:t>
      </w:r>
    </w:p>
    <w:p w:rsidR="00B76FD8" w:rsidRDefault="00B76FD8">
      <w:pPr>
        <w:spacing w:after="0" w:line="360" w:lineRule="auto"/>
        <w:rPr>
          <w:rFonts w:eastAsia="Times New Roman" w:cs="Times New Roman"/>
          <w:b/>
          <w:bCs/>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XV. WYMAGANIA DOTYCZĄCE WADIUM</w:t>
      </w:r>
    </w:p>
    <w:p w:rsidR="00B76FD8" w:rsidRDefault="0084108C">
      <w:pPr>
        <w:spacing w:after="0"/>
      </w:pPr>
      <w:r>
        <w:rPr>
          <w:rFonts w:eastAsia="Times New Roman" w:cs="Times New Roman"/>
          <w:bCs/>
          <w:lang w:eastAsia="pl-PL"/>
        </w:rPr>
        <w:t>Zamawiający nie żąda wniesienia wadium.</w:t>
      </w:r>
    </w:p>
    <w:p w:rsidR="00B76FD8" w:rsidRDefault="00B76FD8">
      <w:pPr>
        <w:spacing w:after="0" w:line="360" w:lineRule="auto"/>
        <w:rPr>
          <w:rFonts w:eastAsia="Times New Roman" w:cs="Times New Roman"/>
          <w:b/>
          <w:bCs/>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XVI. TERMIN ZWIĄZANIA OFERTĄ</w:t>
      </w:r>
    </w:p>
    <w:p w:rsidR="00B76FD8" w:rsidRDefault="0084108C">
      <w:pPr>
        <w:spacing w:after="0" w:line="360" w:lineRule="auto"/>
        <w:jc w:val="both"/>
      </w:pPr>
      <w:r>
        <w:rPr>
          <w:lang w:eastAsia="pl-PL"/>
        </w:rPr>
        <w:t xml:space="preserve">Termin związania ofertą wynosi: </w:t>
      </w:r>
      <w:r>
        <w:rPr>
          <w:b/>
          <w:bCs/>
          <w:lang w:eastAsia="pl-PL"/>
        </w:rPr>
        <w:t>30 dni.</w:t>
      </w:r>
      <w:r>
        <w:rPr>
          <w:lang w:eastAsia="pl-PL"/>
        </w:rPr>
        <w:t xml:space="preserve"> Bieg terminu związania ofertą rozpoczyna się wraz z upływem terminu składania ofert, określonym w rozdziale XXIV SWZ. Dzień ten jest  pierwszym dniem terminu związania ofertą. Powyższe oznacza, iż termin związania ofertą upływa w d</w:t>
      </w:r>
      <w:r>
        <w:t>niu 2</w:t>
      </w:r>
      <w:r w:rsidR="00C33905">
        <w:t>9</w:t>
      </w:r>
      <w:r>
        <w:t xml:space="preserve"> stycznia 2022 </w:t>
      </w:r>
      <w:r>
        <w:rPr>
          <w:lang w:eastAsia="pl-PL"/>
        </w:rPr>
        <w:t>roku.</w:t>
      </w:r>
    </w:p>
    <w:p w:rsidR="00B76FD8" w:rsidRDefault="00B76FD8">
      <w:pPr>
        <w:spacing w:after="0" w:line="360" w:lineRule="auto"/>
        <w:rPr>
          <w:rFonts w:eastAsia="Times New Roman" w:cs="Times New Roman"/>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XVII. OPIS SPOSOBU PRZYGOTOWANIA OFERT</w:t>
      </w:r>
    </w:p>
    <w:p w:rsidR="00B76FD8" w:rsidRDefault="0084108C">
      <w:pPr>
        <w:pStyle w:val="Tekstpodstawowy2"/>
        <w:spacing w:line="360"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w formie elektronicznej (w postaci elektronicznej opatrzonej kwalifikowanym podpisem elektronicznym) lub w postaci elektronicznej opatrzonej podpisem zaufanym lub podpisem osobistym.</w:t>
      </w:r>
    </w:p>
    <w:p w:rsidR="00B76FD8" w:rsidRDefault="0084108C">
      <w:pPr>
        <w:pStyle w:val="Tekstpodstawowy2"/>
        <w:spacing w:line="360"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rsidR="00B76FD8" w:rsidRDefault="0084108C">
      <w:pPr>
        <w:spacing w:after="0" w:line="360" w:lineRule="auto"/>
        <w:jc w:val="both"/>
      </w:pPr>
      <w:r>
        <w:rPr>
          <w:rFonts w:cs="Arial"/>
        </w:rPr>
        <w:t>2.1</w:t>
      </w:r>
      <w:r>
        <w:rPr>
          <w:rFonts w:cs="Arial"/>
          <w:b/>
        </w:rPr>
        <w:t>. Oświadczenie, o którym mowa w art. 125 ust. 1 ustawy</w:t>
      </w:r>
      <w:r>
        <w:rPr>
          <w:rFonts w:cs="Arial"/>
        </w:rPr>
        <w:t>, o niepodleganiu wykluczeniu z postępowania oraz spełnianiu warunków udziału w postępowaniu,</w:t>
      </w:r>
      <w:r>
        <w:rPr>
          <w:rFonts w:cs="Arial"/>
        </w:rPr>
        <w:br/>
        <w:t xml:space="preserve">w zakresie wskazanym 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lub w postaci elektronicznej opatrzonej podpisem zaufanym lub podpisem osobistym. Wykonawca, w przypadku polegania na zdolnościach </w:t>
      </w:r>
      <w:r>
        <w:rPr>
          <w:bCs/>
        </w:rPr>
        <w:t>technicznych lub zawodowych podmiotów udostępniających zasoby, przedstawia wraz z oświadczeniem,</w:t>
      </w:r>
      <w:r>
        <w:rPr>
          <w:bCs/>
        </w:rPr>
        <w:br/>
        <w:t>o którym wyżej mowa, także oświadczenie</w:t>
      </w:r>
      <w:r>
        <w:rPr>
          <w:rFonts w:cs="Arial"/>
        </w:rPr>
        <w:t xml:space="preserve"> podmiotu udostępniającego zasoby, potwierdzające brak</w:t>
      </w:r>
      <w:r>
        <w:rPr>
          <w:bCs/>
        </w:rPr>
        <w:t xml:space="preserve"> podstaw wykluczenia tego podmiotu oraz odpowiednio spełnianie warunków udziału w postępowaniu w </w:t>
      </w:r>
      <w:proofErr w:type="spellStart"/>
      <w:r>
        <w:rPr>
          <w:bCs/>
        </w:rPr>
        <w:t>azakresie</w:t>
      </w:r>
      <w:proofErr w:type="spellEnd"/>
      <w:r>
        <w:rPr>
          <w:bCs/>
        </w:rPr>
        <w:t>, w jakim Wykonawca powołuje się na jego zasoby (załącznik nr 3  do SWZ).</w:t>
      </w:r>
    </w:p>
    <w:p w:rsidR="00B76FD8" w:rsidRDefault="0084108C">
      <w:pPr>
        <w:tabs>
          <w:tab w:val="left" w:pos="993"/>
          <w:tab w:val="left" w:pos="1033"/>
        </w:tabs>
        <w:spacing w:after="0" w:line="360" w:lineRule="auto"/>
        <w:jc w:val="both"/>
      </w:pPr>
      <w:r>
        <w:rPr>
          <w:rFonts w:cs="Arial"/>
          <w:b/>
        </w:rPr>
        <w:t>2.2.Oświadczenie, że Wykonawca zapoznał się z warunkami zamówienia</w:t>
      </w:r>
      <w:r>
        <w:rPr>
          <w:rFonts w:cs="Arial"/>
          <w:b/>
        </w:rPr>
        <w:br/>
        <w:t>i z projektowanymi postanowieniami umowy</w:t>
      </w:r>
      <w:r>
        <w:rPr>
          <w:rFonts w:cs="Arial"/>
        </w:rPr>
        <w:t xml:space="preserve"> w sprawie zamówienia, które zostaną wprowadzone do umowy w sprawie zamówienia oraz, że przyjmuje ich treść bez żadnych zastrzeżeń – zgodnie z treścią zawartą w formularzu oferty, stanowiącym </w:t>
      </w:r>
      <w:r>
        <w:rPr>
          <w:rFonts w:cs="Arial"/>
          <w:b/>
        </w:rPr>
        <w:t>załącznikiem</w:t>
      </w:r>
      <w:r>
        <w:rPr>
          <w:rFonts w:cs="Arial"/>
          <w:b/>
        </w:rPr>
        <w:br/>
        <w:t xml:space="preserve">nr 1 </w:t>
      </w:r>
      <w:r>
        <w:rPr>
          <w:rFonts w:cs="Arial"/>
        </w:rPr>
        <w:t>do SWZ. Oświadczenie składa się, pod rygorem nieważności, w formie elektronicznej</w:t>
      </w:r>
      <w:r>
        <w:rPr>
          <w:rFonts w:cs="Arial"/>
        </w:rPr>
        <w:br/>
        <w:t>(w postaci elektronicznej opatrzonej kwalifikowanym podpisem elektronicznym)</w:t>
      </w:r>
      <w:r>
        <w:rPr>
          <w:rFonts w:cs="Arial"/>
        </w:rPr>
        <w:br/>
        <w:t>lub w postaci elektronicznej opatrzonej podpisem zaufanym lub podpisem osobistym;</w:t>
      </w:r>
    </w:p>
    <w:p w:rsidR="00B76FD8" w:rsidRDefault="0084108C">
      <w:pPr>
        <w:pStyle w:val="Tekstpodstawowy2"/>
        <w:spacing w:line="360" w:lineRule="auto"/>
        <w:ind w:right="28"/>
        <w:jc w:val="both"/>
      </w:pPr>
      <w:r>
        <w:rPr>
          <w:rFonts w:ascii="Trebuchet MS" w:hAnsi="Trebuchet MS" w:cs="Arial"/>
          <w:sz w:val="22"/>
          <w:szCs w:val="22"/>
        </w:rPr>
        <w:t>2.3</w:t>
      </w:r>
      <w:r>
        <w:rPr>
          <w:rFonts w:ascii="Trebuchet MS" w:hAnsi="Trebuchet MS" w:cs="Arial"/>
          <w:b/>
          <w:sz w:val="22"/>
          <w:szCs w:val="22"/>
        </w:rPr>
        <w:t>.Pełnomocnictwo ustanowione do reprezentowania Wykonawcy/ów ubiegającego/</w:t>
      </w:r>
      <w:proofErr w:type="spellStart"/>
      <w:r>
        <w:rPr>
          <w:rFonts w:ascii="Trebuchet MS" w:hAnsi="Trebuchet MS" w:cs="Arial"/>
          <w:b/>
          <w:sz w:val="22"/>
          <w:szCs w:val="22"/>
        </w:rPr>
        <w:t>cych</w:t>
      </w:r>
      <w:proofErr w:type="spellEnd"/>
      <w:r>
        <w:rPr>
          <w:rFonts w:ascii="Trebuchet MS" w:hAnsi="Trebuchet MS" w:cs="Arial"/>
          <w:b/>
          <w:sz w:val="22"/>
          <w:szCs w:val="22"/>
        </w:rPr>
        <w:t xml:space="preserve"> się o udzielenie zamówienia publicznego.</w:t>
      </w:r>
    </w:p>
    <w:p w:rsidR="00B76FD8" w:rsidRDefault="0084108C">
      <w:pPr>
        <w:pStyle w:val="Tekstpodstawowy2"/>
        <w:spacing w:line="360" w:lineRule="auto"/>
        <w:ind w:right="28"/>
        <w:jc w:val="both"/>
        <w:rPr>
          <w:rFonts w:ascii="Trebuchet MS" w:hAnsi="Trebuchet MS" w:cs="Arial"/>
          <w:bCs/>
          <w:sz w:val="22"/>
          <w:szCs w:val="22"/>
        </w:rPr>
      </w:pPr>
      <w:r>
        <w:rPr>
          <w:rFonts w:ascii="Trebuchet MS" w:hAnsi="Trebuchet MS" w:cs="Arial"/>
          <w:bCs/>
          <w:sz w:val="22"/>
          <w:szCs w:val="22"/>
        </w:rPr>
        <w:t>Pełnomocnictwo przekazuje się w postaci elektronicznej i opatruje kwalifikowanym podpisem elektronicznym, podpisem zaufanym lub podpisem osobistym. W przypadku, gdy pełnomocnictwo zostało wystawione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pełnomocnictwem w postaci papierowej, może dokonać mocodawca (osoba/osoby wystawiające pełnomocnictwo) lub notariusz.</w:t>
      </w:r>
    </w:p>
    <w:p w:rsidR="00B76FD8" w:rsidRDefault="0084108C">
      <w:pPr>
        <w:pStyle w:val="Tekstpodstawowy2"/>
        <w:spacing w:line="360" w:lineRule="auto"/>
        <w:ind w:right="28"/>
        <w:jc w:val="both"/>
      </w:pPr>
      <w:r>
        <w:rPr>
          <w:rFonts w:ascii="Trebuchet MS" w:hAnsi="Trebuchet MS" w:cs="Arial"/>
          <w:sz w:val="22"/>
          <w:szCs w:val="22"/>
        </w:rPr>
        <w:t>2.4</w:t>
      </w:r>
      <w:r>
        <w:rPr>
          <w:rFonts w:ascii="Trebuchet MS" w:hAnsi="Trebuchet MS" w:cs="Arial"/>
          <w:b/>
          <w:sz w:val="22"/>
          <w:szCs w:val="22"/>
        </w:rPr>
        <w:t>.Zobowiązanie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podpisem zaufanym lub podpisem osobistym. W przypadku, gdy zobowiązanie (inny podmiotowy środek dowodowy) zostało wystawione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w:t>
      </w:r>
    </w:p>
    <w:p w:rsidR="00B76FD8" w:rsidRDefault="0084108C">
      <w:pPr>
        <w:pStyle w:val="Tekstpodstawowy2"/>
        <w:spacing w:line="360" w:lineRule="auto"/>
        <w:ind w:right="28"/>
        <w:jc w:val="both"/>
      </w:pPr>
      <w:r>
        <w:rPr>
          <w:rFonts w:ascii="Trebuchet MS" w:hAnsi="Trebuchet MS" w:cs="Arial"/>
          <w:bCs/>
          <w:sz w:val="22"/>
          <w:szCs w:val="22"/>
        </w:rPr>
        <w:t xml:space="preserve">2.5. </w:t>
      </w:r>
      <w:r>
        <w:rPr>
          <w:rFonts w:ascii="Trebuchet MS" w:hAnsi="Trebuchet MS" w:cs="Arial"/>
          <w:b/>
          <w:bCs/>
          <w:sz w:val="22"/>
          <w:szCs w:val="22"/>
        </w:rPr>
        <w:t>Oświadczenie, o którym mowa w art. 117 ust. 4 ustawy</w:t>
      </w:r>
      <w:r>
        <w:rPr>
          <w:rFonts w:ascii="Trebuchet MS" w:hAnsi="Trebuchet MS" w:cs="Arial"/>
          <w:bCs/>
          <w:sz w:val="22"/>
          <w:szCs w:val="22"/>
        </w:rPr>
        <w:t>(„(…) z którego wynika, które roboty budowlane, dostawy lub usługi wykonają poszczególni wykonawcy.”) – o ile dotyczy (odnosi się do Wykonawców wspólnie ubiegających się o udzielenie zamówienia).</w:t>
      </w:r>
    </w:p>
    <w:p w:rsidR="00B76FD8" w:rsidRDefault="0084108C">
      <w:pPr>
        <w:pStyle w:val="Tekstpodstawowy2"/>
        <w:spacing w:line="360" w:lineRule="auto"/>
        <w:ind w:right="28"/>
        <w:jc w:val="both"/>
        <w:rPr>
          <w:rFonts w:ascii="Trebuchet MS" w:hAnsi="Trebuchet MS" w:cs="Times-Roman"/>
          <w:b/>
          <w:sz w:val="22"/>
          <w:szCs w:val="22"/>
        </w:rPr>
      </w:pPr>
      <w:r>
        <w:rPr>
          <w:rFonts w:ascii="Trebuchet MS" w:hAnsi="Trebuchet MS" w:cs="Times-Roman"/>
          <w:b/>
          <w:sz w:val="22"/>
          <w:szCs w:val="22"/>
        </w:rPr>
        <w:t>2.6. Wykaz dokumentujący doświadczenie osób, które będą brały udział w realizacji zamówienia według wzoru stanowiącego załącznik nr 4 do SWZ.</w:t>
      </w:r>
    </w:p>
    <w:p w:rsidR="00B76FD8" w:rsidRDefault="0084108C">
      <w:pPr>
        <w:pStyle w:val="Tekstpodstawowy2"/>
        <w:spacing w:line="360" w:lineRule="auto"/>
        <w:ind w:right="28"/>
        <w:jc w:val="both"/>
      </w:pPr>
      <w:r>
        <w:rPr>
          <w:rFonts w:ascii="Trebuchet MS" w:hAnsi="Trebuchet MS" w:cs="Arial"/>
          <w:sz w:val="22"/>
          <w:szCs w:val="22"/>
        </w:rPr>
        <w:t xml:space="preserve">2.7.Spis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rsidR="00B76FD8" w:rsidRDefault="0084108C">
      <w:pPr>
        <w:tabs>
          <w:tab w:val="left" w:pos="426"/>
          <w:tab w:val="left" w:pos="851"/>
        </w:tabs>
        <w:spacing w:after="0" w:line="360" w:lineRule="auto"/>
        <w:jc w:val="both"/>
        <w:rPr>
          <w:rFonts w:cs="Arial"/>
        </w:rPr>
      </w:pPr>
      <w:r>
        <w:rPr>
          <w:rFonts w:cs="Arial"/>
        </w:rPr>
        <w:t>3. Każdy Wykonawca może złożyć tylko jedną ofertę.</w:t>
      </w:r>
    </w:p>
    <w:p w:rsidR="00B76FD8" w:rsidRDefault="0084108C">
      <w:pPr>
        <w:tabs>
          <w:tab w:val="left" w:pos="426"/>
          <w:tab w:val="left" w:pos="851"/>
        </w:tabs>
        <w:spacing w:after="0" w:line="360" w:lineRule="auto"/>
        <w:jc w:val="both"/>
        <w:rPr>
          <w:rFonts w:cs="Arial"/>
        </w:rPr>
      </w:pPr>
      <w:r>
        <w:rPr>
          <w:rFonts w:cs="Arial"/>
        </w:rPr>
        <w:t>4. Oferta musi być sporządzona pod rygorem nieważności w formie elektronicznej</w:t>
      </w:r>
      <w:r>
        <w:rPr>
          <w:rFonts w:cs="Arial"/>
        </w:rPr>
        <w:br/>
        <w:t>(w postaci elektronicznej opatrzonej kwalifikowanym podpisem elektronicznym) albo</w:t>
      </w:r>
      <w:r>
        <w:rPr>
          <w:rFonts w:cs="Arial"/>
        </w:rPr>
        <w:br/>
        <w:t>w postaci elektronicznej opatrzonej podpisem zaufanym lub podpisem osobistym, w języku polskim.</w:t>
      </w:r>
    </w:p>
    <w:p w:rsidR="00B76FD8" w:rsidRDefault="0084108C">
      <w:pPr>
        <w:spacing w:after="0" w:line="360" w:lineRule="auto"/>
        <w:jc w:val="both"/>
        <w:rPr>
          <w:rFonts w:cs="Arial"/>
        </w:rPr>
      </w:pPr>
      <w:r>
        <w:rPr>
          <w:rFonts w:cs="Arial"/>
        </w:rPr>
        <w:t>4.1.Podmiotowe środki dowodowe, przedmiotowe środki dowodowe oraz inne dokumenty lub oświadczenia, sporządzone w języku obcym przekazuje się wraz z tłumaczeniem na język polski.</w:t>
      </w:r>
    </w:p>
    <w:p w:rsidR="00B76FD8" w:rsidRDefault="0084108C">
      <w:pPr>
        <w:spacing w:after="0" w:line="360" w:lineRule="auto"/>
        <w:jc w:val="both"/>
        <w:rPr>
          <w:rFonts w:cs="Arial"/>
        </w:rPr>
      </w:pPr>
      <w:r>
        <w:rPr>
          <w:rFonts w:cs="Arial"/>
        </w:rPr>
        <w:t>4.2.Oferta musi być podpisana przez osobę/y upoważnioną/e do reprezentowania Wykonawcy.</w:t>
      </w:r>
    </w:p>
    <w:p w:rsidR="00B76FD8" w:rsidRDefault="0084108C">
      <w:pPr>
        <w:spacing w:after="0" w:line="360" w:lineRule="auto"/>
        <w:jc w:val="both"/>
      </w:pPr>
      <w:r>
        <w:rPr>
          <w:rFont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rsidR="00B76FD8" w:rsidRDefault="0084108C">
      <w:pPr>
        <w:spacing w:after="0" w:line="360" w:lineRule="auto"/>
        <w:jc w:val="both"/>
      </w:pPr>
      <w:r>
        <w:rPr>
          <w:rFonts w:cs="Arial"/>
        </w:rPr>
        <w:t xml:space="preserve">4.4.W przypadku, gdy w opatrzonej kwalifikowanym podpisem elektronicznym, podpisem zaufanym lub podpisem osobistym ofercie lub oświadczeniu Wykonawcy, zostały naniesione zmiany, oferta/oświadczenie Wykonawcy </w:t>
      </w:r>
      <w:r>
        <w:rPr>
          <w:rFonts w:cs="Arial"/>
          <w:b/>
        </w:rPr>
        <w:t>muszą być ponownie</w:t>
      </w:r>
      <w:r>
        <w:rPr>
          <w:rFonts w:cs="Arial"/>
        </w:rPr>
        <w:t xml:space="preserve"> podpisane kwalifikowanym podpisem elektronicznym lub podpisem zaufanym lub podpisem osobistym, przez Wykonawcę lub osobę/y upoważnioną/e do reprezentowania Wykonawcy/ów wspólnie ubiegających się o udzielenie zamówienia publicznego.</w:t>
      </w:r>
    </w:p>
    <w:p w:rsidR="00B76FD8" w:rsidRDefault="0084108C">
      <w:pPr>
        <w:spacing w:after="0" w:line="360" w:lineRule="auto"/>
        <w:jc w:val="both"/>
      </w:pPr>
      <w:r>
        <w:rPr>
          <w:rFonts w:cs="Arial"/>
        </w:rPr>
        <w:t>5. Wykonawca może wprowadzić zmiany w złożonej przez siebie ofercie lub wycofać złożoną przez siebie ofertę. Sposób zmiany lub wycofania oferty został opisany w instrukcji użytkownika, o której mowa w ust. 8 podrozdziału II rozdziału XIII SWZ.</w:t>
      </w:r>
    </w:p>
    <w:p w:rsidR="00B76FD8" w:rsidRDefault="0084108C">
      <w:pPr>
        <w:spacing w:after="0" w:line="360" w:lineRule="auto"/>
        <w:jc w:val="both"/>
        <w:rPr>
          <w:rFonts w:cs="Arial"/>
        </w:rPr>
      </w:pPr>
      <w:r>
        <w:rPr>
          <w:rFont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rsidR="00B76FD8" w:rsidRDefault="0084108C">
      <w:pPr>
        <w:spacing w:after="0" w:line="360" w:lineRule="auto"/>
        <w:jc w:val="both"/>
      </w:pPr>
      <w:r>
        <w:rPr>
          <w:rFonts w:cs="Arial"/>
          <w:color w:val="000000"/>
        </w:rPr>
        <w:t>6.1. W przypadku, gdy Wykonawca nie wykaże, że zastrzeżone informacje stanowią tajemnicę przedsiębiorstwa w rozumieniu art. 11 ust. 2 ustawy z dnia 16.04.1993 r.</w:t>
      </w:r>
      <w:r>
        <w:rPr>
          <w:rFonts w:cs="Arial"/>
          <w:color w:val="000000"/>
        </w:rPr>
        <w:br/>
        <w:t>o zwalczaniu nieuczciwej konkurencji (</w:t>
      </w:r>
      <w:r>
        <w:rPr>
          <w:rFonts w:cs="Arial"/>
        </w:rPr>
        <w:t>tj. Dz. U. z 2020r. poz. 1913</w:t>
      </w:r>
      <w:r>
        <w:rPr>
          <w:rFonts w:cs="Arial"/>
          <w:color w:val="000000"/>
        </w:rPr>
        <w:t>) Zamawiający uzna zastrzeżenie tajemnicy za bezskuteczne, o czym poinformuje Wykonawcę.</w:t>
      </w:r>
    </w:p>
    <w:p w:rsidR="00B76FD8" w:rsidRDefault="0084108C">
      <w:pPr>
        <w:spacing w:after="0" w:line="360" w:lineRule="auto"/>
        <w:jc w:val="both"/>
      </w:pPr>
      <w:r>
        <w:rPr>
          <w:rFonts w:cs="Arial"/>
          <w:color w:val="000000"/>
        </w:rPr>
        <w:t>6.2. Informacje stanowiące tajemnicę przedsiębiorstwa powinny być zgrupowane i stanowić oddzielną część oferty - odrębny plik lub pliki elektroniczne. Plik (pliki) należy opatrzyć dopiskiem „tajemnica przedsiębiorstwa” lub innym (</w:t>
      </w:r>
      <w:r>
        <w:rPr>
          <w:rFonts w:cs="Arial"/>
        </w:rPr>
        <w:t>nazwa pliku powinna jednoznacznie wskazywać, iż dane w nim zawarte stanowią tajemnicę przedsiębiorstwa).</w:t>
      </w:r>
    </w:p>
    <w:p w:rsidR="00B76FD8" w:rsidRDefault="0084108C">
      <w:pPr>
        <w:spacing w:after="0" w:line="360" w:lineRule="auto"/>
        <w:jc w:val="both"/>
      </w:pPr>
      <w:r>
        <w:rPr>
          <w:rFonts w:cs="Arial"/>
          <w:color w:val="000000"/>
        </w:rPr>
        <w:t>6.3. Protokół postępowania wraz z załącznikami, w tym oferty wraz z załącznikami, udostępnia się na wniosek.</w:t>
      </w:r>
    </w:p>
    <w:p w:rsidR="00B76FD8" w:rsidRDefault="00B76FD8">
      <w:pPr>
        <w:spacing w:after="0" w:line="360" w:lineRule="auto"/>
        <w:ind w:left="964"/>
        <w:jc w:val="both"/>
        <w:rPr>
          <w:rFonts w:cs="Arial"/>
          <w:bCs/>
          <w:color w:val="000000"/>
          <w:u w:val="single"/>
        </w:rPr>
      </w:pPr>
    </w:p>
    <w:p w:rsidR="00B76FD8" w:rsidRDefault="00B76FD8">
      <w:pPr>
        <w:spacing w:after="0" w:line="360" w:lineRule="auto"/>
        <w:ind w:left="964"/>
        <w:jc w:val="both"/>
        <w:rPr>
          <w:rFonts w:cs="Arial"/>
          <w:bCs/>
          <w:color w:val="000000"/>
          <w:u w:val="single"/>
        </w:rPr>
      </w:pPr>
    </w:p>
    <w:p w:rsidR="00B76FD8" w:rsidRDefault="00B76FD8">
      <w:pPr>
        <w:spacing w:after="0" w:line="360" w:lineRule="auto"/>
        <w:ind w:left="964"/>
        <w:jc w:val="both"/>
        <w:rPr>
          <w:rFonts w:cs="Arial"/>
          <w:bCs/>
          <w:color w:val="000000"/>
          <w:u w:val="single"/>
        </w:rPr>
      </w:pPr>
    </w:p>
    <w:p w:rsidR="00B76FD8" w:rsidRDefault="0084108C">
      <w:pPr>
        <w:spacing w:after="0" w:line="360" w:lineRule="auto"/>
        <w:ind w:left="1247" w:hanging="1247"/>
        <w:jc w:val="both"/>
        <w:rPr>
          <w:rFonts w:eastAsia="Times New Roman" w:cs="Times New Roman"/>
          <w:b/>
          <w:bCs/>
          <w:lang w:eastAsia="pl-PL"/>
        </w:rPr>
      </w:pPr>
      <w:r>
        <w:rPr>
          <w:rFonts w:eastAsia="Times New Roman" w:cs="Times New Roman"/>
          <w:b/>
          <w:bCs/>
          <w:lang w:eastAsia="pl-PL"/>
        </w:rPr>
        <w:t xml:space="preserve">ROZDZIAŁ XVIII. INFORMACJA NA TEMAT MOŻLIWOŚCI SKŁADANIA JEDNEJ OFERTY, PRZEZ DWA LUB WIĘCEJ PODMIOTÓW </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B76FD8" w:rsidRDefault="0084108C">
      <w:pPr>
        <w:spacing w:after="0" w:line="360" w:lineRule="auto"/>
        <w:jc w:val="both"/>
      </w:pPr>
      <w:r>
        <w:rPr>
          <w:rFonts w:eastAsia="Times New Roman" w:cs="Times New Roman"/>
          <w:lang w:eastAsia="pl-PL"/>
        </w:rPr>
        <w:t>a) Wykonawcy wspólnie ubiegający się o zamówienie muszą ustanowić pełnomocnika do reprezentowania ich w postępowaniu o udzielenie zamówienia albo reprezentowania</w:t>
      </w:r>
      <w:r>
        <w:rPr>
          <w:rFonts w:eastAsia="Times New Roman" w:cs="Times New Roman"/>
          <w:lang w:eastAsia="pl-PL"/>
        </w:rPr>
        <w:br/>
        <w:t>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B76FD8" w:rsidRDefault="0084108C">
      <w:pPr>
        <w:spacing w:after="0" w:line="360" w:lineRule="auto"/>
        <w:jc w:val="both"/>
      </w:pPr>
      <w:r>
        <w:rPr>
          <w:rFonts w:eastAsia="Times New Roman"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eastAsia="Times New Roman" w:cs="Times New Roman"/>
          <w:lang w:eastAsia="pl-PL"/>
        </w:rPr>
        <w:tab/>
      </w:r>
    </w:p>
    <w:p w:rsidR="00B76FD8" w:rsidRDefault="0084108C">
      <w:pPr>
        <w:spacing w:after="0" w:line="360" w:lineRule="auto"/>
        <w:jc w:val="both"/>
      </w:pPr>
      <w:r>
        <w:rPr>
          <w:rFonts w:eastAsia="Times New Roman" w:cs="Times New Roman"/>
          <w:b/>
          <w:bCs/>
          <w:lang w:eastAsia="pl-PL"/>
        </w:rPr>
        <w:t>Uwaga:</w:t>
      </w:r>
      <w:r>
        <w:rPr>
          <w:rFonts w:eastAsia="Times New Roman" w:cs="Times New Roman"/>
          <w:lang w:eastAsia="pl-PL"/>
        </w:rPr>
        <w:t xml:space="preserve"> </w:t>
      </w:r>
      <w:r>
        <w:rPr>
          <w:rFonts w:eastAsia="Times New Roman" w:cs="Times New Roman"/>
          <w:b/>
          <w:bCs/>
          <w:lang w:eastAsia="pl-PL"/>
        </w:rPr>
        <w:t>pełnomocnictwo, o którym mowa powyżej może wynikać albo z dokumentu pod taką samą nazwą, albo z umowy Wykonawców wspólnie ubiegających się o udzielenie zamówienia.</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c) oferta musi być podpisana w taki sposób, by prawnie zobowiązywała wszystkich Wykonawców występujących wspólnie (przez każdego z wykonawców lub pełnomocnika);</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d) wszelka korespondencja dokonywana będzie wyłącznie z Wykonawcą występującym jako Pełnomocnik pozostałych;</w:t>
      </w:r>
    </w:p>
    <w:p w:rsidR="00B76FD8" w:rsidRDefault="0084108C">
      <w:pPr>
        <w:spacing w:after="0" w:line="360" w:lineRule="auto"/>
        <w:jc w:val="both"/>
      </w:pPr>
      <w:r>
        <w:rPr>
          <w:rFonts w:eastAsia="Times New Roman" w:cs="Times New Roman"/>
          <w:lang w:eastAsia="pl-PL"/>
        </w:rPr>
        <w:t xml:space="preserve">e) w </w:t>
      </w:r>
      <w:r>
        <w:rPr>
          <w:bCs/>
        </w:rPr>
        <w:t>przypadku wspólnego ubiegania się o zamówienie przez Wykonawców, oświadczenie, o których mowa w art. 125 ustawy (pkt. 2.1. rozdziału XVII SWZ) składa każdy</w:t>
      </w:r>
      <w:r>
        <w:rPr>
          <w:bCs/>
        </w:rPr>
        <w:br/>
        <w:t>z Wykonawców wspólnie ubiegających się o zamówienie. Oświadczenia te potwierdzają spełnianie warunków udziału w postępowaniu oraz brak podstaw wykluczenia w zakresie,</w:t>
      </w:r>
      <w:r>
        <w:rPr>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rsidR="00B76FD8" w:rsidRDefault="00B76FD8">
      <w:pPr>
        <w:spacing w:after="0" w:line="360" w:lineRule="auto"/>
        <w:jc w:val="both"/>
        <w:rPr>
          <w:bCs/>
        </w:rPr>
      </w:pPr>
    </w:p>
    <w:p w:rsidR="00B76FD8" w:rsidRDefault="0084108C">
      <w:pPr>
        <w:spacing w:after="0" w:line="360" w:lineRule="auto"/>
        <w:jc w:val="both"/>
        <w:rPr>
          <w:bCs/>
        </w:rPr>
      </w:pPr>
      <w:r>
        <w:rPr>
          <w:bCs/>
        </w:rPr>
        <w:t>Powyższe oznacza, iż:</w:t>
      </w:r>
    </w:p>
    <w:p w:rsidR="00B76FD8" w:rsidRDefault="0084108C">
      <w:pPr>
        <w:spacing w:after="0" w:line="360" w:lineRule="auto"/>
        <w:jc w:val="both"/>
        <w:rPr>
          <w:bCs/>
        </w:rPr>
      </w:pPr>
      <w:r>
        <w:rPr>
          <w:bCs/>
        </w:rPr>
        <w:t>- oświadczenie w zakresie braku podstaw wykluczenia musi złożyć każdy</w:t>
      </w:r>
      <w:r>
        <w:rPr>
          <w:bCs/>
        </w:rPr>
        <w:br/>
        <w:t>z Wykonawców wspólnie ubiegających się o udzielenie zamówienia;</w:t>
      </w:r>
    </w:p>
    <w:p w:rsidR="00B76FD8" w:rsidRDefault="0084108C">
      <w:pPr>
        <w:spacing w:after="0" w:line="360" w:lineRule="auto"/>
        <w:jc w:val="both"/>
        <w:rPr>
          <w:bCs/>
        </w:rPr>
      </w:pPr>
      <w:r>
        <w:rPr>
          <w:bCs/>
        </w:rPr>
        <w:t>- oświadczenie o spełnianiu warunków udziału składa podmiot, który w odniesieniu do danego warunku udziału w postępowaniu potwierdza jego spełnianie; dopuszcza się oświadczenie złożone łącznie, tj. podpisane przez wszystkie podmioty wspólnie składające ofertę lub przez pełnomocnika występującego w imieniu wszystkich podmiotów.</w:t>
      </w:r>
    </w:p>
    <w:p w:rsidR="00B76FD8" w:rsidRDefault="00B76FD8">
      <w:pPr>
        <w:spacing w:after="0" w:line="360" w:lineRule="auto"/>
        <w:ind w:left="708" w:hanging="566"/>
        <w:jc w:val="both"/>
        <w:rPr>
          <w:rFonts w:eastAsia="Times New Roman" w:cs="Times New Roman"/>
          <w:lang w:eastAsia="pl-PL"/>
        </w:rPr>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XIX. INFORMACJA NA TEMAT PODWYKONAWCÓW</w:t>
      </w:r>
    </w:p>
    <w:p w:rsidR="00B76FD8" w:rsidRDefault="0084108C">
      <w:pPr>
        <w:pStyle w:val="Akapitzlist"/>
        <w:spacing w:after="0" w:line="360" w:lineRule="auto"/>
        <w:ind w:hanging="578"/>
        <w:jc w:val="both"/>
        <w:rPr>
          <w:rFonts w:cs="Arial"/>
        </w:rPr>
      </w:pPr>
      <w:r>
        <w:rPr>
          <w:rFonts w:cs="Arial"/>
        </w:rPr>
        <w:t>1. Wykonawca może powierzyć wykonanie części zamówienia podwykonawcy.</w:t>
      </w:r>
    </w:p>
    <w:p w:rsidR="00B76FD8" w:rsidRDefault="0084108C">
      <w:pPr>
        <w:pStyle w:val="Akapitzlist"/>
        <w:spacing w:after="0" w:line="360" w:lineRule="auto"/>
        <w:ind w:left="142"/>
        <w:jc w:val="both"/>
      </w:pPr>
      <w:r>
        <w:rPr>
          <w:rFont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 w tym celu wypełnić odpowiedni punkt formularza oferty, stanowiącego załącznik nr 1 do SWZ.</w:t>
      </w:r>
      <w:r>
        <w:rPr>
          <w:rFonts w:cs="Arial"/>
          <w:b/>
        </w:rPr>
        <w:t xml:space="preserve"> </w:t>
      </w:r>
      <w:r>
        <w:rPr>
          <w:rFont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B76FD8" w:rsidRDefault="0084108C">
      <w:pPr>
        <w:pStyle w:val="Akapitzlist"/>
        <w:spacing w:after="0" w:line="360" w:lineRule="auto"/>
        <w:ind w:left="142"/>
        <w:jc w:val="both"/>
      </w:pPr>
      <w:r>
        <w:rPr>
          <w:rFonts w:cs="Arial"/>
          <w:color w:val="000000"/>
        </w:rPr>
        <w:t>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B76FD8" w:rsidRDefault="0084108C">
      <w:pPr>
        <w:pStyle w:val="Akapitzlist"/>
        <w:spacing w:after="0" w:line="360" w:lineRule="auto"/>
        <w:ind w:left="142"/>
        <w:jc w:val="both"/>
        <w:rPr>
          <w:rFonts w:cs="Arial"/>
        </w:rPr>
      </w:pPr>
      <w:r>
        <w:rPr>
          <w:rFonts w:cs="Arial"/>
        </w:rPr>
        <w:t>4. Powierzenie wykonania części zamówienia podwykonawcom nie zwalnia Wykonawcy</w:t>
      </w:r>
      <w:r>
        <w:rPr>
          <w:rFonts w:cs="Arial"/>
        </w:rPr>
        <w:br/>
        <w:t>z odpowiedzialności za należyte wykonanie tego zamówienia.</w:t>
      </w:r>
    </w:p>
    <w:p w:rsidR="00B76FD8" w:rsidRDefault="00B76FD8">
      <w:pPr>
        <w:spacing w:after="0" w:line="360" w:lineRule="auto"/>
        <w:rPr>
          <w:rFonts w:eastAsia="Times New Roman" w:cs="Times New Roman"/>
          <w:lang w:eastAsia="pl-PL"/>
        </w:rPr>
      </w:pPr>
    </w:p>
    <w:p w:rsidR="00B76FD8" w:rsidRDefault="0084108C">
      <w:pPr>
        <w:tabs>
          <w:tab w:val="left" w:pos="1701"/>
        </w:tabs>
        <w:spacing w:after="0" w:line="360" w:lineRule="auto"/>
        <w:ind w:right="28"/>
        <w:jc w:val="both"/>
      </w:pPr>
      <w:r>
        <w:rPr>
          <w:rFonts w:eastAsia="Times New Roman" w:cs="Times New Roman"/>
          <w:b/>
          <w:bCs/>
          <w:lang w:eastAsia="pl-PL"/>
        </w:rPr>
        <w:t xml:space="preserve">ROZDZIAŁ XX. </w:t>
      </w:r>
      <w:r>
        <w:rPr>
          <w:rFonts w:cs="Arial"/>
          <w:b/>
        </w:rPr>
        <w:t>PODSTAWY (PRZESŁANKI) WYKLUCZENIA Z POSTĘPOWANIA, WARUNKI UDZIAŁU W POSTĘPOWANIU WYKAZ PODMIOTOWYCH ŚRODKÓW DOWODOWYCH</w:t>
      </w:r>
    </w:p>
    <w:p w:rsidR="00B76FD8" w:rsidRDefault="00B76FD8">
      <w:pPr>
        <w:pStyle w:val="Akapitzlist"/>
        <w:spacing w:after="0" w:line="360" w:lineRule="auto"/>
        <w:jc w:val="both"/>
        <w:rPr>
          <w:rFonts w:cs="Arial"/>
          <w:b/>
        </w:rPr>
      </w:pPr>
    </w:p>
    <w:p w:rsidR="00B76FD8" w:rsidRDefault="0084108C">
      <w:pPr>
        <w:pStyle w:val="Akapitzlist"/>
        <w:spacing w:after="0" w:line="360" w:lineRule="auto"/>
        <w:jc w:val="both"/>
        <w:rPr>
          <w:rFonts w:cs="Arial"/>
          <w:b/>
        </w:rPr>
      </w:pPr>
      <w:r>
        <w:rPr>
          <w:rFonts w:cs="Arial"/>
          <w:b/>
        </w:rPr>
        <w:t>1. O udzielenie zamówienia mogą się ubiegać Wykonawcy, którzy:</w:t>
      </w:r>
    </w:p>
    <w:p w:rsidR="00B76FD8" w:rsidRDefault="0084108C">
      <w:pPr>
        <w:pStyle w:val="Akapitzlist"/>
        <w:spacing w:after="0" w:line="360" w:lineRule="auto"/>
        <w:jc w:val="both"/>
        <w:rPr>
          <w:rFonts w:cs="Arial"/>
        </w:rPr>
      </w:pPr>
      <w:r>
        <w:rPr>
          <w:rFonts w:cs="Arial"/>
        </w:rPr>
        <w:t>1) nie podlegają wykluczeniu;</w:t>
      </w:r>
    </w:p>
    <w:p w:rsidR="00B76FD8" w:rsidRDefault="0084108C">
      <w:pPr>
        <w:pStyle w:val="Akapitzlist"/>
        <w:spacing w:after="0" w:line="360" w:lineRule="auto"/>
        <w:jc w:val="both"/>
        <w:rPr>
          <w:rFonts w:cs="Arial"/>
        </w:rPr>
      </w:pPr>
      <w:r>
        <w:rPr>
          <w:rFonts w:cs="Arial"/>
        </w:rPr>
        <w:t>2) spełniają warunki udziału w postępowaniu, określone przez Zamawiającego</w:t>
      </w:r>
      <w:r>
        <w:rPr>
          <w:rFonts w:cs="Arial"/>
        </w:rPr>
        <w:br/>
        <w:t>w ogłoszeniu o zamówieniu oraz w ust. 3 niniejszego rozdziału SWZ.</w:t>
      </w:r>
    </w:p>
    <w:p w:rsidR="00B76FD8" w:rsidRDefault="00B76FD8">
      <w:pPr>
        <w:pStyle w:val="Akapitzlist"/>
        <w:spacing w:after="0" w:line="360" w:lineRule="auto"/>
        <w:jc w:val="both"/>
        <w:rPr>
          <w:rFonts w:cs="Arial"/>
          <w:b/>
        </w:rPr>
      </w:pPr>
    </w:p>
    <w:p w:rsidR="00B76FD8" w:rsidRDefault="0084108C">
      <w:pPr>
        <w:pStyle w:val="Akapitzlist"/>
        <w:spacing w:after="0" w:line="360" w:lineRule="auto"/>
        <w:jc w:val="both"/>
        <w:rPr>
          <w:rFonts w:cs="Arial"/>
          <w:b/>
        </w:rPr>
      </w:pPr>
      <w:r>
        <w:rPr>
          <w:rFonts w:cs="Arial"/>
          <w:b/>
        </w:rPr>
        <w:t>2. Podstawy wykluczenia:</w:t>
      </w:r>
    </w:p>
    <w:p w:rsidR="00B76FD8" w:rsidRDefault="0084108C">
      <w:pPr>
        <w:pStyle w:val="Akapitzlist"/>
        <w:spacing w:after="0" w:line="360" w:lineRule="auto"/>
        <w:jc w:val="both"/>
        <w:rPr>
          <w:rFonts w:cs="Arial"/>
          <w:b/>
        </w:rPr>
      </w:pPr>
      <w:r>
        <w:rPr>
          <w:rFonts w:cs="Arial"/>
          <w:b/>
        </w:rPr>
        <w:t>2.1. Zamawiający wykluczy z postępowania Wykonawcę w przypadkach,</w:t>
      </w:r>
      <w:r>
        <w:rPr>
          <w:rFonts w:cs="Arial"/>
          <w:b/>
        </w:rPr>
        <w:br/>
        <w:t xml:space="preserve">o których mowa w art. 108 ust. 1 </w:t>
      </w:r>
      <w:proofErr w:type="spellStart"/>
      <w:r>
        <w:rPr>
          <w:rFonts w:cs="Arial"/>
          <w:b/>
        </w:rPr>
        <w:t>pkt</w:t>
      </w:r>
      <w:proofErr w:type="spellEnd"/>
      <w:r>
        <w:rPr>
          <w:rFonts w:cs="Arial"/>
          <w:b/>
        </w:rPr>
        <w:t xml:space="preserve"> 1-6 ustawy (obligatoryjne przesłanki wykluczenia):</w:t>
      </w:r>
    </w:p>
    <w:p w:rsidR="00B76FD8" w:rsidRDefault="0084108C">
      <w:pPr>
        <w:spacing w:after="0" w:line="360" w:lineRule="auto"/>
        <w:jc w:val="both"/>
      </w:pPr>
      <w:r>
        <w:t>1) będącego osobą fizyczną, którego prawomocnie skazano za przestępstwo:</w:t>
      </w:r>
    </w:p>
    <w:p w:rsidR="00B76FD8" w:rsidRDefault="0084108C">
      <w:pPr>
        <w:spacing w:after="0" w:line="360" w:lineRule="auto"/>
        <w:jc w:val="both"/>
      </w:pPr>
      <w:r>
        <w:t>a) udziału w zorganizowanej grupie przestępczej albo związku mającym na celu popełnienie przestępstwa lub przestępstwa skarbowego, o którym mowa w art. 258 Kodeksu karnego,</w:t>
      </w:r>
    </w:p>
    <w:p w:rsidR="00B76FD8" w:rsidRDefault="0084108C">
      <w:pPr>
        <w:spacing w:after="0" w:line="360" w:lineRule="auto"/>
        <w:jc w:val="both"/>
      </w:pPr>
      <w:r>
        <w:t>b) handlu ludźmi, o którym mowa w art. 189a Kodeksu karnego,</w:t>
      </w:r>
    </w:p>
    <w:p w:rsidR="00B76FD8" w:rsidRDefault="0084108C">
      <w:pPr>
        <w:spacing w:after="0" w:line="360" w:lineRule="auto"/>
        <w:jc w:val="both"/>
      </w:pPr>
      <w:r>
        <w:t>c) o którym mowa w art. 228–230a, art. 250a Kodeksu karnego lub w art. 46 lub art. 48 ustawy z dnia 25 czerwca 2010 r. o sporcie,</w:t>
      </w:r>
    </w:p>
    <w:p w:rsidR="00B76FD8" w:rsidRDefault="0084108C">
      <w:pPr>
        <w:spacing w:after="0" w:line="360" w:lineRule="auto"/>
        <w:jc w:val="both"/>
      </w:pPr>
      <w: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76FD8" w:rsidRDefault="0084108C">
      <w:pPr>
        <w:spacing w:after="0" w:line="360" w:lineRule="auto"/>
        <w:jc w:val="both"/>
      </w:pPr>
      <w:r>
        <w:t>e) o charakterze terrorystycznym, o którym mowa w art. 115 § 20 Kodeksu karnego, lub mające na celu popełnienie tego przestępstwa,</w:t>
      </w:r>
    </w:p>
    <w:p w:rsidR="00B76FD8" w:rsidRDefault="0084108C">
      <w:pPr>
        <w:spacing w:after="0" w:line="360" w:lineRule="auto"/>
        <w:jc w:val="both"/>
      </w:pPr>
      <w:r>
        <w:t xml:space="preserve">f) </w:t>
      </w:r>
      <w:r>
        <w:rPr>
          <w:bCs/>
        </w:rPr>
        <w:t>powierzenia wykonywania pracy małoletniemu cudzoziemcowi</w:t>
      </w:r>
      <w:r>
        <w:t>, o którym mowa w art. 9 ust. 2 ustawy z dnia 15 czerwca 2012 r. o skutkach powierzania wykonywania pracy cudzoziemcom przebywającym wbrew przepisom na terytorium Rzeczypospolitej Polskiej (Dz. U. poz. 769),</w:t>
      </w:r>
    </w:p>
    <w:p w:rsidR="00B76FD8" w:rsidRDefault="0084108C">
      <w:pPr>
        <w:spacing w:after="0" w:line="360" w:lineRule="auto"/>
        <w:jc w:val="both"/>
      </w:pPr>
      <w: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76FD8" w:rsidRDefault="0084108C">
      <w:pPr>
        <w:spacing w:after="0" w:line="360" w:lineRule="auto"/>
        <w:jc w:val="both"/>
      </w:pPr>
      <w:r>
        <w:t>h) o którym mowa w art. 9 ust. 1 i 3 lub art. 10 ustawy z dnia 15 czerwca 2012 r. o skutkach powierzania wykonywania pracy cudzoziemcom przebywającym wbrew przepisom na terytorium Rzeczypospolitej Polskiej</w:t>
      </w:r>
    </w:p>
    <w:p w:rsidR="00B76FD8" w:rsidRDefault="0084108C">
      <w:pPr>
        <w:spacing w:after="0" w:line="360" w:lineRule="auto"/>
        <w:jc w:val="both"/>
      </w:pPr>
      <w:r>
        <w:t>- lub za odpowiedni czyn zabroniony określony w przepisach prawa obcego;</w:t>
      </w:r>
    </w:p>
    <w:p w:rsidR="00B76FD8" w:rsidRDefault="0084108C">
      <w:pPr>
        <w:spacing w:after="0" w:line="360" w:lineRule="auto"/>
        <w:jc w:val="both"/>
      </w:pPr>
      <w:r>
        <w:t xml:space="preserve">2) jeżeli urzędującego członka jego organu zarządzającego lub nadzorczego, wspólnika spółki w spółce jawnej lub partnerskiej albo </w:t>
      </w:r>
      <w:proofErr w:type="spellStart"/>
      <w:r>
        <w:t>komplementariusza</w:t>
      </w:r>
      <w:proofErr w:type="spellEnd"/>
      <w:r>
        <w:t xml:space="preserve"> w spółce komandytowej lub komandytowo-akcyjnej lub prokurenta prawomocnie skazano za przestępstwo,</w:t>
      </w:r>
      <w:r>
        <w:br/>
        <w:t xml:space="preserve">o którym mowa w </w:t>
      </w:r>
      <w:proofErr w:type="spellStart"/>
      <w:r>
        <w:t>pkt</w:t>
      </w:r>
      <w:proofErr w:type="spellEnd"/>
      <w:r>
        <w:t xml:space="preserve"> 1;</w:t>
      </w:r>
    </w:p>
    <w:p w:rsidR="00B76FD8" w:rsidRDefault="0084108C">
      <w:pPr>
        <w:spacing w:after="0" w:line="360" w:lineRule="auto"/>
        <w:jc w:val="both"/>
      </w:pPr>
      <w: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76FD8" w:rsidRDefault="0084108C">
      <w:pPr>
        <w:spacing w:after="0" w:line="360" w:lineRule="auto"/>
        <w:jc w:val="both"/>
      </w:pPr>
      <w:r>
        <w:t xml:space="preserve">4) wobec którego </w:t>
      </w:r>
      <w:r>
        <w:rPr>
          <w:bCs/>
        </w:rPr>
        <w:t>prawomocnie</w:t>
      </w:r>
      <w:r>
        <w:t xml:space="preserve">  orzeczono zakaz ubiegania się o zamówienia publiczne;</w:t>
      </w:r>
    </w:p>
    <w:p w:rsidR="00B76FD8" w:rsidRDefault="0084108C">
      <w:pPr>
        <w:spacing w:after="0" w:line="360" w:lineRule="auto"/>
        <w:jc w:val="both"/>
      </w:pPr>
      <w: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76FD8" w:rsidRDefault="0084108C">
      <w:pPr>
        <w:spacing w:after="0" w:line="360" w:lineRule="auto"/>
        <w:jc w:val="both"/>
      </w:pPr>
      <w: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B76FD8" w:rsidRDefault="0084108C">
      <w:pPr>
        <w:pStyle w:val="Akapitzlist"/>
        <w:spacing w:after="0" w:line="360" w:lineRule="auto"/>
        <w:ind w:left="0"/>
        <w:jc w:val="both"/>
        <w:rPr>
          <w:rFonts w:cs="Arial"/>
          <w:b/>
        </w:rPr>
      </w:pPr>
      <w:r>
        <w:rPr>
          <w:rFonts w:cs="Arial"/>
          <w:b/>
        </w:rPr>
        <w:t>3. Warunki udziału w postępowaniu, określone przez Zamawiającego spośród warunków, o których mowa w art. 112 ust. 2 ustawy:</w:t>
      </w:r>
    </w:p>
    <w:p w:rsidR="00B76FD8" w:rsidRDefault="0084108C">
      <w:pPr>
        <w:pStyle w:val="Akapitzlist"/>
        <w:spacing w:after="0" w:line="360" w:lineRule="auto"/>
        <w:ind w:left="0" w:firstLine="709"/>
        <w:jc w:val="both"/>
        <w:rPr>
          <w:rFonts w:cs="Arial"/>
          <w:b/>
        </w:rPr>
      </w:pPr>
      <w:r>
        <w:rPr>
          <w:rFonts w:cs="Arial"/>
          <w:b/>
        </w:rPr>
        <w:t>3.1. Zdolność do występowania w obrocie gospodarczym</w:t>
      </w:r>
    </w:p>
    <w:p w:rsidR="00B76FD8" w:rsidRDefault="0084108C">
      <w:pPr>
        <w:pStyle w:val="Akapitzlist"/>
        <w:tabs>
          <w:tab w:val="left" w:pos="1134"/>
        </w:tabs>
        <w:spacing w:after="0" w:line="360" w:lineRule="auto"/>
        <w:jc w:val="both"/>
        <w:rPr>
          <w:rFonts w:cs="Arial"/>
        </w:rPr>
      </w:pPr>
      <w:r>
        <w:rPr>
          <w:rFonts w:cs="Arial"/>
        </w:rPr>
        <w:t>Nie dotyczy.</w:t>
      </w:r>
    </w:p>
    <w:p w:rsidR="00B76FD8" w:rsidRDefault="0084108C">
      <w:pPr>
        <w:pStyle w:val="Akapitzlist"/>
        <w:tabs>
          <w:tab w:val="left" w:pos="1134"/>
        </w:tabs>
        <w:spacing w:after="0" w:line="360" w:lineRule="auto"/>
        <w:jc w:val="both"/>
        <w:rPr>
          <w:rFonts w:cs="Arial"/>
          <w:b/>
        </w:rPr>
      </w:pPr>
      <w:r>
        <w:rPr>
          <w:rFonts w:cs="Arial"/>
          <w:b/>
        </w:rPr>
        <w:t xml:space="preserve">3.2. Uprawnienia do prowadzenia określonej działalności gospodarczej lub </w:t>
      </w:r>
      <w:r>
        <w:rPr>
          <w:rFonts w:cs="Arial"/>
          <w:b/>
        </w:rPr>
        <w:br/>
        <w:t xml:space="preserve">      zawodowej</w:t>
      </w:r>
    </w:p>
    <w:p w:rsidR="00B76FD8" w:rsidRDefault="0084108C">
      <w:pPr>
        <w:pStyle w:val="Akapitzlist"/>
        <w:tabs>
          <w:tab w:val="left" w:pos="1134"/>
        </w:tabs>
        <w:spacing w:after="0" w:line="360" w:lineRule="auto"/>
        <w:jc w:val="both"/>
        <w:rPr>
          <w:rFonts w:cs="Arial"/>
        </w:rPr>
      </w:pPr>
      <w:r>
        <w:rPr>
          <w:rFonts w:cs="Arial"/>
        </w:rPr>
        <w:t>Nie dotyczy.</w:t>
      </w:r>
    </w:p>
    <w:p w:rsidR="00B76FD8" w:rsidRDefault="0084108C">
      <w:pPr>
        <w:pStyle w:val="Akapitzlist"/>
        <w:tabs>
          <w:tab w:val="left" w:pos="1134"/>
        </w:tabs>
        <w:spacing w:after="0" w:line="360" w:lineRule="auto"/>
        <w:jc w:val="both"/>
        <w:rPr>
          <w:rFonts w:cs="Arial"/>
          <w:b/>
        </w:rPr>
      </w:pPr>
      <w:r>
        <w:rPr>
          <w:rFonts w:cs="Arial"/>
          <w:b/>
        </w:rPr>
        <w:t>3.3. Sytuacja ekonomiczna lub finansowa</w:t>
      </w:r>
    </w:p>
    <w:p w:rsidR="00B76FD8" w:rsidRDefault="0084108C">
      <w:pPr>
        <w:pStyle w:val="Akapitzlist"/>
        <w:tabs>
          <w:tab w:val="left" w:pos="1134"/>
        </w:tabs>
        <w:spacing w:after="0" w:line="360" w:lineRule="auto"/>
        <w:jc w:val="both"/>
        <w:rPr>
          <w:rFonts w:cs="Arial"/>
        </w:rPr>
      </w:pPr>
      <w:r>
        <w:rPr>
          <w:rFonts w:cs="Arial"/>
        </w:rPr>
        <w:t>Nie dotyczy.</w:t>
      </w:r>
    </w:p>
    <w:p w:rsidR="00B76FD8" w:rsidRDefault="0084108C">
      <w:pPr>
        <w:pStyle w:val="Akapitzlist"/>
        <w:tabs>
          <w:tab w:val="left" w:pos="1134"/>
        </w:tabs>
        <w:spacing w:after="0" w:line="360" w:lineRule="auto"/>
        <w:jc w:val="both"/>
        <w:rPr>
          <w:rFonts w:cs="Arial"/>
          <w:b/>
        </w:rPr>
      </w:pPr>
      <w:r>
        <w:rPr>
          <w:rFonts w:cs="Arial"/>
          <w:b/>
        </w:rPr>
        <w:t>3.4. Zdolność techniczna lub zawodowa:</w:t>
      </w:r>
    </w:p>
    <w:p w:rsidR="00B76FD8" w:rsidRDefault="0084108C">
      <w:pPr>
        <w:pStyle w:val="Standard"/>
        <w:tabs>
          <w:tab w:val="left" w:pos="567"/>
        </w:tabs>
        <w:spacing w:line="360" w:lineRule="auto"/>
        <w:jc w:val="both"/>
      </w:pPr>
      <w:r>
        <w:rPr>
          <w:rFonts w:ascii="Trebuchet MS" w:hAnsi="Trebuchet MS" w:cs="Arial"/>
          <w:szCs w:val="22"/>
        </w:rPr>
        <w:t>3.4.1. Wykonawca musi wykazać, iż w okresie ostatnich 3 lat, a jeżeli okres prowadzenia działalności jest krótszy – w tym okresie, wykonał należycie co najmniej jedną usługę</w:t>
      </w:r>
      <w:r>
        <w:rPr>
          <w:rFonts w:ascii="Trebuchet MS" w:hAnsi="Trebuchet MS" w:cs="Arial"/>
          <w:szCs w:val="22"/>
        </w:rPr>
        <w:br/>
        <w:t>w ramach jednej umowy polegającą na świadczeniu podobnych usług wymienionych</w:t>
      </w:r>
      <w:r>
        <w:rPr>
          <w:rFonts w:ascii="Trebuchet MS" w:hAnsi="Trebuchet MS" w:cs="Arial"/>
          <w:szCs w:val="22"/>
        </w:rPr>
        <w:br/>
        <w:t xml:space="preserve">w przedmiocie zamówienia lub </w:t>
      </w:r>
      <w:r>
        <w:rPr>
          <w:rFonts w:ascii="Trebuchet MS" w:hAnsi="Trebuchet MS" w:cs="Arial"/>
          <w:bCs/>
          <w:color w:val="000000"/>
          <w:szCs w:val="22"/>
          <w:shd w:val="clear" w:color="auto" w:fill="FFFFFF"/>
        </w:rPr>
        <w:t>świadczeniu usług opiekuńczych</w:t>
      </w:r>
      <w:r>
        <w:rPr>
          <w:rFonts w:ascii="Trebuchet MS" w:hAnsi="Trebuchet MS" w:cs="Arial"/>
          <w:szCs w:val="22"/>
        </w:rPr>
        <w:t xml:space="preserve"> </w:t>
      </w:r>
      <w:r>
        <w:rPr>
          <w:rFonts w:ascii="Trebuchet MS" w:hAnsi="Trebuchet MS" w:cs="Arial"/>
          <w:bCs/>
          <w:color w:val="000000"/>
          <w:szCs w:val="22"/>
          <w:shd w:val="clear" w:color="auto" w:fill="FFFFFF"/>
        </w:rPr>
        <w:t>w miejscu zamieszkania,</w:t>
      </w:r>
      <w:r>
        <w:rPr>
          <w:rFonts w:ascii="Trebuchet MS" w:hAnsi="Trebuchet MS" w:cs="Arial"/>
          <w:bCs/>
          <w:color w:val="000000"/>
          <w:szCs w:val="22"/>
          <w:shd w:val="clear" w:color="auto" w:fill="FFFFFF"/>
        </w:rPr>
        <w:br/>
      </w:r>
      <w:r>
        <w:rPr>
          <w:rFonts w:ascii="Trebuchet MS" w:hAnsi="Trebuchet MS" w:cs="Arial"/>
          <w:szCs w:val="22"/>
        </w:rPr>
        <w:t>o wartości minimum 200.000 zł brutto.</w:t>
      </w:r>
    </w:p>
    <w:p w:rsidR="00B76FD8" w:rsidRDefault="0084108C">
      <w:pPr>
        <w:tabs>
          <w:tab w:val="left" w:pos="-671"/>
          <w:tab w:val="left" w:pos="-360"/>
        </w:tabs>
        <w:spacing w:after="0" w:line="360" w:lineRule="auto"/>
        <w:jc w:val="both"/>
        <w:rPr>
          <w:rFonts w:cs="Trebuchet MS"/>
          <w:color w:val="000000"/>
        </w:rPr>
      </w:pPr>
      <w:r>
        <w:t xml:space="preserve">3.4.2. </w:t>
      </w:r>
      <w:r>
        <w:rPr>
          <w:rFonts w:cs="Trebuchet MS"/>
          <w:color w:val="000000"/>
        </w:rPr>
        <w:t xml:space="preserve">Wykonawca musi wykazać, że dysponuje: </w:t>
      </w:r>
    </w:p>
    <w:p w:rsidR="00B76FD8" w:rsidRDefault="0084108C">
      <w:pPr>
        <w:tabs>
          <w:tab w:val="left" w:pos="-671"/>
          <w:tab w:val="left" w:pos="-360"/>
        </w:tabs>
        <w:spacing w:after="0" w:line="360" w:lineRule="auto"/>
        <w:jc w:val="both"/>
        <w:rPr>
          <w:rFonts w:cs="Trebuchet MS"/>
          <w:color w:val="000000"/>
        </w:rPr>
      </w:pPr>
      <w:r>
        <w:rPr>
          <w:rFonts w:cs="Trebuchet MS"/>
          <w:color w:val="000000"/>
        </w:rPr>
        <w:t xml:space="preserve">a) osobami przewidzianymi do realizacji zadania w ilości zapewniającej profesjonalne </w:t>
      </w:r>
      <w:r>
        <w:rPr>
          <w:rFonts w:cs="Trebuchet MS"/>
          <w:color w:val="000000"/>
        </w:rPr>
        <w:br/>
        <w:t>i terminowe świadczenie usług (</w:t>
      </w:r>
      <w:r>
        <w:rPr>
          <w:rFonts w:cs="Trebuchet MS"/>
        </w:rPr>
        <w:t>co najmniej 10), których</w:t>
      </w:r>
      <w:r>
        <w:rPr>
          <w:rFonts w:cs="Trebuchet MS"/>
          <w:color w:val="000000"/>
          <w:shd w:val="clear" w:color="auto" w:fill="FFFFFF"/>
        </w:rPr>
        <w:t xml:space="preserve"> kwalifikacje odpowiadają wymogom przewidzianym w</w:t>
      </w:r>
      <w:r>
        <w:rPr>
          <w:rFonts w:cs="Trebuchet MS"/>
          <w:color w:val="000000"/>
        </w:rPr>
        <w:t xml:space="preserve"> Rozporządzeniu Ministra Polityki Społecznej z dnia 22 września 2005 roku w sprawie specjalistycznych usług opiekuńczych. </w:t>
      </w:r>
      <w:r>
        <w:rPr>
          <w:rFonts w:cs="Trebuchet MS"/>
        </w:rPr>
        <w:t xml:space="preserve">Zamawiający zastrzega, że osobami bezpośrednio wykonującymi usługi mogą być osoby, które nie były skazane prawomocnym wyrokiem za umyślne przestępstwo lub umyślne przestępstwo skarbowe, posiada umiejętność utrzymywania prawidłowych kontaktów interpersonalnych, posługuje się w stopniu komunikatywnym językiem polskim, </w:t>
      </w:r>
      <w:r>
        <w:t xml:space="preserve"> a w przypadku osób świadczących usługi u małoletnich zastrzega również niefigurowanie w Rejestrze Sprawców Przestępstw na Tle Seksualnym.</w:t>
      </w:r>
    </w:p>
    <w:p w:rsidR="00B76FD8" w:rsidRDefault="0084108C">
      <w:pPr>
        <w:tabs>
          <w:tab w:val="left" w:pos="-671"/>
          <w:tab w:val="left" w:pos="-360"/>
        </w:tabs>
        <w:spacing w:after="0" w:line="360" w:lineRule="auto"/>
        <w:jc w:val="both"/>
      </w:pPr>
      <w:r>
        <w:t xml:space="preserve">b) jedną osobą pełniącą funkcję koordynatora, posiadającą wykształcenie co najmniej średnie oraz doświadczenie obejmujące minimum 6 </w:t>
      </w:r>
      <w:proofErr w:type="spellStart"/>
      <w:r>
        <w:t>m-cy</w:t>
      </w:r>
      <w:proofErr w:type="spellEnd"/>
      <w:r>
        <w:t xml:space="preserve"> pracy na stanowisku koordynatora usług opiekuńczych - </w:t>
      </w:r>
      <w:r>
        <w:rPr>
          <w:rFonts w:cs="Arial"/>
          <w:color w:val="000000"/>
        </w:rPr>
        <w:t xml:space="preserve">zatrudnionego na podstawie stosunku pracy (art. 95 ustawy </w:t>
      </w:r>
      <w:proofErr w:type="spellStart"/>
      <w:r>
        <w:rPr>
          <w:rFonts w:cs="Arial"/>
          <w:color w:val="000000"/>
        </w:rPr>
        <w:t>Pzp</w:t>
      </w:r>
      <w:proofErr w:type="spellEnd"/>
      <w:r>
        <w:rPr>
          <w:rFonts w:cs="Arial"/>
          <w:color w:val="000000"/>
        </w:rPr>
        <w:t xml:space="preserve">). </w:t>
      </w:r>
    </w:p>
    <w:p w:rsidR="00B76FD8" w:rsidRDefault="00B76FD8">
      <w:pPr>
        <w:tabs>
          <w:tab w:val="left" w:pos="-671"/>
          <w:tab w:val="left" w:pos="-360"/>
        </w:tabs>
        <w:spacing w:after="0" w:line="240" w:lineRule="exact"/>
        <w:ind w:left="720"/>
        <w:jc w:val="both"/>
      </w:pPr>
    </w:p>
    <w:p w:rsidR="00B76FD8" w:rsidRDefault="0084108C">
      <w:pPr>
        <w:tabs>
          <w:tab w:val="left" w:pos="-671"/>
          <w:tab w:val="left" w:pos="-360"/>
        </w:tabs>
        <w:spacing w:after="0" w:line="360" w:lineRule="auto"/>
        <w:jc w:val="both"/>
        <w:rPr>
          <w:rFonts w:cs="Arial"/>
          <w:b/>
        </w:rPr>
      </w:pPr>
      <w:r>
        <w:rPr>
          <w:rFonts w:cs="Arial"/>
          <w:b/>
        </w:rPr>
        <w:t>4. Wykaz podmiotowych środków dowodowych</w:t>
      </w:r>
    </w:p>
    <w:p w:rsidR="00B76FD8" w:rsidRDefault="0084108C">
      <w:pPr>
        <w:tabs>
          <w:tab w:val="left" w:pos="993"/>
          <w:tab w:val="left" w:pos="1134"/>
        </w:tabs>
        <w:spacing w:after="0" w:line="360" w:lineRule="auto"/>
        <w:jc w:val="both"/>
      </w:pPr>
      <w:r>
        <w:t>4.1. Zamawiający nie żąda złożenia podmiotowych środków dowodowych na potwierdzenie braku podstaw wykluczenia.</w:t>
      </w:r>
    </w:p>
    <w:p w:rsidR="00B76FD8" w:rsidRDefault="0084108C">
      <w:pPr>
        <w:spacing w:after="0" w:line="360" w:lineRule="auto"/>
        <w:jc w:val="both"/>
        <w:rPr>
          <w:rFonts w:cs="Arial"/>
          <w:b/>
        </w:rPr>
      </w:pPr>
      <w:r>
        <w:rPr>
          <w:rFonts w:cs="Arial"/>
          <w:b/>
        </w:rPr>
        <w:t>4.2. Wykonawca, którego oferta zostanie najwyżej oceniona, w celu wykazania spełniania warunków udziału w postępowaniu (określonych przez Zamawiającego</w:t>
      </w:r>
      <w:r>
        <w:rPr>
          <w:rFonts w:cs="Arial"/>
          <w:b/>
        </w:rPr>
        <w:br/>
        <w:t>w ust. 3 niniejszego rozdziału SWZ), na podstawie art. 274 ust. 1 ustawy zostanie wezwany do złożenia następujących podmiotowych środków dowodowych (aktualnych na dzień ich złożenia):</w:t>
      </w:r>
    </w:p>
    <w:p w:rsidR="00B76FD8" w:rsidRDefault="0084108C">
      <w:pPr>
        <w:tabs>
          <w:tab w:val="left" w:pos="1134"/>
        </w:tabs>
        <w:spacing w:after="0" w:line="360" w:lineRule="auto"/>
        <w:jc w:val="both"/>
        <w:rPr>
          <w:rFonts w:cs="Arial"/>
        </w:rPr>
      </w:pPr>
      <w:r>
        <w:rPr>
          <w:rFonts w:cs="Arial"/>
        </w:rPr>
        <w:t>- w celu wykazania spełniania warunku z ust. 3.4.1.</w:t>
      </w:r>
    </w:p>
    <w:p w:rsidR="00B76FD8" w:rsidRDefault="0084108C">
      <w:pPr>
        <w:pStyle w:val="Akapitzlist1"/>
        <w:suppressAutoHyphens/>
        <w:spacing w:line="360" w:lineRule="auto"/>
        <w:ind w:right="28"/>
        <w:jc w:val="both"/>
      </w:pPr>
      <w:r>
        <w:rPr>
          <w:rFonts w:ascii="Trebuchet MS" w:hAnsi="Trebuchet MS" w:cs="Arial"/>
          <w:szCs w:val="22"/>
        </w:rPr>
        <w:t>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dowodów określających, czy te usługi zostały wykonane lub są wykonywane należycie, przy czym dowodami</w:t>
      </w:r>
      <w:r>
        <w:rPr>
          <w:rFonts w:ascii="Trebuchet MS" w:hAnsi="Trebuchet MS" w:cs="TimesNewRoman"/>
          <w:b/>
          <w:szCs w:val="22"/>
        </w:rPr>
        <w:t>,</w:t>
      </w:r>
      <w:r>
        <w:rPr>
          <w:rFonts w:ascii="Trebuchet MS" w:hAnsi="Trebuchet MS" w:cs="TimesNewRoman"/>
          <w:b/>
          <w:szCs w:val="22"/>
        </w:rPr>
        <w:br/>
      </w:r>
      <w:r>
        <w:rPr>
          <w:rFonts w:ascii="Trebuchet MS" w:hAnsi="Trebuchet MS" w:cs="TimesNewRoman"/>
          <w:szCs w:val="22"/>
        </w:rPr>
        <w:t>o których mowa, są referencje bądź inne dokumenty sporządzone przez podmiot, na rzecz którego usługi zostały wykonane,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B76FD8" w:rsidRDefault="0084108C">
      <w:pPr>
        <w:pStyle w:val="Akapitzlist1"/>
        <w:suppressAutoHyphens/>
        <w:spacing w:line="360" w:lineRule="auto"/>
        <w:ind w:left="0" w:right="57"/>
        <w:jc w:val="both"/>
        <w:rPr>
          <w:rFonts w:ascii="Trebuchet MS" w:hAnsi="Trebuchet MS" w:cs="TimesNewRoman"/>
          <w:szCs w:val="22"/>
        </w:rPr>
      </w:pPr>
      <w:r>
        <w:rPr>
          <w:rFonts w:ascii="Trebuchet MS" w:hAnsi="Trebuchet MS" w:cs="TimesNewRoman"/>
          <w:szCs w:val="22"/>
        </w:rPr>
        <w:t>– w celu wykazania spełniania warunku z ust. 3.4.2.</w:t>
      </w:r>
    </w:p>
    <w:p w:rsidR="00B76FD8" w:rsidRDefault="0084108C">
      <w:pPr>
        <w:pStyle w:val="Akapitzlist1"/>
        <w:suppressAutoHyphens/>
        <w:spacing w:line="360" w:lineRule="auto"/>
        <w:ind w:left="709" w:right="57"/>
        <w:jc w:val="both"/>
        <w:rPr>
          <w:rFonts w:ascii="Trebuchet MS" w:hAnsi="Trebuchet MS" w:cs="TimesNewRoman"/>
          <w:szCs w:val="22"/>
        </w:rPr>
      </w:pPr>
      <w:r>
        <w:rPr>
          <w:rFonts w:ascii="Trebuchet MS" w:hAnsi="Trebuchet MS" w:cs="TimesNewRoman"/>
          <w:szCs w:val="22"/>
        </w:rPr>
        <w:t>wykaz osób zdolnych do wykonywania zamówienia, spełniających warunki,</w:t>
      </w:r>
      <w:r>
        <w:rPr>
          <w:rFonts w:ascii="Trebuchet MS" w:hAnsi="Trebuchet MS" w:cs="TimesNewRoman"/>
          <w:szCs w:val="22"/>
        </w:rPr>
        <w:br/>
        <w:t>o których mowa w ust. 3.4.2. wraz z informacjami na temat ich kwalifikacji zawodowych, uprawnień, doświadczenia i wykształcenia niezbędnych do wykonania zamówienia publicznego, a także zakresu wykonywanych przez nie czynności oraz informacją o podstawie do dysponowania tymi osobami.</w:t>
      </w:r>
    </w:p>
    <w:p w:rsidR="00B76FD8" w:rsidRDefault="0084108C">
      <w:pPr>
        <w:spacing w:after="0" w:line="360" w:lineRule="auto"/>
        <w:ind w:left="709"/>
        <w:jc w:val="both"/>
      </w:pPr>
      <w:r>
        <w:rPr>
          <w:b/>
          <w:bCs/>
        </w:rPr>
        <w:t>Wykaz należy sporządzić według wzoru stanowiącego załącznik nr 4 do SWZ.</w:t>
      </w:r>
    </w:p>
    <w:p w:rsidR="00B76FD8" w:rsidRDefault="00B76FD8">
      <w:pPr>
        <w:pStyle w:val="Akapitzlist1"/>
        <w:suppressAutoHyphens/>
        <w:spacing w:line="360" w:lineRule="auto"/>
        <w:ind w:left="0" w:right="57"/>
        <w:jc w:val="both"/>
        <w:rPr>
          <w:rFonts w:ascii="Trebuchet MS" w:hAnsi="Trebuchet MS" w:cs="Arial"/>
          <w:b/>
        </w:rPr>
      </w:pPr>
    </w:p>
    <w:p w:rsidR="00B76FD8" w:rsidRDefault="0084108C">
      <w:pPr>
        <w:pStyle w:val="Akapitzlist1"/>
        <w:suppressAutoHyphens/>
        <w:spacing w:line="360" w:lineRule="auto"/>
        <w:ind w:left="0" w:right="57"/>
        <w:jc w:val="both"/>
      </w:pP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rsidR="00B76FD8" w:rsidRDefault="0084108C">
      <w:pPr>
        <w:pStyle w:val="NormalnyWeb"/>
        <w:spacing w:after="0" w:line="360"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rsidR="00B76FD8" w:rsidRDefault="0084108C">
      <w:pPr>
        <w:pStyle w:val="NormalnyWeb"/>
        <w:spacing w:before="0" w:after="0" w:line="360" w:lineRule="auto"/>
        <w:jc w:val="both"/>
        <w:rPr>
          <w:rFonts w:ascii="Trebuchet MS" w:hAnsi="Trebuchet MS"/>
          <w:b/>
          <w:bCs/>
          <w:sz w:val="22"/>
          <w:szCs w:val="22"/>
        </w:rPr>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rsidR="00B76FD8" w:rsidRDefault="0084108C">
      <w:pPr>
        <w:pStyle w:val="NormalnyWeb"/>
        <w:spacing w:before="0" w:after="0" w:line="360" w:lineRule="auto"/>
        <w:jc w:val="both"/>
        <w:rPr>
          <w:rFonts w:ascii="Trebuchet MS" w:hAnsi="Trebuchet MS"/>
          <w:bCs/>
          <w:sz w:val="22"/>
          <w:szCs w:val="22"/>
        </w:rPr>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B76FD8" w:rsidRDefault="0084108C">
      <w:pPr>
        <w:pStyle w:val="NormalnyWeb"/>
        <w:tabs>
          <w:tab w:val="left" w:pos="709"/>
          <w:tab w:val="left" w:pos="851"/>
        </w:tabs>
        <w:spacing w:before="0" w:after="0" w:line="360" w:lineRule="auto"/>
        <w:jc w:val="both"/>
        <w:rPr>
          <w:rFonts w:ascii="Trebuchet MS" w:hAnsi="Trebuchet MS"/>
          <w:bCs/>
          <w:sz w:val="22"/>
          <w:szCs w:val="22"/>
        </w:rPr>
      </w:pPr>
      <w:r>
        <w:rPr>
          <w:rFonts w:ascii="Trebuchet MS" w:hAnsi="Trebuchet MS"/>
          <w:bCs/>
          <w:sz w:val="22"/>
          <w:szCs w:val="22"/>
        </w:rPr>
        <w:t>3.1.</w:t>
      </w:r>
      <w:r>
        <w:rPr>
          <w:rFonts w:ascii="Trebuchet MS" w:hAnsi="Trebuchet MS"/>
          <w:bCs/>
          <w:sz w:val="22"/>
          <w:szCs w:val="22"/>
        </w:rPr>
        <w:tab/>
        <w:t>Zobowiązanie podmiotu udostępniającego zasoby, o którym mowa w ust. 3 niniejszego rozdziału SWZ, potwierdza, że stosunek łączący Wykonawcę z podmiotami udostępniającymi zasoby gwarantuje rzeczywisty dostęp do tych zasobów oraz określa</w:t>
      </w:r>
      <w:r>
        <w:rPr>
          <w:rFonts w:ascii="Trebuchet MS" w:hAnsi="Trebuchet MS"/>
          <w:bCs/>
          <w:sz w:val="22"/>
          <w:szCs w:val="22"/>
        </w:rPr>
        <w:br/>
        <w:t>w szczególności:</w:t>
      </w:r>
    </w:p>
    <w:p w:rsidR="00B76FD8" w:rsidRDefault="0084108C">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zakres dostępnych Wykonawcy zasobów podmiotu udostępniającego zasoby;</w:t>
      </w:r>
    </w:p>
    <w:p w:rsidR="00B76FD8" w:rsidRDefault="0084108C">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sposób i okres udostępnienia Wykonawcy i wykorzystania przez niego zasobów podmiotu</w:t>
      </w:r>
    </w:p>
    <w:p w:rsidR="00B76FD8" w:rsidRDefault="0084108C">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udostępniającego te zasoby przy wykonywaniu zamówienia;</w:t>
      </w:r>
    </w:p>
    <w:p w:rsidR="00B76FD8" w:rsidRDefault="0084108C">
      <w:pPr>
        <w:pStyle w:val="NormalnyWeb"/>
        <w:tabs>
          <w:tab w:val="left" w:pos="426"/>
        </w:tabs>
        <w:spacing w:before="0" w:after="0" w:line="360" w:lineRule="auto"/>
        <w:jc w:val="both"/>
        <w:rPr>
          <w:rFonts w:ascii="Trebuchet MS" w:hAnsi="Trebuchet MS"/>
          <w:bCs/>
          <w:sz w:val="22"/>
          <w:szCs w:val="22"/>
        </w:rPr>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rsidR="00B76FD8" w:rsidRDefault="0084108C">
      <w:pPr>
        <w:pStyle w:val="NormalnyWeb"/>
        <w:spacing w:before="0" w:after="0" w:line="360" w:lineRule="auto"/>
        <w:jc w:val="both"/>
        <w:rPr>
          <w:rFonts w:ascii="Trebuchet MS" w:hAnsi="Trebuchet MS"/>
          <w:bCs/>
          <w:sz w:val="22"/>
          <w:szCs w:val="22"/>
        </w:rPr>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w:t>
      </w:r>
      <w:r>
        <w:rPr>
          <w:rFonts w:ascii="Trebuchet MS" w:hAnsi="Trebuchet MS"/>
          <w:bCs/>
          <w:sz w:val="22"/>
          <w:szCs w:val="22"/>
        </w:rPr>
        <w:br/>
        <w:t>z ofertą).</w:t>
      </w:r>
    </w:p>
    <w:p w:rsidR="00B76FD8" w:rsidRDefault="0084108C">
      <w:pPr>
        <w:pStyle w:val="NormalnyWeb"/>
        <w:spacing w:after="0" w:line="360" w:lineRule="auto"/>
        <w:jc w:val="both"/>
        <w:rPr>
          <w:rFonts w:ascii="Trebuchet MS" w:hAnsi="Trebuchet MS"/>
          <w:bCs/>
          <w:sz w:val="22"/>
          <w:szCs w:val="22"/>
        </w:rPr>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w:t>
      </w:r>
      <w:r>
        <w:rPr>
          <w:rFonts w:ascii="Trebuchet MS" w:hAnsi="Trebuchet MS"/>
          <w:bCs/>
          <w:sz w:val="22"/>
          <w:szCs w:val="22"/>
        </w:rPr>
        <w:br/>
        <w:t>w terminie określonym przez Zamawiającego zastąpił ten podmiot innym podmiotem lub podmiotami albo wykazał, że samodzielnie spełnia warunki udziału w postępowaniu.</w:t>
      </w:r>
    </w:p>
    <w:p w:rsidR="00B76FD8" w:rsidRDefault="0084108C">
      <w:pPr>
        <w:tabs>
          <w:tab w:val="left" w:pos="567"/>
        </w:tabs>
        <w:spacing w:after="0" w:line="360" w:lineRule="auto"/>
        <w:jc w:val="both"/>
      </w:pPr>
      <w:r>
        <w:rPr>
          <w:rFonts w:cs="Arial"/>
        </w:rPr>
        <w:t>6. Wykonawca nie może, po upływie terminu składania ofert, powoływać się na zdolności podmiotów udostępniających zasoby, jeżeli na etapie składania ofert nie polegał on</w:t>
      </w:r>
      <w:r>
        <w:rPr>
          <w:rFonts w:cs="Arial"/>
        </w:rPr>
        <w:br/>
        <w:t>w danym zakresie na zdolnościach podmiotów udostępniających zasoby.</w:t>
      </w:r>
    </w:p>
    <w:p w:rsidR="00B76FD8" w:rsidRDefault="00B76FD8">
      <w:pPr>
        <w:spacing w:after="0" w:line="360" w:lineRule="auto"/>
        <w:jc w:val="both"/>
        <w:rPr>
          <w:rFonts w:eastAsia="Times New Roman" w:cs="Times New Roman"/>
          <w:b/>
          <w:lang w:eastAsia="pl-PL"/>
        </w:rPr>
      </w:pPr>
    </w:p>
    <w:p w:rsidR="00B76FD8" w:rsidRDefault="0084108C">
      <w:pPr>
        <w:spacing w:after="0" w:line="360" w:lineRule="auto"/>
        <w:jc w:val="both"/>
        <w:rPr>
          <w:rFonts w:eastAsia="Times New Roman" w:cs="Times New Roman"/>
          <w:b/>
          <w:lang w:eastAsia="pl-PL"/>
        </w:rPr>
      </w:pPr>
      <w:r>
        <w:rPr>
          <w:rFonts w:eastAsia="Times New Roman" w:cs="Times New Roman"/>
          <w:b/>
          <w:lang w:eastAsia="pl-PL"/>
        </w:rPr>
        <w:t>ROZDZIAŁ XXII. PROCEDURA SANACYJNA - SAMOOCZYSZCZENIE</w:t>
      </w:r>
    </w:p>
    <w:p w:rsidR="00B76FD8" w:rsidRDefault="0084108C">
      <w:pPr>
        <w:pStyle w:val="NormalnyWeb"/>
        <w:tabs>
          <w:tab w:val="left" w:pos="426"/>
        </w:tabs>
        <w:spacing w:after="0" w:line="360" w:lineRule="auto"/>
        <w:ind w:right="-114"/>
        <w:jc w:val="both"/>
      </w:pPr>
      <w:r>
        <w:rPr>
          <w:rFonts w:ascii="Trebuchet MS" w:hAnsi="Trebuchet MS" w:cs="Arial"/>
          <w:color w:val="000000"/>
          <w:sz w:val="22"/>
          <w:szCs w:val="22"/>
        </w:rPr>
        <w:t xml:space="preserve">1. Wykonawca nie podlega wykluczeniu w okolicznościach określonych w art. 108 ust. 1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rsidR="00B76FD8" w:rsidRDefault="0084108C">
      <w:pPr>
        <w:spacing w:after="0" w:line="360" w:lineRule="auto"/>
        <w:jc w:val="both"/>
        <w:rPr>
          <w:color w:val="000000"/>
        </w:rPr>
      </w:pPr>
      <w:r>
        <w:rPr>
          <w:color w:val="000000"/>
        </w:rPr>
        <w:t>1) naprawił lub zobowiązał się do naprawienia szkody wyrządzonej przestępstwem, wykroczeniem lub swoim nieprawidłowym postępowaniem, w tym poprzez zadośćuczynienie pieniężne;</w:t>
      </w:r>
    </w:p>
    <w:p w:rsidR="00B76FD8" w:rsidRDefault="0084108C">
      <w:pPr>
        <w:spacing w:after="0" w:line="360" w:lineRule="auto"/>
        <w:jc w:val="both"/>
        <w:rPr>
          <w:color w:val="000000"/>
        </w:rPr>
      </w:pPr>
      <w:r>
        <w:rPr>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B76FD8" w:rsidRDefault="0084108C">
      <w:pPr>
        <w:spacing w:after="0" w:line="360" w:lineRule="auto"/>
        <w:jc w:val="both"/>
        <w:rPr>
          <w:color w:val="000000"/>
        </w:rPr>
      </w:pPr>
      <w:r>
        <w:rPr>
          <w:color w:val="000000"/>
        </w:rPr>
        <w:t>3) podjął konkretne środki techniczne, organizacyjne i kadrowe, odpowiednie dla zapobiegania dalszym przestępstwom, wykroczeniom lub nieprawidłowemu postępowaniu, w szczególności:</w:t>
      </w:r>
    </w:p>
    <w:p w:rsidR="00B76FD8" w:rsidRDefault="0084108C">
      <w:pPr>
        <w:spacing w:after="0" w:line="360" w:lineRule="auto"/>
        <w:jc w:val="both"/>
        <w:rPr>
          <w:color w:val="000000"/>
        </w:rPr>
      </w:pPr>
      <w:r>
        <w:rPr>
          <w:color w:val="000000"/>
        </w:rPr>
        <w:t>a) zerwał wszelkie powiązania z osobami lub podmiotami odpowiedzialnymi za nieprawidłowe postępowanie Wykonawcy,</w:t>
      </w:r>
    </w:p>
    <w:p w:rsidR="00B76FD8" w:rsidRDefault="0084108C">
      <w:pPr>
        <w:spacing w:after="0" w:line="360" w:lineRule="auto"/>
        <w:jc w:val="both"/>
        <w:rPr>
          <w:color w:val="000000"/>
        </w:rPr>
      </w:pPr>
      <w:r>
        <w:rPr>
          <w:color w:val="000000"/>
        </w:rPr>
        <w:t>b) zreorganizował personel,</w:t>
      </w:r>
    </w:p>
    <w:p w:rsidR="00B76FD8" w:rsidRDefault="0084108C">
      <w:pPr>
        <w:spacing w:after="0" w:line="360" w:lineRule="auto"/>
        <w:jc w:val="both"/>
        <w:rPr>
          <w:color w:val="000000"/>
        </w:rPr>
      </w:pPr>
      <w:r>
        <w:rPr>
          <w:color w:val="000000"/>
        </w:rPr>
        <w:t>c) wdrożył system sprawozdawczości i kontroli,</w:t>
      </w:r>
    </w:p>
    <w:p w:rsidR="00B76FD8" w:rsidRDefault="0084108C">
      <w:pPr>
        <w:spacing w:after="0" w:line="360" w:lineRule="auto"/>
        <w:jc w:val="both"/>
        <w:rPr>
          <w:color w:val="000000"/>
        </w:rPr>
      </w:pPr>
      <w:r>
        <w:rPr>
          <w:color w:val="000000"/>
        </w:rPr>
        <w:t>d) utworzył struktury audytu wewnętrznego do monitorowania przestrzegania przepisów, wewnętrznych regulacji lub standardów,</w:t>
      </w:r>
    </w:p>
    <w:p w:rsidR="00B76FD8" w:rsidRDefault="0084108C">
      <w:pPr>
        <w:spacing w:after="0" w:line="360" w:lineRule="auto"/>
        <w:jc w:val="both"/>
        <w:rPr>
          <w:color w:val="000000"/>
        </w:rPr>
      </w:pPr>
      <w:r>
        <w:rPr>
          <w:color w:val="000000"/>
        </w:rPr>
        <w:t>e) wprowadził wewnętrzne regulacje dotyczące odpowiedzialności i odszkodowań za nieprzestrzeganie przepisów, wewnętrznych regulacji lub standardów.</w:t>
      </w:r>
    </w:p>
    <w:p w:rsidR="00B76FD8" w:rsidRDefault="0084108C">
      <w:pPr>
        <w:tabs>
          <w:tab w:val="left" w:pos="426"/>
        </w:tabs>
        <w:spacing w:after="0" w:line="360" w:lineRule="auto"/>
        <w:ind w:right="-114"/>
        <w:jc w:val="both"/>
        <w:rPr>
          <w:rFonts w:cs="Arial"/>
          <w:color w:val="000000"/>
        </w:rPr>
      </w:pPr>
      <w:r>
        <w:rPr>
          <w:rFont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 o których mowa w ust. 1 niniejszego rozdziału SWZ, nie są wystarczające do wykazania jego rzetelności, Zamawiający wykluczy Wykonawcę.</w:t>
      </w:r>
    </w:p>
    <w:p w:rsidR="00B76FD8" w:rsidRDefault="00B76FD8">
      <w:pPr>
        <w:spacing w:after="0" w:line="360" w:lineRule="auto"/>
        <w:jc w:val="both"/>
        <w:rPr>
          <w:rFonts w:eastAsia="Times New Roman" w:cs="Times New Roman"/>
          <w:lang w:eastAsia="pl-PL"/>
        </w:rPr>
      </w:pPr>
    </w:p>
    <w:p w:rsidR="00B76FD8" w:rsidRDefault="0084108C">
      <w:pPr>
        <w:spacing w:after="0" w:line="360" w:lineRule="auto"/>
        <w:ind w:left="567" w:hanging="567"/>
        <w:rPr>
          <w:rFonts w:eastAsia="Times New Roman" w:cs="Times New Roman"/>
          <w:b/>
          <w:bCs/>
          <w:lang w:eastAsia="pl-PL"/>
        </w:rPr>
      </w:pPr>
      <w:r>
        <w:rPr>
          <w:rFonts w:eastAsia="Times New Roman" w:cs="Times New Roman"/>
          <w:b/>
          <w:bCs/>
          <w:lang w:eastAsia="pl-PL"/>
        </w:rPr>
        <w:t>ROZDZIAŁ XXIII. OPIS SPOSOBU OBLICZENIA CENY</w:t>
      </w:r>
    </w:p>
    <w:p w:rsidR="00B76FD8" w:rsidRDefault="0084108C">
      <w:pPr>
        <w:spacing w:after="0" w:line="360" w:lineRule="auto"/>
        <w:jc w:val="both"/>
      </w:pPr>
      <w:r>
        <w:rPr>
          <w:rFonts w:eastAsia="Times New Roman" w:cs="Times New Roman"/>
          <w:lang w:eastAsia="pl-PL"/>
        </w:rPr>
        <w:t xml:space="preserve">1. Wykonawca poda cenę ofertową, zgodnie z </w:t>
      </w:r>
      <w:r>
        <w:rPr>
          <w:rFonts w:eastAsia="Times New Roman" w:cs="Times New Roman"/>
          <w:b/>
          <w:lang w:eastAsia="pl-PL"/>
        </w:rPr>
        <w:t>załącznikiem</w:t>
      </w:r>
      <w:r>
        <w:rPr>
          <w:rFonts w:eastAsia="Times New Roman" w:cs="Times New Roman"/>
          <w:b/>
          <w:bCs/>
          <w:lang w:eastAsia="pl-PL"/>
        </w:rPr>
        <w:t xml:space="preserve"> nr 1 </w:t>
      </w:r>
      <w:r>
        <w:rPr>
          <w:rFonts w:eastAsia="Times New Roman" w:cs="Times New Roman"/>
          <w:lang w:eastAsia="pl-PL"/>
        </w:rPr>
        <w:t>do SWZ</w:t>
      </w:r>
    </w:p>
    <w:p w:rsidR="00B76FD8" w:rsidRDefault="0084108C">
      <w:pPr>
        <w:spacing w:after="0" w:line="360" w:lineRule="auto"/>
        <w:jc w:val="both"/>
      </w:pPr>
      <w:r>
        <w:rPr>
          <w:rFonts w:cs="Arial"/>
        </w:rPr>
        <w:t xml:space="preserve">2. Podana cena ofertowa musi zawierać wszystkie koszty związane z realizacją zamówienia, wynikające z opisu przedmiotu zamówienia – </w:t>
      </w:r>
      <w:r>
        <w:rPr>
          <w:rFonts w:cs="Arial"/>
          <w:b/>
        </w:rPr>
        <w:t>cena ryczałtowa</w:t>
      </w:r>
      <w:r>
        <w:rPr>
          <w:rFonts w:cs="Arial"/>
        </w:rPr>
        <w:t>.</w:t>
      </w:r>
      <w:r>
        <w:rPr>
          <w:rFonts w:cs="Arial"/>
          <w:i/>
        </w:rPr>
        <w:t xml:space="preserve"> </w:t>
      </w:r>
      <w:r>
        <w:rPr>
          <w:rFonts w:cs="Arial"/>
        </w:rPr>
        <w:t>Cena ta będzie stała i nie może się zmienić – za wyjątkiem sytuacji przewidzianych</w:t>
      </w:r>
      <w:r>
        <w:rPr>
          <w:rFonts w:cs="Arial"/>
        </w:rPr>
        <w:br/>
        <w:t>w projektowanych postanowieniach umowy.</w:t>
      </w:r>
    </w:p>
    <w:p w:rsidR="00B76FD8" w:rsidRDefault="0084108C">
      <w:pPr>
        <w:spacing w:after="0" w:line="360" w:lineRule="auto"/>
        <w:jc w:val="both"/>
      </w:pPr>
      <w:r>
        <w:rPr>
          <w:rFonts w:eastAsia="Times New Roman" w:cs="Times New Roman"/>
          <w:lang w:eastAsia="pl-PL"/>
        </w:rPr>
        <w:t>3. Cenę oferty należy podać</w:t>
      </w:r>
      <w:r>
        <w:rPr>
          <w:rFonts w:eastAsia="Times New Roman" w:cs="Times New Roman"/>
          <w:b/>
          <w:bCs/>
          <w:lang w:eastAsia="pl-PL"/>
        </w:rPr>
        <w:t xml:space="preserve"> łącznie z podatkiem VAT (według obowiązującej stawki) – cena brutto</w:t>
      </w:r>
      <w:r>
        <w:rPr>
          <w:rFonts w:eastAsia="Times New Roman" w:cs="Times New Roman"/>
          <w:lang w:eastAsia="pl-PL"/>
        </w:rPr>
        <w:t>, wraz ze wskazaniem stawki (procentowej) podatku VAT.</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 xml:space="preserve">4. Wszystkie ceny muszą być podane w złotych polskich, cyfrowo i słownie (do drugiego miejsca po przecinku). </w:t>
      </w:r>
    </w:p>
    <w:p w:rsidR="00B76FD8" w:rsidRDefault="0084108C">
      <w:pPr>
        <w:spacing w:after="0" w:line="360" w:lineRule="auto"/>
        <w:jc w:val="both"/>
      </w:pPr>
      <w:r>
        <w:rPr>
          <w:rFonts w:eastAsia="Times New Roman" w:cs="Times New Roman"/>
          <w:color w:val="000000"/>
          <w:lang w:eastAsia="pl-PL"/>
        </w:rPr>
        <w:t xml:space="preserve">5. </w:t>
      </w:r>
      <w:r>
        <w:rPr>
          <w:rFonts w:cs="Arial"/>
          <w:color w:val="000000"/>
        </w:rPr>
        <w:t>Wykonawca, składając ofertę (na formularzu oferty stanowiącym załącznik nr 1 do SWZ) informuje Zamawiającego, że wybór jego oferty będzie prowadził do powstania</w:t>
      </w:r>
      <w:r>
        <w:rPr>
          <w:rFonts w:cs="Arial"/>
          <w:color w:val="000000"/>
        </w:rPr>
        <w:br/>
        <w:t>u Zamawiającego obowiązku podatkowego, wskazując:</w:t>
      </w:r>
    </w:p>
    <w:p w:rsidR="00B76FD8" w:rsidRDefault="0084108C">
      <w:pPr>
        <w:spacing w:after="0" w:line="360" w:lineRule="auto"/>
        <w:jc w:val="both"/>
        <w:rPr>
          <w:rFonts w:cs="Arial"/>
          <w:color w:val="000000"/>
        </w:rPr>
      </w:pPr>
      <w:r>
        <w:rPr>
          <w:rFonts w:cs="Arial"/>
          <w:color w:val="000000"/>
        </w:rPr>
        <w:t>1) nazwę (rodzaj) towaru lub usługi, których dostawa lub świadczenie będą prowadziły do powstania obowiązku podatkowego;</w:t>
      </w:r>
    </w:p>
    <w:p w:rsidR="00B76FD8" w:rsidRDefault="0084108C">
      <w:pPr>
        <w:spacing w:after="0" w:line="360" w:lineRule="auto"/>
        <w:jc w:val="both"/>
        <w:rPr>
          <w:rFonts w:cs="Arial"/>
          <w:color w:val="000000"/>
        </w:rPr>
      </w:pPr>
      <w:r>
        <w:rPr>
          <w:rFonts w:cs="Arial"/>
          <w:color w:val="000000"/>
        </w:rPr>
        <w:t>2) wartość towaru lub usługi objętego obowiązkiem podatkowym Zamawiającego, bez kwoty podatku;</w:t>
      </w:r>
    </w:p>
    <w:p w:rsidR="00B76FD8" w:rsidRDefault="0084108C">
      <w:pPr>
        <w:spacing w:after="0" w:line="360" w:lineRule="auto"/>
        <w:jc w:val="both"/>
        <w:rPr>
          <w:rFonts w:cs="Arial"/>
          <w:color w:val="000000"/>
        </w:rPr>
      </w:pPr>
      <w:r>
        <w:rPr>
          <w:rFonts w:cs="Arial"/>
          <w:color w:val="000000"/>
        </w:rPr>
        <w:t>3) stawkę podatku od towarów i usług, która zgodnie z wiedzą Wykonawcy, będzie miała zastosowanie.</w:t>
      </w:r>
    </w:p>
    <w:p w:rsidR="00B76FD8" w:rsidRDefault="00B76FD8">
      <w:pPr>
        <w:spacing w:after="0" w:line="360" w:lineRule="auto"/>
        <w:jc w:val="both"/>
      </w:pPr>
    </w:p>
    <w:p w:rsidR="00B76FD8" w:rsidRDefault="0084108C">
      <w:pPr>
        <w:spacing w:after="0" w:line="360" w:lineRule="auto"/>
        <w:rPr>
          <w:rFonts w:eastAsia="Times New Roman" w:cs="Times New Roman"/>
          <w:b/>
          <w:bCs/>
          <w:lang w:eastAsia="pl-PL"/>
        </w:rPr>
      </w:pPr>
      <w:r>
        <w:rPr>
          <w:rFonts w:eastAsia="Times New Roman" w:cs="Times New Roman"/>
          <w:b/>
          <w:bCs/>
          <w:lang w:eastAsia="pl-PL"/>
        </w:rPr>
        <w:t>ROZDZIAŁ XXIV. MIEJSCE ORAZ TERMIN SKŁADANIA I OTWARCIA OFERT</w:t>
      </w:r>
    </w:p>
    <w:p w:rsidR="00B76FD8" w:rsidRDefault="0084108C">
      <w:pPr>
        <w:spacing w:after="0" w:line="360" w:lineRule="auto"/>
        <w:jc w:val="both"/>
      </w:pPr>
      <w:r>
        <w:rPr>
          <w:rFonts w:eastAsia="Times New Roman" w:cs="Times New Roman"/>
          <w:lang w:eastAsia="pl-PL"/>
        </w:rPr>
        <w:t xml:space="preserve">1. Ofertę należy złożyć za pośrednictwem </w:t>
      </w:r>
      <w:proofErr w:type="spellStart"/>
      <w:r>
        <w:rPr>
          <w:rFonts w:eastAsia="Times New Roman" w:cs="Times New Roman"/>
          <w:lang w:eastAsia="pl-PL"/>
        </w:rPr>
        <w:t>miniPortalu</w:t>
      </w:r>
      <w:proofErr w:type="spellEnd"/>
      <w:r>
        <w:rPr>
          <w:rFonts w:eastAsia="Times New Roman" w:cs="Times New Roman"/>
          <w:lang w:eastAsia="pl-PL"/>
        </w:rPr>
        <w:t xml:space="preserve"> nie później niż do </w:t>
      </w:r>
      <w:r>
        <w:rPr>
          <w:rFonts w:eastAsia="Times New Roman" w:cs="Times New Roman"/>
          <w:b/>
          <w:bCs/>
          <w:lang w:eastAsia="pl-PL"/>
        </w:rPr>
        <w:t>dnia              3</w:t>
      </w:r>
      <w:r w:rsidR="00C33905">
        <w:rPr>
          <w:rFonts w:eastAsia="Times New Roman" w:cs="Times New Roman"/>
          <w:b/>
          <w:bCs/>
          <w:lang w:eastAsia="pl-PL"/>
        </w:rPr>
        <w:t>1</w:t>
      </w:r>
      <w:r>
        <w:rPr>
          <w:rFonts w:eastAsia="Times New Roman" w:cs="Times New Roman"/>
          <w:b/>
          <w:bCs/>
          <w:lang w:eastAsia="pl-PL"/>
        </w:rPr>
        <w:t xml:space="preserve">.12.2021 r. do godziny 10.00. </w:t>
      </w:r>
    </w:p>
    <w:p w:rsidR="00B76FD8" w:rsidRDefault="0084108C">
      <w:pPr>
        <w:spacing w:after="0" w:line="360" w:lineRule="auto"/>
        <w:jc w:val="both"/>
      </w:pPr>
      <w:r>
        <w:t xml:space="preserve">Uwaga: Za datę i godzinę złożenia oferty rozumie się datę i godzinę jej wpływu na </w:t>
      </w:r>
      <w:proofErr w:type="spellStart"/>
      <w:r>
        <w:t>miniPortal</w:t>
      </w:r>
      <w:proofErr w:type="spellEnd"/>
      <w:r>
        <w:t>, tj. datę i godzinę złożenia oferty wyświetloną na koncie Zamawiającego.</w:t>
      </w:r>
    </w:p>
    <w:p w:rsidR="00B76FD8" w:rsidRDefault="0084108C">
      <w:pPr>
        <w:spacing w:after="0" w:line="360" w:lineRule="auto"/>
        <w:jc w:val="both"/>
      </w:pPr>
      <w:r>
        <w:t>2. W przypadku otrzymania przez Zamawiającego oferty po terminie podanym</w:t>
      </w:r>
      <w:r>
        <w:br/>
        <w:t>w ust. 1 niniejszego rozdziału SWZ, oferta zostanie odrzucona.</w:t>
      </w:r>
    </w:p>
    <w:p w:rsidR="00B76FD8" w:rsidRDefault="00B76FD8">
      <w:pPr>
        <w:pStyle w:val="Tekstpodstawowy"/>
      </w:pPr>
    </w:p>
    <w:p w:rsidR="00B76FD8" w:rsidRDefault="0084108C">
      <w:pPr>
        <w:spacing w:after="0" w:line="360" w:lineRule="auto"/>
        <w:ind w:left="1701" w:hanging="1701"/>
        <w:rPr>
          <w:rFonts w:eastAsia="Times New Roman" w:cs="Times New Roman"/>
          <w:b/>
          <w:bCs/>
          <w:lang w:eastAsia="pl-PL"/>
        </w:rPr>
      </w:pPr>
      <w:r>
        <w:rPr>
          <w:rFonts w:eastAsia="Times New Roman" w:cs="Times New Roman"/>
          <w:b/>
          <w:bCs/>
          <w:lang w:eastAsia="pl-PL"/>
        </w:rPr>
        <w:t>ROZDZIAŁ XXV. OPIS KRYTERIÓW, KTÓRYMI ZAMAWIAJĄCY BĘDZIE SIĘ KIEROWAŁ PRZY WYBORZE OFERTY, WRAZ Z PODANIEM ZNACZENIA TYCH KRYTERIÓW</w:t>
      </w:r>
    </w:p>
    <w:p w:rsidR="00B76FD8" w:rsidRDefault="0084108C">
      <w:pPr>
        <w:spacing w:after="0" w:line="360" w:lineRule="auto"/>
        <w:ind w:left="426" w:hanging="426"/>
        <w:jc w:val="both"/>
        <w:rPr>
          <w:rFonts w:eastAsia="Times New Roman" w:cs="Times New Roman"/>
          <w:lang w:eastAsia="pl-PL"/>
        </w:rPr>
      </w:pPr>
      <w:r>
        <w:rPr>
          <w:rFonts w:eastAsia="Times New Roman" w:cs="Times New Roman"/>
          <w:lang w:eastAsia="pl-PL"/>
        </w:rPr>
        <w:t>1. Przy wyborze oferty najkorzystniejszej, Zamawiający będzie się kierował się następującymi kryteriami:</w:t>
      </w:r>
    </w:p>
    <w:p w:rsidR="00B76FD8" w:rsidRDefault="0084108C">
      <w:pPr>
        <w:spacing w:after="0" w:line="360" w:lineRule="auto"/>
        <w:ind w:firstLine="426"/>
        <w:jc w:val="both"/>
        <w:rPr>
          <w:rFonts w:eastAsia="Times New Roman" w:cs="Times New Roman"/>
          <w:lang w:eastAsia="pl-PL"/>
        </w:rPr>
      </w:pPr>
      <w:r>
        <w:rPr>
          <w:rFonts w:eastAsia="Times New Roman" w:cs="Times New Roman"/>
          <w:lang w:eastAsia="pl-PL"/>
        </w:rPr>
        <w:t xml:space="preserve">1) cena ofertowa - 60 </w:t>
      </w:r>
      <w:proofErr w:type="spellStart"/>
      <w:r>
        <w:rPr>
          <w:rFonts w:eastAsia="Times New Roman" w:cs="Times New Roman"/>
          <w:lang w:eastAsia="pl-PL"/>
        </w:rPr>
        <w:t>pkt</w:t>
      </w:r>
      <w:proofErr w:type="spellEnd"/>
      <w:r>
        <w:rPr>
          <w:rFonts w:eastAsia="Times New Roman" w:cs="Times New Roman"/>
          <w:lang w:eastAsia="pl-PL"/>
        </w:rPr>
        <w:t>;</w:t>
      </w:r>
    </w:p>
    <w:p w:rsidR="00B76FD8" w:rsidRDefault="0084108C">
      <w:pPr>
        <w:spacing w:after="0" w:line="360" w:lineRule="auto"/>
        <w:ind w:firstLine="426"/>
        <w:jc w:val="both"/>
      </w:pPr>
      <w:r>
        <w:rPr>
          <w:rFonts w:eastAsia="Times New Roman" w:cs="Times New Roman"/>
          <w:lang w:eastAsia="pl-PL"/>
        </w:rPr>
        <w:t xml:space="preserve">2) </w:t>
      </w:r>
      <w:r>
        <w:rPr>
          <w:rFonts w:cs="Trebuchet MS"/>
        </w:rPr>
        <w:t>Doświadczenie osób, które będą uczestniczyć w wykonywaniu zamówienia – 40 pkt.</w:t>
      </w:r>
    </w:p>
    <w:p w:rsidR="00B76FD8" w:rsidRDefault="0084108C">
      <w:pPr>
        <w:spacing w:after="0" w:line="360" w:lineRule="auto"/>
        <w:jc w:val="both"/>
        <w:rPr>
          <w:rFonts w:eastAsia="Times New Roman" w:cs="Times New Roman"/>
          <w:lang w:eastAsia="pl-PL"/>
        </w:rPr>
      </w:pPr>
      <w:r>
        <w:rPr>
          <w:rFonts w:eastAsia="Times New Roman" w:cs="Times New Roman"/>
          <w:lang w:eastAsia="pl-PL"/>
        </w:rPr>
        <w:t>2. Każdy z Wykonawców otrzyma odpowiednią ilość punktów, wyliczoną w następujący sposób:</w:t>
      </w:r>
    </w:p>
    <w:p w:rsidR="00B76FD8" w:rsidRDefault="0084108C">
      <w:pPr>
        <w:spacing w:after="0" w:line="360" w:lineRule="auto"/>
        <w:jc w:val="both"/>
        <w:rPr>
          <w:rFonts w:eastAsia="Times New Roman" w:cs="Times New Roman"/>
          <w:b/>
          <w:lang w:eastAsia="pl-PL"/>
        </w:rPr>
      </w:pPr>
      <w:r>
        <w:rPr>
          <w:rFonts w:eastAsia="Times New Roman" w:cs="Times New Roman"/>
          <w:b/>
          <w:lang w:eastAsia="pl-PL"/>
        </w:rPr>
        <w:t>Ad 1) cena ofertowa (</w:t>
      </w:r>
      <w:proofErr w:type="spellStart"/>
      <w:r>
        <w:rPr>
          <w:rFonts w:eastAsia="Times New Roman" w:cs="Times New Roman"/>
          <w:b/>
          <w:lang w:eastAsia="pl-PL"/>
        </w:rPr>
        <w:t>IPc</w:t>
      </w:r>
      <w:proofErr w:type="spellEnd"/>
      <w:r>
        <w:rPr>
          <w:rFonts w:eastAsia="Times New Roman" w:cs="Times New Roman"/>
          <w:b/>
          <w:lang w:eastAsia="pl-PL"/>
        </w:rPr>
        <w:t>)</w:t>
      </w:r>
    </w:p>
    <w:p w:rsidR="00B76FD8" w:rsidRDefault="0084108C">
      <w:pPr>
        <w:spacing w:after="0" w:line="360" w:lineRule="auto"/>
        <w:jc w:val="center"/>
        <w:rPr>
          <w:rFonts w:cs="Arial"/>
          <w:b/>
          <w:bCs/>
        </w:rPr>
      </w:pPr>
      <w:r>
        <w:rPr>
          <w:rFonts w:cs="Arial"/>
          <w:b/>
          <w:bCs/>
        </w:rPr>
        <w:t>CN</w:t>
      </w:r>
    </w:p>
    <w:p w:rsidR="00B76FD8" w:rsidRDefault="0084108C">
      <w:pPr>
        <w:spacing w:after="0" w:line="360" w:lineRule="auto"/>
        <w:jc w:val="center"/>
        <w:rPr>
          <w:rFonts w:cs="Arial"/>
          <w:b/>
        </w:rPr>
      </w:pPr>
      <w:proofErr w:type="spellStart"/>
      <w:r>
        <w:rPr>
          <w:rFonts w:cs="Arial"/>
          <w:b/>
        </w:rPr>
        <w:t>IPc</w:t>
      </w:r>
      <w:proofErr w:type="spellEnd"/>
      <w:r>
        <w:rPr>
          <w:rFonts w:cs="Arial"/>
          <w:b/>
        </w:rPr>
        <w:t xml:space="preserve"> =   -----   x  </w:t>
      </w:r>
      <w:proofErr w:type="spellStart"/>
      <w:r>
        <w:rPr>
          <w:rFonts w:cs="Arial"/>
          <w:b/>
        </w:rPr>
        <w:t>Zc</w:t>
      </w:r>
      <w:proofErr w:type="spellEnd"/>
      <w:r>
        <w:rPr>
          <w:rFonts w:cs="Arial"/>
          <w:b/>
        </w:rPr>
        <w:t xml:space="preserve"> (60 </w:t>
      </w:r>
      <w:proofErr w:type="spellStart"/>
      <w:r>
        <w:rPr>
          <w:rFonts w:cs="Arial"/>
          <w:b/>
        </w:rPr>
        <w:t>pkt</w:t>
      </w:r>
      <w:proofErr w:type="spellEnd"/>
      <w:r>
        <w:rPr>
          <w:rFonts w:cs="Arial"/>
          <w:b/>
        </w:rPr>
        <w:t>)</w:t>
      </w:r>
    </w:p>
    <w:p w:rsidR="00B76FD8" w:rsidRDefault="0084108C">
      <w:pPr>
        <w:spacing w:after="0" w:line="360" w:lineRule="auto"/>
        <w:jc w:val="center"/>
        <w:rPr>
          <w:rFonts w:cs="Arial"/>
          <w:b/>
        </w:rPr>
      </w:pPr>
      <w:r>
        <w:rPr>
          <w:rFonts w:cs="Arial"/>
          <w:b/>
        </w:rPr>
        <w:t>CB</w:t>
      </w:r>
    </w:p>
    <w:p w:rsidR="00B76FD8" w:rsidRDefault="0084108C">
      <w:pPr>
        <w:spacing w:after="0" w:line="360" w:lineRule="auto"/>
      </w:pPr>
      <w:r>
        <w:t>gdzie poszczególne litery oznaczają:</w:t>
      </w:r>
    </w:p>
    <w:p w:rsidR="00B76FD8" w:rsidRDefault="0084108C">
      <w:pPr>
        <w:spacing w:after="0" w:line="360" w:lineRule="auto"/>
        <w:jc w:val="both"/>
        <w:rPr>
          <w:rFonts w:cs="Arial"/>
        </w:rPr>
      </w:pPr>
      <w:proofErr w:type="spellStart"/>
      <w:r>
        <w:rPr>
          <w:rFonts w:cs="Arial"/>
        </w:rPr>
        <w:t>IPc</w:t>
      </w:r>
      <w:proofErr w:type="spellEnd"/>
      <w:r>
        <w:rPr>
          <w:rFonts w:cs="Arial"/>
        </w:rPr>
        <w:t xml:space="preserve"> – liczba punktów w kryterium „cena ofertowa”,</w:t>
      </w:r>
    </w:p>
    <w:p w:rsidR="00B76FD8" w:rsidRDefault="0084108C">
      <w:pPr>
        <w:spacing w:after="0" w:line="360" w:lineRule="auto"/>
        <w:jc w:val="both"/>
        <w:rPr>
          <w:rFonts w:cs="Arial"/>
        </w:rPr>
      </w:pPr>
      <w:r>
        <w:rPr>
          <w:rFonts w:cs="Arial"/>
        </w:rPr>
        <w:t>CN – cena ofertowa najniższa spośród wszystkich rozpatrywanych i niepodlegających odrzuceniu ofert,</w:t>
      </w:r>
    </w:p>
    <w:p w:rsidR="00B76FD8" w:rsidRDefault="0084108C">
      <w:pPr>
        <w:spacing w:after="0" w:line="360" w:lineRule="auto"/>
        <w:jc w:val="both"/>
        <w:rPr>
          <w:rFonts w:cs="Arial"/>
        </w:rPr>
      </w:pPr>
      <w:r>
        <w:rPr>
          <w:rFonts w:cs="Arial"/>
        </w:rPr>
        <w:t>CB – cena ofertowa oferty badanej (przeliczanej),</w:t>
      </w:r>
    </w:p>
    <w:p w:rsidR="00B76FD8" w:rsidRDefault="0084108C">
      <w:pPr>
        <w:spacing w:after="0" w:line="360" w:lineRule="auto"/>
        <w:jc w:val="both"/>
      </w:pPr>
      <w:proofErr w:type="spellStart"/>
      <w:r>
        <w:rPr>
          <w:rFonts w:cs="Arial"/>
        </w:rPr>
        <w:t>Zc</w:t>
      </w:r>
      <w:proofErr w:type="spellEnd"/>
      <w:r>
        <w:rPr>
          <w:rFonts w:cs="Arial"/>
        </w:rPr>
        <w:t xml:space="preserve"> – znaczenie/waga kryterium „cena ofertowa” wyrażone w punktach – </w:t>
      </w:r>
      <w:r>
        <w:rPr>
          <w:rFonts w:cs="Arial"/>
          <w:b/>
        </w:rPr>
        <w:t>60 pkt</w:t>
      </w:r>
      <w:r>
        <w:rPr>
          <w:rFonts w:cs="Arial"/>
        </w:rPr>
        <w:t>.</w:t>
      </w:r>
    </w:p>
    <w:p w:rsidR="00B76FD8" w:rsidRDefault="00B76FD8">
      <w:pPr>
        <w:pStyle w:val="Akapitzlist"/>
        <w:shd w:val="clear" w:color="auto" w:fill="FFFFFF"/>
        <w:spacing w:after="0" w:line="360" w:lineRule="auto"/>
        <w:ind w:right="100"/>
        <w:jc w:val="both"/>
        <w:rPr>
          <w:rFonts w:cs="Arial"/>
          <w:b/>
        </w:rPr>
      </w:pPr>
    </w:p>
    <w:p w:rsidR="00B76FD8" w:rsidRDefault="0084108C">
      <w:pPr>
        <w:shd w:val="clear" w:color="auto" w:fill="FFFFFF"/>
        <w:spacing w:after="0" w:line="360" w:lineRule="auto"/>
        <w:ind w:right="100"/>
        <w:jc w:val="both"/>
      </w:pPr>
      <w:r>
        <w:rPr>
          <w:rFonts w:cs="Arial"/>
          <w:b/>
        </w:rPr>
        <w:t>Uwaga:</w:t>
      </w:r>
      <w:r>
        <w:rPr>
          <w:rFont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B76FD8" w:rsidRDefault="00B76FD8">
      <w:pPr>
        <w:shd w:val="clear" w:color="auto" w:fill="FFFFFF"/>
        <w:spacing w:after="0" w:line="360" w:lineRule="auto"/>
        <w:ind w:right="100"/>
        <w:jc w:val="both"/>
        <w:rPr>
          <w:rFonts w:cs="Arial"/>
          <w:b/>
        </w:rPr>
      </w:pPr>
    </w:p>
    <w:p w:rsidR="00B76FD8" w:rsidRDefault="0084108C">
      <w:pPr>
        <w:shd w:val="clear" w:color="auto" w:fill="FFFFFF"/>
        <w:spacing w:after="0" w:line="360" w:lineRule="auto"/>
        <w:ind w:right="100"/>
        <w:jc w:val="both"/>
      </w:pPr>
      <w:r>
        <w:rPr>
          <w:rFonts w:cs="Arial"/>
          <w:b/>
        </w:rPr>
        <w:t>Uwaga:</w:t>
      </w:r>
      <w:r>
        <w:rPr>
          <w:rFonts w:cs="Arial"/>
        </w:rPr>
        <w:t xml:space="preserve"> Jeżeli zostanie złożona oferta, której wybór prowadziłby do powstania</w:t>
      </w:r>
      <w:r>
        <w:rPr>
          <w:rFonts w:cs="Arial"/>
        </w:rPr>
        <w:br/>
        <w:t>u Zamawiającego obowiązku podatkowego zgodnie z ustawą z dnia 11 marca 2004 r.</w:t>
      </w:r>
      <w:r>
        <w:rPr>
          <w:rFonts w:cs="Arial"/>
        </w:rPr>
        <w:br/>
        <w:t>o podatku od towarów i usług (</w:t>
      </w:r>
      <w:proofErr w:type="spellStart"/>
      <w:r>
        <w:rPr>
          <w:rFonts w:cs="Arial"/>
        </w:rPr>
        <w:t>t.j</w:t>
      </w:r>
      <w:proofErr w:type="spellEnd"/>
      <w:r>
        <w:rPr>
          <w:rFonts w:cs="Arial"/>
        </w:rPr>
        <w:t xml:space="preserve">. </w:t>
      </w:r>
      <w:proofErr w:type="spellStart"/>
      <w:r>
        <w:rPr>
          <w:rFonts w:cs="Arial"/>
        </w:rPr>
        <w:t>Dz.U</w:t>
      </w:r>
      <w:proofErr w:type="spellEnd"/>
      <w:r>
        <w:rPr>
          <w:rFonts w:cs="Arial"/>
        </w:rPr>
        <w:t xml:space="preserve">. z 2021r. poz. 685 z </w:t>
      </w:r>
      <w:proofErr w:type="spellStart"/>
      <w:r>
        <w:rPr>
          <w:rFonts w:cs="Arial"/>
        </w:rPr>
        <w:t>późn.zm</w:t>
      </w:r>
      <w:proofErr w:type="spellEnd"/>
      <w:r>
        <w:rPr>
          <w:rFonts w:cs="Arial"/>
        </w:rPr>
        <w:t>.), dla celów zastosowania kryterium ceny Zamawiający dolicza do przedstawionej w tej ofercie ceny kwotę podatku od towarów i usług, którą miałby obowiązek rozliczyć.</w:t>
      </w:r>
    </w:p>
    <w:p w:rsidR="00B76FD8" w:rsidRDefault="00B76FD8">
      <w:pPr>
        <w:shd w:val="clear" w:color="auto" w:fill="FFFFFF"/>
        <w:spacing w:after="0" w:line="360" w:lineRule="auto"/>
        <w:ind w:right="100"/>
        <w:jc w:val="both"/>
        <w:rPr>
          <w:rFonts w:cs="Arial"/>
        </w:rPr>
      </w:pPr>
    </w:p>
    <w:p w:rsidR="00B76FD8" w:rsidRDefault="0084108C">
      <w:pPr>
        <w:spacing w:after="0" w:line="360" w:lineRule="auto"/>
        <w:jc w:val="both"/>
      </w:pPr>
      <w:r>
        <w:rPr>
          <w:b/>
        </w:rPr>
        <w:t xml:space="preserve">Ad. 2) </w:t>
      </w:r>
      <w:r>
        <w:rPr>
          <w:rFonts w:cs="Trebuchet MS"/>
          <w:b/>
        </w:rPr>
        <w:t>Doświadczenie osób, która będą uczestniczyć w wykonywaniu zamówienia</w:t>
      </w:r>
      <w:r>
        <w:rPr>
          <w:rFonts w:cs="Trebuchet MS"/>
        </w:rPr>
        <w:t xml:space="preserve"> </w:t>
      </w:r>
    </w:p>
    <w:p w:rsidR="00B76FD8" w:rsidRDefault="0084108C">
      <w:pPr>
        <w:shd w:val="clear" w:color="auto" w:fill="FFFFFF"/>
        <w:spacing w:after="0" w:line="360" w:lineRule="auto"/>
        <w:ind w:right="100"/>
        <w:jc w:val="both"/>
      </w:pPr>
      <w:r>
        <w:rPr>
          <w:rFonts w:cs="Trebuchet MS"/>
        </w:rPr>
        <w:t>W powyższym kryterium Zamawiający oceni doświadczenie osób skierowanych do realizacji zamówienia, według poniższej punktacji:</w:t>
      </w:r>
    </w:p>
    <w:p w:rsidR="00B76FD8" w:rsidRDefault="0084108C">
      <w:pPr>
        <w:spacing w:after="0" w:line="360" w:lineRule="auto"/>
      </w:pPr>
      <w:r>
        <w:rPr>
          <w:rFonts w:eastAsia="Times New Roman" w:cs="Times New Roman"/>
          <w:b/>
          <w:bCs/>
          <w:lang w:eastAsia="pl-PL"/>
        </w:rPr>
        <w:t xml:space="preserve"> 2.1. doświadczenie osób świadczących specjalistyczne usługi opiekuńcze (D1)</w:t>
      </w:r>
    </w:p>
    <w:p w:rsidR="00B76FD8" w:rsidRDefault="0084108C">
      <w:pPr>
        <w:spacing w:after="0" w:line="360" w:lineRule="auto"/>
        <w:ind w:left="283"/>
        <w:jc w:val="both"/>
      </w:pPr>
      <w:r>
        <w:rPr>
          <w:rFonts w:eastAsia="Times New Roman" w:cs="Times New Roman"/>
          <w:bCs/>
          <w:lang w:eastAsia="pl-PL"/>
        </w:rPr>
        <w:t xml:space="preserve">Zamawiający przyzna 3 </w:t>
      </w:r>
      <w:proofErr w:type="spellStart"/>
      <w:r>
        <w:rPr>
          <w:rFonts w:eastAsia="Times New Roman" w:cs="Times New Roman"/>
          <w:bCs/>
          <w:lang w:eastAsia="pl-PL"/>
        </w:rPr>
        <w:t>pkt</w:t>
      </w:r>
      <w:proofErr w:type="spellEnd"/>
      <w:r>
        <w:rPr>
          <w:rFonts w:eastAsia="Times New Roman" w:cs="Times New Roman"/>
          <w:bCs/>
          <w:lang w:eastAsia="pl-PL"/>
        </w:rPr>
        <w:t xml:space="preserve"> za każdą osobę, którą będzie wykonywać specjalistyczne usługi opiekuńcze, posiadającą co najmniej roczne oświadczenie w świadczeniu tego rodzaju usług. </w:t>
      </w:r>
    </w:p>
    <w:p w:rsidR="00B76FD8" w:rsidRDefault="0084108C">
      <w:pPr>
        <w:spacing w:after="0" w:line="360" w:lineRule="auto"/>
        <w:ind w:left="283"/>
        <w:jc w:val="both"/>
      </w:pPr>
      <w:r>
        <w:rPr>
          <w:rFonts w:eastAsia="Times New Roman" w:cs="Times New Roman"/>
          <w:bCs/>
          <w:lang w:eastAsia="pl-PL"/>
        </w:rPr>
        <w:t xml:space="preserve">Zamawiający maksymalnie przyzna 30 punktów w tym </w:t>
      </w:r>
      <w:proofErr w:type="spellStart"/>
      <w:r>
        <w:rPr>
          <w:rFonts w:eastAsia="Times New Roman" w:cs="Times New Roman"/>
          <w:bCs/>
          <w:lang w:eastAsia="pl-PL"/>
        </w:rPr>
        <w:t>podkryterium</w:t>
      </w:r>
      <w:proofErr w:type="spellEnd"/>
      <w:r>
        <w:rPr>
          <w:rFonts w:eastAsia="Times New Roman" w:cs="Times New Roman"/>
          <w:bCs/>
          <w:lang w:eastAsia="pl-PL"/>
        </w:rPr>
        <w:t>.</w:t>
      </w:r>
    </w:p>
    <w:p w:rsidR="00B76FD8" w:rsidRDefault="00B76FD8">
      <w:pPr>
        <w:spacing w:after="0" w:line="360" w:lineRule="auto"/>
        <w:ind w:left="283"/>
        <w:jc w:val="both"/>
        <w:rPr>
          <w:rFonts w:eastAsia="Times New Roman" w:cs="Times New Roman"/>
          <w:bCs/>
          <w:lang w:eastAsia="pl-PL"/>
        </w:rPr>
      </w:pPr>
    </w:p>
    <w:p w:rsidR="00B76FD8" w:rsidRDefault="0084108C">
      <w:pPr>
        <w:spacing w:after="0" w:line="240" w:lineRule="auto"/>
      </w:pPr>
      <w:r>
        <w:rPr>
          <w:rFonts w:cs="Arial"/>
          <w:b/>
          <w:bCs/>
          <w:color w:val="000000"/>
        </w:rPr>
        <w:t>2.2. do</w:t>
      </w:r>
      <w:r>
        <w:rPr>
          <w:rFonts w:cs="Arial"/>
          <w:b/>
          <w:color w:val="000000"/>
        </w:rPr>
        <w:t>świadczenie koordynatora usług (D2)</w:t>
      </w:r>
    </w:p>
    <w:p w:rsidR="00B76FD8" w:rsidRDefault="00B76FD8">
      <w:pPr>
        <w:spacing w:after="0" w:line="360" w:lineRule="auto"/>
        <w:ind w:left="283"/>
        <w:jc w:val="both"/>
        <w:rPr>
          <w:rFonts w:eastAsia="Times New Roman" w:cs="Times New Roman"/>
          <w:bCs/>
          <w:lang w:eastAsia="pl-PL"/>
        </w:rPr>
      </w:pPr>
    </w:p>
    <w:p w:rsidR="00B76FD8" w:rsidRDefault="0084108C">
      <w:pPr>
        <w:spacing w:after="0" w:line="360" w:lineRule="auto"/>
        <w:ind w:left="283"/>
        <w:jc w:val="both"/>
      </w:pPr>
      <w:r>
        <w:rPr>
          <w:rFonts w:eastAsia="Times New Roman" w:cs="Times New Roman"/>
          <w:bCs/>
          <w:lang w:eastAsia="pl-PL"/>
        </w:rPr>
        <w:t xml:space="preserve">Zamawiający przyzna 5 </w:t>
      </w:r>
      <w:proofErr w:type="spellStart"/>
      <w:r>
        <w:rPr>
          <w:rFonts w:eastAsia="Times New Roman" w:cs="Times New Roman"/>
          <w:bCs/>
          <w:lang w:eastAsia="pl-PL"/>
        </w:rPr>
        <w:t>pkt</w:t>
      </w:r>
      <w:proofErr w:type="spellEnd"/>
      <w:r>
        <w:rPr>
          <w:rFonts w:eastAsia="Times New Roman" w:cs="Times New Roman"/>
          <w:bCs/>
          <w:lang w:eastAsia="pl-PL"/>
        </w:rPr>
        <w:t xml:space="preserve"> za każdy rok doświadczenia w pracy na stanowisku koordynatora usług opiekuńczych lub specjalistycznych usług opiekuńczych, osoby skierowanej przez Wykonawcę do pełnienia tej funkcji.</w:t>
      </w:r>
    </w:p>
    <w:p w:rsidR="00B76FD8" w:rsidRDefault="0084108C">
      <w:pPr>
        <w:spacing w:after="0" w:line="360" w:lineRule="auto"/>
        <w:ind w:left="283"/>
        <w:jc w:val="both"/>
      </w:pPr>
      <w:r>
        <w:rPr>
          <w:rFonts w:eastAsia="Times New Roman" w:cs="Times New Roman"/>
          <w:bCs/>
          <w:color w:val="000000"/>
          <w:lang w:eastAsia="pl-PL"/>
        </w:rPr>
        <w:t xml:space="preserve">Zamawiający maksymalnie przyzna 10 punktów w tym </w:t>
      </w:r>
      <w:proofErr w:type="spellStart"/>
      <w:r>
        <w:rPr>
          <w:rFonts w:eastAsia="Times New Roman" w:cs="Times New Roman"/>
          <w:bCs/>
          <w:color w:val="000000"/>
          <w:lang w:eastAsia="pl-PL"/>
        </w:rPr>
        <w:t>podkryterium</w:t>
      </w:r>
      <w:proofErr w:type="spellEnd"/>
      <w:r>
        <w:rPr>
          <w:rFonts w:eastAsia="Times New Roman" w:cs="Times New Roman"/>
          <w:bCs/>
          <w:color w:val="000000"/>
          <w:lang w:eastAsia="pl-PL"/>
        </w:rPr>
        <w:t>.</w:t>
      </w:r>
    </w:p>
    <w:p w:rsidR="00B76FD8" w:rsidRDefault="00B76FD8">
      <w:pPr>
        <w:spacing w:after="0" w:line="240" w:lineRule="auto"/>
        <w:rPr>
          <w:rFonts w:ascii="Arial" w:hAnsi="Arial" w:cs="Arial"/>
          <w:color w:val="000000"/>
        </w:rPr>
      </w:pPr>
    </w:p>
    <w:p w:rsidR="00B76FD8" w:rsidRDefault="0084108C">
      <w:pPr>
        <w:spacing w:after="0" w:line="240" w:lineRule="auto"/>
        <w:rPr>
          <w:rFonts w:cs="Arial"/>
          <w:b/>
          <w:color w:val="000000"/>
        </w:rPr>
      </w:pPr>
      <w:r>
        <w:rPr>
          <w:rFonts w:cs="Arial"/>
          <w:b/>
          <w:color w:val="000000"/>
        </w:rPr>
        <w:t>W powyższym kryterium punkty przyznane Wykonawcy będą zsumowane (D1+D2),</w:t>
      </w:r>
    </w:p>
    <w:p w:rsidR="00B76FD8" w:rsidRDefault="0084108C">
      <w:pPr>
        <w:spacing w:after="0" w:line="240" w:lineRule="auto"/>
        <w:rPr>
          <w:rFonts w:cs="Arial"/>
          <w:b/>
          <w:color w:val="000000"/>
        </w:rPr>
      </w:pPr>
      <w:r>
        <w:rPr>
          <w:rFonts w:cs="Arial"/>
          <w:b/>
          <w:color w:val="000000"/>
        </w:rPr>
        <w:t>a oferta może uzyskać maksymalnie 40 pkt.</w:t>
      </w:r>
    </w:p>
    <w:p w:rsidR="00B76FD8" w:rsidRDefault="00B76FD8">
      <w:pPr>
        <w:shd w:val="clear" w:color="auto" w:fill="FFFFFF"/>
        <w:spacing w:after="0" w:line="360" w:lineRule="auto"/>
        <w:ind w:right="102"/>
        <w:jc w:val="both"/>
      </w:pPr>
    </w:p>
    <w:p w:rsidR="00B76FD8" w:rsidRDefault="0084108C">
      <w:pPr>
        <w:shd w:val="clear" w:color="auto" w:fill="FFFFFF"/>
        <w:spacing w:after="0" w:line="360" w:lineRule="auto"/>
        <w:ind w:right="102"/>
        <w:jc w:val="both"/>
      </w:pPr>
      <w:r>
        <w:t>3. W ramach wskazanych kryteriów Wykonawca trzyma łączną (końcową) ilość punktów wyliczoną w następujący sposób:</w:t>
      </w:r>
    </w:p>
    <w:p w:rsidR="00B76FD8" w:rsidRDefault="0084108C">
      <w:pPr>
        <w:shd w:val="clear" w:color="auto" w:fill="FFFFFF"/>
        <w:spacing w:after="0" w:line="360" w:lineRule="auto"/>
        <w:ind w:right="102"/>
        <w:jc w:val="both"/>
      </w:pPr>
      <w:r>
        <w:t xml:space="preserve">KIP= </w:t>
      </w:r>
      <w:proofErr w:type="spellStart"/>
      <w:r>
        <w:t>IPc+IPd</w:t>
      </w:r>
      <w:proofErr w:type="spellEnd"/>
    </w:p>
    <w:p w:rsidR="00B76FD8" w:rsidRDefault="0084108C">
      <w:pPr>
        <w:shd w:val="clear" w:color="auto" w:fill="FFFFFF"/>
        <w:spacing w:after="0" w:line="360" w:lineRule="auto"/>
        <w:ind w:right="102"/>
        <w:jc w:val="both"/>
      </w:pPr>
      <w:r>
        <w:rPr>
          <w:rFonts w:cs="Arial"/>
          <w:b/>
        </w:rPr>
        <w:t xml:space="preserve">KIP  –  </w:t>
      </w:r>
      <w:r>
        <w:rPr>
          <w:rFonts w:cs="Arial"/>
        </w:rPr>
        <w:t>końcowa ilość punktów</w:t>
      </w:r>
    </w:p>
    <w:p w:rsidR="00B76FD8" w:rsidRDefault="0084108C">
      <w:pPr>
        <w:shd w:val="clear" w:color="auto" w:fill="FFFFFF"/>
        <w:spacing w:after="0" w:line="360" w:lineRule="auto"/>
        <w:ind w:right="102"/>
        <w:jc w:val="both"/>
      </w:pPr>
      <w:proofErr w:type="spellStart"/>
      <w:r>
        <w:t>IPc</w:t>
      </w:r>
      <w:proofErr w:type="spellEnd"/>
      <w:r>
        <w:t xml:space="preserve">  -  ilość punktów uzyskanych w kryterium - cena,</w:t>
      </w:r>
    </w:p>
    <w:p w:rsidR="00B76FD8" w:rsidRDefault="0084108C">
      <w:pPr>
        <w:shd w:val="clear" w:color="auto" w:fill="FFFFFF"/>
        <w:spacing w:after="0" w:line="360" w:lineRule="auto"/>
        <w:ind w:right="102"/>
        <w:jc w:val="both"/>
      </w:pPr>
      <w:proofErr w:type="spellStart"/>
      <w:r>
        <w:t>IPd</w:t>
      </w:r>
      <w:proofErr w:type="spellEnd"/>
      <w:r>
        <w:t xml:space="preserve"> - ilość punktów uzyskanych w kryterium – </w:t>
      </w:r>
      <w:r>
        <w:rPr>
          <w:rFonts w:cs="Trebuchet MS"/>
        </w:rPr>
        <w:t>Doświadczenie osób, które będą  uczestniczyć w wykonywaniu zamówienia.</w:t>
      </w:r>
    </w:p>
    <w:p w:rsidR="00B76FD8" w:rsidRDefault="0084108C">
      <w:pPr>
        <w:spacing w:after="0" w:line="240" w:lineRule="auto"/>
        <w:rPr>
          <w:rFonts w:ascii="Arial" w:hAnsi="Arial" w:cs="Arial"/>
          <w:color w:val="000000"/>
        </w:rPr>
      </w:pPr>
      <w:r>
        <w:rPr>
          <w:rFonts w:ascii="Arial" w:hAnsi="Arial" w:cs="Arial"/>
          <w:color w:val="000000"/>
        </w:rPr>
        <w:t xml:space="preserve"> </w:t>
      </w:r>
    </w:p>
    <w:p w:rsidR="00B76FD8" w:rsidRDefault="0084108C">
      <w:pPr>
        <w:spacing w:after="0" w:line="360" w:lineRule="auto"/>
        <w:ind w:left="1701" w:hanging="1701"/>
        <w:rPr>
          <w:rFonts w:eastAsia="Times New Roman" w:cs="Times New Roman"/>
          <w:b/>
          <w:bCs/>
          <w:lang w:eastAsia="pl-PL"/>
        </w:rPr>
      </w:pPr>
      <w:r>
        <w:rPr>
          <w:rFonts w:eastAsia="Times New Roman" w:cs="Times New Roman"/>
          <w:b/>
          <w:bCs/>
          <w:lang w:eastAsia="pl-PL"/>
        </w:rPr>
        <w:t>ROZDZIAŁ XXVI. INFORMACJA NA TEMAT MOŻLIWOŚCI ROZLICZANIA SIĘ W WALUTACH OBCYCH</w:t>
      </w:r>
    </w:p>
    <w:p w:rsidR="00B76FD8" w:rsidRDefault="0084108C">
      <w:pPr>
        <w:spacing w:after="0" w:line="360" w:lineRule="auto"/>
        <w:rPr>
          <w:rFonts w:eastAsia="Times New Roman" w:cs="Times New Roman"/>
          <w:lang w:eastAsia="pl-PL"/>
        </w:rPr>
      </w:pPr>
      <w:r>
        <w:rPr>
          <w:rFonts w:eastAsia="Times New Roman" w:cs="Times New Roman"/>
          <w:lang w:eastAsia="pl-PL"/>
        </w:rPr>
        <w:t>Zamawiający będzie rozliczał się z Wykonawcą wyłącznie z uwzględnieniem waluty polskiej (PLN).</w:t>
      </w:r>
    </w:p>
    <w:p w:rsidR="00B76FD8" w:rsidRDefault="00B76FD8">
      <w:pPr>
        <w:spacing w:after="0" w:line="360" w:lineRule="auto"/>
        <w:rPr>
          <w:rFonts w:eastAsia="Times New Roman" w:cs="Times New Roman"/>
          <w:lang w:eastAsia="pl-PL"/>
        </w:rPr>
      </w:pPr>
    </w:p>
    <w:p w:rsidR="00B76FD8" w:rsidRDefault="0084108C">
      <w:pPr>
        <w:pStyle w:val="Heading2"/>
        <w:spacing w:before="0" w:after="0" w:line="360" w:lineRule="auto"/>
        <w:rPr>
          <w:rFonts w:ascii="Trebuchet MS" w:hAnsi="Trebuchet MS"/>
          <w:sz w:val="22"/>
          <w:szCs w:val="22"/>
        </w:rPr>
      </w:pPr>
      <w:r>
        <w:rPr>
          <w:rFonts w:ascii="Trebuchet MS" w:hAnsi="Trebuchet MS"/>
          <w:sz w:val="22"/>
          <w:szCs w:val="22"/>
        </w:rPr>
        <w:t>ROZDZIAŁ XXVII. INFORMACJE O TRYBIE OCENY OFERT</w:t>
      </w:r>
    </w:p>
    <w:p w:rsidR="00B76FD8" w:rsidRDefault="0084108C">
      <w:pPr>
        <w:spacing w:after="0" w:line="360" w:lineRule="auto"/>
        <w:ind w:right="28"/>
        <w:jc w:val="both"/>
        <w:rPr>
          <w:rFonts w:cs="Arial"/>
        </w:rPr>
      </w:pPr>
      <w:r>
        <w:rPr>
          <w:rFonts w:cs="Arial"/>
        </w:rPr>
        <w:t>1. Zgodnie z art. 223 ust. 1 ustawy, w toku dokonywania oceny złożonych ofert Zamawiający może żądać od Wykonawców wyjaśnień dotyczących treści złożonych ofert oraz przedmiotowych środków dowodowych lub innych składanych dokumentów lub oświadczeń.</w:t>
      </w:r>
    </w:p>
    <w:p w:rsidR="00B76FD8" w:rsidRDefault="0084108C">
      <w:pPr>
        <w:spacing w:after="0" w:line="360" w:lineRule="auto"/>
        <w:ind w:right="28"/>
        <w:jc w:val="both"/>
        <w:rPr>
          <w:rFonts w:cs="Arial"/>
        </w:rPr>
      </w:pPr>
      <w:r>
        <w:rPr>
          <w:rFonts w:cs="Arial"/>
        </w:rPr>
        <w:t>2. Zamawiający poprawi w ofercie omyłki wskazane w art. 223 ust. 2 ustawy, niezwłocznie zawiadamiając o tym Wykonawcę, którego oferta zostanie poprawiona.</w:t>
      </w:r>
    </w:p>
    <w:p w:rsidR="00B76FD8" w:rsidRDefault="0084108C">
      <w:pPr>
        <w:spacing w:after="0" w:line="360" w:lineRule="auto"/>
        <w:ind w:right="28"/>
        <w:jc w:val="both"/>
        <w:rPr>
          <w:rFonts w:cs="Arial"/>
        </w:rPr>
      </w:pPr>
      <w:r>
        <w:rPr>
          <w:rFonts w:cs="Arial"/>
        </w:rPr>
        <w:t>3. Zamawiający odrzuci złożoną ofertę, w przypadku wystąpienia przynajmniej jednej z okoliczności, o których mowa w art. 226 ust. 1 ustawy.</w:t>
      </w:r>
    </w:p>
    <w:p w:rsidR="00B76FD8" w:rsidRDefault="0084108C">
      <w:pPr>
        <w:spacing w:after="0" w:line="360" w:lineRule="auto"/>
        <w:ind w:right="28"/>
        <w:jc w:val="both"/>
        <w:rPr>
          <w:rFonts w:cs="Arial"/>
        </w:rPr>
      </w:pPr>
      <w:r>
        <w:rPr>
          <w:rFonts w:cs="Arial"/>
        </w:rPr>
        <w:t>4. W przypadku, gdy nie zostanie złożona żadna oferta niepodlegająca odrzuceniu, postępowanie zostanie unieważnione. Zamawiający unieważni postępowanie także</w:t>
      </w:r>
      <w:r>
        <w:rPr>
          <w:rFonts w:cs="Arial"/>
        </w:rPr>
        <w:br/>
        <w:t>w innych przypadkach, określonych w ustawie.</w:t>
      </w:r>
    </w:p>
    <w:p w:rsidR="00B76FD8" w:rsidRDefault="0084108C">
      <w:pPr>
        <w:spacing w:after="0" w:line="360" w:lineRule="auto"/>
        <w:ind w:right="28"/>
        <w:jc w:val="both"/>
        <w:rPr>
          <w:rFonts w:cs="Arial"/>
        </w:rPr>
      </w:pPr>
      <w:r>
        <w:rPr>
          <w:rFonts w:cs="Arial"/>
        </w:rPr>
        <w:t>5. Zamawiający wezwie Wykonawcę, którego oferta została najwyżej oceniona, do złożenia w  wyznaczonym terminie, nie krótszym niż 5 dni od dnia wezwania, podmiotowych środków dowodowych wskazanych w SWZ, aktualnych na dzień złożenia podmiotowych środków dowodowych.</w:t>
      </w:r>
    </w:p>
    <w:p w:rsidR="00B76FD8" w:rsidRDefault="0084108C">
      <w:pPr>
        <w:spacing w:after="0" w:line="360" w:lineRule="auto"/>
        <w:ind w:right="28"/>
        <w:jc w:val="both"/>
        <w:rPr>
          <w:rFonts w:cs="Arial"/>
        </w:rPr>
      </w:pPr>
      <w:r>
        <w:rPr>
          <w:rFonts w:cs="Arial"/>
        </w:rPr>
        <w:t>5.1. Zamawiający informuje, iż Wykonawca nie jest zobowiązany do złożenia podmiotowych środków dowodowych, które zamawiający posiada, jeżeli wykonawca wskaże te środki oraz potwierdzi ich prawidłowość i aktualność.</w:t>
      </w:r>
      <w:r>
        <w:rPr>
          <w:rFonts w:cs="Arial"/>
          <w:b/>
          <w:bCs/>
        </w:rPr>
        <w:t xml:space="preserve"> Tym samym Wykonawca nie jest zobowiązany ponownie przedkładać wykazu osób skierowanych do realizacji zamówienia, jeżeli po wezwaniu do przedłożenia podmiotowych środków dowodowych potwierdzi, iż wykaz złożony wraz z ofertą jest prawidłowy i aktualny.</w:t>
      </w:r>
    </w:p>
    <w:p w:rsidR="00B76FD8" w:rsidRDefault="0084108C">
      <w:pPr>
        <w:spacing w:after="0" w:line="360" w:lineRule="auto"/>
        <w:ind w:right="28"/>
        <w:jc w:val="both"/>
        <w:rPr>
          <w:rFonts w:cs="Arial"/>
        </w:rPr>
      </w:pPr>
      <w:r>
        <w:rPr>
          <w:rFonts w:cs="Arial"/>
        </w:rPr>
        <w:t xml:space="preserve">6. Zamawiający przyzna zamówienie Wykonawcy, który złoży ofertę niepodlegającą odrzuceniu, i która zostanie najwyżej oceniona (uzyska największą liczbę punktów przyznanych według kryteriów wyboru oferty określonych w niniejszej SWZ). </w:t>
      </w:r>
    </w:p>
    <w:p w:rsidR="00B76FD8" w:rsidRDefault="0084108C">
      <w:pPr>
        <w:spacing w:after="0" w:line="360" w:lineRule="auto"/>
        <w:ind w:right="28"/>
        <w:jc w:val="both"/>
      </w:pPr>
      <w:r>
        <w:rPr>
          <w:rFonts w:cs="Arial"/>
        </w:rPr>
        <w:t>7.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rsidR="00B76FD8" w:rsidRDefault="00B76FD8">
      <w:pPr>
        <w:pStyle w:val="Akapitzlist"/>
        <w:spacing w:after="0" w:line="360" w:lineRule="auto"/>
        <w:ind w:right="28"/>
        <w:jc w:val="both"/>
        <w:rPr>
          <w:rFonts w:cs="Arial"/>
          <w:b/>
        </w:rPr>
      </w:pPr>
    </w:p>
    <w:p w:rsidR="00B76FD8" w:rsidRDefault="0084108C">
      <w:pPr>
        <w:spacing w:after="0" w:line="360" w:lineRule="auto"/>
        <w:ind w:right="28"/>
        <w:jc w:val="both"/>
        <w:rPr>
          <w:rFonts w:cs="Arial"/>
          <w:b/>
        </w:rPr>
      </w:pPr>
      <w:r>
        <w:rPr>
          <w:rFonts w:cs="Arial"/>
          <w:b/>
        </w:rPr>
        <w:t>ROZDZIAŁ XXVIII. INFORMACJE O FORMALNOŚCIACH, JAKIE MUSZĄ ZOSTAĆ DOPEŁNIONE PO WYBORZE OFERTY W CELU ZAWARCIA UMOWY W SPRAWIE ZAMÓWIENIA PUBLICZNEGO</w:t>
      </w:r>
    </w:p>
    <w:p w:rsidR="00B76FD8" w:rsidRDefault="0084108C">
      <w:pPr>
        <w:spacing w:after="0" w:line="360" w:lineRule="auto"/>
        <w:jc w:val="both"/>
        <w:rPr>
          <w:rFonts w:cs="Arial"/>
        </w:rPr>
      </w:pPr>
      <w:r>
        <w:rPr>
          <w:rFonts w:cs="Arial"/>
        </w:rPr>
        <w:t>1. Umowa w sprawie zamówienia publicznego może zostać zawarta wyłącznie</w:t>
      </w:r>
      <w:r>
        <w:rPr>
          <w:rFonts w:cs="Arial"/>
        </w:rPr>
        <w:br/>
        <w:t>z Wykonawcą, którego oferta zostanie wybrana jako najkorzystniejsza, po upływie terminów określonych w art. 308 ust. 2 ustawy.</w:t>
      </w:r>
    </w:p>
    <w:p w:rsidR="00B76FD8" w:rsidRDefault="0084108C">
      <w:pPr>
        <w:spacing w:after="0" w:line="360" w:lineRule="auto"/>
        <w:jc w:val="both"/>
        <w:rPr>
          <w:rFonts w:cs="Arial"/>
        </w:rPr>
      </w:pPr>
      <w:r>
        <w:rPr>
          <w:rFonts w:cs="Arial"/>
        </w:rPr>
        <w:t>2. W przypadku wniesienia odwołania, z zastrzeżeniem wyjątków przewidzianych</w:t>
      </w:r>
      <w:r>
        <w:rPr>
          <w:rFonts w:cs="Arial"/>
        </w:rPr>
        <w:br/>
        <w:t>w ustawie, Zamawiający nie może zawrzeć umowy do czasu ogłoszenia przez Krajową Izbę Odwoławczą (zwanej dalej KIO lub Izbą) wyroku lub postanowienia kończącego postępowanie odwoławcze.</w:t>
      </w:r>
    </w:p>
    <w:p w:rsidR="00B76FD8" w:rsidRDefault="0084108C">
      <w:pPr>
        <w:spacing w:after="0" w:line="360" w:lineRule="auto"/>
        <w:jc w:val="both"/>
        <w:rPr>
          <w:rFonts w:cs="Arial"/>
        </w:rPr>
      </w:pPr>
      <w:r>
        <w:rPr>
          <w:rFonts w:cs="Arial"/>
        </w:rPr>
        <w:t>3. Po wyborze najkorzystniejszej oferty, w celu zawarcia umowy w sprawie zamówienia publicznego, Wykonawca zobowiązany będzie do:</w:t>
      </w:r>
    </w:p>
    <w:p w:rsidR="00B76FD8" w:rsidRDefault="0084108C">
      <w:pPr>
        <w:spacing w:after="0" w:line="360" w:lineRule="auto"/>
        <w:jc w:val="both"/>
        <w:rPr>
          <w:rFonts w:cs="Arial"/>
        </w:rPr>
      </w:pPr>
      <w:r>
        <w:rPr>
          <w:rFonts w:cs="Arial"/>
        </w:rPr>
        <w:t>1) złożenia dokumentu pełnomocnictwa dla osoby zawierającej umowę w imieniu Wykonawcy, o ile upoważnienie do reprezentowania Wykonawcy nie wynika z dokumentów rejestrowych Wykonawcy, jeżeli Zamawiający może je uzyskać za pomocą bezpłatnych</w:t>
      </w:r>
      <w:r>
        <w:rPr>
          <w:rFonts w:cs="Arial"/>
        </w:rPr>
        <w:br/>
        <w:t>i ogólnodostępnych baz danych, lub dokument pełnomocnictwa nie został wcześniej złożony w trakcie postępowania o udzielenie zamówienia,</w:t>
      </w:r>
    </w:p>
    <w:p w:rsidR="00B76FD8" w:rsidRDefault="0084108C">
      <w:pPr>
        <w:spacing w:after="0" w:line="360" w:lineRule="auto"/>
        <w:jc w:val="both"/>
        <w:rPr>
          <w:rFonts w:cs="Arial"/>
        </w:rPr>
      </w:pPr>
      <w:r>
        <w:rPr>
          <w:rFonts w:cs="Arial"/>
        </w:rPr>
        <w:t>2) w przypadku dokonania wyboru najkorzystniejszej oferty złożonej przez Wykonawców wspólnie ubiegających się o udzielenie zamówienia, złożenia umowy regulującej współpracę tych podmiotów (np. umowa konsorcjum, umowa spółki cywilnej),</w:t>
      </w:r>
    </w:p>
    <w:p w:rsidR="00B76FD8" w:rsidRDefault="0084108C">
      <w:pPr>
        <w:spacing w:after="0" w:line="360" w:lineRule="auto"/>
        <w:jc w:val="both"/>
        <w:rPr>
          <w:rFonts w:cs="Arial"/>
        </w:rPr>
      </w:pPr>
      <w:r>
        <w:rPr>
          <w:rFonts w:cs="Arial"/>
        </w:rPr>
        <w:t>3) złożenia innych oświadczeń lub dokumentów, które wynikają z projektowanych postanowień umowy w sprawie zamówienia publicznego, które zostaną wprowadzone do treści tej umowy.</w:t>
      </w:r>
    </w:p>
    <w:p w:rsidR="00B76FD8" w:rsidRDefault="0084108C">
      <w:pPr>
        <w:spacing w:after="0" w:line="360" w:lineRule="auto"/>
        <w:jc w:val="both"/>
        <w:textAlignment w:val="baseline"/>
        <w:rPr>
          <w:rFonts w:cs="Arial"/>
        </w:rPr>
      </w:pPr>
      <w:r>
        <w:rPr>
          <w:rFonts w:cs="Arial"/>
        </w:rPr>
        <w:t>4. Osobą uprawnioną ze strony Zamawiającego do ustalania szczegółów związanych</w:t>
      </w:r>
      <w:r>
        <w:rPr>
          <w:rFonts w:cs="Arial"/>
        </w:rPr>
        <w:br/>
        <w:t>z podpisaniem umowy po wyborze najkorzystniejszej oferty będzie: Przemysław Jucha.</w:t>
      </w:r>
    </w:p>
    <w:p w:rsidR="00B76FD8" w:rsidRDefault="00B76FD8">
      <w:pPr>
        <w:spacing w:after="0" w:line="360" w:lineRule="auto"/>
        <w:ind w:left="1531" w:hanging="1531"/>
        <w:rPr>
          <w:rFonts w:eastAsia="Times New Roman" w:cs="Times New Roman"/>
          <w:b/>
          <w:bCs/>
          <w:lang w:eastAsia="pl-PL"/>
        </w:rPr>
      </w:pPr>
    </w:p>
    <w:p w:rsidR="00B76FD8" w:rsidRDefault="0084108C">
      <w:pPr>
        <w:spacing w:after="0" w:line="360" w:lineRule="auto"/>
        <w:ind w:left="1531" w:hanging="1531"/>
        <w:rPr>
          <w:rFonts w:eastAsia="Times New Roman" w:cs="Times New Roman"/>
          <w:b/>
          <w:bCs/>
          <w:lang w:eastAsia="pl-PL"/>
        </w:rPr>
      </w:pPr>
      <w:r>
        <w:rPr>
          <w:rFonts w:eastAsia="Times New Roman" w:cs="Times New Roman"/>
          <w:b/>
          <w:bCs/>
          <w:lang w:eastAsia="pl-PL"/>
        </w:rPr>
        <w:t>ROZDZIAŁ XXIX. POUCZENIE O ŚRODKACH OCHRONY PRAWNEJ PRZYSŁUGUJĄCYCH</w:t>
      </w:r>
    </w:p>
    <w:p w:rsidR="00B76FD8" w:rsidRDefault="0084108C">
      <w:pPr>
        <w:spacing w:after="0" w:line="360" w:lineRule="auto"/>
        <w:ind w:left="1531" w:hanging="1531"/>
        <w:rPr>
          <w:rFonts w:eastAsia="Times New Roman" w:cs="Times New Roman"/>
          <w:b/>
          <w:bCs/>
          <w:lang w:eastAsia="pl-PL"/>
        </w:rPr>
      </w:pPr>
      <w:r>
        <w:rPr>
          <w:rFonts w:eastAsia="Times New Roman" w:cs="Times New Roman"/>
          <w:b/>
          <w:bCs/>
          <w:lang w:eastAsia="pl-PL"/>
        </w:rPr>
        <w:t>WYKONAWCOM W TOKU POSTĘPOWANIA O UDZIELENIE ZAMÓWIENIA PUBLICZNEGO</w:t>
      </w:r>
    </w:p>
    <w:p w:rsidR="00B76FD8" w:rsidRDefault="0084108C">
      <w:pPr>
        <w:tabs>
          <w:tab w:val="left" w:pos="0"/>
        </w:tabs>
        <w:spacing w:after="0" w:line="360" w:lineRule="auto"/>
        <w:ind w:right="28"/>
        <w:jc w:val="both"/>
        <w:rPr>
          <w:rFonts w:cs="Arial"/>
        </w:rPr>
      </w:pPr>
      <w:r>
        <w:rPr>
          <w:rFonts w:cs="Arial"/>
        </w:rPr>
        <w:t>1. Zasady, terminy oraz sposób korzystania ze środków ochrony prawnej szczegółowo regulują przepisy działu IX ustawy – Środki ochrony prawnej (art. 505 – 590 ustawy).</w:t>
      </w:r>
    </w:p>
    <w:p w:rsidR="00B76FD8" w:rsidRDefault="0084108C">
      <w:pPr>
        <w:tabs>
          <w:tab w:val="left" w:pos="0"/>
        </w:tabs>
        <w:spacing w:after="0" w:line="360" w:lineRule="auto"/>
        <w:ind w:right="28"/>
        <w:jc w:val="both"/>
        <w:rPr>
          <w:rFonts w:cs="Arial"/>
        </w:rPr>
      </w:pPr>
      <w:r>
        <w:rPr>
          <w:rFonts w:cs="Arial"/>
        </w:rPr>
        <w:t>2. Środki ochrony prawnej przysługują Wykonawcy oraz innemu podmiotowi, jeżeli ma lub miał interes w uzyskaniu zamówienia oraz poniósł lub może ponieść szkodę w wyniku naruszenia przez zamawiającego przepisów ustawy.</w:t>
      </w:r>
    </w:p>
    <w:p w:rsidR="00B76FD8" w:rsidRDefault="0084108C">
      <w:pPr>
        <w:tabs>
          <w:tab w:val="left" w:pos="0"/>
        </w:tabs>
        <w:spacing w:after="0" w:line="360" w:lineRule="auto"/>
        <w:ind w:right="28"/>
        <w:jc w:val="both"/>
        <w:rPr>
          <w:rFonts w:cs="Arial"/>
        </w:rPr>
      </w:pPr>
      <w:r>
        <w:rPr>
          <w:rFonts w:cs="Arial"/>
        </w:rPr>
        <w:t xml:space="preserve">3. Środki ochrony prawnej wobec ogłoszenia wszczynającego postępowanie o udzielenie zamówienia oraz dokumentów zamówienia przysługują również organizacjom wpisanym na listę, o której mowa w art. 469 </w:t>
      </w:r>
      <w:proofErr w:type="spellStart"/>
      <w:r>
        <w:rPr>
          <w:rFonts w:cs="Arial"/>
        </w:rPr>
        <w:t>pkt</w:t>
      </w:r>
      <w:proofErr w:type="spellEnd"/>
      <w:r>
        <w:rPr>
          <w:rFonts w:cs="Arial"/>
        </w:rPr>
        <w:t xml:space="preserve"> 15 ustawy oraz Rzecznikowi Małych i Średnich Przedsiębiorców.</w:t>
      </w:r>
    </w:p>
    <w:p w:rsidR="00B76FD8" w:rsidRDefault="0084108C">
      <w:pPr>
        <w:tabs>
          <w:tab w:val="left" w:pos="0"/>
        </w:tabs>
        <w:spacing w:after="0" w:line="360" w:lineRule="auto"/>
        <w:ind w:right="28"/>
        <w:jc w:val="both"/>
        <w:rPr>
          <w:rFonts w:cs="Arial"/>
        </w:rPr>
      </w:pPr>
      <w:r>
        <w:rPr>
          <w:rFonts w:cs="Arial"/>
        </w:rPr>
        <w:t>4. Odwołanie przysługuje na:</w:t>
      </w:r>
    </w:p>
    <w:p w:rsidR="00B76FD8" w:rsidRDefault="0084108C">
      <w:pPr>
        <w:tabs>
          <w:tab w:val="left" w:pos="0"/>
        </w:tabs>
        <w:spacing w:after="0" w:line="360" w:lineRule="auto"/>
        <w:ind w:right="28"/>
        <w:jc w:val="both"/>
        <w:rPr>
          <w:rFonts w:cs="Arial"/>
        </w:rPr>
      </w:pPr>
      <w:r>
        <w:rPr>
          <w:rFonts w:cs="Arial"/>
        </w:rPr>
        <w:t>1) niezgodną z przepisami ustawy czynność zamawiającego, podjętą w postępowaniu</w:t>
      </w:r>
      <w:r>
        <w:rPr>
          <w:rFonts w:cs="Arial"/>
        </w:rPr>
        <w:br/>
        <w:t>o udzielenie zamówienia, w tym na projektowane postanowienie umowy;</w:t>
      </w:r>
    </w:p>
    <w:p w:rsidR="00B76FD8" w:rsidRDefault="0084108C">
      <w:pPr>
        <w:tabs>
          <w:tab w:val="left" w:pos="0"/>
        </w:tabs>
        <w:spacing w:after="0" w:line="360" w:lineRule="auto"/>
        <w:ind w:right="28"/>
        <w:jc w:val="both"/>
        <w:rPr>
          <w:rFonts w:cs="Arial"/>
        </w:rPr>
      </w:pPr>
      <w:r>
        <w:rPr>
          <w:rFonts w:cs="Arial"/>
        </w:rPr>
        <w:t>2) zaniechanie czynności w postępowaniu o udzielenie zamówienia, do której zamawiający był obowiązany na podstawie ustawy;</w:t>
      </w:r>
    </w:p>
    <w:p w:rsidR="00B76FD8" w:rsidRDefault="0084108C">
      <w:pPr>
        <w:tabs>
          <w:tab w:val="left" w:pos="0"/>
        </w:tabs>
        <w:spacing w:after="0" w:line="360" w:lineRule="auto"/>
        <w:ind w:right="28"/>
        <w:jc w:val="both"/>
        <w:rPr>
          <w:rFonts w:cs="Arial"/>
        </w:rPr>
      </w:pPr>
      <w:r>
        <w:rPr>
          <w:rFonts w:cs="Arial"/>
        </w:rPr>
        <w:t>3) zaniechanie przeprowadzenia postępowania o udzielenie zamówienia, mimo że zamawiający był do tego obowiązany.</w:t>
      </w:r>
    </w:p>
    <w:p w:rsidR="00B76FD8" w:rsidRDefault="0084108C">
      <w:pPr>
        <w:tabs>
          <w:tab w:val="left" w:pos="0"/>
        </w:tabs>
        <w:spacing w:after="0" w:line="360" w:lineRule="auto"/>
        <w:ind w:right="28"/>
        <w:jc w:val="both"/>
        <w:rPr>
          <w:rFonts w:cs="Arial"/>
        </w:rPr>
      </w:pPr>
      <w:r>
        <w:rPr>
          <w:rFonts w:cs="Arial"/>
        </w:rPr>
        <w:t>5. Odwołanie wnosi się do Prezesa Izby.</w:t>
      </w:r>
    </w:p>
    <w:p w:rsidR="00B76FD8" w:rsidRDefault="0084108C">
      <w:pPr>
        <w:tabs>
          <w:tab w:val="left" w:pos="0"/>
        </w:tabs>
        <w:spacing w:after="0" w:line="360" w:lineRule="auto"/>
        <w:ind w:right="28"/>
        <w:jc w:val="both"/>
        <w:rPr>
          <w:rFonts w:cs="Arial"/>
        </w:rPr>
      </w:pPr>
      <w:r>
        <w:rPr>
          <w:rFonts w:cs="Arial"/>
        </w:rPr>
        <w:t>6. 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B76FD8" w:rsidRDefault="0084108C">
      <w:pPr>
        <w:tabs>
          <w:tab w:val="left" w:pos="0"/>
        </w:tabs>
        <w:spacing w:after="0" w:line="360" w:lineRule="auto"/>
        <w:ind w:right="28"/>
        <w:jc w:val="both"/>
        <w:rPr>
          <w:rFonts w:cs="Arial"/>
        </w:rPr>
      </w:pPr>
      <w:r>
        <w:rPr>
          <w:rFonts w:cs="Arial"/>
        </w:rPr>
        <w:t>7. Odwołujący przekazuje zamawiającemu odwołanie wniesione w formie elektronicznej albo postaci elektronicznej albo kopię tego odwołania, jeżeli zostało ono wniesione</w:t>
      </w:r>
      <w:r>
        <w:rPr>
          <w:rFonts w:cs="Arial"/>
        </w:rPr>
        <w:br/>
        <w:t>w formie pisemnej, przed upływem terminu do wniesienia odwołania w taki sposób, aby mógł on zapoznać się z jego treścią przed upływem tego terminu.</w:t>
      </w:r>
    </w:p>
    <w:p w:rsidR="00B76FD8" w:rsidRDefault="0084108C">
      <w:pPr>
        <w:tabs>
          <w:tab w:val="left" w:pos="0"/>
        </w:tabs>
        <w:spacing w:after="0" w:line="360" w:lineRule="auto"/>
        <w:ind w:right="28"/>
        <w:jc w:val="both"/>
        <w:rPr>
          <w:rFonts w:cs="Arial"/>
        </w:rPr>
      </w:pPr>
      <w:r>
        <w:rPr>
          <w:rFonts w:cs="Arial"/>
        </w:rPr>
        <w:t>8. Zgodnie z art. 515 ustawy, odwołanie wnosi się w terminie:</w:t>
      </w:r>
    </w:p>
    <w:p w:rsidR="00B76FD8" w:rsidRDefault="0084108C">
      <w:pPr>
        <w:tabs>
          <w:tab w:val="left" w:pos="0"/>
        </w:tabs>
        <w:spacing w:after="0" w:line="360" w:lineRule="auto"/>
        <w:ind w:right="28"/>
        <w:jc w:val="both"/>
        <w:rPr>
          <w:rFonts w:cs="Arial"/>
        </w:rPr>
      </w:pPr>
      <w:r>
        <w:rPr>
          <w:rFonts w:cs="Arial"/>
        </w:rPr>
        <w:t>a) 5 dni od dnia przekazania informacji o czynności zamawiającego stanowiącej podstawę jego wniesienia, jeżeli informacja została przekazana przy użyciu środków komunikacji elektronicznej,</w:t>
      </w:r>
    </w:p>
    <w:p w:rsidR="00B76FD8" w:rsidRDefault="0084108C">
      <w:pPr>
        <w:tabs>
          <w:tab w:val="left" w:pos="0"/>
        </w:tabs>
        <w:spacing w:after="0" w:line="360" w:lineRule="auto"/>
        <w:ind w:right="28"/>
        <w:jc w:val="both"/>
        <w:rPr>
          <w:rFonts w:cs="Arial"/>
        </w:rPr>
      </w:pPr>
      <w:r>
        <w:rPr>
          <w:rFonts w:cs="Arial"/>
        </w:rPr>
        <w:t>b) 10 dni od dnia przekazania informacji o czynności zamawiającego stanowiącej podstawę jego wniesienia, jeżeli informacja została przekazana w sposób inny niż określony w lit. a.</w:t>
      </w:r>
    </w:p>
    <w:p w:rsidR="00B76FD8" w:rsidRDefault="0084108C">
      <w:pPr>
        <w:tabs>
          <w:tab w:val="left" w:pos="0"/>
        </w:tabs>
        <w:spacing w:after="0" w:line="360" w:lineRule="auto"/>
        <w:ind w:right="28"/>
        <w:jc w:val="both"/>
        <w:rPr>
          <w:rFonts w:cs="Arial"/>
        </w:rPr>
      </w:pPr>
      <w:r>
        <w:rPr>
          <w:rFonts w:cs="Arial"/>
        </w:rPr>
        <w:t>9. Odwołanie wobec treści ogłoszenia wszczynającego postępowanie o udzielenie zamówienia lub wobec treści dokumentów zamówienia wnosi się w terminie:</w:t>
      </w:r>
    </w:p>
    <w:p w:rsidR="00B76FD8" w:rsidRDefault="0084108C">
      <w:pPr>
        <w:tabs>
          <w:tab w:val="left" w:pos="0"/>
        </w:tabs>
        <w:spacing w:after="0" w:line="360" w:lineRule="auto"/>
        <w:ind w:right="28"/>
        <w:jc w:val="both"/>
        <w:rPr>
          <w:rFonts w:cs="Arial"/>
        </w:rPr>
      </w:pPr>
      <w:r>
        <w:rPr>
          <w:rFonts w:cs="Arial"/>
        </w:rPr>
        <w:t>- 5 dni od dnia zamieszczenia ogłoszenia w Biuletynie Zamówień Publicznych lub dokumentów zamówienia na stronie internetowej.</w:t>
      </w:r>
    </w:p>
    <w:p w:rsidR="00B76FD8" w:rsidRDefault="0084108C">
      <w:pPr>
        <w:tabs>
          <w:tab w:val="left" w:pos="0"/>
        </w:tabs>
        <w:spacing w:after="0" w:line="360" w:lineRule="auto"/>
        <w:ind w:right="28"/>
        <w:jc w:val="both"/>
        <w:rPr>
          <w:rFonts w:cs="Arial"/>
        </w:rPr>
      </w:pPr>
      <w:r>
        <w:rPr>
          <w:rFonts w:cs="Arial"/>
        </w:rPr>
        <w:t>10. Odwołanie w przypadkach innych niż określone w ust. 8 i 9 wnosi się w terminie:</w:t>
      </w:r>
    </w:p>
    <w:p w:rsidR="00B76FD8" w:rsidRDefault="0084108C">
      <w:pPr>
        <w:tabs>
          <w:tab w:val="left" w:pos="0"/>
        </w:tabs>
        <w:spacing w:after="0" w:line="360" w:lineRule="auto"/>
        <w:ind w:right="28"/>
        <w:jc w:val="both"/>
        <w:rPr>
          <w:rFonts w:cs="Arial"/>
        </w:rPr>
      </w:pPr>
      <w:r>
        <w:rPr>
          <w:rFonts w:cs="Arial"/>
        </w:rPr>
        <w:t>-  5 dni od dnia, w którym powzięto lub przy zachowaniu należytej staranności można było powziąć wiadomość o okolicznościach stanowiących podstawę jego wniesienia.</w:t>
      </w:r>
    </w:p>
    <w:p w:rsidR="00B76FD8" w:rsidRDefault="0084108C">
      <w:pPr>
        <w:tabs>
          <w:tab w:val="left" w:pos="0"/>
        </w:tabs>
        <w:spacing w:after="0" w:line="360" w:lineRule="auto"/>
        <w:ind w:right="28"/>
        <w:jc w:val="both"/>
        <w:rPr>
          <w:rFonts w:cs="Arial"/>
        </w:rPr>
      </w:pPr>
      <w:r>
        <w:rPr>
          <w:rFonts w:cs="Arial"/>
        </w:rPr>
        <w:t>11. Jeżeli zamawiający nie opublikował ogłoszenia o zamiarze zawarcia umowy lub mimo takiego obowiązku nie przesłał wykonawcy zawiadomienia o wyborze najkorzystniejszej oferty, odwołanie wnosi się nie później niż w terminie:</w:t>
      </w:r>
    </w:p>
    <w:p w:rsidR="00B76FD8" w:rsidRDefault="0084108C">
      <w:pPr>
        <w:tabs>
          <w:tab w:val="left" w:pos="0"/>
        </w:tabs>
        <w:spacing w:after="0" w:line="360" w:lineRule="auto"/>
        <w:ind w:right="28"/>
        <w:jc w:val="both"/>
        <w:rPr>
          <w:rFonts w:cs="Arial"/>
        </w:rPr>
      </w:pPr>
      <w:r>
        <w:rPr>
          <w:rFonts w:cs="Arial"/>
        </w:rPr>
        <w:t xml:space="preserve">1) 15 dni od dnia zamieszczenia w Biuletynie Zamówień Publicznych ogłoszenia o wyniku postępowania </w:t>
      </w:r>
    </w:p>
    <w:p w:rsidR="00B76FD8" w:rsidRDefault="0084108C">
      <w:pPr>
        <w:tabs>
          <w:tab w:val="left" w:pos="0"/>
        </w:tabs>
        <w:spacing w:after="0" w:line="360" w:lineRule="auto"/>
        <w:ind w:right="28"/>
        <w:jc w:val="both"/>
        <w:rPr>
          <w:rFonts w:cs="Arial"/>
        </w:rPr>
      </w:pPr>
      <w:r>
        <w:rPr>
          <w:rFonts w:cs="Arial"/>
        </w:rPr>
        <w:t>2) miesiąca od dnia zawarcia umowy, jeżeli Zamawiający:</w:t>
      </w:r>
    </w:p>
    <w:p w:rsidR="00B76FD8" w:rsidRDefault="0084108C">
      <w:pPr>
        <w:tabs>
          <w:tab w:val="left" w:pos="0"/>
        </w:tabs>
        <w:spacing w:after="0" w:line="360" w:lineRule="auto"/>
        <w:ind w:right="28"/>
        <w:jc w:val="both"/>
        <w:rPr>
          <w:rFonts w:cs="Arial"/>
        </w:rPr>
      </w:pPr>
      <w:r>
        <w:rPr>
          <w:rFonts w:cs="Arial"/>
        </w:rPr>
        <w:t>- nie zamieścił w Biuletynie Zamówień Publicznych ogłoszenia o wyniku postępowania.</w:t>
      </w:r>
    </w:p>
    <w:p w:rsidR="00B76FD8" w:rsidRDefault="0084108C">
      <w:pPr>
        <w:tabs>
          <w:tab w:val="left" w:pos="0"/>
        </w:tabs>
        <w:spacing w:after="0" w:line="360" w:lineRule="auto"/>
        <w:ind w:right="28"/>
        <w:jc w:val="both"/>
        <w:rPr>
          <w:rFonts w:cs="Arial"/>
        </w:rPr>
      </w:pPr>
      <w:r>
        <w:rPr>
          <w:rFonts w:cs="Arial"/>
        </w:rPr>
        <w:t>12. Na orzeczenie Izby oraz postanowienie Prezesa Izby, o którym mowa w art. 519 ust. 1 ustawy, stronom oraz uczestnikom postępowania odwoławczego przysługuje skarga do sądu. Skargę wnosi się do Sądu Okręgowego w Warszawie – sądu zamówień publicznych, zwanego „sądem zamówień publicznych”.</w:t>
      </w:r>
    </w:p>
    <w:p w:rsidR="00B76FD8" w:rsidRDefault="0084108C">
      <w:pPr>
        <w:tabs>
          <w:tab w:val="left" w:pos="0"/>
        </w:tabs>
        <w:spacing w:after="0" w:line="360" w:lineRule="auto"/>
        <w:ind w:right="28"/>
        <w:jc w:val="both"/>
        <w:rPr>
          <w:rFonts w:cs="Arial"/>
        </w:rPr>
      </w:pPr>
      <w:r>
        <w:rPr>
          <w:rFonts w:cs="Arial"/>
        </w:rPr>
        <w:t>13. Skargę wnosi się za pośrednictwem Prezesa Izby, w terminie 14 dni od dnia doręczenia orzeczenia Izby lub postanowienia Prezesa Izby, o którym mowa w art. 519 ust. 1 ustawy, przesyłając jednocześnie jej odpis przeciwnikowi skargi. Złożenie skargi w placówce pocztowej operatora wyznaczonego w rozumieniu ustawy z dnia 23 listopada 2012 r. – Prawo pocztowe jest równoznaczne z jej wniesieniem.</w:t>
      </w:r>
    </w:p>
    <w:p w:rsidR="00B76FD8" w:rsidRDefault="0084108C">
      <w:pPr>
        <w:tabs>
          <w:tab w:val="left" w:pos="0"/>
        </w:tabs>
        <w:spacing w:after="0" w:line="360" w:lineRule="auto"/>
        <w:ind w:right="28"/>
        <w:jc w:val="both"/>
        <w:rPr>
          <w:rFonts w:cs="Arial"/>
        </w:rPr>
      </w:pPr>
      <w:r>
        <w:rPr>
          <w:rFonts w:cs="Arial"/>
        </w:rPr>
        <w:t>14. Od wyroku sądu lub postanowienia kończącego postępowanie w sprawie przysługuje skarga kasacyjna do Sądu Najwyższego.</w:t>
      </w:r>
    </w:p>
    <w:p w:rsidR="0084108C" w:rsidRDefault="0084108C">
      <w:pPr>
        <w:tabs>
          <w:tab w:val="left" w:pos="0"/>
        </w:tabs>
        <w:spacing w:after="0" w:line="360" w:lineRule="auto"/>
        <w:ind w:right="28"/>
        <w:jc w:val="both"/>
        <w:rPr>
          <w:rFonts w:cs="Arial"/>
        </w:rPr>
      </w:pPr>
    </w:p>
    <w:p w:rsidR="00B76FD8" w:rsidRDefault="0084108C">
      <w:pPr>
        <w:spacing w:after="0" w:line="360" w:lineRule="auto"/>
        <w:jc w:val="both"/>
        <w:rPr>
          <w:b/>
        </w:rPr>
      </w:pPr>
      <w:r>
        <w:rPr>
          <w:b/>
        </w:rPr>
        <w:t>ROZDZIAŁ XXX.</w:t>
      </w:r>
      <w:r>
        <w:rPr>
          <w:b/>
        </w:rPr>
        <w:tab/>
        <w:t>INFORMACJA DOTYCZĄCA OCHRONY DANYCH OSOBOWYCH - RODO</w:t>
      </w:r>
    </w:p>
    <w:p w:rsidR="00B76FD8" w:rsidRDefault="0084108C">
      <w:pPr>
        <w:spacing w:after="0" w:line="360" w:lineRule="auto"/>
        <w:jc w:val="both"/>
      </w:pPr>
      <w:r>
        <w:t xml:space="preserve">Miejski Ośrodek Pomocy Społecznej w Rudzie Śląskiej, realizując obowiązek informacyjny wynikający z art. 13 rozporządzenia Parlamentu Europejskiego i Rady (UE) 2016/679 z dnia 27 kwietnia 2016r.w sprawie ochrony osób fizycznych w związku z przetwarzaniem danych osobowych i w sprawie swobodnego przepływu takich danych oraz uchylenia dyrektywy 95/46/WE </w:t>
      </w:r>
      <w:bookmarkStart w:id="0" w:name="_Hlk14087708"/>
      <w:r>
        <w:rPr>
          <w:rFonts w:cs="Calibri"/>
        </w:rPr>
        <w:t xml:space="preserve">zwanego dalej RODO </w:t>
      </w:r>
      <w:bookmarkEnd w:id="0"/>
      <w:r>
        <w:t xml:space="preserve">informuje, że: </w:t>
      </w:r>
    </w:p>
    <w:p w:rsidR="00B76FD8" w:rsidRDefault="0084108C">
      <w:pPr>
        <w:spacing w:after="0" w:line="360" w:lineRule="auto"/>
        <w:jc w:val="both"/>
        <w:textAlignment w:val="baseline"/>
      </w:pPr>
      <w:r>
        <w:t xml:space="preserve">1. Administratorem Pani/Pana danych osobowych jest Miejski Ośrodek Pomocy Społecznej w Rudzie Śląskiej, z siedzibą przy ul. Markowej 20, 41-709 Ruda Śląska (zwany dalej MOPS) reprezentowany przez Dyrektora, </w:t>
      </w:r>
    </w:p>
    <w:p w:rsidR="00B76FD8" w:rsidRDefault="0084108C">
      <w:pPr>
        <w:spacing w:after="0" w:line="360" w:lineRule="auto"/>
        <w:jc w:val="both"/>
        <w:textAlignment w:val="baseline"/>
      </w:pPr>
      <w:r>
        <w:t xml:space="preserve">2. Został wyznaczony Inspektor Ochrony Danych z którym można skontaktować się osobiście lub pisemnie pod adresem wskazanym w pkt. 1, za pośrednictwem poczty elektronicznej pod adresem </w:t>
      </w:r>
      <w:hyperlink r:id="rId13">
        <w:r>
          <w:t>abi@mops.rsl.pl</w:t>
        </w:r>
      </w:hyperlink>
      <w:r>
        <w:t xml:space="preserve"> oraz telefonicznie pod numerem 32/344-03-24 wew. 376.</w:t>
      </w:r>
    </w:p>
    <w:p w:rsidR="00B76FD8" w:rsidRDefault="0084108C">
      <w:pPr>
        <w:spacing w:after="0" w:line="360" w:lineRule="auto"/>
        <w:jc w:val="both"/>
        <w:textAlignment w:val="baseline"/>
      </w:pPr>
      <w:r>
        <w:rPr>
          <w:color w:val="000000"/>
        </w:rPr>
        <w:t xml:space="preserve">3. Pani/Pana dane osobowe przetwarzane będą w celu związanym z postępowaniem </w:t>
      </w:r>
      <w:r>
        <w:rPr>
          <w:bCs/>
          <w:iCs/>
        </w:rPr>
        <w:t>dla</w:t>
      </w:r>
      <w:r>
        <w:rPr>
          <w:bCs/>
          <w:iCs/>
        </w:rPr>
        <w:br/>
        <w:t xml:space="preserve">zamówienia o publicznego na realizacje </w:t>
      </w:r>
      <w:r>
        <w:rPr>
          <w:rFonts w:cs="Arial"/>
        </w:rPr>
        <w:t>świadczenia specjalistycznych usług opiekuńczych, w miejscu zamieszkania</w:t>
      </w:r>
      <w:r>
        <w:rPr>
          <w:color w:val="000000"/>
        </w:rPr>
        <w:t xml:space="preserve">  dla osób z zaburzeniami psychicznymi na podstawie ustawy z 11 września 2019r. - Prawo Zamówień Publicznych.</w:t>
      </w:r>
    </w:p>
    <w:p w:rsidR="00B76FD8" w:rsidRDefault="0084108C">
      <w:pPr>
        <w:spacing w:after="0" w:line="360" w:lineRule="auto"/>
        <w:jc w:val="both"/>
        <w:textAlignment w:val="baseline"/>
      </w:pPr>
      <w:r>
        <w:t>4. Administrator nie udostępnia Pana/Pani danych osobowych, z wyjątkiem przypadków prawnie uzasadnionych oraz na podstawie zawartych umów powierzenia danych osobowych, podmiotom zapewniającym obsługę prawną, administracyjną, techniczną</w:t>
      </w:r>
      <w:r>
        <w:br/>
        <w:t xml:space="preserve">i informatyczną. </w:t>
      </w:r>
    </w:p>
    <w:p w:rsidR="00B76FD8" w:rsidRDefault="0084108C">
      <w:pPr>
        <w:spacing w:after="0" w:line="360" w:lineRule="auto"/>
        <w:jc w:val="both"/>
        <w:textAlignment w:val="baseline"/>
        <w:rPr>
          <w:color w:val="000000"/>
        </w:rPr>
      </w:pPr>
      <w:r>
        <w:rPr>
          <w:color w:val="000000"/>
        </w:rPr>
        <w:t xml:space="preserve">5. Pani/Pana dane osobowe będą przechowywane przez okres 5 lat od udzielenia zamówienia. </w:t>
      </w:r>
    </w:p>
    <w:p w:rsidR="00B76FD8" w:rsidRDefault="0084108C">
      <w:pPr>
        <w:spacing w:after="0" w:line="360" w:lineRule="auto"/>
        <w:jc w:val="both"/>
        <w:textAlignment w:val="baseline"/>
        <w:rPr>
          <w:color w:val="000000"/>
        </w:rPr>
      </w:pPr>
      <w:r>
        <w:rPr>
          <w:color w:val="000000"/>
        </w:rPr>
        <w:t>6. Posiada Pani/Pan prawo :</w:t>
      </w:r>
    </w:p>
    <w:p w:rsidR="00B76FD8" w:rsidRDefault="0084108C">
      <w:pPr>
        <w:spacing w:after="0" w:line="360" w:lineRule="auto"/>
        <w:ind w:left="360"/>
        <w:jc w:val="both"/>
      </w:pPr>
      <w:r>
        <w:t xml:space="preserve">- żądania od Administratora dostępu do Pani/Pana danych osobowych na zasadach określonych w art. 15 RODO, </w:t>
      </w:r>
    </w:p>
    <w:p w:rsidR="00B76FD8" w:rsidRDefault="0084108C">
      <w:pPr>
        <w:spacing w:after="0" w:line="360" w:lineRule="auto"/>
        <w:ind w:left="360"/>
        <w:jc w:val="both"/>
      </w:pPr>
      <w:r>
        <w:t xml:space="preserve">- żądania od Administratora sprostowania Pani/Pana danych osobowych na zasadach określonych w art.16 RODO, </w:t>
      </w:r>
    </w:p>
    <w:p w:rsidR="00B76FD8" w:rsidRDefault="0084108C">
      <w:pPr>
        <w:spacing w:after="0" w:line="360" w:lineRule="auto"/>
        <w:ind w:left="360"/>
        <w:jc w:val="both"/>
      </w:pPr>
      <w:r>
        <w:t xml:space="preserve">- żądania od Administratora usunięcia Pani/Pana danych osobowych na zasadach określonych   w art. 17 RODO, </w:t>
      </w:r>
    </w:p>
    <w:p w:rsidR="00B76FD8" w:rsidRDefault="0084108C">
      <w:pPr>
        <w:spacing w:after="0" w:line="360" w:lineRule="auto"/>
        <w:ind w:left="360"/>
        <w:jc w:val="both"/>
      </w:pPr>
      <w:r>
        <w:t xml:space="preserve">- żądania od Administratora ograniczenia przetwarzania Pani/Pana danych osobowych </w:t>
      </w:r>
      <w:r>
        <w:br/>
        <w:t>na zasadach określonych w art. 18 RODO,</w:t>
      </w:r>
    </w:p>
    <w:p w:rsidR="00B76FD8" w:rsidRDefault="0084108C">
      <w:pPr>
        <w:spacing w:after="0" w:line="360" w:lineRule="auto"/>
        <w:ind w:left="360"/>
        <w:jc w:val="both"/>
      </w:pPr>
      <w:r>
        <w:t>-   przenoszenia Pani/Pana danych osobowych na zasadach określonych w art.20 RODO,</w:t>
      </w:r>
    </w:p>
    <w:p w:rsidR="00B76FD8" w:rsidRDefault="0084108C">
      <w:pPr>
        <w:spacing w:after="0" w:line="360" w:lineRule="auto"/>
        <w:ind w:left="360"/>
        <w:jc w:val="both"/>
      </w:pPr>
      <w:r>
        <w:t xml:space="preserve">- wniesienia sprzeciwu wobec przetwarzania Pani/Pana danych osobowych na zasadzie określonej w art. 21 RODO. </w:t>
      </w:r>
    </w:p>
    <w:p w:rsidR="00B76FD8" w:rsidRDefault="0084108C">
      <w:pPr>
        <w:spacing w:after="0" w:line="360" w:lineRule="auto"/>
        <w:jc w:val="both"/>
        <w:textAlignment w:val="baseline"/>
      </w:pPr>
      <w:r>
        <w:t xml:space="preserve">7.Nadto przysługuje Pani/Panu prawo do wniesienia skargi do organu nadzorczego którym jest Prezes Urzędu Ochrony Danych Osobowych ul. Stawki 2, 00-193 Warszawa. </w:t>
      </w:r>
    </w:p>
    <w:p w:rsidR="00B76FD8" w:rsidRDefault="0084108C">
      <w:pPr>
        <w:spacing w:after="0" w:line="360" w:lineRule="auto"/>
        <w:jc w:val="both"/>
        <w:textAlignment w:val="baseline"/>
        <w:rPr>
          <w:color w:val="000000"/>
        </w:rPr>
      </w:pPr>
      <w:r>
        <w:t>8. P</w:t>
      </w:r>
      <w:r>
        <w:rPr>
          <w:color w:val="000000"/>
        </w:rPr>
        <w:t>odanie przez Pana/Panią danych osobowych jest warunkiem koniecznym do udziału      w   postępowaniu o  udzielenie zamówienia publicznego</w:t>
      </w:r>
      <w:r>
        <w:rPr>
          <w:color w:val="BFBFBF"/>
        </w:rPr>
        <w:t xml:space="preserve">. </w:t>
      </w:r>
      <w:r>
        <w:rPr>
          <w:color w:val="000000"/>
        </w:rPr>
        <w:t xml:space="preserve">Jest Pan/Pani zobowiązana do ich podania a konsekwencją niepodania danych osobowych będzie brak możliwości udziału </w:t>
      </w:r>
    </w:p>
    <w:p w:rsidR="00B76FD8" w:rsidRDefault="0084108C">
      <w:pPr>
        <w:spacing w:after="0" w:line="360" w:lineRule="auto"/>
        <w:jc w:val="both"/>
        <w:textAlignment w:val="baseline"/>
        <w:rPr>
          <w:color w:val="000000"/>
        </w:rPr>
      </w:pPr>
      <w:r>
        <w:rPr>
          <w:color w:val="000000"/>
        </w:rPr>
        <w:t>w  postępowaniu o udzielenie zamówienia.</w:t>
      </w: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B76FD8">
      <w:pPr>
        <w:spacing w:after="0" w:line="360" w:lineRule="auto"/>
        <w:jc w:val="both"/>
        <w:textAlignment w:val="baseline"/>
        <w:rPr>
          <w:color w:val="000000"/>
        </w:rPr>
      </w:pPr>
    </w:p>
    <w:p w:rsidR="00B76FD8" w:rsidRDefault="0084108C">
      <w:pPr>
        <w:pStyle w:val="prs-noveltyLTUntertitel"/>
        <w:spacing w:line="360" w:lineRule="auto"/>
        <w:ind w:left="5672" w:firstLine="709"/>
      </w:pPr>
      <w:r>
        <w:rPr>
          <w:rFonts w:ascii="Trebuchet MS" w:eastAsia="Times New Roman" w:hAnsi="Trebuchet MS" w:cs="Times New Roman"/>
          <w:b/>
          <w:color w:val="auto"/>
          <w:sz w:val="22"/>
          <w:szCs w:val="22"/>
          <w:lang w:eastAsia="pl-PL"/>
        </w:rPr>
        <w:t>Załącznik nr 1</w:t>
      </w:r>
    </w:p>
    <w:p w:rsidR="00B76FD8" w:rsidRDefault="0084108C">
      <w:pPr>
        <w:spacing w:after="0" w:line="360" w:lineRule="auto"/>
        <w:outlineLvl w:val="1"/>
        <w:rPr>
          <w:rFonts w:eastAsia="Times New Roman" w:cs="Times New Roman"/>
          <w:b/>
          <w:bCs/>
          <w:lang w:eastAsia="pl-PL"/>
        </w:rPr>
      </w:pPr>
      <w:r>
        <w:rPr>
          <w:rFonts w:eastAsia="Times New Roman" w:cs="Times New Roman"/>
          <w:b/>
          <w:bCs/>
          <w:lang w:eastAsia="pl-PL"/>
        </w:rPr>
        <w:t>pieczęć Wykonawcy</w:t>
      </w:r>
    </w:p>
    <w:p w:rsidR="00B76FD8" w:rsidRDefault="00B76FD8">
      <w:pPr>
        <w:spacing w:after="0" w:line="360" w:lineRule="auto"/>
        <w:jc w:val="center"/>
        <w:outlineLvl w:val="1"/>
        <w:rPr>
          <w:rFonts w:eastAsia="Times New Roman" w:cs="Times New Roman"/>
          <w:b/>
          <w:bCs/>
          <w:lang w:eastAsia="pl-PL"/>
        </w:rPr>
      </w:pPr>
    </w:p>
    <w:p w:rsidR="00B76FD8" w:rsidRDefault="00B76FD8">
      <w:pPr>
        <w:spacing w:after="0" w:line="360" w:lineRule="auto"/>
        <w:jc w:val="center"/>
        <w:outlineLvl w:val="1"/>
        <w:rPr>
          <w:rFonts w:eastAsia="Times New Roman" w:cs="Times New Roman"/>
          <w:b/>
          <w:bCs/>
          <w:lang w:eastAsia="pl-PL"/>
        </w:rPr>
      </w:pPr>
    </w:p>
    <w:p w:rsidR="00B76FD8" w:rsidRDefault="0084108C">
      <w:pPr>
        <w:spacing w:after="0" w:line="360" w:lineRule="auto"/>
        <w:jc w:val="center"/>
        <w:outlineLvl w:val="1"/>
        <w:rPr>
          <w:rFonts w:eastAsia="Times New Roman" w:cs="Times New Roman"/>
          <w:b/>
          <w:bCs/>
          <w:lang w:eastAsia="pl-PL"/>
        </w:rPr>
      </w:pPr>
      <w:r>
        <w:rPr>
          <w:rFonts w:eastAsia="Times New Roman" w:cs="Times New Roman"/>
          <w:b/>
          <w:bCs/>
          <w:lang w:eastAsia="pl-PL"/>
        </w:rPr>
        <w:t>FORMULARZ OFERTY</w:t>
      </w:r>
    </w:p>
    <w:p w:rsidR="00B76FD8" w:rsidRDefault="0084108C">
      <w:pPr>
        <w:spacing w:after="0" w:line="360" w:lineRule="auto"/>
        <w:jc w:val="both"/>
        <w:outlineLvl w:val="1"/>
      </w:pPr>
      <w:r>
        <w:rPr>
          <w:rFonts w:eastAsia="Times New Roman" w:cs="Times New Roman"/>
          <w:b/>
          <w:bCs/>
          <w:lang w:eastAsia="pl-PL"/>
        </w:rPr>
        <w:t xml:space="preserve">1. </w:t>
      </w:r>
      <w:r>
        <w:rPr>
          <w:rFonts w:cs="Arial"/>
          <w:b/>
        </w:rPr>
        <w:t xml:space="preserve">Oferta złożona do postępowania o udzielenie zamówienia publicznego  </w:t>
      </w:r>
      <w:r>
        <w:rPr>
          <w:rFonts w:cs="Arial"/>
        </w:rPr>
        <w:t xml:space="preserve">w </w:t>
      </w:r>
      <w:r>
        <w:rPr>
          <w:rFonts w:cs="Arial"/>
          <w:b/>
        </w:rPr>
        <w:t>trybie</w:t>
      </w:r>
      <w:r>
        <w:rPr>
          <w:rFonts w:cs="Arial"/>
        </w:rPr>
        <w:t xml:space="preserve"> </w:t>
      </w:r>
      <w:r>
        <w:rPr>
          <w:rFonts w:cs="Arial"/>
          <w:b/>
        </w:rPr>
        <w:t>podstawowym na:</w:t>
      </w:r>
    </w:p>
    <w:p w:rsidR="00B76FD8" w:rsidRDefault="0084108C">
      <w:pPr>
        <w:spacing w:after="0" w:line="360" w:lineRule="auto"/>
        <w:jc w:val="both"/>
        <w:outlineLvl w:val="1"/>
        <w:rPr>
          <w:rFonts w:eastAsia="Times New Roman" w:cs="Trebuchet MS"/>
          <w:b/>
          <w:lang w:eastAsia="pl-PL"/>
        </w:rPr>
      </w:pPr>
      <w:r>
        <w:rPr>
          <w:rFonts w:cs="Trebuchet MS"/>
          <w:b/>
          <w:bCs/>
        </w:rPr>
        <w:t>Organizowanie i świadczenie specjalistycznych usług opiekuńczych dla osób</w:t>
      </w:r>
      <w:r>
        <w:rPr>
          <w:rFonts w:cs="Trebuchet MS"/>
          <w:b/>
          <w:bCs/>
        </w:rPr>
        <w:br/>
        <w:t>z zaburzeniami psychicznymi w miejscu ich zamieszkania</w:t>
      </w:r>
      <w:r>
        <w:rPr>
          <w:rFonts w:eastAsia="Times New Roman" w:cs="Trebuchet MS"/>
          <w:b/>
          <w:lang w:eastAsia="pl-PL"/>
        </w:rPr>
        <w:t xml:space="preserve"> </w:t>
      </w:r>
    </w:p>
    <w:p w:rsidR="00B76FD8" w:rsidRDefault="00B76FD8">
      <w:pPr>
        <w:spacing w:after="0" w:line="360" w:lineRule="auto"/>
        <w:outlineLvl w:val="1"/>
        <w:rPr>
          <w:rFonts w:eastAsia="Times New Roman" w:cs="Trebuchet MS"/>
          <w:b/>
          <w:lang w:eastAsia="pl-PL"/>
        </w:rPr>
      </w:pPr>
    </w:p>
    <w:p w:rsidR="00B76FD8" w:rsidRDefault="0084108C">
      <w:pPr>
        <w:spacing w:after="0" w:line="360" w:lineRule="auto"/>
        <w:outlineLvl w:val="1"/>
      </w:pPr>
      <w:r>
        <w:rPr>
          <w:rFonts w:eastAsia="Times New Roman" w:cs="Times New Roman"/>
          <w:b/>
          <w:bCs/>
          <w:lang w:eastAsia="pl-PL"/>
        </w:rPr>
        <w:t xml:space="preserve">2. Nazwa i adres Wykonawcy, nr regon, telefon, </w:t>
      </w:r>
      <w:proofErr w:type="spellStart"/>
      <w:r>
        <w:rPr>
          <w:rFonts w:eastAsia="Times New Roman" w:cs="Times New Roman"/>
          <w:b/>
          <w:bCs/>
          <w:lang w:eastAsia="pl-PL"/>
        </w:rPr>
        <w:t>fax</w:t>
      </w:r>
      <w:proofErr w:type="spellEnd"/>
      <w:r>
        <w:rPr>
          <w:rFonts w:eastAsia="Times New Roman" w:cs="Times New Roman"/>
          <w:b/>
          <w:bCs/>
          <w:lang w:eastAsia="pl-PL"/>
        </w:rPr>
        <w:t>, e-mail :</w:t>
      </w:r>
      <w:r>
        <w:rPr>
          <w:rFonts w:eastAsia="Times New Roman" w:cs="Times New Roman"/>
          <w:b/>
          <w:bCs/>
          <w:vertAlign w:val="superscript"/>
          <w:lang w:eastAsia="pl-PL"/>
        </w:rPr>
        <w:t>1</w:t>
      </w:r>
    </w:p>
    <w:p w:rsidR="00B76FD8" w:rsidRDefault="0084108C">
      <w:pPr>
        <w:spacing w:after="0" w:line="360" w:lineRule="auto"/>
        <w:outlineLvl w:val="1"/>
        <w:rPr>
          <w:rFonts w:eastAsia="Times New Roman" w:cs="Times New Roman"/>
          <w:b/>
          <w:bCs/>
          <w:lang w:eastAsia="pl-PL"/>
        </w:rPr>
      </w:pPr>
      <w:r>
        <w:rPr>
          <w:rFonts w:eastAsia="Times New Roman" w:cs="Times New Roman"/>
          <w:b/>
          <w:bCs/>
          <w:lang w:eastAsia="pl-PL"/>
        </w:rPr>
        <w:t>................................................................................................................................................................................................................................................................................................................................................</w:t>
      </w:r>
    </w:p>
    <w:p w:rsidR="00B76FD8" w:rsidRDefault="0084108C">
      <w:pPr>
        <w:pStyle w:val="NormalnyWeb"/>
        <w:numPr>
          <w:ilvl w:val="0"/>
          <w:numId w:val="3"/>
        </w:numPr>
        <w:tabs>
          <w:tab w:val="left" w:pos="284"/>
        </w:tabs>
        <w:spacing w:after="0" w:line="240" w:lineRule="exact"/>
        <w:ind w:hanging="786"/>
        <w:rPr>
          <w:rFonts w:ascii="Trebuchet MS" w:hAnsi="Trebuchet MS" w:cs="Arial"/>
          <w:sz w:val="22"/>
          <w:szCs w:val="22"/>
        </w:rPr>
      </w:pPr>
      <w:r>
        <w:rPr>
          <w:rFonts w:ascii="Trebuchet MS" w:hAnsi="Trebuchet MS" w:cs="Arial"/>
          <w:sz w:val="22"/>
          <w:szCs w:val="22"/>
        </w:rPr>
        <w:t xml:space="preserve">Deklaruję(my): </w:t>
      </w:r>
    </w:p>
    <w:p w:rsidR="00B76FD8" w:rsidRDefault="0084108C">
      <w:pPr>
        <w:pStyle w:val="NormalnyWeb"/>
        <w:tabs>
          <w:tab w:val="left" w:pos="851"/>
        </w:tabs>
        <w:spacing w:after="0" w:line="240" w:lineRule="exact"/>
        <w:ind w:left="284"/>
        <w:rPr>
          <w:rFonts w:ascii="Trebuchet MS" w:hAnsi="Trebuchet MS" w:cs="Arial"/>
          <w:sz w:val="22"/>
          <w:szCs w:val="22"/>
        </w:rPr>
      </w:pPr>
      <w:r>
        <w:rPr>
          <w:rFonts w:ascii="Trebuchet MS" w:hAnsi="Trebuchet MS"/>
          <w:sz w:val="22"/>
          <w:szCs w:val="22"/>
        </w:rPr>
        <w:t xml:space="preserve">a) świadczenie specjalistycznych </w:t>
      </w:r>
      <w:r>
        <w:rPr>
          <w:rFonts w:ascii="Trebuchet MS" w:hAnsi="Trebuchet MS" w:cs="Trebuchet MS"/>
          <w:sz w:val="22"/>
          <w:szCs w:val="22"/>
        </w:rPr>
        <w:t>usług opiekuńczych</w:t>
      </w:r>
      <w:r>
        <w:rPr>
          <w:rFonts w:ascii="Trebuchet MS" w:hAnsi="Trebuchet MS" w:cs="Trebuchet MS"/>
          <w:color w:val="000000"/>
          <w:sz w:val="22"/>
          <w:szCs w:val="22"/>
        </w:rPr>
        <w:t xml:space="preserve"> </w:t>
      </w:r>
      <w:r>
        <w:rPr>
          <w:rFonts w:ascii="Trebuchet MS" w:hAnsi="Trebuchet MS" w:cs="Trebuchet MS"/>
          <w:sz w:val="22"/>
          <w:szCs w:val="22"/>
        </w:rPr>
        <w:t xml:space="preserve">w miejscu zamieszkania dla osób zaburzeniami psychicznymi </w:t>
      </w:r>
      <w:r>
        <w:rPr>
          <w:rFonts w:ascii="Trebuchet MS" w:hAnsi="Trebuchet MS"/>
          <w:sz w:val="22"/>
          <w:szCs w:val="22"/>
        </w:rPr>
        <w:t xml:space="preserve">za </w:t>
      </w:r>
      <w:r>
        <w:rPr>
          <w:rFonts w:ascii="Trebuchet MS" w:hAnsi="Trebuchet MS" w:cs="Arial"/>
          <w:b/>
          <w:bCs/>
          <w:sz w:val="22"/>
          <w:szCs w:val="22"/>
        </w:rPr>
        <w:t>cenę brutto</w:t>
      </w:r>
      <w:r>
        <w:rPr>
          <w:rFonts w:ascii="Trebuchet MS" w:hAnsi="Trebuchet MS" w:cs="Arial"/>
          <w:sz w:val="22"/>
          <w:szCs w:val="22"/>
        </w:rPr>
        <w:t xml:space="preserve"> </w:t>
      </w:r>
      <w:r>
        <w:rPr>
          <w:rFonts w:ascii="Trebuchet MS" w:hAnsi="Trebuchet MS" w:cs="Arial"/>
          <w:b/>
          <w:bCs/>
          <w:sz w:val="22"/>
          <w:szCs w:val="22"/>
        </w:rPr>
        <w:t xml:space="preserve">za 1 godzinę </w:t>
      </w:r>
      <w:r>
        <w:rPr>
          <w:rFonts w:ascii="Trebuchet MS" w:hAnsi="Trebuchet MS" w:cs="Arial"/>
          <w:sz w:val="22"/>
          <w:szCs w:val="22"/>
        </w:rPr>
        <w:t>w wysokości:</w:t>
      </w:r>
    </w:p>
    <w:p w:rsidR="00B76FD8" w:rsidRDefault="0084108C">
      <w:pPr>
        <w:pStyle w:val="NormalnyWeb"/>
        <w:tabs>
          <w:tab w:val="left" w:pos="851"/>
        </w:tabs>
        <w:spacing w:after="0" w:line="240" w:lineRule="exact"/>
        <w:ind w:left="284"/>
        <w:rPr>
          <w:sz w:val="22"/>
          <w:szCs w:val="22"/>
        </w:rPr>
      </w:pPr>
      <w:r>
        <w:rPr>
          <w:rFonts w:ascii="Trebuchet MS" w:hAnsi="Trebuchet MS" w:cs="Arial"/>
          <w:b/>
          <w:bCs/>
          <w:sz w:val="22"/>
          <w:szCs w:val="22"/>
        </w:rPr>
        <w:t xml:space="preserve">.......... zł x 6360 godzin = ……………………………zł </w:t>
      </w:r>
      <w:r>
        <w:rPr>
          <w:sz w:val="22"/>
          <w:szCs w:val="22"/>
        </w:rPr>
        <w:t xml:space="preserve">  </w:t>
      </w:r>
      <w:r>
        <w:rPr>
          <w:rFonts w:ascii="Trebuchet MS" w:hAnsi="Trebuchet MS" w:cs="Arial"/>
          <w:color w:val="000000"/>
          <w:sz w:val="22"/>
          <w:szCs w:val="22"/>
        </w:rPr>
        <w:t>w tym stawka VAT…….%</w:t>
      </w:r>
    </w:p>
    <w:p w:rsidR="00B76FD8" w:rsidRDefault="0084108C">
      <w:pPr>
        <w:pStyle w:val="NormalnyWeb"/>
        <w:tabs>
          <w:tab w:val="left" w:pos="426"/>
        </w:tabs>
        <w:spacing w:after="0" w:line="240" w:lineRule="exact"/>
        <w:ind w:firstLine="284"/>
        <w:jc w:val="both"/>
        <w:rPr>
          <w:rFonts w:ascii="Trebuchet MS" w:hAnsi="Trebuchet MS" w:cs="Arial"/>
          <w:color w:val="000000"/>
          <w:sz w:val="22"/>
          <w:szCs w:val="22"/>
        </w:rPr>
      </w:pPr>
      <w:r>
        <w:rPr>
          <w:rFonts w:ascii="Trebuchet MS" w:hAnsi="Trebuchet MS" w:cs="Arial"/>
          <w:color w:val="000000"/>
          <w:sz w:val="22"/>
          <w:szCs w:val="22"/>
        </w:rPr>
        <w:t xml:space="preserve">b) świadczenie specjalistycznych usług opiekuńczych w miejscu zamieszkania dla dzieci </w:t>
      </w:r>
      <w:r>
        <w:rPr>
          <w:rFonts w:ascii="Trebuchet MS" w:hAnsi="Trebuchet MS" w:cs="Arial"/>
          <w:color w:val="000000"/>
          <w:sz w:val="22"/>
          <w:szCs w:val="22"/>
        </w:rPr>
        <w:br/>
        <w:t xml:space="preserve">    i młodzieży z zaburzeniami psychicznymi,  o których mowa w </w:t>
      </w:r>
      <w:r>
        <w:rPr>
          <w:rFonts w:ascii="Trebuchet MS" w:hAnsi="Trebuchet MS"/>
          <w:bCs/>
          <w:sz w:val="22"/>
          <w:szCs w:val="22"/>
        </w:rPr>
        <w:t>§</w:t>
      </w:r>
      <w:r>
        <w:rPr>
          <w:rFonts w:ascii="Trebuchet MS" w:hAnsi="Trebuchet MS" w:cs="Arial"/>
          <w:color w:val="000000"/>
          <w:sz w:val="22"/>
          <w:szCs w:val="22"/>
        </w:rPr>
        <w:t xml:space="preserve">2 </w:t>
      </w:r>
      <w:proofErr w:type="spellStart"/>
      <w:r>
        <w:rPr>
          <w:rFonts w:ascii="Trebuchet MS" w:hAnsi="Trebuchet MS" w:cs="Arial"/>
          <w:color w:val="000000"/>
          <w:sz w:val="22"/>
          <w:szCs w:val="22"/>
        </w:rPr>
        <w:t>pkt</w:t>
      </w:r>
      <w:proofErr w:type="spellEnd"/>
      <w:r>
        <w:rPr>
          <w:rFonts w:ascii="Trebuchet MS" w:hAnsi="Trebuchet MS" w:cs="Arial"/>
          <w:color w:val="000000"/>
          <w:sz w:val="22"/>
          <w:szCs w:val="22"/>
        </w:rPr>
        <w:t xml:space="preserve"> 5 Rozporządzenia  </w:t>
      </w:r>
      <w:r>
        <w:rPr>
          <w:rFonts w:ascii="Trebuchet MS" w:hAnsi="Trebuchet MS" w:cs="Arial"/>
          <w:color w:val="000000"/>
          <w:sz w:val="22"/>
          <w:szCs w:val="22"/>
        </w:rPr>
        <w:br/>
        <w:t xml:space="preserve">     Polityki Społecznej w sprawie specjalistycznych usług opiekuńczych</w:t>
      </w:r>
      <w:r>
        <w:rPr>
          <w:rFonts w:cs="Arial"/>
          <w:color w:val="000000"/>
        </w:rPr>
        <w:t xml:space="preserve"> </w:t>
      </w:r>
      <w:r>
        <w:rPr>
          <w:rFonts w:cs="Trebuchet MS"/>
        </w:rPr>
        <w:t xml:space="preserve"> </w:t>
      </w:r>
      <w:r>
        <w:rPr>
          <w:rFonts w:ascii="Trebuchet MS" w:hAnsi="Trebuchet MS" w:cs="Arial"/>
          <w:color w:val="000000"/>
          <w:sz w:val="22"/>
          <w:szCs w:val="22"/>
        </w:rPr>
        <w:t xml:space="preserve">za </w:t>
      </w:r>
      <w:r>
        <w:rPr>
          <w:rFonts w:ascii="Trebuchet MS" w:hAnsi="Trebuchet MS" w:cs="Arial"/>
          <w:b/>
          <w:bCs/>
          <w:color w:val="000000"/>
          <w:sz w:val="22"/>
          <w:szCs w:val="22"/>
        </w:rPr>
        <w:t>cenę brutto</w:t>
      </w:r>
      <w:r>
        <w:rPr>
          <w:rFonts w:ascii="Trebuchet MS" w:hAnsi="Trebuchet MS" w:cs="Arial"/>
          <w:color w:val="000000"/>
          <w:sz w:val="22"/>
          <w:szCs w:val="22"/>
        </w:rPr>
        <w:t xml:space="preserve"> </w:t>
      </w:r>
      <w:r>
        <w:rPr>
          <w:rFonts w:ascii="Trebuchet MS" w:hAnsi="Trebuchet MS" w:cs="Arial"/>
          <w:b/>
          <w:bCs/>
          <w:color w:val="000000"/>
          <w:sz w:val="22"/>
          <w:szCs w:val="22"/>
        </w:rPr>
        <w:t xml:space="preserve">za  </w:t>
      </w:r>
      <w:r>
        <w:rPr>
          <w:rFonts w:ascii="Trebuchet MS" w:hAnsi="Trebuchet MS" w:cs="Arial"/>
          <w:b/>
          <w:bCs/>
          <w:color w:val="000000"/>
          <w:sz w:val="22"/>
          <w:szCs w:val="22"/>
        </w:rPr>
        <w:br/>
        <w:t xml:space="preserve">    1 godzinę </w:t>
      </w:r>
      <w:r>
        <w:rPr>
          <w:rFonts w:ascii="Trebuchet MS" w:hAnsi="Trebuchet MS" w:cs="Arial"/>
          <w:color w:val="000000"/>
          <w:sz w:val="22"/>
          <w:szCs w:val="22"/>
        </w:rPr>
        <w:t>w wysokości:</w:t>
      </w:r>
    </w:p>
    <w:p w:rsidR="00B76FD8" w:rsidRDefault="0084108C">
      <w:pPr>
        <w:pStyle w:val="NormalnyWeb"/>
        <w:tabs>
          <w:tab w:val="left" w:pos="426"/>
        </w:tabs>
        <w:spacing w:after="0" w:line="240" w:lineRule="exact"/>
        <w:jc w:val="both"/>
        <w:rPr>
          <w:rFonts w:ascii="Trebuchet MS" w:hAnsi="Trebuchet MS" w:cs="Arial"/>
          <w:color w:val="000000"/>
          <w:sz w:val="22"/>
          <w:szCs w:val="22"/>
        </w:rPr>
      </w:pPr>
      <w:r>
        <w:rPr>
          <w:rFonts w:ascii="Trebuchet MS" w:hAnsi="Trebuchet MS" w:cs="Arial"/>
          <w:b/>
          <w:bCs/>
          <w:color w:val="000000"/>
          <w:sz w:val="22"/>
          <w:szCs w:val="22"/>
        </w:rPr>
        <w:t>................... zł x 120 godzin = ……………………………zł</w:t>
      </w:r>
      <w:r>
        <w:rPr>
          <w:rFonts w:ascii="Trebuchet MS" w:hAnsi="Trebuchet MS" w:cs="Arial"/>
          <w:color w:val="000000"/>
          <w:sz w:val="22"/>
          <w:szCs w:val="22"/>
        </w:rPr>
        <w:t xml:space="preserve"> stawka VAT…….%</w:t>
      </w:r>
    </w:p>
    <w:p w:rsidR="00B76FD8" w:rsidRDefault="00B76FD8">
      <w:pPr>
        <w:pStyle w:val="NormalnyWeb"/>
        <w:spacing w:after="0" w:line="240" w:lineRule="exact"/>
        <w:ind w:left="1440"/>
        <w:jc w:val="both"/>
        <w:rPr>
          <w:rFonts w:ascii="Trebuchet MS" w:hAnsi="Trebuchet MS" w:cs="Arial"/>
          <w:color w:val="000000"/>
          <w:sz w:val="22"/>
          <w:szCs w:val="22"/>
        </w:rPr>
      </w:pPr>
    </w:p>
    <w:p w:rsidR="00B76FD8" w:rsidRDefault="0084108C">
      <w:pPr>
        <w:spacing w:after="0" w:line="360" w:lineRule="auto"/>
        <w:jc w:val="both"/>
        <w:outlineLvl w:val="1"/>
        <w:rPr>
          <w:rFonts w:cs="Arial"/>
        </w:rPr>
      </w:pPr>
      <w:r>
        <w:rPr>
          <w:rFonts w:cs="Arial"/>
        </w:rPr>
        <w:t>3.1. Cena ofertowa wynosi (</w:t>
      </w:r>
      <w:proofErr w:type="spellStart"/>
      <w:r>
        <w:rPr>
          <w:rFonts w:cs="Arial"/>
        </w:rPr>
        <w:t>a+b</w:t>
      </w:r>
      <w:proofErr w:type="spellEnd"/>
      <w:r>
        <w:rPr>
          <w:rFonts w:cs="Arial"/>
        </w:rPr>
        <w:t xml:space="preserve">) = ………………………………………………. zł </w:t>
      </w:r>
    </w:p>
    <w:p w:rsidR="00B76FD8" w:rsidRDefault="00B76FD8">
      <w:pPr>
        <w:spacing w:after="0" w:line="360" w:lineRule="auto"/>
        <w:jc w:val="both"/>
        <w:outlineLvl w:val="1"/>
        <w:rPr>
          <w:rFonts w:cs="Arial"/>
          <w:sz w:val="16"/>
          <w:szCs w:val="16"/>
        </w:rPr>
      </w:pPr>
    </w:p>
    <w:p w:rsidR="00B76FD8" w:rsidRDefault="0084108C">
      <w:pPr>
        <w:spacing w:after="0" w:line="360" w:lineRule="auto"/>
        <w:jc w:val="both"/>
        <w:outlineLvl w:val="1"/>
      </w:pPr>
      <w:r>
        <w:rPr>
          <w:rFonts w:cs="Arial"/>
          <w:sz w:val="16"/>
          <w:szCs w:val="16"/>
        </w:rPr>
        <w:t>3.2. Wybór oferty prowadzić będzie</w:t>
      </w:r>
      <w:r>
        <w:rPr>
          <w:rFonts w:cs="Arial"/>
          <w:b/>
          <w:sz w:val="16"/>
          <w:szCs w:val="16"/>
        </w:rPr>
        <w:t xml:space="preserve"> </w:t>
      </w:r>
      <w:r>
        <w:rPr>
          <w:rFonts w:cs="Arial"/>
          <w:sz w:val="16"/>
          <w:szCs w:val="16"/>
        </w:rPr>
        <w:t>do powstania u Zamawiającego obowiązku podatkowego  w zakresie następujących towarów/usług: ……………………………………………………</w:t>
      </w:r>
      <w:r>
        <w:rPr>
          <w:sz w:val="16"/>
          <w:szCs w:val="16"/>
          <w:vertAlign w:val="superscript"/>
        </w:rPr>
        <w:t>2</w:t>
      </w:r>
    </w:p>
    <w:p w:rsidR="00B76FD8" w:rsidRDefault="0084108C">
      <w:r>
        <w:rPr>
          <w:sz w:val="16"/>
          <w:szCs w:val="16"/>
        </w:rPr>
        <w:t>3.3. Wartość ww. towarów lub usług bez kwoty podatku wynosi: .……………………………………..</w:t>
      </w:r>
      <w:r>
        <w:rPr>
          <w:sz w:val="16"/>
          <w:szCs w:val="16"/>
          <w:vertAlign w:val="superscript"/>
        </w:rPr>
        <w:t>3</w:t>
      </w:r>
    </w:p>
    <w:p w:rsidR="00B76FD8" w:rsidRDefault="0084108C">
      <w:pPr>
        <w:spacing w:after="0" w:line="360" w:lineRule="auto"/>
      </w:pPr>
      <w:r>
        <w:rPr>
          <w:b/>
        </w:rPr>
        <w:t>4.</w:t>
      </w:r>
      <w:r>
        <w:t xml:space="preserve">  </w:t>
      </w:r>
      <w:proofErr w:type="spellStart"/>
      <w:r>
        <w:rPr>
          <w:rFonts w:cs="Times New Roman"/>
        </w:rPr>
        <w:t>Pozacenowe</w:t>
      </w:r>
      <w:proofErr w:type="spellEnd"/>
      <w:r>
        <w:rPr>
          <w:rFonts w:cs="Times New Roman"/>
        </w:rPr>
        <w:t xml:space="preserve"> kryterium oceny ofert:</w:t>
      </w:r>
    </w:p>
    <w:p w:rsidR="00B76FD8" w:rsidRDefault="0084108C">
      <w:pPr>
        <w:spacing w:after="0" w:line="360" w:lineRule="auto"/>
        <w:jc w:val="both"/>
      </w:pPr>
      <w:r>
        <w:rPr>
          <w:rFonts w:cs="Trebuchet MS"/>
        </w:rPr>
        <w:t xml:space="preserve">Doświadczenie osób, które będą uczestniczyć w wykonywaniu zamówienia </w:t>
      </w:r>
      <w:r>
        <w:rPr>
          <w:rFonts w:cs="Times New Roman"/>
        </w:rPr>
        <w:t>– zgodnie</w:t>
      </w:r>
      <w:r>
        <w:rPr>
          <w:rFonts w:cs="Times New Roman"/>
        </w:rPr>
        <w:br/>
        <w:t>z załącznikiem nr 4 do SWZ.</w:t>
      </w:r>
    </w:p>
    <w:p w:rsidR="00B76FD8" w:rsidRDefault="0084108C">
      <w:pPr>
        <w:spacing w:after="0" w:line="360" w:lineRule="auto"/>
        <w:jc w:val="both"/>
        <w:outlineLvl w:val="1"/>
        <w:rPr>
          <w:rFonts w:eastAsia="Times New Roman" w:cs="Times New Roman"/>
          <w:lang w:eastAsia="pl-PL"/>
        </w:rPr>
      </w:pPr>
      <w:r>
        <w:rPr>
          <w:rFonts w:eastAsia="Times New Roman" w:cs="Times New Roman"/>
          <w:b/>
          <w:lang w:eastAsia="pl-PL"/>
        </w:rPr>
        <w:t>5.</w:t>
      </w:r>
      <w:r>
        <w:rPr>
          <w:rFonts w:eastAsia="Times New Roman" w:cs="Times New Roman"/>
          <w:lang w:eastAsia="pl-PL"/>
        </w:rPr>
        <w:t xml:space="preserve">  Niniejszym oświadczam, że:</w:t>
      </w:r>
    </w:p>
    <w:p w:rsidR="00B76FD8" w:rsidRDefault="0084108C">
      <w:pPr>
        <w:spacing w:after="0" w:line="360" w:lineRule="auto"/>
        <w:jc w:val="both"/>
        <w:outlineLvl w:val="1"/>
        <w:rPr>
          <w:rFonts w:eastAsia="Times New Roman" w:cs="Times New Roman"/>
          <w:lang w:eastAsia="pl-PL"/>
        </w:rPr>
      </w:pPr>
      <w:r>
        <w:rPr>
          <w:rFonts w:eastAsia="Times New Roman" w:cs="Times New Roman"/>
          <w:lang w:eastAsia="pl-PL"/>
        </w:rPr>
        <w:t>-zapoznałem się z warunkami zamówienia i przyjmuję je bez zastrzeżeń;</w:t>
      </w:r>
    </w:p>
    <w:p w:rsidR="00B76FD8" w:rsidRDefault="0084108C">
      <w:pPr>
        <w:spacing w:after="0" w:line="360" w:lineRule="auto"/>
        <w:jc w:val="both"/>
        <w:outlineLvl w:val="1"/>
        <w:rPr>
          <w:rFonts w:eastAsia="Times New Roman" w:cs="Times New Roman"/>
          <w:lang w:eastAsia="pl-PL"/>
        </w:rPr>
      </w:pPr>
      <w:r>
        <w:rPr>
          <w:rFonts w:eastAsia="Times New Roman" w:cs="Times New Roman"/>
          <w:lang w:eastAsia="pl-PL"/>
        </w:rPr>
        <w:t>-zapoznałem się z postanowieniami załączonego do specyfikacji wzoru umowy i przyjmuję  go bez zastrzeżeń;</w:t>
      </w:r>
    </w:p>
    <w:p w:rsidR="00B76FD8" w:rsidRDefault="0084108C">
      <w:pPr>
        <w:spacing w:after="0" w:line="360" w:lineRule="auto"/>
        <w:jc w:val="both"/>
        <w:outlineLvl w:val="1"/>
        <w:rPr>
          <w:rFonts w:eastAsia="Times New Roman" w:cs="Times New Roman"/>
          <w:lang w:eastAsia="pl-PL"/>
        </w:rPr>
      </w:pPr>
      <w:r>
        <w:rPr>
          <w:rFonts w:eastAsia="Times New Roman" w:cs="Times New Roman"/>
          <w:lang w:eastAsia="pl-PL"/>
        </w:rPr>
        <w:t>-przedmiot oferty jest zgodny z przedmiotem zamówienia;</w:t>
      </w:r>
    </w:p>
    <w:p w:rsidR="00B76FD8" w:rsidRDefault="0084108C">
      <w:pPr>
        <w:spacing w:after="0" w:line="360" w:lineRule="auto"/>
        <w:jc w:val="both"/>
        <w:outlineLvl w:val="1"/>
        <w:rPr>
          <w:rFonts w:eastAsia="Times New Roman" w:cs="Times New Roman"/>
          <w:lang w:eastAsia="pl-PL"/>
        </w:rPr>
      </w:pPr>
      <w:r>
        <w:rPr>
          <w:rFonts w:eastAsia="Times New Roman" w:cs="Times New Roman"/>
          <w:lang w:eastAsia="pl-PL"/>
        </w:rPr>
        <w:t>-jestem związany z niniejszą ofertą przez okres 30 dni;</w:t>
      </w:r>
    </w:p>
    <w:p w:rsidR="00B76FD8" w:rsidRDefault="0084108C">
      <w:pPr>
        <w:spacing w:after="0" w:line="360" w:lineRule="auto"/>
        <w:jc w:val="both"/>
      </w:pPr>
      <w:r>
        <w:t>-  Oświadczam, że wypełniłem obowiązki informacyjne przewidziane w art. 13 lub art. 14 RODO</w:t>
      </w:r>
      <w:r>
        <w:rPr>
          <w:vertAlign w:val="superscript"/>
        </w:rPr>
        <w:t>4</w:t>
      </w:r>
      <w:r>
        <w:t xml:space="preserve"> wobec osób fizycznych, od których dane osobowe bezpośrednio lub pośrednio pozyskałem w celu ubiegania się o udzielenie zamówienia publicznego w niniejszym postępowaniu</w:t>
      </w:r>
      <w:r>
        <w:rPr>
          <w:vertAlign w:val="superscript"/>
        </w:rPr>
        <w:t>5</w:t>
      </w:r>
      <w:r>
        <w:t>.</w:t>
      </w:r>
    </w:p>
    <w:p w:rsidR="00B76FD8" w:rsidRDefault="0084108C">
      <w:pPr>
        <w:spacing w:after="0" w:line="360" w:lineRule="auto"/>
        <w:jc w:val="both"/>
      </w:pPr>
      <w:r>
        <w:rPr>
          <w:b/>
        </w:rPr>
        <w:t>6.</w:t>
      </w:r>
      <w:r>
        <w:t xml:space="preserve"> Rodzaj przedsiębiorstwa, jakim jest Wykonawca (zaznaczyć właściwą opcję)</w:t>
      </w:r>
      <w:r>
        <w:rPr>
          <w:vertAlign w:val="superscript"/>
        </w:rPr>
        <w:t>6</w:t>
      </w:r>
      <w:r>
        <w:t xml:space="preserve">: </w:t>
      </w:r>
    </w:p>
    <w:p w:rsidR="00B76FD8" w:rsidRDefault="0084108C">
      <w:pPr>
        <w:pStyle w:val="Akapitzlist"/>
        <w:numPr>
          <w:ilvl w:val="0"/>
          <w:numId w:val="4"/>
        </w:numPr>
        <w:spacing w:after="0" w:line="360" w:lineRule="auto"/>
        <w:jc w:val="both"/>
      </w:pPr>
      <w:proofErr w:type="spellStart"/>
      <w:r>
        <w:t>Mikroprzedsiębiorstwo</w:t>
      </w:r>
      <w:proofErr w:type="spellEnd"/>
      <w:r>
        <w:t>,</w:t>
      </w:r>
    </w:p>
    <w:p w:rsidR="00B76FD8" w:rsidRDefault="0084108C">
      <w:pPr>
        <w:pStyle w:val="Akapitzlist"/>
        <w:numPr>
          <w:ilvl w:val="0"/>
          <w:numId w:val="4"/>
        </w:numPr>
        <w:spacing w:after="0" w:line="360" w:lineRule="auto"/>
        <w:jc w:val="both"/>
      </w:pPr>
      <w:r>
        <w:t>Małe przedsiębiorstwo,</w:t>
      </w:r>
    </w:p>
    <w:p w:rsidR="00B76FD8" w:rsidRDefault="0084108C">
      <w:pPr>
        <w:pStyle w:val="Akapitzlist"/>
        <w:numPr>
          <w:ilvl w:val="0"/>
          <w:numId w:val="4"/>
        </w:numPr>
        <w:spacing w:after="0" w:line="360" w:lineRule="auto"/>
        <w:jc w:val="both"/>
      </w:pPr>
      <w:r>
        <w:t>Średnie przedsiębiorstwo,</w:t>
      </w:r>
    </w:p>
    <w:p w:rsidR="00B76FD8" w:rsidRDefault="0084108C">
      <w:pPr>
        <w:pStyle w:val="Akapitzlist"/>
        <w:numPr>
          <w:ilvl w:val="0"/>
          <w:numId w:val="4"/>
        </w:numPr>
        <w:spacing w:after="0" w:line="360" w:lineRule="auto"/>
        <w:jc w:val="both"/>
      </w:pPr>
      <w:r>
        <w:t>Jednoosobowa działalność gospodarcza,</w:t>
      </w:r>
    </w:p>
    <w:p w:rsidR="00B76FD8" w:rsidRDefault="0084108C">
      <w:pPr>
        <w:pStyle w:val="Akapitzlist"/>
        <w:numPr>
          <w:ilvl w:val="0"/>
          <w:numId w:val="4"/>
        </w:numPr>
        <w:spacing w:after="0" w:line="360" w:lineRule="auto"/>
        <w:jc w:val="both"/>
      </w:pPr>
      <w:r>
        <w:t>Osoba fizyczna nieprowadząca działalności gospodarczej,</w:t>
      </w:r>
    </w:p>
    <w:tbl>
      <w:tblPr>
        <w:tblW w:w="8107" w:type="dxa"/>
        <w:tblInd w:w="426" w:type="dxa"/>
        <w:tblLayout w:type="fixed"/>
        <w:tblLook w:val="0000"/>
      </w:tblPr>
      <w:tblGrid>
        <w:gridCol w:w="8107"/>
      </w:tblGrid>
      <w:tr w:rsidR="00B76FD8">
        <w:tc>
          <w:tcPr>
            <w:tcW w:w="8107" w:type="dxa"/>
          </w:tcPr>
          <w:p w:rsidR="00B76FD8" w:rsidRDefault="0084108C">
            <w:pPr>
              <w:widowControl w:val="0"/>
              <w:spacing w:after="0" w:line="360" w:lineRule="auto"/>
            </w:pPr>
            <w:r>
              <w:t>Inne (jakie?): …………………………</w:t>
            </w:r>
          </w:p>
        </w:tc>
      </w:tr>
    </w:tbl>
    <w:p w:rsidR="00B76FD8" w:rsidRDefault="0084108C">
      <w:pPr>
        <w:spacing w:after="0" w:line="360" w:lineRule="auto"/>
        <w:jc w:val="both"/>
      </w:pPr>
      <w:r>
        <w:rPr>
          <w:b/>
        </w:rPr>
        <w:t>7</w:t>
      </w:r>
      <w:r>
        <w:t>. Niżej podaną część/zakres zamówienia, wykonywać będą w moim imieniu podwykonawcy:</w:t>
      </w:r>
    </w:p>
    <w:tbl>
      <w:tblPr>
        <w:tblW w:w="9072" w:type="dxa"/>
        <w:tblInd w:w="-4" w:type="dxa"/>
        <w:tblLayout w:type="fixed"/>
        <w:tblLook w:val="0000"/>
      </w:tblPr>
      <w:tblGrid>
        <w:gridCol w:w="709"/>
        <w:gridCol w:w="4051"/>
        <w:gridCol w:w="4312"/>
      </w:tblGrid>
      <w:tr w:rsidR="00B76FD8">
        <w:tc>
          <w:tcPr>
            <w:tcW w:w="709" w:type="dxa"/>
            <w:tcBorders>
              <w:top w:val="single" w:sz="4" w:space="0" w:color="000000"/>
              <w:left w:val="single" w:sz="4" w:space="0" w:color="000000"/>
              <w:bottom w:val="single" w:sz="4" w:space="0" w:color="000000"/>
              <w:right w:val="single" w:sz="4" w:space="0" w:color="000000"/>
            </w:tcBorders>
            <w:vAlign w:val="center"/>
          </w:tcPr>
          <w:p w:rsidR="00B76FD8" w:rsidRDefault="0084108C">
            <w:pPr>
              <w:widowControl w:val="0"/>
              <w:spacing w:after="0" w:line="360" w:lineRule="auto"/>
              <w:jc w:val="both"/>
            </w:pPr>
            <w:r>
              <w:t>L.p.</w:t>
            </w:r>
          </w:p>
        </w:tc>
        <w:tc>
          <w:tcPr>
            <w:tcW w:w="4051" w:type="dxa"/>
            <w:tcBorders>
              <w:top w:val="single" w:sz="4" w:space="0" w:color="000000"/>
              <w:left w:val="single" w:sz="4" w:space="0" w:color="000000"/>
              <w:bottom w:val="single" w:sz="4" w:space="0" w:color="000000"/>
              <w:right w:val="single" w:sz="4" w:space="0" w:color="000000"/>
            </w:tcBorders>
            <w:vAlign w:val="center"/>
          </w:tcPr>
          <w:p w:rsidR="00B76FD8" w:rsidRDefault="0084108C">
            <w:pPr>
              <w:widowControl w:val="0"/>
              <w:spacing w:after="0" w:line="360" w:lineRule="auto"/>
              <w:jc w:val="both"/>
            </w:pPr>
            <w: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rsidR="00B76FD8" w:rsidRDefault="0084108C">
            <w:pPr>
              <w:widowControl w:val="0"/>
              <w:spacing w:after="0" w:line="360" w:lineRule="auto"/>
              <w:jc w:val="both"/>
            </w:pPr>
            <w:r>
              <w:t>Nazwa (firma) podwykonawcy</w:t>
            </w:r>
          </w:p>
        </w:tc>
      </w:tr>
      <w:tr w:rsidR="00B76FD8">
        <w:tc>
          <w:tcPr>
            <w:tcW w:w="70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360" w:lineRule="auto"/>
              <w:jc w:val="both"/>
            </w:pPr>
            <w:r>
              <w:t>1.</w:t>
            </w:r>
          </w:p>
        </w:tc>
        <w:tc>
          <w:tcPr>
            <w:tcW w:w="4051"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r>
      <w:tr w:rsidR="00B76FD8">
        <w:tc>
          <w:tcPr>
            <w:tcW w:w="70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360" w:lineRule="auto"/>
              <w:jc w:val="both"/>
            </w:pPr>
            <w:r>
              <w:t>2.</w:t>
            </w:r>
          </w:p>
        </w:tc>
        <w:tc>
          <w:tcPr>
            <w:tcW w:w="4051"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r>
      <w:tr w:rsidR="00B76FD8">
        <w:tc>
          <w:tcPr>
            <w:tcW w:w="70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360" w:lineRule="auto"/>
              <w:jc w:val="both"/>
            </w:pPr>
            <w:r>
              <w:t>3.</w:t>
            </w:r>
          </w:p>
        </w:tc>
        <w:tc>
          <w:tcPr>
            <w:tcW w:w="4051"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c>
          <w:tcPr>
            <w:tcW w:w="4312"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360" w:lineRule="auto"/>
              <w:jc w:val="both"/>
            </w:pPr>
          </w:p>
        </w:tc>
      </w:tr>
    </w:tbl>
    <w:p w:rsidR="00B76FD8" w:rsidRDefault="00B76FD8">
      <w:pPr>
        <w:spacing w:after="0" w:line="360" w:lineRule="auto"/>
        <w:rPr>
          <w:rFonts w:eastAsia="Times New Roman" w:cs="Times New Roman"/>
          <w:lang w:eastAsia="pl-PL"/>
        </w:rPr>
      </w:pPr>
    </w:p>
    <w:p w:rsidR="00B76FD8" w:rsidRDefault="0084108C">
      <w:pPr>
        <w:spacing w:after="0" w:line="360" w:lineRule="auto"/>
      </w:pPr>
      <w:r>
        <w:rPr>
          <w:rFonts w:eastAsia="Times New Roman" w:cs="Times New Roman"/>
          <w:b/>
          <w:lang w:eastAsia="pl-PL"/>
        </w:rPr>
        <w:t>8.</w:t>
      </w:r>
      <w:r>
        <w:rPr>
          <w:rFonts w:eastAsia="Times New Roman" w:cs="Times New Roman"/>
          <w:lang w:eastAsia="pl-PL"/>
        </w:rPr>
        <w:t xml:space="preserve">    Oferta została złożona na  …..  zapisanych stronach, (kolejno ponumerowanych)</w:t>
      </w:r>
      <w:r>
        <w:rPr>
          <w:rFonts w:eastAsia="Times New Roman" w:cs="Times New Roman"/>
          <w:b/>
          <w:bCs/>
          <w:lang w:eastAsia="pl-PL"/>
        </w:rPr>
        <w:t>.</w:t>
      </w:r>
    </w:p>
    <w:p w:rsidR="00B76FD8" w:rsidRDefault="00B76FD8">
      <w:pPr>
        <w:spacing w:after="0" w:line="360" w:lineRule="auto"/>
        <w:rPr>
          <w:rFonts w:eastAsia="Times New Roman" w:cs="Times New Roman"/>
          <w:lang w:eastAsia="pl-PL"/>
        </w:rPr>
      </w:pPr>
    </w:p>
    <w:p w:rsidR="00B76FD8" w:rsidRDefault="00B76FD8">
      <w:pPr>
        <w:spacing w:after="0" w:line="360" w:lineRule="auto"/>
        <w:rPr>
          <w:rFonts w:eastAsia="Times New Roman" w:cs="Times New Roman"/>
          <w:lang w:eastAsia="pl-PL"/>
        </w:rPr>
      </w:pPr>
    </w:p>
    <w:p w:rsidR="00B76FD8" w:rsidRDefault="0084108C">
      <w:pPr>
        <w:spacing w:after="0" w:line="360" w:lineRule="auto"/>
        <w:ind w:left="2127" w:firstLine="709"/>
        <w:rPr>
          <w:rFonts w:eastAsia="Times New Roman" w:cs="Times New Roman"/>
          <w:lang w:eastAsia="pl-PL"/>
        </w:rPr>
      </w:pPr>
      <w:r>
        <w:rPr>
          <w:rFonts w:eastAsia="Times New Roman" w:cs="Times New Roman"/>
          <w:lang w:eastAsia="pl-PL"/>
        </w:rPr>
        <w:t>....................................,dnia.....................                             </w:t>
      </w:r>
    </w:p>
    <w:p w:rsidR="00B76FD8" w:rsidRDefault="0084108C">
      <w:pPr>
        <w:spacing w:after="0" w:line="360" w:lineRule="auto"/>
        <w:ind w:left="2830"/>
        <w:rPr>
          <w:rFonts w:eastAsia="Times New Roman" w:cs="Times New Roman"/>
          <w:sz w:val="18"/>
          <w:szCs w:val="18"/>
          <w:lang w:eastAsia="pl-PL"/>
        </w:rPr>
      </w:pPr>
      <w:r>
        <w:rPr>
          <w:rFonts w:eastAsia="Times New Roman" w:cs="Times New Roman"/>
          <w:sz w:val="18"/>
          <w:szCs w:val="18"/>
          <w:lang w:eastAsia="pl-PL"/>
        </w:rPr>
        <w:t>Podpis wraz z pieczęcią osoby uprawnionej do reprezentowania Wykonawcy</w:t>
      </w:r>
    </w:p>
    <w:p w:rsidR="00B76FD8" w:rsidRDefault="00B76FD8">
      <w:pPr>
        <w:spacing w:after="0" w:line="360" w:lineRule="auto"/>
        <w:ind w:left="2830"/>
        <w:rPr>
          <w:rFonts w:eastAsia="Times New Roman" w:cs="Times New Roman"/>
          <w:sz w:val="18"/>
          <w:szCs w:val="18"/>
          <w:lang w:eastAsia="pl-PL"/>
        </w:rPr>
      </w:pPr>
    </w:p>
    <w:p w:rsidR="00B76FD8" w:rsidRDefault="0084108C">
      <w:pPr>
        <w:spacing w:after="0" w:line="360" w:lineRule="auto"/>
        <w:jc w:val="both"/>
      </w:pPr>
      <w:r>
        <w:rPr>
          <w:rFonts w:eastAsia="Times New Roman" w:cs="Times New Roman"/>
          <w:bCs/>
          <w:i/>
          <w:iCs/>
          <w:sz w:val="16"/>
          <w:szCs w:val="16"/>
          <w:vertAlign w:val="superscript"/>
          <w:lang w:eastAsia="pl-PL"/>
        </w:rPr>
        <w:t>1</w:t>
      </w:r>
      <w:r>
        <w:rPr>
          <w:rFonts w:eastAsia="Times New Roman" w:cs="Times New Roman"/>
          <w:bCs/>
          <w:i/>
          <w:iCs/>
          <w:sz w:val="16"/>
          <w:szCs w:val="16"/>
          <w:lang w:eastAsia="pl-PL"/>
        </w:rPr>
        <w:t xml:space="preserve"> </w:t>
      </w:r>
      <w:r>
        <w:rPr>
          <w:rFonts w:eastAsia="Times New Roman"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eastAsia="Times New Roman" w:cs="Times New Roman"/>
          <w:bCs/>
          <w:i/>
          <w:iCs/>
          <w:sz w:val="16"/>
          <w:szCs w:val="16"/>
          <w:lang w:eastAsia="pl-PL"/>
        </w:rPr>
        <w:t>.</w:t>
      </w:r>
    </w:p>
    <w:p w:rsidR="00B76FD8" w:rsidRDefault="0084108C">
      <w:pPr>
        <w:pStyle w:val="FootnoteText"/>
        <w:suppressAutoHyphens/>
        <w:spacing w:line="360"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rsidR="00B76FD8" w:rsidRDefault="0084108C">
      <w:pPr>
        <w:pStyle w:val="FootnoteText"/>
        <w:suppressAutoHyphens/>
        <w:spacing w:line="360"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rsidR="00B76FD8" w:rsidRDefault="0084108C">
      <w:pPr>
        <w:spacing w:after="0" w:line="360" w:lineRule="auto"/>
        <w:jc w:val="both"/>
      </w:pPr>
      <w:r>
        <w:rPr>
          <w:i/>
          <w:sz w:val="16"/>
          <w:szCs w:val="16"/>
          <w:vertAlign w:val="superscript"/>
        </w:rPr>
        <w:t xml:space="preserve"> 4</w:t>
      </w:r>
      <w:r>
        <w:rPr>
          <w:i/>
          <w:sz w:val="16"/>
          <w:szCs w:val="16"/>
        </w:rPr>
        <w:t xml:space="preserve"> </w:t>
      </w:r>
      <w:r>
        <w:rPr>
          <w:rFont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B76FD8" w:rsidRDefault="0084108C">
      <w:pPr>
        <w:spacing w:after="0" w:line="360" w:lineRule="auto"/>
        <w:jc w:val="both"/>
      </w:pPr>
      <w:r>
        <w:rPr>
          <w:rFonts w:cs="Arial"/>
          <w:i/>
          <w:sz w:val="16"/>
          <w:szCs w:val="16"/>
          <w:vertAlign w:val="superscript"/>
        </w:rPr>
        <w:t>5</w:t>
      </w:r>
      <w:r>
        <w:rPr>
          <w:rFonts w:cs="Arial"/>
          <w:i/>
          <w:sz w:val="16"/>
          <w:szCs w:val="16"/>
        </w:rPr>
        <w:t xml:space="preserve"> </w:t>
      </w:r>
      <w:r>
        <w:rPr>
          <w:rFonts w:cs="Arial"/>
          <w:i/>
          <w:color w:val="000000"/>
          <w:sz w:val="16"/>
          <w:szCs w:val="16"/>
        </w:rPr>
        <w:t xml:space="preserve">w przypadku gdy wykonawca </w:t>
      </w:r>
      <w:r>
        <w:rPr>
          <w:rFont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B76FD8" w:rsidRDefault="0084108C">
      <w:pPr>
        <w:spacing w:after="0" w:line="360" w:lineRule="auto"/>
        <w:jc w:val="both"/>
        <w:rPr>
          <w:sz w:val="16"/>
          <w:szCs w:val="16"/>
        </w:rPr>
      </w:pPr>
      <w:r>
        <w:rPr>
          <w:sz w:val="16"/>
          <w:szCs w:val="16"/>
        </w:rPr>
        <w:t>6 w przypadku Wykonawców składających ofertę wspólną należy wypełnić dla każdego podmiotu osobno.</w:t>
      </w:r>
    </w:p>
    <w:p w:rsidR="00B76FD8" w:rsidRDefault="0084108C">
      <w:pPr>
        <w:spacing w:after="0" w:line="360" w:lineRule="auto"/>
        <w:jc w:val="both"/>
        <w:rPr>
          <w:sz w:val="16"/>
          <w:szCs w:val="16"/>
        </w:rPr>
      </w:pPr>
      <w:proofErr w:type="spellStart"/>
      <w:r>
        <w:rPr>
          <w:sz w:val="16"/>
          <w:szCs w:val="16"/>
        </w:rPr>
        <w:t>Mikroprzedsiębiorstwo</w:t>
      </w:r>
      <w:proofErr w:type="spellEnd"/>
      <w:r>
        <w:rPr>
          <w:sz w:val="16"/>
          <w:szCs w:val="16"/>
        </w:rPr>
        <w:t>: przedsiębiorstwo, które zatrudnia mniej niż 10 osób i którego roczny obrót lub roczna suma bilansowa nie przekracza 2 milionów EUR.</w:t>
      </w:r>
    </w:p>
    <w:p w:rsidR="00B76FD8" w:rsidRDefault="0084108C">
      <w:pPr>
        <w:spacing w:after="0" w:line="360" w:lineRule="auto"/>
        <w:jc w:val="both"/>
        <w:rPr>
          <w:sz w:val="16"/>
          <w:szCs w:val="16"/>
        </w:rPr>
      </w:pPr>
      <w:r>
        <w:rPr>
          <w:sz w:val="16"/>
          <w:szCs w:val="16"/>
        </w:rPr>
        <w:t>Małe przedsiębiorstwo: przedsiębiorstwo, które zatrudnia mniej niż 50 osób i którego roczny obrót lub roczna suma bilansowa nie przekracza 10 milionów EUR.</w:t>
      </w:r>
    </w:p>
    <w:p w:rsidR="00B76FD8" w:rsidRDefault="0084108C">
      <w:pPr>
        <w:spacing w:after="0" w:line="360" w:lineRule="auto"/>
        <w:jc w:val="both"/>
      </w:pPr>
      <w:r>
        <w:rPr>
          <w:sz w:val="16"/>
          <w:szCs w:val="16"/>
        </w:rPr>
        <w:t xml:space="preserve">Średnie przedsiębiorstwa: przedsiębiorstwa, które nie są </w:t>
      </w:r>
      <w:proofErr w:type="spellStart"/>
      <w:r>
        <w:rPr>
          <w:sz w:val="16"/>
          <w:szCs w:val="16"/>
        </w:rPr>
        <w:t>mikroprzedsiębiorstwami</w:t>
      </w:r>
      <w:proofErr w:type="spellEnd"/>
      <w:r>
        <w:rPr>
          <w:sz w:val="16"/>
          <w:szCs w:val="16"/>
        </w:rPr>
        <w:t xml:space="preserve"> ani małymi przedsiębiorstwami i które zatrudniają mniej niż 250 osób i których roczny obrót nie przekracza 50 milionów EUR lub roczna suma bilansowa nie przekracza 43 milionów</w:t>
      </w:r>
      <w:r>
        <w:t xml:space="preserve"> </w:t>
      </w:r>
      <w:r>
        <w:rPr>
          <w:sz w:val="16"/>
          <w:szCs w:val="16"/>
        </w:rPr>
        <w:t>EUR.</w:t>
      </w:r>
      <w:r>
        <w:br w:type="page"/>
      </w:r>
    </w:p>
    <w:p w:rsidR="00B76FD8" w:rsidRDefault="0084108C">
      <w:pPr>
        <w:spacing w:after="0" w:line="360" w:lineRule="auto"/>
        <w:ind w:left="6729" w:firstLine="351"/>
        <w:jc w:val="both"/>
        <w:rPr>
          <w:rFonts w:eastAsia="Times New Roman" w:cs="Times New Roman"/>
          <w:b/>
          <w:bCs/>
          <w:lang w:eastAsia="pl-PL"/>
        </w:rPr>
      </w:pPr>
      <w:r>
        <w:rPr>
          <w:rFonts w:eastAsia="Times New Roman" w:cs="Times New Roman"/>
          <w:b/>
          <w:bCs/>
          <w:lang w:eastAsia="pl-PL"/>
        </w:rPr>
        <w:t>Załącznik nr 2</w:t>
      </w:r>
    </w:p>
    <w:p w:rsidR="00B76FD8" w:rsidRDefault="0084108C">
      <w:pPr>
        <w:spacing w:after="0" w:line="360" w:lineRule="auto"/>
        <w:rPr>
          <w:rFonts w:cs="Arial"/>
          <w:b/>
          <w:u w:val="single"/>
        </w:rPr>
      </w:pPr>
      <w:r>
        <w:rPr>
          <w:rFonts w:cs="Arial"/>
          <w:b/>
          <w:u w:val="single"/>
        </w:rPr>
        <w:t>Wykonawca:</w:t>
      </w:r>
    </w:p>
    <w:p w:rsidR="00B76FD8" w:rsidRDefault="0084108C">
      <w:pPr>
        <w:spacing w:after="0" w:line="360" w:lineRule="auto"/>
        <w:ind w:right="5954"/>
        <w:rPr>
          <w:rFonts w:cs="Arial"/>
        </w:rPr>
      </w:pPr>
      <w:r>
        <w:rPr>
          <w:rFonts w:cs="Arial"/>
        </w:rPr>
        <w:t>……………………………………………………………………………………………………………………………………………………..</w:t>
      </w:r>
    </w:p>
    <w:p w:rsidR="00B76FD8" w:rsidRDefault="0084108C">
      <w:pPr>
        <w:spacing w:after="0" w:line="360" w:lineRule="auto"/>
        <w:ind w:right="5953"/>
        <w:rPr>
          <w:rFonts w:cs="Arial"/>
          <w:i/>
        </w:rPr>
      </w:pPr>
      <w:r>
        <w:rPr>
          <w:rFonts w:cs="Arial"/>
          <w:i/>
        </w:rPr>
        <w:t xml:space="preserve">(pełna nazwa/firma, adres, </w:t>
      </w:r>
    </w:p>
    <w:p w:rsidR="00B76FD8" w:rsidRDefault="0084108C">
      <w:pPr>
        <w:spacing w:after="0" w:line="360" w:lineRule="auto"/>
        <w:ind w:right="5953"/>
        <w:rPr>
          <w:rFonts w:cs="Arial"/>
          <w:i/>
        </w:rPr>
      </w:pPr>
      <w:r>
        <w:rPr>
          <w:rFonts w:cs="Arial"/>
          <w:i/>
        </w:rPr>
        <w:t xml:space="preserve"> </w:t>
      </w:r>
    </w:p>
    <w:p w:rsidR="00B76FD8" w:rsidRDefault="0084108C">
      <w:pPr>
        <w:spacing w:after="0" w:line="360" w:lineRule="auto"/>
        <w:rPr>
          <w:rFonts w:cs="Arial"/>
          <w:u w:val="single"/>
        </w:rPr>
      </w:pPr>
      <w:r>
        <w:rPr>
          <w:rFonts w:cs="Arial"/>
          <w:u w:val="single"/>
        </w:rPr>
        <w:t>reprezentowany przez:</w:t>
      </w:r>
    </w:p>
    <w:p w:rsidR="00B76FD8" w:rsidRDefault="0084108C">
      <w:pPr>
        <w:spacing w:after="0" w:line="360" w:lineRule="auto"/>
        <w:ind w:right="5954"/>
        <w:rPr>
          <w:rFonts w:cs="Arial"/>
        </w:rPr>
      </w:pPr>
      <w:r>
        <w:rPr>
          <w:rFonts w:cs="Arial"/>
        </w:rPr>
        <w:t>………………………………………………………………………………………………………………………………………………………</w:t>
      </w:r>
    </w:p>
    <w:p w:rsidR="00B76FD8" w:rsidRDefault="0084108C">
      <w:pPr>
        <w:spacing w:after="0" w:line="360" w:lineRule="auto"/>
        <w:ind w:right="5953"/>
        <w:rPr>
          <w:rFonts w:cs="Arial"/>
          <w:i/>
        </w:rPr>
      </w:pPr>
      <w:r>
        <w:rPr>
          <w:rFonts w:cs="Arial"/>
          <w:i/>
        </w:rPr>
        <w:t>(imię, nazwisko, stanowisko/podstawa do reprezentacji)</w:t>
      </w:r>
    </w:p>
    <w:p w:rsidR="00B76FD8" w:rsidRDefault="00B76FD8">
      <w:pPr>
        <w:spacing w:after="0" w:line="360" w:lineRule="auto"/>
        <w:ind w:right="5953"/>
        <w:rPr>
          <w:rFonts w:cs="Arial"/>
          <w:i/>
        </w:rPr>
      </w:pPr>
    </w:p>
    <w:p w:rsidR="00B76FD8" w:rsidRDefault="0084108C">
      <w:pPr>
        <w:spacing w:after="0" w:line="360" w:lineRule="auto"/>
        <w:jc w:val="center"/>
        <w:rPr>
          <w:rFonts w:cs="Arial"/>
          <w:b/>
          <w:u w:val="single"/>
        </w:rPr>
      </w:pPr>
      <w:r>
        <w:rPr>
          <w:rFonts w:cs="Arial"/>
          <w:b/>
          <w:u w:val="single"/>
        </w:rPr>
        <w:t xml:space="preserve">OŚWIADCZENIE WYKONAWCY O NIEPODLEGANIU WYKLUCZENIU </w:t>
      </w:r>
    </w:p>
    <w:p w:rsidR="00B76FD8" w:rsidRDefault="0084108C">
      <w:pPr>
        <w:spacing w:after="0" w:line="360" w:lineRule="auto"/>
        <w:jc w:val="center"/>
        <w:rPr>
          <w:rFonts w:cs="Arial"/>
          <w:b/>
          <w:u w:val="single"/>
        </w:rPr>
      </w:pPr>
      <w:r>
        <w:rPr>
          <w:rFonts w:cs="Arial"/>
          <w:b/>
          <w:u w:val="single"/>
        </w:rPr>
        <w:t xml:space="preserve">ORAZ SPEŁNIANIU WARUNKÓW UDZIAŁU W POSTĘPOWANIU </w:t>
      </w:r>
    </w:p>
    <w:p w:rsidR="00B76FD8" w:rsidRDefault="0084108C">
      <w:pPr>
        <w:spacing w:after="0" w:line="360" w:lineRule="auto"/>
        <w:jc w:val="center"/>
        <w:rPr>
          <w:rFonts w:cs="Arial"/>
          <w:b/>
        </w:rPr>
      </w:pPr>
      <w:r>
        <w:rPr>
          <w:rFonts w:cs="Arial"/>
          <w:b/>
        </w:rPr>
        <w:t xml:space="preserve">składane na podstawie art. 125 ust. 1 ustawy z dnia 11 września 2019 r. </w:t>
      </w:r>
    </w:p>
    <w:p w:rsidR="00B76FD8" w:rsidRDefault="0084108C">
      <w:pPr>
        <w:spacing w:after="0" w:line="360" w:lineRule="auto"/>
        <w:jc w:val="center"/>
        <w:rPr>
          <w:rFonts w:cs="Arial"/>
          <w:b/>
        </w:rPr>
      </w:pPr>
      <w:r>
        <w:rPr>
          <w:rFonts w:cs="Arial"/>
          <w:b/>
        </w:rPr>
        <w:t xml:space="preserve">- Prawo zamówień publicznych (dalej jako: ustawa </w:t>
      </w:r>
      <w:proofErr w:type="spellStart"/>
      <w:r>
        <w:rPr>
          <w:rFonts w:cs="Arial"/>
          <w:b/>
        </w:rPr>
        <w:t>Pzp</w:t>
      </w:r>
      <w:proofErr w:type="spellEnd"/>
      <w:r>
        <w:rPr>
          <w:rFonts w:cs="Arial"/>
          <w:b/>
        </w:rPr>
        <w:t>)</w:t>
      </w:r>
    </w:p>
    <w:p w:rsidR="00B76FD8" w:rsidRDefault="0084108C">
      <w:pPr>
        <w:spacing w:after="0" w:line="360" w:lineRule="auto"/>
        <w:jc w:val="both"/>
      </w:pPr>
      <w:r>
        <w:rPr>
          <w:rFonts w:cs="Arial"/>
        </w:rPr>
        <w:t xml:space="preserve">Na potrzeby postępowania o udzielenie zamówienia publicznego pn. </w:t>
      </w:r>
      <w:r>
        <w:rPr>
          <w:rFonts w:eastAsia="Times New Roman" w:cs="Times New Roman"/>
          <w:b/>
          <w:bCs/>
          <w:i/>
          <w:iCs/>
          <w:lang w:eastAsia="pl-PL"/>
        </w:rPr>
        <w:t>„</w:t>
      </w:r>
      <w:r>
        <w:rPr>
          <w:rFonts w:cs="Trebuchet MS"/>
          <w:b/>
          <w:bCs/>
        </w:rPr>
        <w:t>Organizowanie</w:t>
      </w:r>
      <w:r>
        <w:rPr>
          <w:rFonts w:cs="Trebuchet MS"/>
          <w:b/>
          <w:bCs/>
        </w:rPr>
        <w:br/>
        <w:t>i świadczenie specjalistycznych usług opiekuńczych dla osób z zaburzeniami psychicznymi w miejscu ich zamieszkania</w:t>
      </w:r>
      <w:r>
        <w:rPr>
          <w:b/>
        </w:rPr>
        <w:t>”</w:t>
      </w:r>
      <w:r>
        <w:rPr>
          <w:rFonts w:cs="Arial"/>
          <w:b/>
        </w:rPr>
        <w:t>,</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B76FD8" w:rsidRDefault="0084108C">
      <w:pPr>
        <w:spacing w:after="0" w:line="360" w:lineRule="auto"/>
        <w:jc w:val="both"/>
        <w:rPr>
          <w:rFonts w:cs="Arial"/>
        </w:rPr>
      </w:pPr>
      <w:r>
        <w:rPr>
          <w:rFonts w:cs="Arial"/>
        </w:rPr>
        <w:t>- nie podlegam wykluczeniu z postępowania na podstawie przesłanek wskazanych</w:t>
      </w:r>
      <w:r>
        <w:rPr>
          <w:rFonts w:cs="Arial"/>
        </w:rPr>
        <w:br/>
        <w:t xml:space="preserve">w przepisie  art. 108 ust. 1 </w:t>
      </w:r>
      <w:proofErr w:type="spellStart"/>
      <w:r>
        <w:rPr>
          <w:rFonts w:cs="Arial"/>
        </w:rPr>
        <w:t>pkt</w:t>
      </w:r>
      <w:proofErr w:type="spellEnd"/>
      <w:r>
        <w:rPr>
          <w:rFonts w:cs="Arial"/>
        </w:rPr>
        <w:t xml:space="preserve"> 1-6 ustawy,  </w:t>
      </w:r>
    </w:p>
    <w:p w:rsidR="00B76FD8" w:rsidRDefault="0084108C">
      <w:pPr>
        <w:spacing w:after="0" w:line="360" w:lineRule="auto"/>
        <w:jc w:val="both"/>
      </w:pPr>
      <w:r>
        <w:rPr>
          <w:rFonts w:cs="Arial"/>
        </w:rPr>
        <w:t xml:space="preserve">- 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B76FD8" w:rsidRDefault="0084108C">
      <w:pPr>
        <w:spacing w:after="0" w:line="360" w:lineRule="auto"/>
        <w:ind w:right="28"/>
        <w:jc w:val="both"/>
        <w:rPr>
          <w:rFonts w:cs="Arial"/>
        </w:rPr>
      </w:pPr>
      <w:r>
        <w:rPr>
          <w:rFonts w:cs="Arial"/>
        </w:rPr>
        <w:t>na potwierdzenie powyższego przedkładam następujące środki dowodowe:</w:t>
      </w:r>
    </w:p>
    <w:p w:rsidR="00B76FD8" w:rsidRDefault="0084108C">
      <w:pPr>
        <w:spacing w:after="0" w:line="360" w:lineRule="auto"/>
        <w:ind w:right="28"/>
        <w:jc w:val="both"/>
        <w:rPr>
          <w:rFonts w:cs="Arial"/>
        </w:rPr>
      </w:pPr>
      <w:r>
        <w:rPr>
          <w:rFonts w:cs="Arial"/>
        </w:rPr>
        <w:t>1) ………………………………………………..</w:t>
      </w:r>
    </w:p>
    <w:p w:rsidR="00B76FD8" w:rsidRDefault="0084108C">
      <w:pPr>
        <w:spacing w:after="0" w:line="360" w:lineRule="auto"/>
        <w:ind w:right="28"/>
        <w:jc w:val="both"/>
        <w:rPr>
          <w:rFonts w:cs="Arial"/>
        </w:rPr>
      </w:pPr>
      <w:r>
        <w:rPr>
          <w:rFonts w:cs="Arial"/>
        </w:rPr>
        <w:t>2) ………………………………………………..</w:t>
      </w:r>
    </w:p>
    <w:p w:rsidR="00B76FD8" w:rsidRDefault="0084108C">
      <w:pPr>
        <w:spacing w:after="0" w:line="360" w:lineRule="auto"/>
        <w:ind w:right="28"/>
        <w:jc w:val="both"/>
        <w:rPr>
          <w:rFonts w:cs="Arial"/>
          <w:b/>
          <w:bCs/>
        </w:rPr>
      </w:pPr>
      <w:r>
        <w:rPr>
          <w:rFonts w:cs="Arial"/>
          <w:b/>
          <w:bCs/>
        </w:rPr>
        <w:t>Uwaga – nie wypełnia wykonawca wobec, którego nie zachodzą przesłanki wykluczenia.</w:t>
      </w:r>
    </w:p>
    <w:p w:rsidR="00B76FD8" w:rsidRDefault="0084108C">
      <w:pPr>
        <w:pStyle w:val="Akapitzlist"/>
        <w:spacing w:after="0" w:line="360" w:lineRule="auto"/>
        <w:jc w:val="both"/>
        <w:rPr>
          <w:rFonts w:cs="Arial"/>
        </w:rPr>
      </w:pPr>
      <w:r>
        <w:rPr>
          <w:rFonts w:cs="Arial"/>
        </w:rPr>
        <w:t>-  spełniam warunki udziału w postępowaniu określone przez Zamawiającego</w:t>
      </w:r>
      <w:r>
        <w:rPr>
          <w:rFonts w:cs="Arial"/>
        </w:rPr>
        <w:br/>
        <w:t>w ogłoszeniu o zamówieniu oraz w ust. 3 rozdziału XX Specyfikacji Warunków Zamówienia;</w:t>
      </w:r>
    </w:p>
    <w:p w:rsidR="00B76FD8" w:rsidRDefault="0084108C">
      <w:pPr>
        <w:pStyle w:val="Akapitzlist"/>
        <w:spacing w:after="0" w:line="360" w:lineRule="auto"/>
        <w:jc w:val="both"/>
      </w:pPr>
      <w:r>
        <w:rPr>
          <w:rFonts w:cs="Arial"/>
        </w:rPr>
        <w:t>- w celu wykazania spełniania warunków udziału w postępowaniu, określonych przez Zamawiającego w ogłoszeniu o zamówieniu oraz w ust.</w:t>
      </w:r>
      <w:bookmarkStart w:id="1" w:name="_GoBack"/>
      <w:bookmarkEnd w:id="1"/>
      <w:r>
        <w:rPr>
          <w:rFonts w:cs="Arial"/>
        </w:rPr>
        <w:t xml:space="preserve"> 3 rozdziału XX Specyfikacji Warunków Zamówienia polegam na zasobach  innego/</w:t>
      </w:r>
      <w:proofErr w:type="spellStart"/>
      <w:r>
        <w:rPr>
          <w:rFonts w:cs="Arial"/>
        </w:rPr>
        <w:t>ych</w:t>
      </w:r>
      <w:proofErr w:type="spellEnd"/>
      <w:r>
        <w:rPr>
          <w:rFonts w:cs="Arial"/>
        </w:rPr>
        <w:t xml:space="preserve"> podmiotu/</w:t>
      </w:r>
      <w:proofErr w:type="spellStart"/>
      <w:r>
        <w:rPr>
          <w:rFonts w:cs="Arial"/>
        </w:rPr>
        <w:t>ów</w:t>
      </w:r>
      <w:r>
        <w:rPr>
          <w:rFonts w:cs="Arial"/>
          <w:b/>
        </w:rPr>
        <w:t>*</w:t>
      </w:r>
      <w:r>
        <w:rPr>
          <w:rFonts w:cs="Arial"/>
        </w:rPr>
        <w:t>nie</w:t>
      </w:r>
      <w:proofErr w:type="spellEnd"/>
      <w:r>
        <w:rPr>
          <w:rFonts w:cs="Arial"/>
        </w:rPr>
        <w:t xml:space="preserve"> polegam na zasobach  innego/</w:t>
      </w:r>
      <w:proofErr w:type="spellStart"/>
      <w:r>
        <w:rPr>
          <w:rFonts w:cs="Arial"/>
        </w:rPr>
        <w:t>ych</w:t>
      </w:r>
      <w:proofErr w:type="spellEnd"/>
      <w:r>
        <w:rPr>
          <w:rFonts w:cs="Arial"/>
        </w:rPr>
        <w:t xml:space="preserve"> podmiotu/ów</w:t>
      </w:r>
      <w:r>
        <w:rPr>
          <w:rFonts w:cs="Arial"/>
          <w:b/>
        </w:rPr>
        <w:t>*.</w:t>
      </w:r>
    </w:p>
    <w:p w:rsidR="00B76FD8" w:rsidRDefault="0084108C">
      <w:pPr>
        <w:pStyle w:val="Akapitzlist"/>
        <w:spacing w:after="0" w:line="360" w:lineRule="auto"/>
        <w:jc w:val="both"/>
        <w:rPr>
          <w:rFonts w:cs="Arial"/>
          <w:b/>
          <w:sz w:val="18"/>
        </w:rPr>
      </w:pPr>
      <w:r>
        <w:rPr>
          <w:rFonts w:cs="Arial"/>
          <w:b/>
          <w:sz w:val="18"/>
        </w:rPr>
        <w:t xml:space="preserve">*zaznaczyć właściwe </w:t>
      </w:r>
    </w:p>
    <w:p w:rsidR="00B76FD8" w:rsidRDefault="00B76FD8">
      <w:pPr>
        <w:spacing w:after="0" w:line="360" w:lineRule="auto"/>
        <w:jc w:val="both"/>
        <w:rPr>
          <w:rFonts w:cs="Arial"/>
          <w:sz w:val="18"/>
        </w:rPr>
      </w:pPr>
    </w:p>
    <w:p w:rsidR="00B76FD8" w:rsidRDefault="0084108C">
      <w:pPr>
        <w:spacing w:after="0" w:line="360" w:lineRule="auto"/>
        <w:ind w:right="28"/>
        <w:jc w:val="both"/>
        <w:rPr>
          <w:rFonts w:cs="Arial"/>
          <w:u w:val="single"/>
        </w:rPr>
      </w:pPr>
      <w:r>
        <w:rPr>
          <w:rFonts w:cs="Arial"/>
          <w:u w:val="single"/>
        </w:rPr>
        <w:t>Nazwa i adres podmiotu:</w:t>
      </w:r>
    </w:p>
    <w:p w:rsidR="00B76FD8" w:rsidRDefault="0084108C">
      <w:pPr>
        <w:spacing w:after="0" w:line="360" w:lineRule="auto"/>
        <w:ind w:right="28"/>
        <w:jc w:val="both"/>
        <w:rPr>
          <w:rFonts w:cs="Arial"/>
        </w:rPr>
      </w:pPr>
      <w:r>
        <w:rPr>
          <w:rFonts w:cs="Arial"/>
        </w:rPr>
        <w:t>………………………………………………………………………………………………………………………………………………….</w:t>
      </w:r>
    </w:p>
    <w:p w:rsidR="00B76FD8" w:rsidRDefault="0084108C">
      <w:pPr>
        <w:spacing w:after="0" w:line="360" w:lineRule="auto"/>
        <w:ind w:right="28"/>
        <w:jc w:val="both"/>
        <w:rPr>
          <w:rFonts w:cs="Arial"/>
        </w:rPr>
      </w:pPr>
      <w:r>
        <w:rPr>
          <w:rFonts w:cs="Arial"/>
        </w:rPr>
        <w:t>………………………………………………………………………………………………………………………………………………….</w:t>
      </w:r>
    </w:p>
    <w:p w:rsidR="00B76FD8" w:rsidRDefault="00B76FD8">
      <w:pPr>
        <w:spacing w:after="0" w:line="360" w:lineRule="auto"/>
        <w:ind w:right="28"/>
        <w:jc w:val="both"/>
        <w:rPr>
          <w:rFonts w:cs="Arial"/>
          <w:sz w:val="18"/>
        </w:rPr>
      </w:pPr>
    </w:p>
    <w:p w:rsidR="00B76FD8" w:rsidRDefault="0084108C">
      <w:pPr>
        <w:spacing w:after="0" w:line="360" w:lineRule="auto"/>
        <w:ind w:right="28"/>
        <w:jc w:val="both"/>
        <w:rPr>
          <w:rFonts w:cs="Arial"/>
          <w:u w:val="single"/>
        </w:rPr>
      </w:pPr>
      <w:r>
        <w:rPr>
          <w:rFonts w:cs="Arial"/>
          <w:u w:val="single"/>
        </w:rPr>
        <w:t>Udostępniane zasoby:</w:t>
      </w:r>
    </w:p>
    <w:p w:rsidR="00B76FD8" w:rsidRDefault="0084108C">
      <w:pPr>
        <w:spacing w:after="0" w:line="360" w:lineRule="auto"/>
        <w:ind w:right="28"/>
        <w:jc w:val="both"/>
        <w:rPr>
          <w:rFonts w:cs="Arial"/>
        </w:rPr>
      </w:pPr>
      <w:r>
        <w:rPr>
          <w:rFonts w:cs="Arial"/>
        </w:rPr>
        <w:t>…………………………………………………………………………………………………………………………….……………………………………………………………………………………………………………………………………………………………………….</w:t>
      </w:r>
    </w:p>
    <w:p w:rsidR="00B76FD8" w:rsidRDefault="0084108C">
      <w:pPr>
        <w:spacing w:after="0" w:line="360" w:lineRule="auto"/>
        <w:ind w:right="28"/>
        <w:jc w:val="both"/>
        <w:rPr>
          <w:rFonts w:cs="Arial"/>
          <w:i/>
          <w:sz w:val="16"/>
        </w:rPr>
      </w:pPr>
      <w:r>
        <w:rPr>
          <w:rFonts w:cs="Arial"/>
          <w:i/>
          <w:sz w:val="16"/>
        </w:rPr>
        <w:t>(wskazać podmiot i określić odpowiedni zakres dla wskazanego podmiotu, w przypadku zaznaczenia, iż Wykonawca polega na zasobach innego podmiotu w celu wykazania spełniania warunków udziału w postępowaniu).</w:t>
      </w:r>
    </w:p>
    <w:p w:rsidR="00B76FD8" w:rsidRDefault="00B76FD8">
      <w:pPr>
        <w:spacing w:after="0" w:line="360" w:lineRule="auto"/>
        <w:jc w:val="both"/>
        <w:rPr>
          <w:rFonts w:cs="Arial"/>
          <w:sz w:val="18"/>
        </w:rPr>
      </w:pPr>
    </w:p>
    <w:p w:rsidR="00B76FD8" w:rsidRDefault="0084108C">
      <w:pPr>
        <w:spacing w:after="0" w:line="360" w:lineRule="auto"/>
        <w:jc w:val="both"/>
        <w:rPr>
          <w:rFonts w:cs="Arial"/>
          <w:sz w:val="18"/>
        </w:rPr>
      </w:pPr>
      <w:r>
        <w:rPr>
          <w:rFonts w:cs="Arial"/>
          <w:sz w:val="18"/>
        </w:rPr>
        <w:t xml:space="preserve"> </w:t>
      </w:r>
    </w:p>
    <w:p w:rsidR="00B76FD8" w:rsidRDefault="0084108C">
      <w:pPr>
        <w:spacing w:after="0" w:line="360" w:lineRule="auto"/>
        <w:ind w:left="2127" w:firstLine="709"/>
        <w:jc w:val="both"/>
        <w:rPr>
          <w:rFonts w:cs="Arial"/>
          <w:sz w:val="18"/>
        </w:rPr>
      </w:pPr>
      <w:r>
        <w:rPr>
          <w:rFonts w:cs="Arial"/>
          <w:sz w:val="18"/>
        </w:rPr>
        <w:t>…………………………………………………………………………………………</w:t>
      </w:r>
    </w:p>
    <w:p w:rsidR="00B76FD8" w:rsidRDefault="0084108C">
      <w:pPr>
        <w:spacing w:after="0" w:line="360" w:lineRule="auto"/>
        <w:jc w:val="both"/>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84108C">
      <w:pPr>
        <w:spacing w:after="0" w:line="360" w:lineRule="auto"/>
        <w:ind w:left="4963" w:firstLine="709"/>
        <w:jc w:val="right"/>
        <w:rPr>
          <w:rFonts w:eastAsia="Times New Roman" w:cs="Arial"/>
          <w:lang w:eastAsia="pl-PL"/>
        </w:rPr>
      </w:pPr>
      <w:r>
        <w:rPr>
          <w:rFonts w:eastAsia="Times New Roman" w:cs="Arial"/>
          <w:lang w:eastAsia="pl-PL"/>
        </w:rPr>
        <w:t>Załącznik nr 3</w:t>
      </w:r>
    </w:p>
    <w:p w:rsidR="00B76FD8" w:rsidRDefault="0084108C">
      <w:pPr>
        <w:spacing w:after="0" w:line="360" w:lineRule="auto"/>
        <w:rPr>
          <w:rFonts w:cs="Arial"/>
          <w:b/>
          <w:u w:val="single"/>
        </w:rPr>
      </w:pPr>
      <w:r>
        <w:rPr>
          <w:rFonts w:cs="Arial"/>
          <w:b/>
          <w:u w:val="single"/>
        </w:rPr>
        <w:t>Wykonawca:</w:t>
      </w:r>
    </w:p>
    <w:p w:rsidR="00B76FD8" w:rsidRDefault="0084108C">
      <w:pPr>
        <w:spacing w:after="0" w:line="360" w:lineRule="auto"/>
        <w:ind w:right="5954"/>
      </w:pPr>
      <w:r>
        <w:rPr>
          <w:rFonts w:cs="Arial"/>
        </w:rPr>
        <w:t>…………………………………………………………………………………………..</w:t>
      </w:r>
      <w:r>
        <w:rPr>
          <w:rFonts w:cs="Arial"/>
          <w:i/>
        </w:rPr>
        <w:t xml:space="preserve"> (pełna nazwa/firma, adres, </w:t>
      </w:r>
    </w:p>
    <w:p w:rsidR="00B76FD8" w:rsidRDefault="0084108C">
      <w:pPr>
        <w:spacing w:after="0" w:line="360" w:lineRule="auto"/>
        <w:ind w:right="5953"/>
        <w:rPr>
          <w:rFonts w:cs="Arial"/>
          <w:i/>
        </w:rPr>
      </w:pPr>
      <w:r>
        <w:rPr>
          <w:rFonts w:cs="Arial"/>
          <w:i/>
        </w:rPr>
        <w:t xml:space="preserve">w zależności od podmiotu </w:t>
      </w:r>
    </w:p>
    <w:p w:rsidR="00B76FD8" w:rsidRDefault="00B76FD8">
      <w:pPr>
        <w:spacing w:after="0" w:line="360" w:lineRule="auto"/>
        <w:rPr>
          <w:rFonts w:cs="Arial"/>
          <w:u w:val="single"/>
        </w:rPr>
      </w:pPr>
    </w:p>
    <w:p w:rsidR="00B76FD8" w:rsidRDefault="0084108C">
      <w:pPr>
        <w:spacing w:after="0" w:line="360" w:lineRule="auto"/>
        <w:rPr>
          <w:rFonts w:cs="Arial"/>
          <w:u w:val="single"/>
        </w:rPr>
      </w:pPr>
      <w:r>
        <w:rPr>
          <w:rFonts w:cs="Arial"/>
          <w:u w:val="single"/>
        </w:rPr>
        <w:t>reprezentowany przez:</w:t>
      </w:r>
    </w:p>
    <w:p w:rsidR="00B76FD8" w:rsidRDefault="0084108C">
      <w:pPr>
        <w:spacing w:after="0" w:line="360" w:lineRule="auto"/>
        <w:ind w:right="5954"/>
        <w:rPr>
          <w:rFonts w:cs="Arial"/>
        </w:rPr>
      </w:pPr>
      <w:r>
        <w:rPr>
          <w:rFonts w:cs="Arial"/>
        </w:rPr>
        <w:t>…………………………………………………………………………………………………..</w:t>
      </w:r>
    </w:p>
    <w:p w:rsidR="00B76FD8" w:rsidRDefault="0084108C">
      <w:pPr>
        <w:spacing w:after="0" w:line="360" w:lineRule="auto"/>
        <w:ind w:right="5953"/>
        <w:rPr>
          <w:rFonts w:cs="Arial"/>
          <w:i/>
        </w:rPr>
      </w:pPr>
      <w:r>
        <w:rPr>
          <w:rFonts w:cs="Arial"/>
          <w:i/>
        </w:rPr>
        <w:t>(imię, nazwisko, stanowisko/podstawa do reprezentacji)</w:t>
      </w:r>
    </w:p>
    <w:p w:rsidR="00B76FD8" w:rsidRDefault="00B76FD8">
      <w:pPr>
        <w:spacing w:after="0" w:line="360" w:lineRule="auto"/>
        <w:rPr>
          <w:rFonts w:cs="Arial"/>
        </w:rPr>
      </w:pPr>
    </w:p>
    <w:p w:rsidR="00B76FD8" w:rsidRDefault="0084108C">
      <w:pPr>
        <w:spacing w:after="0" w:line="360" w:lineRule="auto"/>
        <w:jc w:val="center"/>
        <w:rPr>
          <w:rFonts w:cs="Arial"/>
          <w:b/>
          <w:u w:val="single"/>
        </w:rPr>
      </w:pPr>
      <w:r>
        <w:rPr>
          <w:rFonts w:cs="Arial"/>
          <w:b/>
          <w:u w:val="single"/>
        </w:rPr>
        <w:t>OŚWIADCZENIE PODMIOTU UDOSTĘPNIAJĄCEGO ZASOBY</w:t>
      </w:r>
    </w:p>
    <w:p w:rsidR="00B76FD8" w:rsidRDefault="0084108C">
      <w:pPr>
        <w:spacing w:after="0" w:line="360" w:lineRule="auto"/>
        <w:jc w:val="center"/>
        <w:rPr>
          <w:rFonts w:cs="Arial"/>
          <w:b/>
          <w:u w:val="single"/>
        </w:rPr>
      </w:pPr>
      <w:r>
        <w:rPr>
          <w:rFonts w:cs="Arial"/>
          <w:b/>
          <w:u w:val="single"/>
        </w:rPr>
        <w:t xml:space="preserve">O NIEPODLEGANIU WYKLUCZENIU </w:t>
      </w:r>
    </w:p>
    <w:p w:rsidR="00B76FD8" w:rsidRDefault="0084108C">
      <w:pPr>
        <w:spacing w:after="0" w:line="360" w:lineRule="auto"/>
        <w:jc w:val="center"/>
        <w:rPr>
          <w:rFonts w:cs="Arial"/>
          <w:b/>
          <w:u w:val="single"/>
        </w:rPr>
      </w:pPr>
      <w:r>
        <w:rPr>
          <w:rFonts w:cs="Arial"/>
          <w:b/>
          <w:u w:val="single"/>
        </w:rPr>
        <w:t xml:space="preserve">ORAZ SPEŁNIANIU WARUNKÓW UDZIAŁU W POSTĘPOWANIU </w:t>
      </w:r>
    </w:p>
    <w:p w:rsidR="00B76FD8" w:rsidRDefault="0084108C">
      <w:pPr>
        <w:spacing w:after="0" w:line="360" w:lineRule="auto"/>
        <w:jc w:val="center"/>
        <w:rPr>
          <w:rFonts w:cs="Arial"/>
          <w:b/>
        </w:rPr>
      </w:pPr>
      <w:r>
        <w:rPr>
          <w:rFonts w:cs="Arial"/>
          <w:b/>
        </w:rPr>
        <w:t>składane na podstawie art. 125 ust. 1 ustawy z dnia 11 września 2019 r.</w:t>
      </w:r>
      <w:r>
        <w:rPr>
          <w:rFonts w:cs="Arial"/>
          <w:b/>
        </w:rPr>
        <w:br/>
        <w:t xml:space="preserve"> - Prawo zamówień publicznych (dalej jako: ustawa </w:t>
      </w:r>
      <w:proofErr w:type="spellStart"/>
      <w:r>
        <w:rPr>
          <w:rFonts w:cs="Arial"/>
          <w:b/>
        </w:rPr>
        <w:t>Pzp</w:t>
      </w:r>
      <w:proofErr w:type="spellEnd"/>
      <w:r>
        <w:rPr>
          <w:rFonts w:cs="Arial"/>
          <w:b/>
        </w:rPr>
        <w:t>)</w:t>
      </w:r>
    </w:p>
    <w:p w:rsidR="00B76FD8" w:rsidRDefault="0084108C">
      <w:pPr>
        <w:spacing w:after="0" w:line="360" w:lineRule="auto"/>
        <w:jc w:val="both"/>
        <w:rPr>
          <w:rFonts w:cs="Trebuchet MS"/>
          <w:b/>
          <w:bCs/>
        </w:rPr>
      </w:pPr>
      <w:r>
        <w:rPr>
          <w:rFonts w:cs="Arial"/>
        </w:rPr>
        <w:t xml:space="preserve">Na potrzeby postępowania o udzielenie zamówienia publicznego pn. </w:t>
      </w:r>
      <w:r>
        <w:rPr>
          <w:rFonts w:cs="Arial"/>
          <w:b/>
        </w:rPr>
        <w:t>„</w:t>
      </w:r>
      <w:r>
        <w:rPr>
          <w:rFonts w:cs="Trebuchet MS"/>
          <w:b/>
          <w:bCs/>
        </w:rPr>
        <w:t xml:space="preserve">Organizowanie </w:t>
      </w:r>
    </w:p>
    <w:p w:rsidR="00B76FD8" w:rsidRDefault="0084108C">
      <w:pPr>
        <w:spacing w:after="0" w:line="360" w:lineRule="auto"/>
        <w:jc w:val="both"/>
      </w:pPr>
      <w:r>
        <w:rPr>
          <w:rFonts w:cs="Trebuchet MS"/>
          <w:b/>
          <w:bCs/>
        </w:rPr>
        <w:t>i świadczenie specjalistycznych usług opiekuńczych dla osób z zaburzeniami psychicznymi w miejscu ich zamieszkania</w:t>
      </w:r>
      <w:r>
        <w:rPr>
          <w:b/>
        </w:rPr>
        <w:t>”</w:t>
      </w:r>
      <w:r>
        <w:rPr>
          <w:rFonts w:cs="Arial"/>
          <w:b/>
        </w:rPr>
        <w:t>,</w:t>
      </w:r>
      <w:r>
        <w:rPr>
          <w:rFonts w:cs="Arial"/>
          <w:b/>
          <w:bCs/>
        </w:rPr>
        <w:t xml:space="preserve"> </w:t>
      </w:r>
      <w:r>
        <w:rPr>
          <w:rFonts w:cs="Arial"/>
        </w:rPr>
        <w:t>prowadzonego przez Miejski Ośrodek Pomocy Społecznej w Rudzie Śląskiej, 41-709 Ruda Śląska ul. Markowej 20</w:t>
      </w:r>
      <w:r>
        <w:rPr>
          <w:rFonts w:cs="Arial"/>
          <w:i/>
        </w:rPr>
        <w:t xml:space="preserve">, </w:t>
      </w:r>
      <w:r>
        <w:rPr>
          <w:rFonts w:cs="Arial"/>
        </w:rPr>
        <w:t>oświadczam, że:</w:t>
      </w:r>
    </w:p>
    <w:p w:rsidR="00B76FD8" w:rsidRDefault="0084108C">
      <w:pPr>
        <w:spacing w:after="0" w:line="360" w:lineRule="auto"/>
        <w:jc w:val="both"/>
        <w:rPr>
          <w:rFonts w:cs="Arial"/>
        </w:rPr>
      </w:pPr>
      <w:r>
        <w:rPr>
          <w:rFonts w:cs="Arial"/>
        </w:rPr>
        <w:t>- nie podlegam wykluczeniu z postępowania na podstawie przesłanek wskazanych</w:t>
      </w:r>
      <w:r>
        <w:rPr>
          <w:rFonts w:cs="Arial"/>
        </w:rPr>
        <w:br/>
        <w:t xml:space="preserve">w przepisie  art. 108 ust. 1 </w:t>
      </w:r>
      <w:proofErr w:type="spellStart"/>
      <w:r>
        <w:rPr>
          <w:rFonts w:cs="Arial"/>
        </w:rPr>
        <w:t>pkt</w:t>
      </w:r>
      <w:proofErr w:type="spellEnd"/>
      <w:r>
        <w:rPr>
          <w:rFonts w:cs="Arial"/>
        </w:rPr>
        <w:t xml:space="preserve"> 1-6 ustawy,  </w:t>
      </w:r>
    </w:p>
    <w:p w:rsidR="00B76FD8" w:rsidRDefault="0084108C">
      <w:pPr>
        <w:spacing w:after="0" w:line="360" w:lineRule="auto"/>
        <w:jc w:val="both"/>
      </w:pPr>
      <w:r>
        <w:rPr>
          <w:rFonts w:cs="Arial"/>
        </w:rPr>
        <w:t xml:space="preserve">- zachodzą w stosunku do mnie podstawy wykluczenia z postępowania na podstawie art. ……………… ustawy </w:t>
      </w:r>
      <w:r>
        <w:rPr>
          <w:rFonts w:cs="Arial"/>
          <w:i/>
        </w:rPr>
        <w:t>(</w:t>
      </w:r>
      <w:r>
        <w:rPr>
          <w:rFonts w:cs="Arial"/>
          <w:i/>
          <w:sz w:val="18"/>
        </w:rPr>
        <w:t xml:space="preserve">podać mającą zastosowanie podstawę wykluczenia spośród wymienionych w art. 108 ust. 1 </w:t>
      </w:r>
      <w:proofErr w:type="spellStart"/>
      <w:r>
        <w:rPr>
          <w:rFonts w:cs="Arial"/>
          <w:i/>
          <w:sz w:val="18"/>
        </w:rPr>
        <w:t>pkt</w:t>
      </w:r>
      <w:proofErr w:type="spellEnd"/>
      <w:r>
        <w:rPr>
          <w:rFonts w:cs="Arial"/>
          <w:i/>
          <w:sz w:val="18"/>
        </w:rPr>
        <w:t xml:space="preserve"> 1-6</w:t>
      </w:r>
      <w:r>
        <w:rPr>
          <w:rFonts w:cs="Arial"/>
          <w:i/>
        </w:rPr>
        <w:t>).</w:t>
      </w:r>
      <w:r>
        <w:rPr>
          <w:rFonts w:cs="Arial"/>
        </w:rPr>
        <w:t xml:space="preserve"> Jednocześnie oświadczam, że w związku z ww. okolicznością, na podstawie art. 110 ust. 2 ustawy podjąłem następujące środki naprawcze (procedura sanacyjna – samooczyszczenie):...…………………………………………………....</w:t>
      </w:r>
    </w:p>
    <w:p w:rsidR="00B76FD8" w:rsidRDefault="0084108C">
      <w:pPr>
        <w:spacing w:after="0" w:line="360" w:lineRule="auto"/>
        <w:ind w:right="28"/>
        <w:jc w:val="both"/>
        <w:rPr>
          <w:rFonts w:cs="Arial"/>
        </w:rPr>
      </w:pPr>
      <w:r>
        <w:rPr>
          <w:rFonts w:cs="Arial"/>
        </w:rPr>
        <w:t>………….………………………………………………………………………………………………………………………………………</w:t>
      </w:r>
    </w:p>
    <w:p w:rsidR="00B76FD8" w:rsidRDefault="0084108C">
      <w:pPr>
        <w:spacing w:after="0" w:line="360" w:lineRule="auto"/>
        <w:ind w:right="28"/>
        <w:jc w:val="both"/>
        <w:rPr>
          <w:rFonts w:cs="Arial"/>
        </w:rPr>
      </w:pPr>
      <w:r>
        <w:rPr>
          <w:rFonts w:cs="Arial"/>
        </w:rPr>
        <w:t>na potwierdzenie powyższego przedkładam następujące środki dowodowe:</w:t>
      </w:r>
    </w:p>
    <w:p w:rsidR="00B76FD8" w:rsidRDefault="0084108C">
      <w:pPr>
        <w:spacing w:after="0" w:line="360" w:lineRule="auto"/>
        <w:ind w:right="28"/>
        <w:jc w:val="both"/>
        <w:rPr>
          <w:rFonts w:cs="Arial"/>
        </w:rPr>
      </w:pPr>
      <w:r>
        <w:rPr>
          <w:rFonts w:cs="Arial"/>
        </w:rPr>
        <w:t>1) ………………………………………………..</w:t>
      </w:r>
    </w:p>
    <w:p w:rsidR="00B76FD8" w:rsidRDefault="0084108C">
      <w:pPr>
        <w:spacing w:after="0" w:line="360" w:lineRule="auto"/>
        <w:ind w:right="28"/>
        <w:jc w:val="both"/>
        <w:rPr>
          <w:rFonts w:cs="Arial"/>
        </w:rPr>
      </w:pPr>
      <w:r>
        <w:rPr>
          <w:rFonts w:cs="Arial"/>
        </w:rPr>
        <w:t>2) ………………………………………………..</w:t>
      </w:r>
    </w:p>
    <w:p w:rsidR="00B76FD8" w:rsidRDefault="0084108C">
      <w:pPr>
        <w:spacing w:after="0" w:line="360" w:lineRule="auto"/>
        <w:ind w:right="28"/>
        <w:jc w:val="both"/>
        <w:rPr>
          <w:rFonts w:cs="Arial"/>
          <w:b/>
          <w:bCs/>
        </w:rPr>
      </w:pPr>
      <w:r>
        <w:rPr>
          <w:rFonts w:cs="Arial"/>
          <w:b/>
          <w:bCs/>
        </w:rPr>
        <w:t>Uwaga – nie wypełnia wykonawca wobec, którego nie zachodzą przesłanki wykluczenia.</w:t>
      </w:r>
    </w:p>
    <w:p w:rsidR="00B76FD8" w:rsidRDefault="0084108C">
      <w:pPr>
        <w:pStyle w:val="Akapitzlist"/>
        <w:spacing w:after="0" w:line="360" w:lineRule="auto"/>
        <w:ind w:left="0"/>
        <w:jc w:val="both"/>
        <w:rPr>
          <w:rFonts w:cs="Arial"/>
        </w:rPr>
      </w:pPr>
      <w:r>
        <w:rPr>
          <w:rFonts w:cs="Arial"/>
        </w:rPr>
        <w:t>Oświadczam, że w celu wykazania spełniania warunków udziału w postępowaniu, określonych przez Zamawiającego w ogłoszeniu o zamówieniu udostępniam następujące zasoby:</w:t>
      </w:r>
    </w:p>
    <w:p w:rsidR="00B76FD8" w:rsidRDefault="00B76FD8">
      <w:pPr>
        <w:spacing w:after="0" w:line="360" w:lineRule="auto"/>
        <w:ind w:right="28"/>
        <w:jc w:val="both"/>
        <w:rPr>
          <w:rFonts w:cs="Arial"/>
          <w:sz w:val="18"/>
        </w:rPr>
      </w:pPr>
    </w:p>
    <w:p w:rsidR="00B76FD8" w:rsidRDefault="0084108C">
      <w:pPr>
        <w:spacing w:after="0" w:line="360" w:lineRule="auto"/>
        <w:ind w:right="28"/>
        <w:jc w:val="both"/>
        <w:rPr>
          <w:rFonts w:cs="Arial"/>
          <w:u w:val="single"/>
        </w:rPr>
      </w:pPr>
      <w:r>
        <w:rPr>
          <w:rFonts w:cs="Arial"/>
          <w:u w:val="single"/>
        </w:rPr>
        <w:t>Udostępniane zasoby:</w:t>
      </w:r>
    </w:p>
    <w:p w:rsidR="00B76FD8" w:rsidRDefault="0084108C">
      <w:pPr>
        <w:spacing w:after="0" w:line="360" w:lineRule="auto"/>
        <w:ind w:right="28"/>
        <w:jc w:val="both"/>
        <w:rPr>
          <w:rFonts w:cs="Arial"/>
        </w:rPr>
      </w:pPr>
      <w:r>
        <w:rPr>
          <w:rFonts w:cs="Arial"/>
        </w:rPr>
        <w:t>…………………………………………………………………………………………………………………………….……………………………………………………………………………………………………………………………………………………………………….</w:t>
      </w:r>
    </w:p>
    <w:p w:rsidR="00B76FD8" w:rsidRDefault="0084108C">
      <w:pPr>
        <w:spacing w:after="0" w:line="360" w:lineRule="auto"/>
        <w:ind w:right="28"/>
        <w:jc w:val="both"/>
        <w:rPr>
          <w:rFonts w:cs="Arial"/>
          <w:i/>
          <w:sz w:val="16"/>
        </w:rPr>
      </w:pPr>
      <w:r>
        <w:rPr>
          <w:rFonts w:cs="Arial"/>
          <w:i/>
          <w:sz w:val="16"/>
        </w:rPr>
        <w:t>(należy wskazać zakres w jakim podmiot trzeci udostępnia zasoby ).</w:t>
      </w:r>
    </w:p>
    <w:p w:rsidR="00B76FD8" w:rsidRDefault="00B76FD8">
      <w:pPr>
        <w:spacing w:after="0" w:line="360" w:lineRule="auto"/>
        <w:jc w:val="both"/>
        <w:rPr>
          <w:rFonts w:cs="Arial"/>
          <w:sz w:val="18"/>
        </w:rPr>
      </w:pPr>
    </w:p>
    <w:p w:rsidR="00B76FD8" w:rsidRDefault="0084108C">
      <w:pPr>
        <w:pStyle w:val="Akapitzlist"/>
        <w:spacing w:after="0" w:line="360" w:lineRule="auto"/>
        <w:ind w:left="0"/>
        <w:jc w:val="both"/>
        <w:rPr>
          <w:rFonts w:cs="Arial"/>
        </w:rPr>
      </w:pPr>
      <w:r>
        <w:rPr>
          <w:rFonts w:cs="Arial"/>
        </w:rPr>
        <w:t>Oświadczam, iż spełniam warunki udziału w postępowaniu o udzielenie zamówienia</w:t>
      </w:r>
      <w:r>
        <w:rPr>
          <w:rFonts w:cs="Arial"/>
        </w:rPr>
        <w:br/>
        <w:t xml:space="preserve">w zakresie których udostępniam swoje zasoby Wykonawcy w celu wykazania spełniania warunków udziału w postępowaniu. </w:t>
      </w:r>
    </w:p>
    <w:p w:rsidR="00B76FD8" w:rsidRDefault="00B76FD8">
      <w:pPr>
        <w:spacing w:after="0" w:line="360" w:lineRule="auto"/>
        <w:jc w:val="both"/>
        <w:rPr>
          <w:rFonts w:cs="Arial"/>
        </w:rPr>
      </w:pPr>
    </w:p>
    <w:p w:rsidR="00B76FD8" w:rsidRDefault="0084108C">
      <w:pPr>
        <w:spacing w:after="0" w:line="360" w:lineRule="auto"/>
        <w:jc w:val="both"/>
        <w:rPr>
          <w:rFonts w:cs="Arial"/>
        </w:rPr>
      </w:pPr>
      <w:r>
        <w:rPr>
          <w:rFonts w:cs="Arial"/>
        </w:rPr>
        <w:t xml:space="preserve">Oświadczam, że wszystkie informacje podane w powyższych oświadczeniach są aktualne </w:t>
      </w:r>
      <w:r>
        <w:rPr>
          <w:rFonts w:cs="Arial"/>
        </w:rPr>
        <w:br/>
        <w:t>i zgodne z prawdą oraz zostały przedstawione z pełną świadomością.</w:t>
      </w:r>
    </w:p>
    <w:p w:rsidR="00B76FD8" w:rsidRDefault="00B76FD8">
      <w:pPr>
        <w:spacing w:after="0" w:line="360" w:lineRule="auto"/>
        <w:jc w:val="both"/>
      </w:pPr>
    </w:p>
    <w:p w:rsidR="00B76FD8" w:rsidRDefault="0084108C">
      <w:pPr>
        <w:spacing w:after="0" w:line="360" w:lineRule="auto"/>
        <w:ind w:left="2127" w:firstLine="709"/>
        <w:jc w:val="right"/>
        <w:rPr>
          <w:rFonts w:cs="Arial"/>
          <w:sz w:val="18"/>
        </w:rPr>
      </w:pPr>
      <w:r>
        <w:rPr>
          <w:rFonts w:cs="Arial"/>
          <w:sz w:val="18"/>
        </w:rPr>
        <w:t>…………………………………………………………………………………………</w:t>
      </w:r>
    </w:p>
    <w:p w:rsidR="00B76FD8" w:rsidRDefault="0084108C">
      <w:pPr>
        <w:spacing w:after="0" w:line="360" w:lineRule="auto"/>
        <w:jc w:val="center"/>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B76FD8" w:rsidRDefault="00B76FD8">
      <w:pPr>
        <w:spacing w:after="0" w:line="360" w:lineRule="auto"/>
        <w:jc w:val="both"/>
      </w:pPr>
    </w:p>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B76FD8"/>
    <w:p w:rsidR="00B76FD8" w:rsidRDefault="0084108C">
      <w:pPr>
        <w:spacing w:after="0" w:line="360" w:lineRule="auto"/>
        <w:ind w:left="5664" w:firstLine="708"/>
        <w:jc w:val="center"/>
      </w:pPr>
      <w:r>
        <w:t>Załącznik nr 4</w:t>
      </w:r>
    </w:p>
    <w:p w:rsidR="00B76FD8" w:rsidRDefault="00B76FD8">
      <w:pPr>
        <w:spacing w:after="0" w:line="360" w:lineRule="auto"/>
        <w:jc w:val="center"/>
      </w:pPr>
    </w:p>
    <w:p w:rsidR="00B76FD8" w:rsidRDefault="0084108C">
      <w:pPr>
        <w:spacing w:after="0" w:line="360" w:lineRule="auto"/>
        <w:jc w:val="center"/>
        <w:rPr>
          <w:b/>
          <w:bCs/>
        </w:rPr>
      </w:pPr>
      <w:r>
        <w:rPr>
          <w:b/>
          <w:bCs/>
        </w:rPr>
        <w:t>WYKAZ OSÓB</w:t>
      </w:r>
    </w:p>
    <w:p w:rsidR="00B76FD8" w:rsidRDefault="0084108C">
      <w:pPr>
        <w:spacing w:after="0" w:line="360" w:lineRule="auto"/>
        <w:jc w:val="center"/>
      </w:pPr>
      <w:r>
        <w:t>Dla oceny spełniania warunku wskazanego w Rozdziale XX ust. 3.4.2. SWZ</w:t>
      </w:r>
      <w:r>
        <w:br/>
        <w:t>oraz oceny ofert w ramach kryterium – „</w:t>
      </w:r>
      <w:r>
        <w:rPr>
          <w:rFonts w:cs="Trebuchet MS"/>
        </w:rPr>
        <w:t>Doświadczenie osób, które będą uczestniczyć</w:t>
      </w:r>
      <w:r>
        <w:rPr>
          <w:rFonts w:cs="Trebuchet MS"/>
        </w:rPr>
        <w:br/>
        <w:t>w wykonywaniu zamówienia</w:t>
      </w:r>
      <w:r>
        <w:t>”</w:t>
      </w:r>
    </w:p>
    <w:p w:rsidR="00B76FD8" w:rsidRDefault="00B76FD8">
      <w:pPr>
        <w:spacing w:after="0" w:line="360" w:lineRule="auto"/>
        <w:jc w:val="center"/>
      </w:pPr>
    </w:p>
    <w:p w:rsidR="00B76FD8" w:rsidRDefault="0084108C">
      <w:pPr>
        <w:spacing w:after="0" w:line="360" w:lineRule="auto"/>
        <w:ind w:right="-567"/>
        <w:jc w:val="both"/>
      </w:pPr>
      <w:r>
        <w:rPr>
          <w:rFonts w:eastAsia="Times New Roman" w:cs="Trebuchet MS"/>
          <w:lang w:eastAsia="pl-PL"/>
        </w:rPr>
        <w:t>Na potrzeby postępowania o udzielenie zamówienia publicznego pod nazwą:</w:t>
      </w:r>
      <w:r>
        <w:rPr>
          <w:rFonts w:eastAsia="Times New Roman" w:cs="Trebuchet MS"/>
          <w:lang w:eastAsia="pl-PL"/>
        </w:rPr>
        <w:br/>
      </w:r>
      <w:r>
        <w:rPr>
          <w:rFonts w:eastAsia="Times New Roman" w:cs="Trebuchet MS"/>
          <w:b/>
          <w:lang w:eastAsia="pl-PL"/>
        </w:rPr>
        <w:t>”</w:t>
      </w:r>
      <w:r>
        <w:rPr>
          <w:rFonts w:cs="Trebuchet MS"/>
          <w:b/>
          <w:bCs/>
        </w:rPr>
        <w:t>Organizowanie i świadczenie specjalistycznych usług opiekuńczych dla osób z zaburzeniami psychicznymi w miejscu ich zamieszkania</w:t>
      </w:r>
      <w:r>
        <w:rPr>
          <w:rFonts w:eastAsia="Times New Roman" w:cs="Trebuchet MS"/>
          <w:b/>
          <w:lang w:eastAsia="pl-PL"/>
        </w:rPr>
        <w:t xml:space="preserve">„ </w:t>
      </w:r>
      <w:r>
        <w:rPr>
          <w:rFonts w:eastAsia="Times New Roman" w:cs="Trebuchet MS"/>
          <w:lang w:eastAsia="pl-PL"/>
        </w:rPr>
        <w:t>oświadczam, iż postępowanie będą realizowały osoby dysponujące następującym doświadczeniem:</w:t>
      </w:r>
    </w:p>
    <w:p w:rsidR="00B76FD8" w:rsidRDefault="00B76FD8">
      <w:pPr>
        <w:spacing w:after="0" w:line="360" w:lineRule="auto"/>
        <w:ind w:right="-567"/>
        <w:jc w:val="both"/>
        <w:rPr>
          <w:rFonts w:eastAsia="Times New Roman" w:cs="Trebuchet MS"/>
          <w:lang w:eastAsia="pl-PL"/>
        </w:rPr>
      </w:pPr>
    </w:p>
    <w:p w:rsidR="00B76FD8" w:rsidRDefault="0084108C">
      <w:pPr>
        <w:spacing w:after="0" w:line="360" w:lineRule="auto"/>
      </w:pPr>
      <w:r>
        <w:rPr>
          <w:rFonts w:eastAsia="Times New Roman" w:cs="Times New Roman"/>
          <w:b/>
          <w:bCs/>
          <w:lang w:eastAsia="pl-PL"/>
        </w:rPr>
        <w:t>Doświadczenie osób świadczących specjalistyczne usługi opiekuńcze</w:t>
      </w:r>
    </w:p>
    <w:tbl>
      <w:tblPr>
        <w:tblW w:w="9216" w:type="dxa"/>
        <w:tblInd w:w="-113" w:type="dxa"/>
        <w:tblLayout w:type="fixed"/>
        <w:tblLook w:val="0000"/>
      </w:tblPr>
      <w:tblGrid>
        <w:gridCol w:w="674"/>
        <w:gridCol w:w="2269"/>
        <w:gridCol w:w="1707"/>
        <w:gridCol w:w="3459"/>
        <w:gridCol w:w="1107"/>
      </w:tblGrid>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p w:rsidR="00B76FD8" w:rsidRDefault="0084108C">
            <w:pPr>
              <w:widowControl w:val="0"/>
              <w:spacing w:after="0" w:line="240" w:lineRule="auto"/>
            </w:pPr>
            <w:r>
              <w:t>L.p.</w:t>
            </w:r>
          </w:p>
        </w:tc>
        <w:tc>
          <w:tcPr>
            <w:tcW w:w="226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Imię i nazwisko osoby świadczącej usługi</w:t>
            </w:r>
          </w:p>
        </w:tc>
        <w:tc>
          <w:tcPr>
            <w:tcW w:w="1707"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 xml:space="preserve">Posiadane kwalifikacje </w:t>
            </w:r>
          </w:p>
        </w:tc>
        <w:tc>
          <w:tcPr>
            <w:tcW w:w="345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rPr>
                <w:rFonts w:cs="Trebuchet MS"/>
              </w:rPr>
              <w:t>Podmiot na rzecz którego usługi były świadczone/Zamówienie w ramach którego usługi były świadczone</w:t>
            </w:r>
          </w:p>
        </w:tc>
        <w:tc>
          <w:tcPr>
            <w:tcW w:w="1107"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Ilość lat pracy</w:t>
            </w: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1.</w:t>
            </w:r>
          </w:p>
        </w:tc>
        <w:tc>
          <w:tcPr>
            <w:tcW w:w="226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7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2.</w:t>
            </w:r>
          </w:p>
        </w:tc>
        <w:tc>
          <w:tcPr>
            <w:tcW w:w="226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7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3.</w:t>
            </w:r>
          </w:p>
        </w:tc>
        <w:tc>
          <w:tcPr>
            <w:tcW w:w="226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7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w:t>
            </w:r>
          </w:p>
        </w:tc>
        <w:tc>
          <w:tcPr>
            <w:tcW w:w="226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7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345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7"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bl>
    <w:p w:rsidR="00B76FD8" w:rsidRDefault="00B76FD8">
      <w:pPr>
        <w:spacing w:after="0" w:line="360" w:lineRule="auto"/>
        <w:ind w:right="-567"/>
        <w:jc w:val="both"/>
        <w:rPr>
          <w:rFonts w:eastAsia="Times New Roman" w:cs="Times New Roman"/>
          <w:b/>
          <w:bCs/>
          <w:lang w:eastAsia="pl-PL"/>
        </w:rPr>
      </w:pPr>
    </w:p>
    <w:p w:rsidR="00B76FD8" w:rsidRDefault="0084108C">
      <w:pPr>
        <w:spacing w:after="0" w:line="360" w:lineRule="auto"/>
        <w:ind w:right="-567"/>
        <w:jc w:val="both"/>
      </w:pPr>
      <w:r>
        <w:rPr>
          <w:rFonts w:eastAsia="Times New Roman" w:cs="Times New Roman"/>
          <w:b/>
          <w:bCs/>
          <w:lang w:eastAsia="pl-PL"/>
        </w:rPr>
        <w:t>Doświadczenie koordynatora usług</w:t>
      </w:r>
    </w:p>
    <w:tbl>
      <w:tblPr>
        <w:tblW w:w="9216" w:type="dxa"/>
        <w:tblInd w:w="-113" w:type="dxa"/>
        <w:tblLayout w:type="fixed"/>
        <w:tblLook w:val="0000"/>
      </w:tblPr>
      <w:tblGrid>
        <w:gridCol w:w="675"/>
        <w:gridCol w:w="3009"/>
        <w:gridCol w:w="4426"/>
        <w:gridCol w:w="1106"/>
      </w:tblGrid>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p w:rsidR="00B76FD8" w:rsidRDefault="0084108C">
            <w:pPr>
              <w:widowControl w:val="0"/>
              <w:spacing w:after="0" w:line="240" w:lineRule="auto"/>
            </w:pPr>
            <w:r>
              <w:t>L.p.</w:t>
            </w:r>
          </w:p>
        </w:tc>
        <w:tc>
          <w:tcPr>
            <w:tcW w:w="3009"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Imię i nazwisko osoby świadczącej usługi</w:t>
            </w:r>
          </w:p>
        </w:tc>
        <w:tc>
          <w:tcPr>
            <w:tcW w:w="4426"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rPr>
                <w:rFonts w:cs="Trebuchet MS"/>
              </w:rPr>
              <w:t>Podmiot na rzecz którego usługi były świadczone/Zamówienie w ramach którego usługi były świadczone</w:t>
            </w:r>
          </w:p>
        </w:tc>
        <w:tc>
          <w:tcPr>
            <w:tcW w:w="1106"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Ilość lat pracy</w:t>
            </w: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1.</w:t>
            </w:r>
          </w:p>
        </w:tc>
        <w:tc>
          <w:tcPr>
            <w:tcW w:w="300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442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2.</w:t>
            </w:r>
          </w:p>
        </w:tc>
        <w:tc>
          <w:tcPr>
            <w:tcW w:w="300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442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r w:rsidR="00B76FD8">
        <w:tc>
          <w:tcPr>
            <w:tcW w:w="674" w:type="dxa"/>
            <w:tcBorders>
              <w:top w:val="single" w:sz="4" w:space="0" w:color="000000"/>
              <w:left w:val="single" w:sz="4" w:space="0" w:color="000000"/>
              <w:bottom w:val="single" w:sz="4" w:space="0" w:color="000000"/>
              <w:right w:val="single" w:sz="4" w:space="0" w:color="000000"/>
            </w:tcBorders>
          </w:tcPr>
          <w:p w:rsidR="00B76FD8" w:rsidRDefault="0084108C">
            <w:pPr>
              <w:widowControl w:val="0"/>
              <w:spacing w:after="0" w:line="240" w:lineRule="auto"/>
            </w:pPr>
            <w:r>
              <w:t>…</w:t>
            </w:r>
          </w:p>
        </w:tc>
        <w:tc>
          <w:tcPr>
            <w:tcW w:w="3009"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442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c>
          <w:tcPr>
            <w:tcW w:w="1106" w:type="dxa"/>
            <w:tcBorders>
              <w:top w:val="single" w:sz="4" w:space="0" w:color="000000"/>
              <w:left w:val="single" w:sz="4" w:space="0" w:color="000000"/>
              <w:bottom w:val="single" w:sz="4" w:space="0" w:color="000000"/>
              <w:right w:val="single" w:sz="4" w:space="0" w:color="000000"/>
            </w:tcBorders>
          </w:tcPr>
          <w:p w:rsidR="00B76FD8" w:rsidRDefault="00B76FD8">
            <w:pPr>
              <w:widowControl w:val="0"/>
              <w:spacing w:after="0" w:line="240" w:lineRule="auto"/>
            </w:pPr>
          </w:p>
        </w:tc>
      </w:tr>
    </w:tbl>
    <w:p w:rsidR="00B76FD8" w:rsidRDefault="00B76FD8">
      <w:pPr>
        <w:spacing w:after="0" w:line="360" w:lineRule="auto"/>
        <w:ind w:left="3539" w:firstLine="709"/>
        <w:jc w:val="both"/>
        <w:rPr>
          <w:rFonts w:cs="Arial"/>
          <w:sz w:val="18"/>
        </w:rPr>
      </w:pPr>
    </w:p>
    <w:p w:rsidR="00B76FD8" w:rsidRDefault="0084108C">
      <w:pPr>
        <w:spacing w:after="0" w:line="360" w:lineRule="auto"/>
        <w:ind w:left="3539" w:firstLine="709"/>
        <w:jc w:val="both"/>
        <w:rPr>
          <w:rFonts w:cs="Arial"/>
          <w:sz w:val="18"/>
        </w:rPr>
      </w:pPr>
      <w:r>
        <w:rPr>
          <w:rFonts w:cs="Arial"/>
          <w:sz w:val="18"/>
        </w:rPr>
        <w:t>…………………………………………………………………………………………</w:t>
      </w:r>
    </w:p>
    <w:p w:rsidR="00B76FD8" w:rsidRDefault="0084108C">
      <w:pPr>
        <w:spacing w:after="0" w:line="360" w:lineRule="auto"/>
        <w:jc w:val="both"/>
        <w:rPr>
          <w:rFonts w:eastAsia="Times New Roman" w:cs="Arial"/>
          <w:lang w:eastAsia="pl-PL"/>
        </w:rPr>
      </w:pP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r>
      <w:r>
        <w:rPr>
          <w:rFonts w:eastAsia="Times New Roman" w:cs="Arial"/>
          <w:lang w:eastAsia="pl-PL"/>
        </w:rPr>
        <w:tab/>
        <w:t>Wykonawca</w:t>
      </w: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spacing w:after="0" w:line="360" w:lineRule="auto"/>
        <w:jc w:val="both"/>
        <w:rPr>
          <w:rFonts w:eastAsia="Times New Roman" w:cs="Arial"/>
          <w:lang w:eastAsia="pl-PL"/>
        </w:rPr>
      </w:pPr>
    </w:p>
    <w:p w:rsidR="00B76FD8" w:rsidRDefault="00B76FD8">
      <w:pPr>
        <w:pStyle w:val="Tekstpodstawowy"/>
        <w:jc w:val="right"/>
        <w:rPr>
          <w:shd w:val="clear" w:color="auto" w:fill="auto"/>
        </w:rPr>
      </w:pPr>
    </w:p>
    <w:p w:rsidR="00B76FD8" w:rsidRDefault="00B76FD8">
      <w:pPr>
        <w:pStyle w:val="Tekstpodstawowy"/>
        <w:jc w:val="right"/>
        <w:rPr>
          <w:shd w:val="clear" w:color="auto" w:fill="auto"/>
        </w:rPr>
      </w:pPr>
    </w:p>
    <w:p w:rsidR="00B76FD8" w:rsidRDefault="00B76FD8">
      <w:pPr>
        <w:pStyle w:val="Tekstpodstawowy"/>
        <w:jc w:val="right"/>
        <w:rPr>
          <w:shd w:val="clear" w:color="auto" w:fill="auto"/>
        </w:rPr>
      </w:pPr>
    </w:p>
    <w:p w:rsidR="00B76FD8" w:rsidRDefault="00B76FD8">
      <w:pPr>
        <w:pStyle w:val="Tekstpodstawowy"/>
        <w:jc w:val="right"/>
        <w:rPr>
          <w:shd w:val="clear" w:color="auto" w:fill="auto"/>
        </w:rPr>
      </w:pPr>
    </w:p>
    <w:p w:rsidR="00B76FD8" w:rsidRDefault="00B76FD8">
      <w:pPr>
        <w:pStyle w:val="Tekstpodstawowy"/>
        <w:jc w:val="right"/>
        <w:rPr>
          <w:shd w:val="clear" w:color="auto" w:fill="auto"/>
        </w:rPr>
      </w:pPr>
    </w:p>
    <w:p w:rsidR="00B76FD8" w:rsidRDefault="00B76FD8">
      <w:pPr>
        <w:pStyle w:val="Tekstpodstawowy"/>
        <w:jc w:val="right"/>
        <w:rPr>
          <w:shd w:val="clear" w:color="auto" w:fill="auto"/>
        </w:rPr>
      </w:pPr>
    </w:p>
    <w:p w:rsidR="00B76FD8" w:rsidRDefault="0084108C">
      <w:pPr>
        <w:pStyle w:val="Tekstpodstawowy"/>
        <w:jc w:val="right"/>
        <w:rPr>
          <w:shd w:val="clear" w:color="auto" w:fill="auto"/>
        </w:rPr>
      </w:pPr>
      <w:r>
        <w:rPr>
          <w:shd w:val="clear" w:color="auto" w:fill="auto"/>
        </w:rPr>
        <w:t>Załącznik nr 5</w:t>
      </w:r>
    </w:p>
    <w:p w:rsidR="00B76FD8" w:rsidRDefault="0084108C">
      <w:pPr>
        <w:pStyle w:val="Tekstpodstawowy"/>
        <w:jc w:val="center"/>
        <w:rPr>
          <w:rFonts w:cs="Arial"/>
          <w:b/>
          <w:shd w:val="clear" w:color="auto" w:fill="auto"/>
        </w:rPr>
      </w:pPr>
      <w:r>
        <w:rPr>
          <w:rFonts w:cs="Arial"/>
          <w:b/>
          <w:shd w:val="clear" w:color="auto" w:fill="auto"/>
        </w:rPr>
        <w:t xml:space="preserve">Umowa nr  </w:t>
      </w:r>
    </w:p>
    <w:p w:rsidR="00B76FD8" w:rsidRDefault="0084108C">
      <w:pPr>
        <w:pStyle w:val="NormalnyWeb"/>
        <w:spacing w:before="0" w:after="0" w:line="360" w:lineRule="auto"/>
        <w:jc w:val="both"/>
        <w:rPr>
          <w:rFonts w:ascii="Trebuchet MS" w:hAnsi="Trebuchet MS"/>
          <w:sz w:val="22"/>
          <w:szCs w:val="22"/>
        </w:rPr>
      </w:pPr>
      <w:r>
        <w:rPr>
          <w:rFonts w:ascii="Trebuchet MS" w:hAnsi="Trebuchet MS"/>
          <w:sz w:val="22"/>
          <w:szCs w:val="22"/>
        </w:rPr>
        <w:t xml:space="preserve">zawarta w dniu       r.  pomiędzy </w:t>
      </w:r>
    </w:p>
    <w:p w:rsidR="00B76FD8" w:rsidRDefault="0084108C">
      <w:pPr>
        <w:pStyle w:val="NormalnyWeb"/>
        <w:spacing w:before="0" w:after="0" w:line="360" w:lineRule="auto"/>
        <w:jc w:val="both"/>
        <w:rPr>
          <w:rFonts w:ascii="Trebuchet MS" w:hAnsi="Trebuchet MS"/>
          <w:sz w:val="22"/>
          <w:szCs w:val="22"/>
        </w:rPr>
      </w:pPr>
      <w:r>
        <w:rPr>
          <w:rFonts w:ascii="Trebuchet MS" w:hAnsi="Trebuchet MS"/>
          <w:sz w:val="22"/>
          <w:szCs w:val="22"/>
        </w:rPr>
        <w:t>Miastem Ruda Śląska z siedzibą organu wykonawczego w Rudzie Śląskiej,  41-709 Ruda Śląska, Pl. Jana Pawła II nr 6, NIP 641-10-05-769 - Miejskim Ośrodkiem Pomocy Społecznej z siedzibą w Rudzie Śląskiej przy ul. Markowej 20, 41-709 Ruda Śląska, reprezentowanym ………………..</w:t>
      </w:r>
    </w:p>
    <w:p w:rsidR="00B76FD8" w:rsidRDefault="0084108C">
      <w:pPr>
        <w:spacing w:after="0" w:line="360" w:lineRule="auto"/>
        <w:jc w:val="both"/>
      </w:pPr>
      <w:r>
        <w:rPr>
          <w:rFonts w:cs="Trebuchet MS"/>
        </w:rPr>
        <w:t xml:space="preserve">zwanym w dalszej treści umowy </w:t>
      </w:r>
      <w:r>
        <w:rPr>
          <w:rFonts w:cs="Trebuchet MS"/>
          <w:b/>
        </w:rPr>
        <w:t>„Zamawiającym”</w:t>
      </w:r>
    </w:p>
    <w:p w:rsidR="00B76FD8" w:rsidRDefault="00B76FD8">
      <w:pPr>
        <w:spacing w:after="0" w:line="360" w:lineRule="auto"/>
        <w:jc w:val="both"/>
        <w:rPr>
          <w:rFonts w:cs="Trebuchet MS"/>
        </w:rPr>
      </w:pPr>
    </w:p>
    <w:p w:rsidR="00B76FD8" w:rsidRDefault="0084108C">
      <w:pPr>
        <w:spacing w:after="0" w:line="360" w:lineRule="auto"/>
        <w:jc w:val="both"/>
        <w:rPr>
          <w:rFonts w:cs="Trebuchet MS"/>
        </w:rPr>
      </w:pPr>
      <w:r>
        <w:rPr>
          <w:rFonts w:cs="Trebuchet MS"/>
        </w:rPr>
        <w:t>a  ....................................................</w:t>
      </w:r>
    </w:p>
    <w:p w:rsidR="00B76FD8" w:rsidRDefault="0084108C">
      <w:pPr>
        <w:spacing w:after="0" w:line="360" w:lineRule="auto"/>
        <w:jc w:val="both"/>
      </w:pPr>
      <w:r>
        <w:t>zwanym w dalszej treści umowy „Wykonawcą”</w:t>
      </w:r>
    </w:p>
    <w:p w:rsidR="00B76FD8" w:rsidRDefault="00B76FD8">
      <w:pPr>
        <w:pStyle w:val="Tekstpodstawowy"/>
        <w:jc w:val="center"/>
      </w:pPr>
    </w:p>
    <w:p w:rsidR="00B76FD8" w:rsidRDefault="0084108C">
      <w:pPr>
        <w:spacing w:after="0" w:line="360" w:lineRule="auto"/>
        <w:jc w:val="center"/>
        <w:rPr>
          <w:rFonts w:cs="Arial"/>
          <w:b/>
        </w:rPr>
      </w:pPr>
      <w:r>
        <w:rPr>
          <w:rFonts w:cs="Arial"/>
          <w:b/>
        </w:rPr>
        <w:t xml:space="preserve">§1 </w:t>
      </w:r>
    </w:p>
    <w:p w:rsidR="00B76FD8" w:rsidRDefault="0084108C">
      <w:pPr>
        <w:spacing w:after="0" w:line="360" w:lineRule="auto"/>
        <w:jc w:val="center"/>
        <w:rPr>
          <w:rFonts w:cs="Arial"/>
          <w:b/>
        </w:rPr>
      </w:pPr>
      <w:r>
        <w:rPr>
          <w:rFonts w:cs="Arial"/>
          <w:b/>
        </w:rPr>
        <w:t>PRZEDMIOT ZAMÓWIENIA</w:t>
      </w:r>
    </w:p>
    <w:p w:rsidR="00B76FD8" w:rsidRDefault="0084108C">
      <w:pPr>
        <w:spacing w:after="0" w:line="360" w:lineRule="auto"/>
        <w:jc w:val="both"/>
      </w:pPr>
      <w:r>
        <w:rPr>
          <w:rFonts w:cs="Arial"/>
        </w:rPr>
        <w:t>1.</w:t>
      </w:r>
      <w:r>
        <w:rPr>
          <w:rFonts w:eastAsia="Trebuchet MS" w:cs="Trebuchet MS"/>
          <w:color w:val="000000"/>
        </w:rPr>
        <w:t>Przedmiotem zamówienia jest świad</w:t>
      </w:r>
      <w:r>
        <w:rPr>
          <w:rFonts w:cs="Arial"/>
        </w:rPr>
        <w:t>czenie specjalistycznych  dla osób z zaburzeniami psychicznymi w miejscu ich zamieszkania, zgodnie z obowiązującymi w tym zakresie przepisami prawa w ramach zamówienia publicznego udzielonego w trybie podstawowym, zgodnie z przepisami ustawy z dnia 11 września 2019 r. - Prawo zamówień publicznych</w:t>
      </w:r>
      <w:r>
        <w:rPr>
          <w:rFonts w:cs="Arial"/>
        </w:rPr>
        <w:br/>
        <w:t xml:space="preserve">(t. j. Dz. U. z 2021r. poz. 1129 z </w:t>
      </w:r>
      <w:proofErr w:type="spellStart"/>
      <w:r>
        <w:rPr>
          <w:rFonts w:cs="Arial"/>
        </w:rPr>
        <w:t>późn</w:t>
      </w:r>
      <w:proofErr w:type="spellEnd"/>
      <w:r>
        <w:rPr>
          <w:rFonts w:cs="Arial"/>
        </w:rPr>
        <w:t>. zm.) dalej zwaną „ustawą”.</w:t>
      </w:r>
    </w:p>
    <w:p w:rsidR="00B76FD8" w:rsidRDefault="0084108C">
      <w:pPr>
        <w:spacing w:after="0" w:line="360" w:lineRule="auto"/>
        <w:jc w:val="both"/>
      </w:pPr>
      <w:r>
        <w:t>2. Wykonawca zobowiązany jest wykonać umowę zgodnie z przepisami obowiązującego prawa oraz postanowieniami Specyfikacji Warunków Zamówienia (dalej zwaną „SWZ”).</w:t>
      </w:r>
    </w:p>
    <w:p w:rsidR="00B76FD8" w:rsidRDefault="0084108C">
      <w:pPr>
        <w:spacing w:after="0" w:line="360" w:lineRule="auto"/>
        <w:jc w:val="both"/>
        <w:rPr>
          <w:rFonts w:eastAsia="Times New Roman" w:cs="Trebuchet MS"/>
          <w:kern w:val="2"/>
          <w:lang w:eastAsia="hi-IN" w:bidi="hi-IN"/>
        </w:rPr>
      </w:pPr>
      <w:r>
        <w:rPr>
          <w:rFonts w:eastAsia="Times New Roman" w:cs="Trebuchet MS"/>
          <w:kern w:val="2"/>
          <w:lang w:eastAsia="hi-IN" w:bidi="hi-IN"/>
        </w:rPr>
        <w:t>Specjalistyczne usługi opiekuńcze dostosowane są do szczególnych potrzeb osób wymagających pomocy w formie specjalistycznych usług, wynikających z rodzaju schorzenia lub niepełnosprawności, świadczone przez osoby ze specjalistycznym przygotowaniem zawodowym, zgodnie z Rozporządzeniem Ministra Polityki Społecznej</w:t>
      </w:r>
      <w:r>
        <w:rPr>
          <w:rFonts w:eastAsia="Times New Roman" w:cs="Trebuchet MS"/>
          <w:kern w:val="2"/>
          <w:lang w:eastAsia="hi-IN" w:bidi="hi-IN"/>
        </w:rPr>
        <w:br/>
        <w:t xml:space="preserve">z dnia 22 września 2005 roku w sprawie specjalistycznych usług opiekuńczych (Dz. U. Nr 189, poz. 1598 ze zm.). </w:t>
      </w:r>
    </w:p>
    <w:p w:rsidR="00B76FD8" w:rsidRDefault="0084108C">
      <w:pPr>
        <w:pStyle w:val="Default"/>
        <w:spacing w:line="360" w:lineRule="auto"/>
        <w:jc w:val="both"/>
        <w:rPr>
          <w:rFonts w:ascii="Trebuchet MS" w:hAnsi="Trebuchet MS" w:cs="Trebuchet MS"/>
          <w:sz w:val="22"/>
          <w:szCs w:val="22"/>
        </w:rPr>
      </w:pPr>
      <w:r>
        <w:rPr>
          <w:rFonts w:ascii="Trebuchet MS" w:hAnsi="Trebuchet MS" w:cs="Trebuchet MS"/>
          <w:b/>
          <w:sz w:val="22"/>
          <w:szCs w:val="22"/>
        </w:rPr>
        <w:t xml:space="preserve">3. </w:t>
      </w:r>
      <w:r>
        <w:rPr>
          <w:rFonts w:ascii="Trebuchet MS" w:hAnsi="Trebuchet MS" w:cs="Trebuchet MS"/>
          <w:sz w:val="22"/>
          <w:szCs w:val="22"/>
        </w:rPr>
        <w:t>Adresatami zadania są osoby z  zaburzeniami psychicznymi w tym dzieci i młodzież wymagające z uwagi  na stan zdrowia pomocy w formie usług specjalistycznych. Planowana szacunkowa liczba osób wymagających wsparcia : 45. Liczba osób jest orientacyjna, może ulec zmianie w zależności od rzeczywistych potrzeb Zamawiającego, wynikających</w:t>
      </w:r>
      <w:r>
        <w:rPr>
          <w:rFonts w:ascii="Trebuchet MS" w:hAnsi="Trebuchet MS" w:cs="Trebuchet MS"/>
          <w:sz w:val="22"/>
          <w:szCs w:val="22"/>
        </w:rPr>
        <w:br/>
        <w:t xml:space="preserve">z bieżącej diagnozy. </w:t>
      </w:r>
    </w:p>
    <w:p w:rsidR="00B76FD8" w:rsidRDefault="0084108C">
      <w:pPr>
        <w:pStyle w:val="western"/>
        <w:spacing w:before="0" w:after="0" w:line="360" w:lineRule="auto"/>
      </w:pPr>
      <w:r>
        <w:rPr>
          <w:rFonts w:ascii="Trebuchet MS" w:hAnsi="Trebuchet MS" w:cs="Trebuchet MS"/>
          <w:b/>
          <w:sz w:val="22"/>
          <w:szCs w:val="22"/>
        </w:rPr>
        <w:t xml:space="preserve">4. </w:t>
      </w:r>
      <w:r>
        <w:rPr>
          <w:rFonts w:ascii="Trebuchet MS" w:hAnsi="Trebuchet MS" w:cs="Trebuchet MS"/>
          <w:sz w:val="22"/>
          <w:szCs w:val="22"/>
        </w:rPr>
        <w:t xml:space="preserve">Planowana </w:t>
      </w:r>
      <w:r>
        <w:rPr>
          <w:rFonts w:ascii="Trebuchet MS" w:hAnsi="Trebuchet MS" w:cs="Trebuchet MS"/>
          <w:bCs/>
          <w:sz w:val="22"/>
          <w:szCs w:val="22"/>
        </w:rPr>
        <w:t xml:space="preserve">szacunkowa liczba godzin specjalistycznych usług opiekuńczych wynosi średnio 1080 miesięcznie, w tym na rzecz dzieci i młodzieży, </w:t>
      </w:r>
      <w:r>
        <w:rPr>
          <w:rFonts w:ascii="Trebuchet MS" w:hAnsi="Trebuchet MS" w:cs="Trebuchet MS"/>
          <w:bCs/>
          <w:sz w:val="22"/>
          <w:szCs w:val="22"/>
        </w:rPr>
        <w:br/>
        <w:t xml:space="preserve">o których mowa w </w:t>
      </w:r>
      <w:r>
        <w:rPr>
          <w:rFonts w:cs="Arial"/>
          <w:b/>
        </w:rPr>
        <w:t>§</w:t>
      </w:r>
      <w:r>
        <w:rPr>
          <w:rFonts w:ascii="Trebuchet MS" w:hAnsi="Trebuchet MS" w:cs="Trebuchet MS"/>
          <w:bCs/>
          <w:sz w:val="22"/>
          <w:szCs w:val="22"/>
        </w:rPr>
        <w:t xml:space="preserve"> 2 </w:t>
      </w:r>
      <w:proofErr w:type="spellStart"/>
      <w:r>
        <w:rPr>
          <w:rFonts w:ascii="Trebuchet MS" w:hAnsi="Trebuchet MS" w:cs="Trebuchet MS"/>
          <w:bCs/>
          <w:sz w:val="22"/>
          <w:szCs w:val="22"/>
        </w:rPr>
        <w:t>pkt</w:t>
      </w:r>
      <w:proofErr w:type="spellEnd"/>
      <w:r>
        <w:rPr>
          <w:rFonts w:ascii="Trebuchet MS" w:hAnsi="Trebuchet MS" w:cs="Trebuchet MS"/>
          <w:bCs/>
          <w:sz w:val="22"/>
          <w:szCs w:val="22"/>
        </w:rPr>
        <w:t xml:space="preserve"> 5 Rozporządzenia – 20 godzin miesięcznie.</w:t>
      </w:r>
    </w:p>
    <w:p w:rsidR="00B76FD8" w:rsidRDefault="00B76FD8">
      <w:pPr>
        <w:spacing w:after="0" w:line="360" w:lineRule="auto"/>
        <w:jc w:val="center"/>
        <w:rPr>
          <w:b/>
        </w:rPr>
      </w:pPr>
    </w:p>
    <w:p w:rsidR="00B76FD8" w:rsidRDefault="0084108C">
      <w:pPr>
        <w:spacing w:after="0" w:line="360" w:lineRule="auto"/>
        <w:jc w:val="center"/>
        <w:rPr>
          <w:b/>
        </w:rPr>
      </w:pPr>
      <w:r>
        <w:rPr>
          <w:b/>
        </w:rPr>
        <w:t>§2</w:t>
      </w:r>
    </w:p>
    <w:p w:rsidR="00B76FD8" w:rsidRDefault="0084108C">
      <w:pPr>
        <w:spacing w:after="0" w:line="360" w:lineRule="auto"/>
        <w:jc w:val="center"/>
        <w:rPr>
          <w:b/>
        </w:rPr>
      </w:pPr>
      <w:r>
        <w:rPr>
          <w:b/>
        </w:rPr>
        <w:t>WARUNKI REALIZACJI USŁUGI</w:t>
      </w:r>
    </w:p>
    <w:p w:rsidR="00B76FD8" w:rsidRDefault="0084108C">
      <w:pPr>
        <w:tabs>
          <w:tab w:val="left" w:pos="363"/>
        </w:tabs>
        <w:spacing w:after="0" w:line="360" w:lineRule="auto"/>
        <w:jc w:val="both"/>
      </w:pPr>
      <w:r>
        <w:rPr>
          <w:rFonts w:cs="Trebuchet MS"/>
          <w:iCs/>
        </w:rPr>
        <w:t>1. 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rsidR="00B76FD8" w:rsidRDefault="0084108C">
      <w:pPr>
        <w:tabs>
          <w:tab w:val="left" w:pos="363"/>
        </w:tabs>
        <w:spacing w:after="0" w:line="360" w:lineRule="auto"/>
        <w:jc w:val="both"/>
        <w:rPr>
          <w:rFonts w:cs="Trebuchet MS"/>
        </w:rPr>
      </w:pPr>
      <w:r>
        <w:rPr>
          <w:rFonts w:cs="Trebuchet MS"/>
        </w:rPr>
        <w:t>2. Usługi świadczone są przez 7 dni w tygodniu, w tym w dni wolne od pracy oraz dni świąteczne (soboty, niedziele i święta), w godzinach rannych, popołudniowych, oraz</w:t>
      </w:r>
      <w:r>
        <w:rPr>
          <w:rFonts w:cs="Trebuchet MS"/>
        </w:rPr>
        <w:br/>
        <w:t>w razie potrzeb – wieczornych.</w:t>
      </w:r>
    </w:p>
    <w:p w:rsidR="00B76FD8" w:rsidRDefault="0084108C">
      <w:pPr>
        <w:tabs>
          <w:tab w:val="left" w:pos="363"/>
        </w:tabs>
        <w:spacing w:after="0" w:line="360" w:lineRule="auto"/>
        <w:jc w:val="both"/>
        <w:rPr>
          <w:rFonts w:cs="Trebuchet MS"/>
        </w:rPr>
      </w:pPr>
      <w:r>
        <w:rPr>
          <w:rFonts w:cs="Trebuchet MS"/>
        </w:rPr>
        <w:t>3. Faktyczny czas przebywania opiekuna u podopiecznego winien odpowiadać czasowi wskazanemu w decyzji administracyjnej. Może on być pomniejszony jedynie</w:t>
      </w:r>
      <w:r>
        <w:rPr>
          <w:rFont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rsidR="00B76FD8" w:rsidRDefault="0084108C">
      <w:pPr>
        <w:tabs>
          <w:tab w:val="left" w:pos="363"/>
        </w:tabs>
        <w:spacing w:after="0" w:line="360" w:lineRule="auto"/>
        <w:jc w:val="both"/>
      </w:pPr>
      <w:r>
        <w:rPr>
          <w:rFonts w:cs="Trebuchet MS"/>
        </w:rPr>
        <w:t xml:space="preserve">4. W sytuacjach uzasadnionych potrzebą zapewnienia natychmiastowej opieki, zlecenie                            wykonania usług przez Wykonawcę musi być podjęte niezwłocznie, najpóźniej następnego dnia po uzgodnieniu telefonicznym z pracownikiem Miejskiego Ośrodka Pomocy Społecznej w Rudzie Śląskiej, a sytuacjach kryzysowych, wymagających niezwłocznej reakcji, które wystąpią poza godzinami pracy  Miejskiego Ośrodka Pomocy Społecznej w Rudzie Śląskiej oraz w dni wolne od pracy, z pracownikami Wydziału Zarządzania Kryzysowego Urzędu Miasta Ruda Śląska. </w:t>
      </w:r>
    </w:p>
    <w:p w:rsidR="00B76FD8" w:rsidRDefault="0084108C">
      <w:pPr>
        <w:tabs>
          <w:tab w:val="left" w:pos="363"/>
        </w:tabs>
        <w:spacing w:after="0" w:line="360" w:lineRule="auto"/>
        <w:jc w:val="both"/>
      </w:pPr>
      <w:r>
        <w:rPr>
          <w:rFonts w:cs="Trebuchet MS"/>
        </w:rPr>
        <w:t>5. W przypadku niemożności świadczenia usług przez daną osobę wymagane jest zorganizowanie odpowiedniego zastępstwa, z zachowaniem przez zastępcę wymogów określonych w niniejszym SWZ.</w:t>
      </w:r>
    </w:p>
    <w:p w:rsidR="00B76FD8" w:rsidRDefault="0084108C">
      <w:pPr>
        <w:tabs>
          <w:tab w:val="left" w:pos="363"/>
        </w:tabs>
        <w:spacing w:after="0" w:line="360" w:lineRule="auto"/>
        <w:jc w:val="both"/>
      </w:pPr>
      <w:r>
        <w:rPr>
          <w:rFonts w:cs="Trebuchet MS"/>
        </w:rPr>
        <w:t>6. Opiekun w zależności od potrzeb współpracuje z pracownikiem socjalnym Miejskiego Ośrodka Pomocy Społecznej w Rudzie Śląskiej, lekarzem, pielęgniarką środowiskową, podmiotami leczniczymi i innymi instytucjami w sprawach dotyczących podopiecznego.</w:t>
      </w:r>
    </w:p>
    <w:p w:rsidR="00B76FD8" w:rsidRDefault="0084108C">
      <w:pPr>
        <w:tabs>
          <w:tab w:val="left" w:pos="363"/>
        </w:tabs>
        <w:spacing w:after="0" w:line="360" w:lineRule="auto"/>
        <w:jc w:val="both"/>
        <w:rPr>
          <w:rFonts w:cs="Trebuchet MS"/>
        </w:rPr>
      </w:pPr>
      <w:r>
        <w:rPr>
          <w:rFonts w:cs="Trebuchet MS"/>
        </w:rPr>
        <w:t>7. Wykonawca zobowiązany będzie do niezwłocznego informowania Zamawiającego</w:t>
      </w:r>
      <w:r>
        <w:rPr>
          <w:rFonts w:cs="Trebuchet MS"/>
        </w:rPr>
        <w:br/>
        <w:t>o braku realizacji przyznanej decyzją pomocy i wskazania jego przyczyny</w:t>
      </w:r>
      <w:r>
        <w:rPr>
          <w:rFonts w:cs="Trebuchet MS"/>
        </w:rPr>
        <w:br/>
        <w:t>(w szczególności o pobycie podopiecznego w podmiotach leczniczych, sanatorium, wyjeździe z miejsca zamieszkania, braku współpracy podopiecznego przy świadczeniu usług lub jego rezygnacji z usług).</w:t>
      </w:r>
    </w:p>
    <w:p w:rsidR="00B76FD8" w:rsidRDefault="0084108C">
      <w:pPr>
        <w:tabs>
          <w:tab w:val="left" w:pos="363"/>
        </w:tabs>
        <w:spacing w:after="0" w:line="360" w:lineRule="auto"/>
        <w:jc w:val="both"/>
      </w:pPr>
      <w:r>
        <w:rPr>
          <w:rFonts w:cs="Trebuchet MS"/>
        </w:rPr>
        <w:t xml:space="preserve">8. Wykonawca zobowiązany jest do wyznaczenia swego przedstawiciela, utrzymującego stały kontakt ze Zamawiającym </w:t>
      </w:r>
      <w:r>
        <w:rPr>
          <w:rFont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cs="Trebuchet MS"/>
        </w:rPr>
        <w:t xml:space="preserve"> </w:t>
      </w:r>
    </w:p>
    <w:p w:rsidR="00B76FD8" w:rsidRDefault="0084108C">
      <w:pPr>
        <w:tabs>
          <w:tab w:val="left" w:pos="363"/>
        </w:tabs>
        <w:spacing w:after="0" w:line="360" w:lineRule="auto"/>
        <w:jc w:val="both"/>
        <w:rPr>
          <w:rFonts w:cs="Trebuchet MS"/>
        </w:rPr>
      </w:pPr>
      <w:r>
        <w:rPr>
          <w:rFonts w:cs="Trebuchet MS"/>
        </w:rPr>
        <w:t>9. Zamawiający uprawniony jest do przeprowadzania okresowej kontroli jakości świadczonych usług w miejscu ich wykonywania.</w:t>
      </w:r>
    </w:p>
    <w:p w:rsidR="00B76FD8" w:rsidRDefault="0084108C">
      <w:pPr>
        <w:tabs>
          <w:tab w:val="left" w:pos="363"/>
        </w:tabs>
        <w:spacing w:after="0" w:line="360" w:lineRule="auto"/>
        <w:jc w:val="both"/>
        <w:rPr>
          <w:rFonts w:cs="Trebuchet MS"/>
        </w:rPr>
      </w:pPr>
      <w:r>
        <w:rPr>
          <w:rFonts w:cs="Trebuchet MS"/>
        </w:rPr>
        <w:t>10. Wykonawca zobowiązany będzie do:</w:t>
      </w:r>
    </w:p>
    <w:p w:rsidR="00B76FD8" w:rsidRDefault="0084108C">
      <w:pPr>
        <w:tabs>
          <w:tab w:val="left" w:pos="363"/>
        </w:tabs>
        <w:spacing w:after="0" w:line="360" w:lineRule="auto"/>
        <w:ind w:left="360"/>
        <w:jc w:val="both"/>
        <w:rPr>
          <w:rFonts w:cs="Trebuchet MS"/>
        </w:rPr>
      </w:pPr>
      <w:r>
        <w:rPr>
          <w:rFonts w:cs="Trebuchet MS"/>
        </w:rPr>
        <w:t>a) ewidencjonowania czasu pracy opiekunów w karcie pracy (zgodnie ze wzorem stanowiącym załącznik nr 1 do umowy);</w:t>
      </w:r>
    </w:p>
    <w:p w:rsidR="00B76FD8" w:rsidRDefault="0084108C">
      <w:pPr>
        <w:tabs>
          <w:tab w:val="left" w:pos="363"/>
        </w:tabs>
        <w:spacing w:after="0" w:line="360" w:lineRule="auto"/>
        <w:ind w:left="360"/>
        <w:jc w:val="both"/>
      </w:pPr>
      <w:r>
        <w:rPr>
          <w:rFonts w:cs="Trebuchet MS"/>
        </w:rPr>
        <w:tab/>
        <w:t>b) składania w siedzibie Zamawiającego po upływie każdego miesiąca, do 5 dnia każdego następnego miesiąca zestawienia faktycznie wykonanych usług</w:t>
      </w:r>
      <w:r>
        <w:rPr>
          <w:rFonts w:cs="Trebuchet MS"/>
        </w:rPr>
        <w:br/>
        <w:t>u poszczególnych osób wraz z wykazem imiennym opiekunów świadczących te usługi (zgodnie ze wzorem stanowiącym załącznik nr 2 do wzoru umowy).</w:t>
      </w:r>
      <w:r>
        <w:rPr>
          <w:rFonts w:cs="Trebuchet MS"/>
          <w:iCs/>
        </w:rPr>
        <w:t xml:space="preserve"> </w:t>
      </w:r>
    </w:p>
    <w:p w:rsidR="00B76FD8" w:rsidRDefault="0084108C">
      <w:pPr>
        <w:tabs>
          <w:tab w:val="left" w:pos="363"/>
        </w:tabs>
        <w:spacing w:after="0" w:line="360" w:lineRule="auto"/>
        <w:jc w:val="both"/>
        <w:rPr>
          <w:rFonts w:cs="Trebuchet MS"/>
          <w:iCs/>
        </w:rPr>
      </w:pPr>
      <w:r>
        <w:rPr>
          <w:rFonts w:cs="Trebuchet MS"/>
          <w:iCs/>
        </w:rPr>
        <w:t>11. Wykonawca będzie ponosił pełną odpowiedzialność za wszelkie szkody wyrządzone przez kadrę Wykonawcy osobom trzecim w szczególności podopiecznym lub w ich mieniu.</w:t>
      </w:r>
    </w:p>
    <w:p w:rsidR="00B76FD8" w:rsidRDefault="0084108C">
      <w:pPr>
        <w:pStyle w:val="Default"/>
        <w:tabs>
          <w:tab w:val="left" w:pos="-360"/>
        </w:tabs>
        <w:spacing w:line="360" w:lineRule="auto"/>
        <w:jc w:val="both"/>
        <w:rPr>
          <w:rFonts w:ascii="Trebuchet MS" w:hAnsi="Trebuchet MS" w:cs="Trebuchet MS"/>
          <w:bCs/>
          <w:color w:val="00000A"/>
          <w:sz w:val="22"/>
          <w:szCs w:val="22"/>
        </w:rPr>
      </w:pPr>
      <w:r>
        <w:rPr>
          <w:rFonts w:ascii="Trebuchet MS" w:hAnsi="Trebuchet MS" w:cs="Trebuchet MS"/>
          <w:bCs/>
          <w:color w:val="00000A"/>
          <w:sz w:val="22"/>
          <w:szCs w:val="22"/>
        </w:rPr>
        <w:t>12. Wykonawca będzie zobowiązany do przestrzegania przepisów dotyczących minimalnego wynagrodzenia za pracę oraz minimalnej stawki godzinowej.</w:t>
      </w:r>
    </w:p>
    <w:p w:rsidR="00B76FD8" w:rsidRDefault="0084108C">
      <w:pPr>
        <w:pStyle w:val="western"/>
        <w:spacing w:before="0" w:after="0" w:line="360" w:lineRule="auto"/>
      </w:pPr>
      <w:r>
        <w:rPr>
          <w:rFonts w:ascii="Trebuchet MS" w:hAnsi="Trebuchet MS" w:cs="Trebuchet MS"/>
          <w:bCs/>
          <w:sz w:val="22"/>
          <w:szCs w:val="22"/>
          <w:lang w:eastAsia="pl-PL"/>
        </w:rPr>
        <w:t>13. Wykonawca będzie zobowiązany do zapewnienia dostępności architektonicznej, cyfrowej i informacyjno-komunikacyjnej osobom</w:t>
      </w:r>
      <w:r>
        <w:rPr>
          <w:rFonts w:ascii="Trebuchet MS" w:hAnsi="Trebuchet MS" w:cs="Trebuchet MS"/>
          <w:b/>
          <w:bCs/>
          <w:sz w:val="22"/>
          <w:szCs w:val="22"/>
          <w:lang w:eastAsia="pl-PL"/>
        </w:rPr>
        <w:t xml:space="preserve">  </w:t>
      </w:r>
      <w:r>
        <w:rPr>
          <w:rFonts w:ascii="Trebuchet MS" w:hAnsi="Trebuchet MS" w:cs="Trebuchet MS"/>
          <w:sz w:val="22"/>
          <w:szCs w:val="22"/>
        </w:rPr>
        <w:t>ze szczególnymi potrzebami na poziomie minimalnych wymagań, określonych w art. 6 ustawy z dnia z 19 lipca 2019r.</w:t>
      </w:r>
      <w:r>
        <w:rPr>
          <w:rFonts w:ascii="Trebuchet MS" w:hAnsi="Trebuchet MS" w:cs="Trebuchet MS"/>
          <w:sz w:val="22"/>
          <w:szCs w:val="22"/>
        </w:rPr>
        <w:br/>
        <w:t>o zapewnianiu dostępności osobom ze szczególnymi potrzebami (</w:t>
      </w:r>
      <w:proofErr w:type="spellStart"/>
      <w:r>
        <w:rPr>
          <w:rFonts w:ascii="Trebuchet MS" w:hAnsi="Trebuchet MS" w:cs="Trebuchet MS"/>
          <w:sz w:val="22"/>
          <w:szCs w:val="22"/>
        </w:rPr>
        <w:t>t.j</w:t>
      </w:r>
      <w:proofErr w:type="spellEnd"/>
      <w:r>
        <w:rPr>
          <w:rFonts w:ascii="Trebuchet MS" w:hAnsi="Trebuchet MS" w:cs="Trebuchet MS"/>
          <w:sz w:val="22"/>
          <w:szCs w:val="22"/>
        </w:rPr>
        <w:t>. Dz. U. z 2020r. poz. 1062). W szczególnych przypadkach, zgodnie z przepisem art. 7 ustawy, o której mowa powyżej Zamawiający dopuszcza możliwość  zapewnienia dostępu alternatywnego.</w:t>
      </w:r>
      <w:r>
        <w:rPr>
          <w:rFonts w:ascii="Trebuchet MS" w:hAnsi="Trebuchet MS" w:cs="Trebuchet MS"/>
          <w:sz w:val="22"/>
          <w:szCs w:val="22"/>
        </w:rPr>
        <w:br/>
        <w:t>W przypadku wniesienia do Zamawiającego uzasadnionego wniosku o zapewnienie dostępności, Wykonawca będzie współdziałał z Zamawiającym w celu usunięcia barier, których wniosek dotyczy.</w:t>
      </w:r>
    </w:p>
    <w:p w:rsidR="00B76FD8" w:rsidRDefault="0084108C">
      <w:pPr>
        <w:shd w:val="clear" w:color="auto" w:fill="FFFFFF"/>
        <w:tabs>
          <w:tab w:val="left" w:pos="363"/>
        </w:tabs>
        <w:spacing w:after="0" w:line="360" w:lineRule="auto"/>
        <w:jc w:val="both"/>
      </w:pPr>
      <w:r>
        <w:rPr>
          <w:rFonts w:cs="Trebuchet MS"/>
          <w:bCs/>
          <w:color w:val="000000"/>
        </w:rPr>
        <w:t>14.</w:t>
      </w:r>
      <w:r>
        <w:rPr>
          <w:rFonts w:cs="Trebuchet MS"/>
          <w:b/>
          <w:bCs/>
          <w:color w:val="000000"/>
        </w:rPr>
        <w:t xml:space="preserve"> </w:t>
      </w:r>
      <w:r>
        <w:rPr>
          <w:rFonts w:cs="Trebuchet MS"/>
          <w:bCs/>
          <w:color w:val="000000"/>
        </w:rPr>
        <w:t xml:space="preserve">Zadanie powinno być realizowane z najwyższą starannością, zgodnie z obowiązującymi przepisami prawa i standardami, </w:t>
      </w:r>
      <w:r>
        <w:rPr>
          <w:rFonts w:cs="Trebuchet MS"/>
          <w:bCs/>
          <w:color w:val="000000"/>
          <w:u w:val="single"/>
        </w:rPr>
        <w:t xml:space="preserve">w szczególności zgodnie z ustawą </w:t>
      </w:r>
      <w:r>
        <w:rPr>
          <w:rFonts w:cs="Trebuchet MS"/>
          <w:color w:val="000000"/>
          <w:u w:val="single"/>
        </w:rPr>
        <w:t>o pomocy społecznej oraz aktami wykonawczymi</w:t>
      </w:r>
      <w:r>
        <w:rPr>
          <w:rFonts w:cs="Trebuchet MS"/>
          <w:bCs/>
          <w:color w:val="000000"/>
          <w:u w:val="single"/>
        </w:rPr>
        <w:t xml:space="preserve"> do niej</w:t>
      </w:r>
      <w:r>
        <w:rPr>
          <w:rFonts w:cs="Trebuchet MS"/>
          <w:bCs/>
          <w:color w:val="000000"/>
        </w:rPr>
        <w:t xml:space="preserve"> oraz przepisami prawa miejscowego. Wykonawca odpowiada także za poszanowanie reżimu prawnego ochrony danych osobowych co do wszelkich danych pozyskanych i utrwalonych w jakiejkolwiek formie w związku</w:t>
      </w:r>
      <w:r>
        <w:rPr>
          <w:rFonts w:cs="Trebuchet MS"/>
          <w:bCs/>
          <w:color w:val="000000"/>
        </w:rPr>
        <w:br/>
        <w:t>z wykonywaniem umowy. Wykonawca zobowiązuje się nadto zwolnić Zamawiającego</w:t>
      </w:r>
      <w:r>
        <w:rPr>
          <w:rFonts w:cs="Trebuchet MS"/>
          <w:bCs/>
          <w:color w:val="000000"/>
        </w:rPr>
        <w:br/>
        <w:t>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rsidR="00B76FD8" w:rsidRDefault="0084108C">
      <w:pPr>
        <w:shd w:val="clear" w:color="auto" w:fill="FFFFFF"/>
        <w:tabs>
          <w:tab w:val="left" w:pos="363"/>
        </w:tabs>
        <w:spacing w:after="0" w:line="360" w:lineRule="auto"/>
        <w:jc w:val="both"/>
      </w:pPr>
      <w:r>
        <w:rPr>
          <w:rFonts w:cs="Trebuchet MS"/>
          <w:bCs/>
          <w:color w:val="000000"/>
          <w:lang w:eastAsia="pl-PL"/>
        </w:rPr>
        <w:t xml:space="preserve">15. Wykonawca od dnia 1 stycznia 2022r. winien wykonywać umowę przy wykorzystaniu floty pojazdów, która będzie odpowiadała wymogom przewidzianym w przepisie art. 68 ust. 3 ustawy z 11 stycznia 2018r. o </w:t>
      </w:r>
      <w:proofErr w:type="spellStart"/>
      <w:r>
        <w:rPr>
          <w:rFonts w:cs="Trebuchet MS"/>
          <w:bCs/>
          <w:color w:val="000000"/>
          <w:lang w:eastAsia="pl-PL"/>
        </w:rPr>
        <w:t>elektromobilności</w:t>
      </w:r>
      <w:proofErr w:type="spellEnd"/>
      <w:r>
        <w:rPr>
          <w:rFonts w:cs="Trebuchet MS"/>
          <w:bCs/>
          <w:color w:val="000000"/>
          <w:lang w:eastAsia="pl-PL"/>
        </w:rPr>
        <w:t xml:space="preserve"> i paliwach alternatywnych</w:t>
      </w:r>
      <w:r>
        <w:rPr>
          <w:rFonts w:cs="Trebuchet MS"/>
          <w:bCs/>
          <w:color w:val="000000"/>
          <w:lang w:eastAsia="pl-PL"/>
        </w:rPr>
        <w:br/>
        <w:t>– o ile z przepisów ustawy obowiązujących w tym dniu będzie wynikał obowiązek wykonywania zadania zleconego umową przy wykorzystaniu floty odpowiadającej tym wymogom.</w:t>
      </w:r>
    </w:p>
    <w:p w:rsidR="00B76FD8" w:rsidRDefault="0084108C">
      <w:pPr>
        <w:shd w:val="clear" w:color="auto" w:fill="FFFFFF"/>
        <w:spacing w:after="0" w:line="360" w:lineRule="auto"/>
        <w:jc w:val="center"/>
        <w:rPr>
          <w:rFonts w:cs="Trebuchet MS"/>
          <w:b/>
        </w:rPr>
      </w:pPr>
      <w:r>
        <w:rPr>
          <w:rFonts w:cs="Trebuchet MS"/>
          <w:b/>
        </w:rPr>
        <w:t>§3</w:t>
      </w:r>
    </w:p>
    <w:p w:rsidR="00B76FD8" w:rsidRDefault="0084108C">
      <w:pPr>
        <w:spacing w:after="0" w:line="360" w:lineRule="auto"/>
        <w:jc w:val="center"/>
        <w:rPr>
          <w:rFonts w:cs="Trebuchet MS"/>
          <w:b/>
        </w:rPr>
      </w:pPr>
      <w:r>
        <w:rPr>
          <w:rFonts w:cs="Trebuchet MS"/>
          <w:b/>
        </w:rPr>
        <w:t>OKRES OBOWIĄZYWANIA UMOWY</w:t>
      </w:r>
    </w:p>
    <w:p w:rsidR="00B76FD8" w:rsidRDefault="0084108C">
      <w:pPr>
        <w:tabs>
          <w:tab w:val="left" w:pos="2340"/>
        </w:tabs>
        <w:spacing w:after="0" w:line="360" w:lineRule="auto"/>
        <w:jc w:val="both"/>
      </w:pPr>
      <w:r>
        <w:rPr>
          <w:rFonts w:cs="Trebuchet MS"/>
          <w:bCs/>
          <w:color w:val="000000"/>
        </w:rPr>
        <w:t>Niniejsza umowa zostaje zawarta od                do 30 czerwca 2022r. jednak na czas nie dłuższy niż do dnia, w którym zostanie</w:t>
      </w:r>
      <w:r>
        <w:rPr>
          <w:rFonts w:cs="Trebuchet MS"/>
          <w:b/>
          <w:bCs/>
          <w:color w:val="000000"/>
        </w:rPr>
        <w:t xml:space="preserve"> </w:t>
      </w:r>
      <w:r>
        <w:rPr>
          <w:rFonts w:cs="Trebuchet MS"/>
          <w:color w:val="000000"/>
        </w:rPr>
        <w:t>wyczerpana kwota, o której mowa w § 4 ust. 2 umowy.</w:t>
      </w:r>
    </w:p>
    <w:p w:rsidR="00B76FD8" w:rsidRDefault="0084108C">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§4</w:t>
      </w:r>
    </w:p>
    <w:p w:rsidR="00B76FD8" w:rsidRDefault="0084108C">
      <w:pPr>
        <w:pStyle w:val="NormalnyWeb"/>
        <w:spacing w:before="0" w:after="0" w:line="360" w:lineRule="auto"/>
        <w:jc w:val="center"/>
      </w:pPr>
      <w:r>
        <w:rPr>
          <w:rFonts w:ascii="Trebuchet MS" w:hAnsi="Trebuchet MS"/>
          <w:sz w:val="22"/>
          <w:szCs w:val="22"/>
        </w:rPr>
        <w:t xml:space="preserve"> </w:t>
      </w:r>
      <w:r>
        <w:rPr>
          <w:rFonts w:ascii="Trebuchet MS" w:hAnsi="Trebuchet MS" w:cs="Trebuchet MS"/>
          <w:b/>
          <w:sz w:val="22"/>
          <w:szCs w:val="22"/>
        </w:rPr>
        <w:t>WYNAGRODZENIE WYKONAWCY</w:t>
      </w:r>
    </w:p>
    <w:p w:rsidR="00B76FD8" w:rsidRDefault="0084108C">
      <w:pPr>
        <w:numPr>
          <w:ilvl w:val="0"/>
          <w:numId w:val="5"/>
        </w:numPr>
        <w:spacing w:after="0" w:line="360" w:lineRule="auto"/>
        <w:ind w:left="340" w:hanging="340"/>
        <w:jc w:val="both"/>
      </w:pPr>
      <w:r>
        <w:rPr>
          <w:rFonts w:cs="Trebuchet MS"/>
        </w:rPr>
        <w:t>Wynagrodzenie Wykonawcy ustalone zostało zgodnie z ofertą i wynosi:</w:t>
      </w:r>
    </w:p>
    <w:p w:rsidR="00B76FD8" w:rsidRDefault="0084108C">
      <w:pPr>
        <w:spacing w:after="0" w:line="360" w:lineRule="auto"/>
        <w:ind w:left="708"/>
        <w:jc w:val="both"/>
      </w:pPr>
      <w:r>
        <w:t xml:space="preserve">a) świadczenie </w:t>
      </w:r>
      <w:r>
        <w:rPr>
          <w:rFonts w:cs="Trebuchet MS"/>
        </w:rPr>
        <w:t>usług opiekuńczych</w:t>
      </w:r>
      <w:r>
        <w:rPr>
          <w:rFonts w:cs="Trebuchet MS"/>
          <w:color w:val="000000"/>
        </w:rPr>
        <w:t xml:space="preserve"> </w:t>
      </w:r>
      <w:r>
        <w:rPr>
          <w:rFonts w:cs="Trebuchet MS"/>
        </w:rPr>
        <w:t>w miejscu zamieszkania dla osób zaburzeniami psychicznymi ………………..zł brutto /słownie:                  / za jedną godzinę,</w:t>
      </w:r>
    </w:p>
    <w:p w:rsidR="00B76FD8" w:rsidRDefault="0084108C">
      <w:pPr>
        <w:spacing w:after="0" w:line="360" w:lineRule="auto"/>
        <w:ind w:left="708"/>
        <w:jc w:val="both"/>
      </w:pPr>
      <w:r>
        <w:rPr>
          <w:rFonts w:cs="Trebuchet MS"/>
        </w:rPr>
        <w:t xml:space="preserve">b) </w:t>
      </w:r>
      <w:r>
        <w:rPr>
          <w:rFonts w:cs="Arial"/>
          <w:color w:val="000000"/>
        </w:rPr>
        <w:t xml:space="preserve">świadczenie specjalistycznych usług opiekuńczych w miejscu zamieszkania dla dzieci i młodzieży z zaburzeniami psychicznymi, o których mowa w </w:t>
      </w:r>
      <w:r>
        <w:rPr>
          <w:bCs/>
        </w:rPr>
        <w:t>§</w:t>
      </w:r>
      <w:r>
        <w:rPr>
          <w:rFonts w:cs="Arial"/>
          <w:color w:val="000000"/>
        </w:rPr>
        <w:t xml:space="preserve">2 </w:t>
      </w:r>
      <w:proofErr w:type="spellStart"/>
      <w:r>
        <w:rPr>
          <w:rFonts w:cs="Arial"/>
          <w:color w:val="000000"/>
        </w:rPr>
        <w:t>pkt</w:t>
      </w:r>
      <w:proofErr w:type="spellEnd"/>
      <w:r>
        <w:rPr>
          <w:rFonts w:cs="Arial"/>
          <w:color w:val="000000"/>
        </w:rPr>
        <w:t xml:space="preserve"> 5 Rozporządzenia Polityki Społecznej w sprawie specjalistycznych usług opiekuńczych   </w:t>
      </w:r>
      <w:r>
        <w:rPr>
          <w:rFonts w:cs="Trebuchet MS"/>
        </w:rPr>
        <w:t xml:space="preserve"> ……………..zł brutto /słownie:         / za jedną godzinę.</w:t>
      </w:r>
    </w:p>
    <w:p w:rsidR="00B76FD8" w:rsidRDefault="0084108C">
      <w:pPr>
        <w:pStyle w:val="Akapitzlist"/>
        <w:numPr>
          <w:ilvl w:val="0"/>
          <w:numId w:val="5"/>
        </w:numPr>
        <w:tabs>
          <w:tab w:val="clear" w:pos="720"/>
          <w:tab w:val="left" w:pos="142"/>
        </w:tabs>
        <w:spacing w:after="0" w:line="360" w:lineRule="auto"/>
        <w:ind w:left="284" w:hanging="284"/>
        <w:jc w:val="both"/>
        <w:rPr>
          <w:rFonts w:eastAsia="Times New Roman" w:cs="Arial"/>
          <w:lang w:eastAsia="pl-PL"/>
        </w:rPr>
      </w:pPr>
      <w:r>
        <w:rPr>
          <w:rFonts w:eastAsia="Times New Roman" w:cs="Arial"/>
          <w:lang w:eastAsia="pl-PL"/>
        </w:rPr>
        <w:t>Za wykonanie przedmiotu umowy, Wykonawcy przysługuje maksymalne wynagrodzenie, zgodnie ze złożoną ofertą w postępowaniu o udzielenie zamówienia publicznego do wysokości brutto: ……………………… zł słownie:……………………………………………………………….,  które może ulec zmniejszeniu  w zależności od zakresu faktycznie zrealizowanych usług, z zastrzeżeniem, iż wynagrodzenie to wyniesie nie mniej niż 70% maksymalnego wynagrodzenia.</w:t>
      </w:r>
    </w:p>
    <w:p w:rsidR="00B76FD8" w:rsidRDefault="0084108C">
      <w:pPr>
        <w:numPr>
          <w:ilvl w:val="0"/>
          <w:numId w:val="5"/>
        </w:numPr>
        <w:spacing w:after="0" w:line="360" w:lineRule="auto"/>
        <w:ind w:left="340" w:hanging="340"/>
        <w:jc w:val="both"/>
      </w:pPr>
      <w:r>
        <w:rPr>
          <w:rFonts w:cs="Trebuchet MS"/>
          <w:color w:val="000000"/>
        </w:rPr>
        <w:t>Stawka, o której mowa w ust. 1 zawiera wszystkie niezbędne koszty związane</w:t>
      </w:r>
      <w:r>
        <w:rPr>
          <w:rFonts w:cs="Trebuchet MS"/>
          <w:color w:val="000000"/>
        </w:rPr>
        <w:br/>
        <w:t>z realizacją przedmiotu zamówienia. Niedoszacowanie, pominięcie lub nienależyte rozpoznanie przedmiotu niniejszej umowy nie może być podstawą do żądania zmiany wynagrodzenia określonego w ust. 2.</w:t>
      </w:r>
    </w:p>
    <w:p w:rsidR="00B76FD8" w:rsidRDefault="0084108C">
      <w:pPr>
        <w:numPr>
          <w:ilvl w:val="0"/>
          <w:numId w:val="5"/>
        </w:numPr>
        <w:spacing w:after="0" w:line="360" w:lineRule="auto"/>
        <w:ind w:left="340" w:hanging="340"/>
        <w:jc w:val="both"/>
      </w:pPr>
      <w:r>
        <w:rPr>
          <w:rFonts w:cs="Trebuchet MS"/>
          <w:color w:val="000000"/>
        </w:rPr>
        <w:t xml:space="preserve">Środki finansowe za wykonanie umowy zabezpieczone są w budżecie w dziale 852 rozdział 85228 </w:t>
      </w:r>
      <w:r>
        <w:rPr>
          <w:rFonts w:cs="Trebuchet MS"/>
        </w:rPr>
        <w:t>paragrafie 4300 klasyfikacji budżetowej.</w:t>
      </w:r>
    </w:p>
    <w:p w:rsidR="00B76FD8" w:rsidRDefault="00B76FD8">
      <w:pPr>
        <w:pStyle w:val="NormalnyWeb"/>
        <w:spacing w:before="0" w:after="0" w:line="360" w:lineRule="auto"/>
        <w:jc w:val="center"/>
        <w:rPr>
          <w:rFonts w:ascii="Trebuchet MS" w:hAnsi="Trebuchet MS" w:cs="Trebuchet MS"/>
          <w:b/>
          <w:sz w:val="22"/>
          <w:szCs w:val="22"/>
        </w:rPr>
      </w:pPr>
    </w:p>
    <w:p w:rsidR="00B76FD8" w:rsidRDefault="00B76FD8">
      <w:pPr>
        <w:pStyle w:val="NormalnyWeb"/>
        <w:spacing w:before="0" w:after="0" w:line="360" w:lineRule="auto"/>
        <w:jc w:val="center"/>
        <w:rPr>
          <w:rFonts w:ascii="Trebuchet MS" w:hAnsi="Trebuchet MS" w:cs="Trebuchet MS"/>
          <w:b/>
          <w:sz w:val="22"/>
          <w:szCs w:val="22"/>
        </w:rPr>
      </w:pP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xml:space="preserve">§5  </w:t>
      </w:r>
    </w:p>
    <w:p w:rsidR="00B76FD8" w:rsidRDefault="0084108C">
      <w:pPr>
        <w:pStyle w:val="NormalnyWeb"/>
        <w:spacing w:before="0" w:after="0" w:line="360" w:lineRule="auto"/>
        <w:jc w:val="center"/>
        <w:rPr>
          <w:rFonts w:ascii="Trebuchet MS" w:hAnsi="Trebuchet MS"/>
          <w:b/>
          <w:sz w:val="22"/>
          <w:szCs w:val="22"/>
        </w:rPr>
      </w:pPr>
      <w:r>
        <w:rPr>
          <w:rFonts w:ascii="Trebuchet MS" w:hAnsi="Trebuchet MS"/>
          <w:b/>
          <w:sz w:val="22"/>
          <w:szCs w:val="22"/>
        </w:rPr>
        <w:t>WARUNKI PŁATNOŚCI</w:t>
      </w:r>
    </w:p>
    <w:p w:rsidR="00B76FD8" w:rsidRDefault="0084108C">
      <w:pPr>
        <w:spacing w:after="0" w:line="360" w:lineRule="auto"/>
        <w:jc w:val="both"/>
        <w:rPr>
          <w:rFonts w:cs="Trebuchet MS"/>
        </w:rPr>
      </w:pPr>
      <w:r>
        <w:rPr>
          <w:rFonts w:cs="Trebuchet MS"/>
        </w:rPr>
        <w:t>1. Strony ustalają miesięczny okres rozliczeniowy.</w:t>
      </w:r>
    </w:p>
    <w:p w:rsidR="00B76FD8" w:rsidRDefault="0084108C">
      <w:pPr>
        <w:spacing w:after="0" w:line="360" w:lineRule="auto"/>
        <w:jc w:val="both"/>
      </w:pPr>
      <w:r>
        <w:rPr>
          <w:rFonts w:cs="Trebuchet MS"/>
        </w:rPr>
        <w:t>2. Wykonawca wystawi i złoży Zamawiającemu fakturę do 5 dnia każdego miesiąca, obejmującą wynagrodzenie za usługi wykonane w miesiącu poprzednim, sporządzoną na podstawie dołączonego do faktury lub rachunku wykazu, którego wzór stanowi załącznik</w:t>
      </w:r>
      <w:r>
        <w:rPr>
          <w:rFonts w:cs="Trebuchet MS"/>
        </w:rPr>
        <w:br/>
        <w:t>nr 2 do umowy.</w:t>
      </w:r>
    </w:p>
    <w:p w:rsidR="00B76FD8" w:rsidRDefault="0084108C">
      <w:pPr>
        <w:spacing w:after="0" w:line="360" w:lineRule="auto"/>
        <w:jc w:val="both"/>
      </w:pPr>
      <w:r>
        <w:rPr>
          <w:rFonts w:cs="Trebuchet MS"/>
        </w:rPr>
        <w:t>3. S</w:t>
      </w:r>
      <w:r>
        <w:t xml:space="preserve">trony ustalają, że faktury będą </w:t>
      </w:r>
      <w:r>
        <w:rPr>
          <w:rFonts w:cs="Trebuchet MS"/>
        </w:rPr>
        <w:t>wystawiane i przekazywane na adres Zamawiającego wskazany w części wstępnej umowy: Miasto Ruda Śląska 41-709 Ruda Śląska, Pl. Jana Pawła II nr 6, NIP 6411005769 - Miejski Ośrodek Pomocy Społecznej  ul. Markowej 20, 41-709 Ruda Śląska.</w:t>
      </w:r>
    </w:p>
    <w:p w:rsidR="00B76FD8" w:rsidRDefault="0084108C">
      <w:pPr>
        <w:spacing w:after="0" w:line="360" w:lineRule="auto"/>
        <w:jc w:val="both"/>
        <w:rPr>
          <w:rFonts w:cs="Trebuchet MS"/>
        </w:rPr>
      </w:pPr>
      <w:r>
        <w:rPr>
          <w:rFonts w:cs="Trebuchet MS"/>
        </w:rPr>
        <w:t xml:space="preserve">4. Zamawiający dokona zapłaty za wykonane usługi w terminie 10 dni od daty doręczenia kompletu poprawnie wypełnionej i kompletnej dokumentacji, na rachunek bankowy wskazany na fakturze lub rachunku. </w:t>
      </w:r>
    </w:p>
    <w:p w:rsidR="00B76FD8" w:rsidRDefault="0084108C">
      <w:pPr>
        <w:spacing w:after="0" w:line="360" w:lineRule="auto"/>
        <w:jc w:val="both"/>
        <w:rPr>
          <w:rFonts w:cs="Trebuchet MS"/>
        </w:rPr>
      </w:pPr>
      <w:r>
        <w:rPr>
          <w:rFonts w:cs="Trebuchet MS"/>
        </w:rPr>
        <w:t>5. Za termin dokonania płatności uznaje się dzień obciążenia rachunku bankowego Zamawiającego.</w:t>
      </w:r>
    </w:p>
    <w:p w:rsidR="00B76FD8" w:rsidRDefault="0084108C">
      <w:pPr>
        <w:spacing w:after="0" w:line="360" w:lineRule="auto"/>
        <w:jc w:val="both"/>
        <w:rPr>
          <w:rFonts w:cs="Trebuchet MS"/>
        </w:rPr>
      </w:pPr>
      <w:r>
        <w:rPr>
          <w:rFonts w:cs="Trebuchet MS"/>
        </w:rPr>
        <w:t>6. W przypadku opóźnienia w zapłacie Wykonawca ma prawo do określonych ustawowo odsetek za opóźnienie.</w:t>
      </w:r>
    </w:p>
    <w:p w:rsidR="00B76FD8" w:rsidRDefault="0084108C">
      <w:pPr>
        <w:spacing w:after="0" w:line="360" w:lineRule="auto"/>
        <w:jc w:val="both"/>
        <w:rPr>
          <w:rFonts w:cs="Arial"/>
        </w:rPr>
      </w:pPr>
      <w:r>
        <w:rPr>
          <w:rFonts w:cs="Arial"/>
        </w:rPr>
        <w:t>7. Osobą odpowiedzialną za prawidłową realizację niniejszej umowy po stronie Zamawiającego i jednocześnie osobą upoważnioną do kontaktów z Wykonawcą, jest Przemysław Jucha - tel. 32 24 42 940 wew. 310.</w:t>
      </w:r>
    </w:p>
    <w:p w:rsidR="00B76FD8" w:rsidRDefault="00B76FD8">
      <w:pPr>
        <w:pStyle w:val="NormalnyWeb"/>
        <w:spacing w:before="0" w:after="0" w:line="360" w:lineRule="auto"/>
        <w:jc w:val="center"/>
        <w:rPr>
          <w:rFonts w:ascii="Trebuchet MS" w:hAnsi="Trebuchet MS" w:cs="Trebuchet MS"/>
          <w:b/>
          <w:sz w:val="22"/>
          <w:szCs w:val="22"/>
        </w:rPr>
      </w:pP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6</w:t>
      </w:r>
    </w:p>
    <w:p w:rsidR="00B76FD8" w:rsidRDefault="0084108C">
      <w:pPr>
        <w:pStyle w:val="NormalnyWeb"/>
        <w:spacing w:before="0" w:after="0" w:line="360" w:lineRule="auto"/>
        <w:jc w:val="center"/>
        <w:rPr>
          <w:rFonts w:ascii="Trebuchet MS" w:hAnsi="Trebuchet MS"/>
          <w:b/>
          <w:sz w:val="22"/>
          <w:szCs w:val="22"/>
        </w:rPr>
      </w:pPr>
      <w:r>
        <w:rPr>
          <w:rFonts w:ascii="Trebuchet MS" w:hAnsi="Trebuchet MS"/>
          <w:b/>
          <w:sz w:val="22"/>
          <w:szCs w:val="22"/>
        </w:rPr>
        <w:t>KARY UMOWNE, WYPOWIEDZENIE UMOWY, ODSTĄPIENIE OD UMOWY</w:t>
      </w:r>
    </w:p>
    <w:p w:rsidR="00B76FD8" w:rsidRDefault="0084108C">
      <w:pPr>
        <w:numPr>
          <w:ilvl w:val="0"/>
          <w:numId w:val="6"/>
        </w:numPr>
        <w:spacing w:after="0" w:line="360" w:lineRule="auto"/>
        <w:ind w:left="340" w:hanging="340"/>
        <w:jc w:val="both"/>
      </w:pPr>
      <w:r>
        <w:rPr>
          <w:rFonts w:cs="Trebuchet MS"/>
        </w:rPr>
        <w:t>Wykonawca zobowiązuje się zapłacić Zamawiającemu kary umowne w następujących przypadkach i wysokościach:</w:t>
      </w:r>
    </w:p>
    <w:p w:rsidR="00B76FD8" w:rsidRDefault="0084108C">
      <w:pPr>
        <w:numPr>
          <w:ilvl w:val="1"/>
          <w:numId w:val="6"/>
        </w:numPr>
        <w:spacing w:after="0" w:line="360" w:lineRule="auto"/>
        <w:ind w:left="340" w:hanging="340"/>
        <w:jc w:val="both"/>
      </w:pPr>
      <w:r>
        <w:rPr>
          <w:rFonts w:cs="Trebuchet MS"/>
        </w:rPr>
        <w:t xml:space="preserve">w </w:t>
      </w:r>
      <w:r>
        <w:rPr>
          <w:rFonts w:eastAsia="Calibri" w:cs="Trebuchet MS"/>
        </w:rPr>
        <w:t>wysokości 5% wynagrodzenia brutto, o którym mowa w §4 ust. 2 umowy</w:t>
      </w:r>
      <w:r>
        <w:rPr>
          <w:rFonts w:eastAsia="Calibri" w:cs="Trebuchet MS"/>
        </w:rPr>
        <w:br/>
      </w:r>
      <w:r>
        <w:rPr>
          <w:rFonts w:cs="Trebuchet MS"/>
        </w:rPr>
        <w:t>w przypadku, gdy Zamawiający odstąpi od umowy z powodu okoliczności, za które odpowiada Wykonawca;</w:t>
      </w:r>
    </w:p>
    <w:p w:rsidR="00B76FD8" w:rsidRDefault="0084108C">
      <w:pPr>
        <w:numPr>
          <w:ilvl w:val="1"/>
          <w:numId w:val="6"/>
        </w:numPr>
        <w:spacing w:after="0" w:line="360" w:lineRule="auto"/>
        <w:ind w:left="340" w:hanging="340"/>
        <w:jc w:val="both"/>
      </w:pPr>
      <w:r>
        <w:rPr>
          <w:rFonts w:cs="Arial"/>
          <w:color w:val="000000"/>
        </w:rPr>
        <w:t xml:space="preserve">gdy Wykonawca nie świadczy usług w ustalonych terminach (godzinach lub dniach), zmniejsza wymiar usług, popada w zwłokę z ich świadczeniem - </w:t>
      </w:r>
      <w:r>
        <w:rPr>
          <w:rFonts w:cs="Trebuchet MS"/>
          <w:color w:val="000000"/>
        </w:rPr>
        <w:t xml:space="preserve">w kwocie </w:t>
      </w:r>
      <w:r>
        <w:rPr>
          <w:rFonts w:cs="Arial"/>
          <w:color w:val="000000"/>
        </w:rPr>
        <w:t>500 zł za każdy stwierdzony przypadek;</w:t>
      </w:r>
    </w:p>
    <w:p w:rsidR="00B76FD8" w:rsidRDefault="0084108C">
      <w:pPr>
        <w:numPr>
          <w:ilvl w:val="1"/>
          <w:numId w:val="6"/>
        </w:numPr>
        <w:spacing w:after="0" w:line="360" w:lineRule="auto"/>
        <w:ind w:left="340" w:hanging="340"/>
        <w:jc w:val="both"/>
      </w:pPr>
      <w:r>
        <w:rPr>
          <w:rFonts w:cs="Arial"/>
          <w:color w:val="000000"/>
        </w:rPr>
        <w:t xml:space="preserve">gdy Wykonawca przy świadczeniu usług naruszył przepisy prawa lub postanowienia umowy, a naruszenia są inne niż wskazane w tiret drugim powyżej - </w:t>
      </w:r>
      <w:r>
        <w:rPr>
          <w:rFonts w:cs="Trebuchet MS"/>
          <w:color w:val="000000"/>
        </w:rPr>
        <w:t xml:space="preserve">w kwocie </w:t>
      </w:r>
      <w:r>
        <w:rPr>
          <w:rFonts w:cs="Arial"/>
          <w:color w:val="000000"/>
        </w:rPr>
        <w:t>500 zł za każdy stwierdzony przypadek;</w:t>
      </w:r>
    </w:p>
    <w:p w:rsidR="00B76FD8" w:rsidRDefault="0084108C">
      <w:pPr>
        <w:spacing w:after="0" w:line="360" w:lineRule="auto"/>
        <w:jc w:val="both"/>
      </w:pPr>
      <w:r>
        <w:t>2. Zamawiający zastrzega sobie prawo dochodzenia odszkodowania przewyższającego zastrzeżone kary umowne.</w:t>
      </w:r>
    </w:p>
    <w:p w:rsidR="00B76FD8" w:rsidRDefault="0084108C">
      <w:pPr>
        <w:spacing w:after="0" w:line="360" w:lineRule="auto"/>
        <w:jc w:val="both"/>
      </w:pPr>
      <w:r>
        <w:t xml:space="preserve">3. </w:t>
      </w:r>
      <w:r>
        <w:rPr>
          <w:rFonts w:cs="Arial"/>
        </w:rPr>
        <w:t>Zamawiającemu przysługuje prawo odstąpienia od umowy, w przypadku niewykonania lub nienależytego wykonywania umowy przez Wykonawcę, w szczególności, gdy:</w:t>
      </w:r>
    </w:p>
    <w:p w:rsidR="00B76FD8" w:rsidRDefault="0084108C">
      <w:pPr>
        <w:spacing w:after="0" w:line="360" w:lineRule="auto"/>
        <w:jc w:val="both"/>
      </w:pPr>
      <w:r>
        <w:t>a) Wykonawca bez uzasadnionej przyczyny nie świadczy usług będących przedmiotem umowy lub wykonuje ją w sposób nienależyty i stan ten nie uległ zmianie w pisemnie wyznaczonym terminie;</w:t>
      </w:r>
    </w:p>
    <w:p w:rsidR="00B76FD8" w:rsidRDefault="0084108C">
      <w:pPr>
        <w:spacing w:after="0" w:line="360" w:lineRule="auto"/>
        <w:jc w:val="both"/>
      </w:pPr>
      <w:r>
        <w:t>b)  co najmniej trzykrotnie z własnej winy naruszył postanowienia niniejszej umowy</w:t>
      </w:r>
      <w:r>
        <w:rPr>
          <w:rFonts w:cs="Arial"/>
        </w:rPr>
        <w:t>.</w:t>
      </w:r>
    </w:p>
    <w:p w:rsidR="00B76FD8" w:rsidRDefault="0084108C">
      <w:pPr>
        <w:spacing w:after="0" w:line="360" w:lineRule="auto"/>
        <w:jc w:val="both"/>
        <w:rPr>
          <w:rFonts w:cs="Arial"/>
        </w:rPr>
      </w:pPr>
      <w:r>
        <w:rPr>
          <w:rFonts w:cs="Arial"/>
        </w:rPr>
        <w:t>4. Prawo do odstąpienia, o którym mowa w ust. 3, może zostać wykonane w terminie 30 dni od dowiedzenia się o zaistnieniu przesłanek odstąpienia.</w:t>
      </w:r>
    </w:p>
    <w:p w:rsidR="00B76FD8" w:rsidRDefault="0084108C">
      <w:pPr>
        <w:pStyle w:val="NormalnyWeb"/>
        <w:spacing w:before="0" w:after="0" w:line="360" w:lineRule="auto"/>
        <w:jc w:val="both"/>
        <w:rPr>
          <w:rFonts w:ascii="Trebuchet MS" w:hAnsi="Trebuchet MS"/>
          <w:bCs/>
          <w:sz w:val="22"/>
          <w:szCs w:val="22"/>
        </w:rPr>
      </w:pPr>
      <w:r>
        <w:rPr>
          <w:rFonts w:ascii="Trebuchet MS" w:hAnsi="Trebuchet MS"/>
          <w:bCs/>
          <w:sz w:val="22"/>
          <w:szCs w:val="22"/>
        </w:rPr>
        <w:t>5. Łączna wysokość kar umownych nie może przekraczać 10% wynagrodzenia umownego.</w:t>
      </w:r>
    </w:p>
    <w:p w:rsidR="00B76FD8" w:rsidRDefault="0084108C">
      <w:pPr>
        <w:pStyle w:val="Listapunktowana1"/>
        <w:spacing w:after="0" w:line="360" w:lineRule="auto"/>
        <w:jc w:val="both"/>
        <w:rPr>
          <w:rFonts w:cs="Arial"/>
          <w:color w:val="000000"/>
        </w:rPr>
      </w:pPr>
      <w:r>
        <w:rPr>
          <w:rFonts w:cs="Arial"/>
          <w:color w:val="000000"/>
        </w:rP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Pr>
          <w:rFonts w:cs="Arial"/>
          <w:color w:val="000000"/>
        </w:rPr>
        <w:br/>
        <w:t>w terminie 30 dni od dnia powzięcia wiadomości o tych okolicznościach.</w:t>
      </w:r>
    </w:p>
    <w:p w:rsidR="00B76FD8" w:rsidRDefault="0084108C">
      <w:pPr>
        <w:pStyle w:val="Listapunktowana1"/>
        <w:tabs>
          <w:tab w:val="left" w:pos="-1276"/>
          <w:tab w:val="left" w:pos="284"/>
        </w:tabs>
        <w:spacing w:after="0" w:line="360" w:lineRule="auto"/>
        <w:jc w:val="both"/>
        <w:rPr>
          <w:rFonts w:cs="Arial"/>
        </w:rPr>
      </w:pPr>
      <w:r>
        <w:rPr>
          <w:rFonts w:cs="Arial"/>
        </w:rPr>
        <w:t>7. W przypadku, o którym mowa w ust. 3 Wykonawca może żądać wyłącznie wynagrodzenia należnego z tytułu wykonanej części umowy.</w:t>
      </w:r>
    </w:p>
    <w:p w:rsidR="00B76FD8" w:rsidRDefault="0084108C">
      <w:pPr>
        <w:pStyle w:val="NormalnyWeb"/>
        <w:spacing w:before="0" w:after="0" w:line="360" w:lineRule="auto"/>
        <w:jc w:val="both"/>
      </w:pPr>
      <w:r>
        <w:rPr>
          <w:rFonts w:ascii="Trebuchet MS" w:hAnsi="Trebuchet MS" w:cs="Mangal"/>
          <w:kern w:val="2"/>
          <w:sz w:val="22"/>
          <w:szCs w:val="22"/>
          <w:lang w:eastAsia="hi-IN" w:bidi="hi-IN"/>
        </w:rPr>
        <w:t xml:space="preserve">8. </w:t>
      </w:r>
      <w:r>
        <w:rPr>
          <w:rFonts w:ascii="Trebuchet MS" w:hAnsi="Trebuchet MS"/>
          <w:sz w:val="22"/>
          <w:szCs w:val="22"/>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 </w:t>
      </w:r>
    </w:p>
    <w:p w:rsidR="00B76FD8" w:rsidRDefault="0084108C">
      <w:pPr>
        <w:pStyle w:val="NormalnyWeb"/>
        <w:spacing w:before="0" w:after="0" w:line="360" w:lineRule="auto"/>
        <w:jc w:val="both"/>
        <w:rPr>
          <w:rFonts w:ascii="Trebuchet MS" w:hAnsi="Trebuchet MS"/>
          <w:sz w:val="22"/>
          <w:szCs w:val="22"/>
        </w:rPr>
      </w:pPr>
      <w:r>
        <w:rPr>
          <w:rFonts w:ascii="Trebuchet MS" w:hAnsi="Trebuchet MS"/>
          <w:sz w:val="22"/>
          <w:szCs w:val="22"/>
        </w:rPr>
        <w:t xml:space="preserve">9. W razie wystąpienia utrudnień w realizacji umowy, wynikających z epidemii wirusa SARS COV-2, Wykonawca winien dołożyć wszelkich starań w celu ograniczenia do minimum opóźnienia w wykonywaniu zobowiązań umownych. </w:t>
      </w:r>
    </w:p>
    <w:p w:rsidR="00B76FD8" w:rsidRDefault="0084108C">
      <w:pPr>
        <w:pStyle w:val="NormalnyWeb"/>
        <w:spacing w:before="0" w:after="0" w:line="360" w:lineRule="auto"/>
        <w:jc w:val="both"/>
        <w:rPr>
          <w:rFonts w:ascii="Trebuchet MS" w:hAnsi="Trebuchet MS"/>
          <w:sz w:val="22"/>
          <w:szCs w:val="22"/>
        </w:rPr>
      </w:pPr>
      <w:r>
        <w:rPr>
          <w:rFonts w:ascii="Trebuchet MS" w:hAnsi="Trebuchet MS"/>
          <w:sz w:val="22"/>
          <w:szCs w:val="22"/>
        </w:rPr>
        <w:t>10.W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rsidR="00B76FD8" w:rsidRDefault="00B76FD8">
      <w:pPr>
        <w:pStyle w:val="NormalnyWeb"/>
        <w:spacing w:before="0" w:after="0" w:line="360" w:lineRule="auto"/>
        <w:jc w:val="center"/>
        <w:rPr>
          <w:rFonts w:ascii="Trebuchet MS" w:hAnsi="Trebuchet MS" w:cs="Trebuchet MS"/>
          <w:b/>
          <w:sz w:val="22"/>
          <w:szCs w:val="22"/>
        </w:rPr>
      </w:pP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 7</w:t>
      </w:r>
    </w:p>
    <w:p w:rsidR="00B76FD8" w:rsidRDefault="0084108C">
      <w:pPr>
        <w:spacing w:after="0" w:line="360" w:lineRule="auto"/>
        <w:jc w:val="center"/>
        <w:rPr>
          <w:b/>
          <w:bCs/>
        </w:rPr>
      </w:pPr>
      <w:r>
        <w:rPr>
          <w:b/>
          <w:bCs/>
        </w:rPr>
        <w:t xml:space="preserve">WYMAGANIA W ZAKRESIE ZATRUDNIENIA OSÓB </w:t>
      </w:r>
    </w:p>
    <w:p w:rsidR="00B76FD8" w:rsidRDefault="0084108C">
      <w:pPr>
        <w:pStyle w:val="Default"/>
        <w:numPr>
          <w:ilvl w:val="0"/>
          <w:numId w:val="7"/>
        </w:numPr>
        <w:tabs>
          <w:tab w:val="clear" w:pos="720"/>
        </w:tabs>
        <w:spacing w:line="360" w:lineRule="auto"/>
        <w:ind w:left="397" w:hanging="340"/>
        <w:jc w:val="both"/>
      </w:pPr>
      <w:r>
        <w:rPr>
          <w:rFonts w:ascii="Trebuchet MS" w:hAnsi="Trebuchet MS"/>
          <w:sz w:val="22"/>
          <w:szCs w:val="22"/>
        </w:rPr>
        <w:t xml:space="preserve">Na podstawie art. 95 ustawy - Prawo zamówień publicznych Zamawiający wymaga zatrudnienia przez Wykonawcę lub Podwykonawcę na podstawie stosunku pracy osoby wykonującej wskazane przez Zamawiającego czynności w zakresie realizacji zamówienia, jeżeli wykonanie tych czynności polega na wykonywaniu pracy w sposób określony w art. 22 §1 ustawy z dnia 26 czerwca 1974r. – Kodeks pracy (tj. Dz. U z 2020 r., poz. 1320) tj. osoby pełniącej funkcję </w:t>
      </w:r>
      <w:r>
        <w:rPr>
          <w:rFonts w:ascii="Trebuchet MS" w:hAnsi="Trebuchet MS"/>
          <w:b/>
          <w:bCs/>
          <w:sz w:val="22"/>
          <w:szCs w:val="22"/>
        </w:rPr>
        <w:t xml:space="preserve">koordynatora usług </w:t>
      </w:r>
      <w:r>
        <w:rPr>
          <w:rFonts w:ascii="Trebuchet MS" w:hAnsi="Trebuchet MS"/>
          <w:sz w:val="22"/>
          <w:szCs w:val="22"/>
        </w:rPr>
        <w:t xml:space="preserve">odpowiedzialnego za realizację przedmiotu zamówienia (tj.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rsidR="00B76FD8" w:rsidRDefault="0084108C">
      <w:pPr>
        <w:pStyle w:val="Default"/>
        <w:numPr>
          <w:ilvl w:val="0"/>
          <w:numId w:val="7"/>
        </w:numPr>
        <w:tabs>
          <w:tab w:val="clear" w:pos="720"/>
        </w:tabs>
        <w:spacing w:line="360" w:lineRule="auto"/>
        <w:ind w:left="397" w:hanging="340"/>
        <w:jc w:val="both"/>
        <w:rPr>
          <w:sz w:val="22"/>
          <w:szCs w:val="22"/>
        </w:rPr>
      </w:pPr>
      <w:r>
        <w:rPr>
          <w:rFonts w:ascii="Trebuchet MS" w:hAnsi="Trebuchet MS" w:cs="Trebuchet MS"/>
          <w:sz w:val="22"/>
          <w:szCs w:val="22"/>
        </w:rPr>
        <w:t>Przed zawarciem umowy Wykonawca zobowiązał się przedłożyć Zamawiającemu oświadczenie, że czynności o których mowa w ust. 1 będą wykonywane przez osobę  zatrudnioną przez niego na podstawie umowy o pracę.</w:t>
      </w:r>
    </w:p>
    <w:p w:rsidR="00B76FD8" w:rsidRDefault="0084108C">
      <w:pPr>
        <w:pStyle w:val="Default"/>
        <w:numPr>
          <w:ilvl w:val="0"/>
          <w:numId w:val="7"/>
        </w:numPr>
        <w:tabs>
          <w:tab w:val="clear" w:pos="720"/>
        </w:tabs>
        <w:spacing w:line="360" w:lineRule="auto"/>
        <w:ind w:left="397" w:hanging="340"/>
        <w:jc w:val="both"/>
        <w:rPr>
          <w:sz w:val="22"/>
          <w:szCs w:val="22"/>
        </w:rPr>
      </w:pPr>
      <w:r>
        <w:rPr>
          <w:rFonts w:ascii="Trebuchet MS" w:hAnsi="Trebuchet MS" w:cs="Trebuchet MS"/>
          <w:sz w:val="22"/>
          <w:szCs w:val="22"/>
        </w:rPr>
        <w:t>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w:t>
      </w:r>
      <w:r>
        <w:rPr>
          <w:rFonts w:ascii="Trebuchet MS" w:hAnsi="Trebuchet MS" w:cs="Trebuchet MS"/>
          <w:sz w:val="22"/>
          <w:szCs w:val="22"/>
        </w:rPr>
        <w:br/>
        <w:t xml:space="preserve">w szczególności do: </w:t>
      </w:r>
    </w:p>
    <w:p w:rsidR="00B76FD8" w:rsidRDefault="0084108C">
      <w:pPr>
        <w:numPr>
          <w:ilvl w:val="1"/>
          <w:numId w:val="7"/>
        </w:numPr>
        <w:shd w:val="clear" w:color="auto" w:fill="FFFFFF"/>
        <w:spacing w:after="0" w:line="360" w:lineRule="auto"/>
        <w:jc w:val="both"/>
        <w:rPr>
          <w:rFonts w:cs="Trebuchet MS"/>
        </w:rPr>
      </w:pPr>
      <w:r>
        <w:rPr>
          <w:rFonts w:cs="Trebuchet MS"/>
        </w:rPr>
        <w:t>żądania oświadczeń i dokumentów w zakresie potwierdzenia spełniania ww. wymogów i dokonywania ich oceny,</w:t>
      </w:r>
    </w:p>
    <w:p w:rsidR="00B76FD8" w:rsidRDefault="0084108C">
      <w:pPr>
        <w:numPr>
          <w:ilvl w:val="1"/>
          <w:numId w:val="7"/>
        </w:numPr>
        <w:shd w:val="clear" w:color="auto" w:fill="FFFFFF"/>
        <w:spacing w:after="0" w:line="360" w:lineRule="auto"/>
        <w:jc w:val="both"/>
        <w:rPr>
          <w:rFonts w:cs="Trebuchet MS"/>
        </w:rPr>
      </w:pPr>
      <w:r>
        <w:rPr>
          <w:rFonts w:cs="Trebuchet MS"/>
        </w:rPr>
        <w:t>żądania wyjaśnień w przypadku wątpliwości w zakresie potwierdzenia spełniania ww. wymogów,</w:t>
      </w:r>
    </w:p>
    <w:p w:rsidR="00B76FD8" w:rsidRDefault="0084108C">
      <w:pPr>
        <w:numPr>
          <w:ilvl w:val="1"/>
          <w:numId w:val="7"/>
        </w:numPr>
        <w:shd w:val="clear" w:color="auto" w:fill="FFFFFF"/>
        <w:spacing w:after="0" w:line="360" w:lineRule="auto"/>
        <w:jc w:val="both"/>
        <w:rPr>
          <w:rFonts w:cs="Trebuchet MS"/>
        </w:rPr>
      </w:pPr>
      <w:r>
        <w:rPr>
          <w:rFonts w:cs="Trebuchet MS"/>
        </w:rPr>
        <w:t>przeprowadzania kontroli na miejscu wykonywania świadczenia,</w:t>
      </w:r>
    </w:p>
    <w:p w:rsidR="00B76FD8" w:rsidRDefault="0084108C">
      <w:pPr>
        <w:numPr>
          <w:ilvl w:val="1"/>
          <w:numId w:val="7"/>
        </w:numPr>
        <w:shd w:val="clear" w:color="auto" w:fill="FFFFFF"/>
        <w:spacing w:after="0" w:line="360" w:lineRule="auto"/>
        <w:jc w:val="both"/>
        <w:rPr>
          <w:rFonts w:cs="Trebuchet MS"/>
        </w:rPr>
      </w:pPr>
      <w:r>
        <w:rPr>
          <w:rFonts w:cs="Trebuchet MS"/>
        </w:rPr>
        <w:t>zwrócenia się do Państwowej Inspekcji Pracy, o przeprowadzenie u Wykonawcy, podwykonawcy lub dalszego podwykonawcy kontroli.</w:t>
      </w:r>
    </w:p>
    <w:p w:rsidR="00B76FD8" w:rsidRDefault="0084108C">
      <w:pPr>
        <w:numPr>
          <w:ilvl w:val="0"/>
          <w:numId w:val="7"/>
        </w:numPr>
        <w:shd w:val="clear" w:color="auto" w:fill="FFFFFF"/>
        <w:spacing w:after="0" w:line="360" w:lineRule="auto"/>
        <w:ind w:left="397" w:hanging="340"/>
        <w:jc w:val="both"/>
        <w:rPr>
          <w:rFonts w:cs="Trebuchet MS"/>
        </w:rPr>
      </w:pPr>
      <w:r>
        <w:rPr>
          <w:rFonts w:cs="Trebuchet MS"/>
        </w:rPr>
        <w:t>W trakcie realizacji umowy, na każde wezwanie Zamawiającego, w wyznaczonym</w:t>
      </w:r>
      <w:r>
        <w:rPr>
          <w:rFonts w:cs="Trebuchet MS"/>
        </w:rPr>
        <w:br/>
        <w:t>w tym wezwaniu terminie, Wykonawca przedłoży Zamawiającemu wskazane poniżej dowody w celu potwierdzenia spełnienia wymogu zatrudnienia na podstawie umowy</w:t>
      </w:r>
      <w:r>
        <w:rPr>
          <w:rFonts w:cs="Trebuchet MS"/>
        </w:rPr>
        <w:br/>
        <w:t>o pracę przez Wykonawcę, podwykonawcę lub dalszego podwykonawcę, osób wykonujących wskazane w ust. 1 czynności:</w:t>
      </w:r>
    </w:p>
    <w:p w:rsidR="00B76FD8" w:rsidRDefault="0084108C">
      <w:pPr>
        <w:numPr>
          <w:ilvl w:val="1"/>
          <w:numId w:val="7"/>
        </w:numPr>
        <w:shd w:val="clear" w:color="auto" w:fill="FFFFFF"/>
        <w:spacing w:after="0" w:line="360" w:lineRule="auto"/>
        <w:jc w:val="both"/>
        <w:rPr>
          <w:rFonts w:cs="Trebuchet MS"/>
        </w:rPr>
      </w:pPr>
      <w:r>
        <w:rPr>
          <w:rFonts w:cs="Trebuchet MS"/>
        </w:rPr>
        <w:t xml:space="preserve">oświadczenie Wykonawcy, podwykonawcy lub dalszego podwykonawcy </w:t>
      </w:r>
      <w:r>
        <w:rPr>
          <w:rFonts w:cs="Trebuchet MS"/>
        </w:rPr>
        <w:br/>
        <w:t>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rsidR="00B76FD8" w:rsidRDefault="0084108C">
      <w:pPr>
        <w:numPr>
          <w:ilvl w:val="1"/>
          <w:numId w:val="7"/>
        </w:numPr>
        <w:shd w:val="clear" w:color="auto" w:fill="FFFFFF"/>
        <w:spacing w:after="0" w:line="360" w:lineRule="auto"/>
        <w:jc w:val="both"/>
        <w:rPr>
          <w:rFonts w:cs="Trebuchet MS"/>
        </w:rPr>
      </w:pPr>
      <w:r>
        <w:rPr>
          <w:rFonts w:cs="Trebuchet MS"/>
        </w:rPr>
        <w:t xml:space="preserve">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w:t>
      </w:r>
      <w:proofErr w:type="spellStart"/>
      <w:r>
        <w:rPr>
          <w:rFonts w:cs="Trebuchet MS"/>
        </w:rPr>
        <w:t>zanonimizowana</w:t>
      </w:r>
      <w:proofErr w:type="spellEnd"/>
      <w:r>
        <w:rPr>
          <w:rFonts w:cs="Trebuchet MS"/>
        </w:rPr>
        <w:t xml:space="preserve">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rsidR="00B76FD8" w:rsidRDefault="0084108C">
      <w:pPr>
        <w:numPr>
          <w:ilvl w:val="1"/>
          <w:numId w:val="7"/>
        </w:numPr>
        <w:shd w:val="clear" w:color="auto" w:fill="FFFFFF"/>
        <w:spacing w:after="0" w:line="360" w:lineRule="auto"/>
        <w:jc w:val="both"/>
        <w:rPr>
          <w:rFonts w:cs="Trebuchet MS"/>
        </w:rPr>
      </w:pPr>
      <w:r>
        <w:rPr>
          <w:rFonts w:cs="Trebuchet MS"/>
        </w:rPr>
        <w:t>zaświadczenie właściwego oddziału ZUS, potwierdzające opłacanie przez Wykonawcę, podwykonawcę lub dalszego podwykonawcy składek na ubezpieczenia społeczne i zdrowotne z tytułu zatrudnienia na podstawie umów o pracę za ostatni okres rozliczeniowy;</w:t>
      </w:r>
    </w:p>
    <w:p w:rsidR="00B76FD8" w:rsidRDefault="0084108C">
      <w:pPr>
        <w:numPr>
          <w:ilvl w:val="1"/>
          <w:numId w:val="7"/>
        </w:numPr>
        <w:shd w:val="clear" w:color="auto" w:fill="FFFFFF"/>
        <w:spacing w:after="0" w:line="360" w:lineRule="auto"/>
        <w:jc w:val="both"/>
        <w:rPr>
          <w:rFonts w:cs="Trebuchet MS"/>
        </w:rPr>
      </w:pPr>
      <w:r>
        <w:rPr>
          <w:rFonts w:cs="Trebuchet MS"/>
        </w:rPr>
        <w:t xml:space="preserve">poświadczoną za zgodność z oryginałem odpowiednio przez Wykonawcę, podwykonawcę lub dalszego podwykonawcę kopię dowodu potwierdzającego zgłoszenie pracownika przez pracodawcę do ubezpieczeń, </w:t>
      </w:r>
      <w:proofErr w:type="spellStart"/>
      <w:r>
        <w:rPr>
          <w:rFonts w:cs="Trebuchet MS"/>
        </w:rPr>
        <w:t>zanonimizowaną</w:t>
      </w:r>
      <w:proofErr w:type="spellEnd"/>
      <w:r>
        <w:rPr>
          <w:rFonts w:cs="Trebuchet MS"/>
        </w:rPr>
        <w:t xml:space="preserve"> w sposób zapewniający ochronę danych osobowych pracowników, zgodnie z przepisami ustawy o ochronie danych osobowych.</w:t>
      </w:r>
    </w:p>
    <w:p w:rsidR="00B76FD8" w:rsidRDefault="0084108C">
      <w:pPr>
        <w:numPr>
          <w:ilvl w:val="0"/>
          <w:numId w:val="7"/>
        </w:numPr>
        <w:shd w:val="clear" w:color="auto" w:fill="FFFFFF"/>
        <w:spacing w:after="0" w:line="360" w:lineRule="auto"/>
        <w:ind w:left="340" w:hanging="340"/>
        <w:jc w:val="both"/>
      </w:pPr>
      <w:r>
        <w:rPr>
          <w:rFonts w:cs="Trebuchet MS"/>
        </w:rPr>
        <w:t>Na Wykonawcy ciąży obowiązek zapewnienia aby również podwykonawcy i dalsi podwykonawcy spełniali wszystkie wymogi w odniesieniu do zatrudniania na podstawie umowy o pracę osób wykonujących wskazane w ust. 1 czynności.</w:t>
      </w:r>
    </w:p>
    <w:p w:rsidR="00B76FD8" w:rsidRDefault="00B76FD8">
      <w:pPr>
        <w:pStyle w:val="NormalnyWeb"/>
        <w:spacing w:before="0" w:after="0" w:line="360" w:lineRule="auto"/>
        <w:jc w:val="center"/>
        <w:rPr>
          <w:rFonts w:ascii="Trebuchet MS" w:hAnsi="Trebuchet MS" w:cs="Trebuchet MS"/>
          <w:b/>
          <w:sz w:val="22"/>
          <w:szCs w:val="22"/>
        </w:rPr>
      </w:pP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§8</w:t>
      </w: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KONTROLA</w:t>
      </w:r>
    </w:p>
    <w:p w:rsidR="00B76FD8" w:rsidRDefault="0084108C">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1. Wykonawca zobowiązany będzie do poddania kontroli realizacji zadania w zakresie zgodności z przepisami obowiązującego prawa.</w:t>
      </w:r>
    </w:p>
    <w:p w:rsidR="00B76FD8" w:rsidRDefault="0084108C">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2. Kontrola może być przeprowadzona w formie wizyty monitorującej w trakcie realizacji zadania publicznego, bądź w formie badania dokumentacji dotyczącej wykonywanego zamówienia.</w:t>
      </w:r>
    </w:p>
    <w:p w:rsidR="00B76FD8" w:rsidRDefault="0084108C">
      <w:pPr>
        <w:pStyle w:val="NormalnyWeb"/>
        <w:spacing w:before="0" w:after="0" w:line="360" w:lineRule="auto"/>
        <w:jc w:val="both"/>
        <w:rPr>
          <w:rFonts w:ascii="Trebuchet MS" w:hAnsi="Trebuchet MS" w:cs="Trebuchet MS"/>
          <w:sz w:val="22"/>
          <w:szCs w:val="22"/>
        </w:rPr>
      </w:pPr>
      <w:r>
        <w:rPr>
          <w:rFonts w:ascii="Trebuchet MS" w:hAnsi="Trebuchet MS" w:cs="Trebuchet MS"/>
          <w:sz w:val="22"/>
          <w:szCs w:val="22"/>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rsidR="00B76FD8" w:rsidRDefault="00B76FD8">
      <w:pPr>
        <w:pStyle w:val="NormalnyWeb"/>
        <w:spacing w:before="0" w:after="0" w:line="360" w:lineRule="auto"/>
        <w:jc w:val="center"/>
        <w:rPr>
          <w:rFonts w:ascii="Trebuchet MS" w:hAnsi="Trebuchet MS" w:cs="Trebuchet MS"/>
          <w:b/>
          <w:sz w:val="22"/>
          <w:szCs w:val="22"/>
        </w:rPr>
      </w:pPr>
    </w:p>
    <w:p w:rsidR="00B76FD8" w:rsidRDefault="0084108C">
      <w:pPr>
        <w:pStyle w:val="NormalnyWeb"/>
        <w:spacing w:before="0" w:after="0" w:line="360" w:lineRule="auto"/>
        <w:jc w:val="center"/>
        <w:rPr>
          <w:rFonts w:ascii="Trebuchet MS" w:hAnsi="Trebuchet MS" w:cs="Trebuchet MS"/>
          <w:b/>
          <w:sz w:val="22"/>
          <w:szCs w:val="22"/>
        </w:rPr>
      </w:pPr>
      <w:r>
        <w:rPr>
          <w:rFonts w:ascii="Trebuchet MS" w:hAnsi="Trebuchet MS" w:cs="Trebuchet MS"/>
          <w:b/>
          <w:sz w:val="22"/>
          <w:szCs w:val="22"/>
        </w:rPr>
        <w:t>§9</w:t>
      </w:r>
    </w:p>
    <w:p w:rsidR="00B76FD8" w:rsidRDefault="0084108C">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ZMIANA UMOWY</w:t>
      </w:r>
    </w:p>
    <w:p w:rsidR="00B76FD8" w:rsidRDefault="0084108C">
      <w:pPr>
        <w:tabs>
          <w:tab w:val="left" w:pos="851"/>
        </w:tabs>
        <w:spacing w:after="0" w:line="360" w:lineRule="auto"/>
        <w:jc w:val="both"/>
      </w:pPr>
      <w:r>
        <w:rPr>
          <w:rFonts w:cs="Arial"/>
        </w:rPr>
        <w:t xml:space="preserve">1. </w:t>
      </w:r>
      <w:r>
        <w:rPr>
          <w:rFonts w:cs="Trebuchet MS"/>
        </w:rPr>
        <w:t>Zamawiający przewiduje możliwość wprowadzenia zmiany do umowy, polegającej na</w:t>
      </w:r>
      <w:r>
        <w:t xml:space="preserve"> </w:t>
      </w:r>
      <w:r>
        <w:rPr>
          <w:rFonts w:cs="Arial"/>
          <w:lang w:eastAsia="zh-CN"/>
        </w:rPr>
        <w:t>zwiększeniu ilości zleconych godzin usług oraz wysokości wynagrodzenia, o którym mowa</w:t>
      </w:r>
      <w:r>
        <w:rPr>
          <w:rFonts w:cs="Arial"/>
          <w:lang w:eastAsia="zh-CN"/>
        </w:rPr>
        <w:br/>
        <w:t xml:space="preserve"> w §4 ust. 2 umowy w przypadku, gdy Zamawiający będzie dysponował wolnymi środkami, w ramach kwoty którą zamierzał przeznaczyć na realizację zamówienia, a jednocześnie będzie istniała potrzeba zapewnienia nieprzerwanego świadczenia usług, przy czym wynagrodzenie może zostać zwiększone o nie  więcej niż 20%, natomiast stawka za godzinę świadczenia usług, określona w §4 ust. 1 umowy, nie ulegnie zmianie. Jednocześnie ze zwiększeniem ilości godzin Strony mogą postanowić o wydłużeniu terminu wykonania umowy.</w:t>
      </w:r>
    </w:p>
    <w:p w:rsidR="00B76FD8" w:rsidRDefault="0084108C">
      <w:pPr>
        <w:tabs>
          <w:tab w:val="left" w:pos="851"/>
        </w:tabs>
        <w:spacing w:after="0" w:line="360" w:lineRule="auto"/>
        <w:ind w:left="283" w:hanging="283"/>
        <w:jc w:val="both"/>
      </w:pPr>
      <w:r>
        <w:rPr>
          <w:rFonts w:cs="Arial"/>
        </w:rPr>
        <w:t xml:space="preserve">2. Zmiana umowy może nastąpić również w przypadkach, o których mowa w art. 455 ust. 1 </w:t>
      </w:r>
      <w:proofErr w:type="spellStart"/>
      <w:r>
        <w:rPr>
          <w:rFonts w:cs="Arial"/>
        </w:rPr>
        <w:t>pkt</w:t>
      </w:r>
      <w:proofErr w:type="spellEnd"/>
      <w:r>
        <w:rPr>
          <w:rFonts w:cs="Arial"/>
        </w:rPr>
        <w:t xml:space="preserve"> 2-4 oraz</w:t>
      </w:r>
      <w:r>
        <w:t xml:space="preserve"> </w:t>
      </w:r>
      <w:r>
        <w:rPr>
          <w:rFonts w:cs="Arial"/>
        </w:rPr>
        <w:t>ust. 2 ustawy.</w:t>
      </w:r>
    </w:p>
    <w:p w:rsidR="00B76FD8" w:rsidRDefault="0084108C">
      <w:pPr>
        <w:spacing w:after="0" w:line="360" w:lineRule="auto"/>
        <w:jc w:val="both"/>
      </w:pPr>
      <w:r>
        <w:rPr>
          <w:rFonts w:cs="Arial"/>
        </w:rPr>
        <w:t xml:space="preserve">3. </w:t>
      </w:r>
      <w:r>
        <w:rPr>
          <w:rFonts w:cs="Trebuchet MS"/>
        </w:rPr>
        <w:t>Wszelkie zmiany do umowy wymagają dla swej ważności zachowania formy pisemnej (aneksu do umowy).</w:t>
      </w:r>
    </w:p>
    <w:p w:rsidR="00B76FD8" w:rsidRDefault="0084108C">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§10</w:t>
      </w:r>
    </w:p>
    <w:p w:rsidR="00B76FD8" w:rsidRDefault="0084108C">
      <w:pPr>
        <w:pStyle w:val="NormalnyWeb"/>
        <w:spacing w:before="0" w:after="0" w:line="360" w:lineRule="auto"/>
        <w:jc w:val="center"/>
        <w:rPr>
          <w:rFonts w:ascii="Trebuchet MS" w:hAnsi="Trebuchet MS"/>
          <w:b/>
          <w:bCs/>
          <w:sz w:val="22"/>
          <w:szCs w:val="22"/>
        </w:rPr>
      </w:pPr>
      <w:r>
        <w:rPr>
          <w:rFonts w:ascii="Trebuchet MS" w:hAnsi="Trebuchet MS"/>
          <w:b/>
          <w:bCs/>
          <w:sz w:val="22"/>
          <w:szCs w:val="22"/>
        </w:rPr>
        <w:t>POSTANOWIENIA KOŃCOWE</w:t>
      </w:r>
    </w:p>
    <w:p w:rsidR="00B76FD8" w:rsidRDefault="0084108C">
      <w:pPr>
        <w:tabs>
          <w:tab w:val="left" w:pos="851"/>
        </w:tabs>
        <w:spacing w:after="0" w:line="360" w:lineRule="auto"/>
        <w:jc w:val="both"/>
      </w:pPr>
      <w:r>
        <w:t>1. Osobą / koordynatorem wyznaczoną przez Wykonawcę do kontaktu z Zamawiającym</w:t>
      </w:r>
      <w:r>
        <w:br/>
        <w:t>we wszystkich sprawach związanych z wykonaniem zamówienia jest:</w:t>
      </w:r>
    </w:p>
    <w:p w:rsidR="00B76FD8" w:rsidRDefault="0084108C">
      <w:pPr>
        <w:tabs>
          <w:tab w:val="left" w:pos="851"/>
        </w:tabs>
        <w:spacing w:after="0" w:line="360" w:lineRule="auto"/>
        <w:jc w:val="both"/>
      </w:pPr>
      <w:r>
        <w:t>……………………………………..……………………, nr tel.: …………………..…,</w:t>
      </w:r>
      <w:r>
        <w:br/>
        <w:t>e-mail:…………………………………………………….</w:t>
      </w:r>
    </w:p>
    <w:p w:rsidR="00B76FD8" w:rsidRDefault="0084108C">
      <w:pPr>
        <w:tabs>
          <w:tab w:val="left" w:pos="851"/>
        </w:tabs>
        <w:spacing w:after="0" w:line="360" w:lineRule="auto"/>
        <w:jc w:val="both"/>
      </w:pPr>
      <w:r>
        <w:t>2. Osobą wyznaczoną przez Zamawiającego do kontaktu i bezpośredniego nadzorowania prawidłowego wykonania zamówienia jest Przemysław Jucha nr tel.: 3202442940 e-mail: doosn@mops.rsl.pl</w:t>
      </w:r>
    </w:p>
    <w:p w:rsidR="00B76FD8" w:rsidRDefault="0084108C">
      <w:pPr>
        <w:tabs>
          <w:tab w:val="left" w:pos="851"/>
        </w:tabs>
        <w:spacing w:after="0" w:line="360" w:lineRule="auto"/>
        <w:jc w:val="both"/>
      </w:pPr>
      <w:r>
        <w:t>3. Wszelkie ewentualne spory, które powstaną na tle niniejszej umowy będą rozstrzygane przez sąd powszechny właściwy dla siedziby Zamawiającego.</w:t>
      </w:r>
    </w:p>
    <w:p w:rsidR="00B76FD8" w:rsidRDefault="0084108C">
      <w:pPr>
        <w:pStyle w:val="NormalnyWeb"/>
        <w:tabs>
          <w:tab w:val="left" w:pos="4124"/>
          <w:tab w:val="center" w:pos="4536"/>
        </w:tabs>
        <w:spacing w:before="0" w:after="0" w:line="360" w:lineRule="auto"/>
        <w:jc w:val="both"/>
        <w:rPr>
          <w:rFonts w:ascii="Trebuchet MS" w:hAnsi="Trebuchet MS"/>
          <w:sz w:val="22"/>
          <w:szCs w:val="22"/>
        </w:rPr>
      </w:pPr>
      <w:r>
        <w:rPr>
          <w:rFonts w:ascii="Trebuchet MS" w:hAnsi="Trebuchet MS"/>
          <w:sz w:val="22"/>
          <w:szCs w:val="22"/>
        </w:rPr>
        <w:t xml:space="preserve">4. W sprawach nie uregulowanych niniejszą umową mają zastosowanie odpowiednie przepisy Kodeksu Cywilnego, ustawy z dnia 11 września 2019 - Prawo zamówień publicznych (t. j. Dz. U. z 2021 r., poz. 1129 z </w:t>
      </w:r>
      <w:proofErr w:type="spellStart"/>
      <w:r>
        <w:rPr>
          <w:rFonts w:ascii="Trebuchet MS" w:hAnsi="Trebuchet MS"/>
          <w:sz w:val="22"/>
          <w:szCs w:val="22"/>
        </w:rPr>
        <w:t>późn</w:t>
      </w:r>
      <w:proofErr w:type="spellEnd"/>
      <w:r>
        <w:rPr>
          <w:rFonts w:ascii="Trebuchet MS" w:hAnsi="Trebuchet MS"/>
          <w:sz w:val="22"/>
          <w:szCs w:val="22"/>
        </w:rPr>
        <w:t>. zm.) oraz inne właściwe przepisy.</w:t>
      </w:r>
    </w:p>
    <w:p w:rsidR="00B76FD8" w:rsidRDefault="0084108C">
      <w:pPr>
        <w:pStyle w:val="NormalnyWeb"/>
        <w:spacing w:before="0" w:after="0" w:line="360" w:lineRule="auto"/>
        <w:jc w:val="both"/>
        <w:rPr>
          <w:rFonts w:ascii="Trebuchet MS" w:hAnsi="Trebuchet MS"/>
          <w:sz w:val="22"/>
          <w:szCs w:val="22"/>
        </w:rPr>
      </w:pPr>
      <w:r>
        <w:rPr>
          <w:rFonts w:ascii="Trebuchet MS" w:hAnsi="Trebuchet MS"/>
          <w:sz w:val="22"/>
          <w:szCs w:val="22"/>
        </w:rPr>
        <w:t>5. Umowa została sporządzona w dwóch jednobrzmiących egzemplarzach, po jednym dla każdej ze stron.</w:t>
      </w:r>
    </w:p>
    <w:p w:rsidR="00B76FD8" w:rsidRDefault="0084108C">
      <w:pPr>
        <w:pStyle w:val="NormalnyWeb"/>
        <w:spacing w:before="0" w:after="0" w:line="360" w:lineRule="auto"/>
        <w:rPr>
          <w:rFonts w:ascii="Trebuchet MS" w:hAnsi="Trebuchet MS"/>
          <w:sz w:val="22"/>
          <w:szCs w:val="22"/>
        </w:rPr>
      </w:pPr>
      <w:r>
        <w:rPr>
          <w:rFonts w:ascii="Trebuchet MS" w:hAnsi="Trebuchet MS"/>
          <w:sz w:val="22"/>
          <w:szCs w:val="22"/>
        </w:rPr>
        <w:t>6. Integralną część umowy stanowi SWZ i oferta Wykonawcy.</w:t>
      </w:r>
    </w:p>
    <w:p w:rsidR="00B76FD8" w:rsidRDefault="00B76FD8">
      <w:pPr>
        <w:pStyle w:val="NormalnyWeb"/>
        <w:spacing w:before="0" w:after="0" w:line="360" w:lineRule="auto"/>
        <w:rPr>
          <w:rFonts w:ascii="Trebuchet MS" w:hAnsi="Trebuchet MS"/>
          <w:sz w:val="22"/>
          <w:szCs w:val="22"/>
        </w:rPr>
      </w:pPr>
    </w:p>
    <w:p w:rsidR="00B76FD8" w:rsidRDefault="0084108C">
      <w:pPr>
        <w:pStyle w:val="NormalnyWeb"/>
        <w:spacing w:before="0" w:after="0" w:line="360" w:lineRule="auto"/>
        <w:rPr>
          <w:rFonts w:ascii="Trebuchet MS" w:hAnsi="Trebuchet MS"/>
          <w:sz w:val="22"/>
          <w:szCs w:val="22"/>
        </w:rPr>
      </w:pPr>
      <w:r>
        <w:rPr>
          <w:rFonts w:ascii="Trebuchet MS" w:hAnsi="Trebuchet MS"/>
          <w:sz w:val="22"/>
          <w:szCs w:val="22"/>
        </w:rPr>
        <w:t>Zamawiający</w:t>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t>Wykonawca</w:t>
      </w:r>
    </w:p>
    <w:p w:rsidR="00B76FD8" w:rsidRDefault="0084108C">
      <w:pPr>
        <w:spacing w:line="360" w:lineRule="auto"/>
        <w:rPr>
          <w:rFonts w:cs="Trebuchet MS"/>
        </w:rPr>
      </w:pPr>
      <w:r>
        <w:rPr>
          <w:rFonts w:cs="Trebuchet MS"/>
        </w:rPr>
        <w:tab/>
      </w:r>
      <w:r>
        <w:rPr>
          <w:rFonts w:cs="Trebuchet MS"/>
        </w:rPr>
        <w:tab/>
      </w:r>
      <w:r>
        <w:rPr>
          <w:rFonts w:cs="Trebuchet MS"/>
        </w:rPr>
        <w:tab/>
      </w: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B76FD8">
      <w:pPr>
        <w:spacing w:line="360" w:lineRule="auto"/>
        <w:rPr>
          <w:rFonts w:cs="Trebuchet MS"/>
        </w:rPr>
      </w:pPr>
    </w:p>
    <w:p w:rsidR="00B76FD8" w:rsidRDefault="0084108C">
      <w:pPr>
        <w:spacing w:line="360" w:lineRule="auto"/>
        <w:jc w:val="right"/>
        <w:rPr>
          <w:rFonts w:cs="Trebuchet MS"/>
        </w:rPr>
      </w:pPr>
      <w:r>
        <w:rPr>
          <w:rFonts w:cs="Trebuchet MS"/>
        </w:rPr>
        <w:tab/>
      </w:r>
      <w:r>
        <w:rPr>
          <w:rFonts w:cs="Trebuchet MS"/>
        </w:rPr>
        <w:tab/>
      </w:r>
      <w:r>
        <w:rPr>
          <w:rFonts w:cs="Trebuchet MS"/>
        </w:rPr>
        <w:tab/>
      </w:r>
      <w:r>
        <w:rPr>
          <w:rFonts w:cs="Trebuchet MS"/>
        </w:rPr>
        <w:tab/>
      </w:r>
      <w:r>
        <w:rPr>
          <w:rFonts w:cs="Trebuchet MS"/>
        </w:rPr>
        <w:tab/>
      </w:r>
      <w:r>
        <w:rPr>
          <w:rFonts w:cs="Trebuchet MS"/>
        </w:rPr>
        <w:tab/>
        <w:t xml:space="preserve">        Załącznik nr 6</w:t>
      </w:r>
    </w:p>
    <w:p w:rsidR="00B76FD8" w:rsidRDefault="0084108C">
      <w:pPr>
        <w:spacing w:line="360" w:lineRule="auto"/>
        <w:rPr>
          <w:rFonts w:cs="Calibri"/>
          <w:b/>
        </w:rPr>
      </w:pPr>
      <w:r>
        <w:rPr>
          <w:rFonts w:cs="Trebuchet MS"/>
        </w:rPr>
        <w:tab/>
      </w:r>
      <w:r>
        <w:rPr>
          <w:rFonts w:cs="Trebuchet MS"/>
        </w:rPr>
        <w:tab/>
      </w:r>
      <w:r>
        <w:rPr>
          <w:rFonts w:cs="Trebuchet MS"/>
        </w:rPr>
        <w:tab/>
      </w:r>
      <w:r>
        <w:rPr>
          <w:rFonts w:cs="Calibri"/>
        </w:rPr>
        <w:t>Umowa powierzenia przetwarzania danych osobowych</w:t>
      </w:r>
      <w:r>
        <w:rPr>
          <w:rFonts w:cs="Calibri"/>
          <w:b/>
        </w:rPr>
        <w:t xml:space="preserve"> </w:t>
      </w:r>
    </w:p>
    <w:p w:rsidR="00B76FD8" w:rsidRDefault="0084108C">
      <w:pPr>
        <w:spacing w:after="0" w:line="360" w:lineRule="auto"/>
        <w:jc w:val="center"/>
      </w:pPr>
      <w:r>
        <w:t>(zwana dalej „Umową”)</w:t>
      </w:r>
    </w:p>
    <w:p w:rsidR="00B76FD8" w:rsidRDefault="00B76FD8">
      <w:pPr>
        <w:spacing w:after="0" w:line="360" w:lineRule="auto"/>
        <w:jc w:val="center"/>
        <w:rPr>
          <w:rFonts w:cs="Calibri"/>
          <w:b/>
        </w:rPr>
      </w:pPr>
    </w:p>
    <w:p w:rsidR="00B76FD8" w:rsidRDefault="0084108C">
      <w:pPr>
        <w:spacing w:after="0" w:line="360" w:lineRule="auto"/>
        <w:jc w:val="center"/>
        <w:rPr>
          <w:rFonts w:cs="Calibri"/>
          <w:b/>
        </w:rPr>
      </w:pPr>
      <w:r>
        <w:rPr>
          <w:rFonts w:cs="Calibri"/>
          <w:b/>
        </w:rPr>
        <w:t xml:space="preserve">Nr ______________________ </w:t>
      </w:r>
    </w:p>
    <w:p w:rsidR="00B76FD8" w:rsidRDefault="0084108C">
      <w:pPr>
        <w:spacing w:after="0" w:line="360" w:lineRule="auto"/>
        <w:jc w:val="center"/>
      </w:pPr>
      <w:r>
        <w:t xml:space="preserve">zawarta dnia       w Rudzie Śląskiej </w:t>
      </w:r>
    </w:p>
    <w:p w:rsidR="00B76FD8" w:rsidRDefault="0084108C">
      <w:pPr>
        <w:spacing w:after="0" w:line="360" w:lineRule="auto"/>
        <w:jc w:val="center"/>
      </w:pPr>
      <w:r>
        <w:t>pomiędzy:</w:t>
      </w:r>
    </w:p>
    <w:p w:rsidR="00B76FD8" w:rsidRDefault="00B76FD8">
      <w:pPr>
        <w:spacing w:after="0" w:line="360" w:lineRule="auto"/>
      </w:pPr>
    </w:p>
    <w:p w:rsidR="00B76FD8" w:rsidRDefault="0084108C">
      <w:pPr>
        <w:spacing w:after="0" w:line="360" w:lineRule="auto"/>
        <w:jc w:val="both"/>
        <w:rPr>
          <w:rFonts w:eastAsia="Times New Roman" w:cs="Arial"/>
          <w:lang w:eastAsia="pl-PL"/>
        </w:rPr>
      </w:pPr>
      <w:r>
        <w:rPr>
          <w:rFonts w:eastAsia="Times New Roman" w:cs="Arial"/>
          <w:b/>
          <w:lang w:eastAsia="pl-PL"/>
        </w:rPr>
        <w:t>Miejskim Ośrodkiem Pomocy Społecznej</w:t>
      </w:r>
      <w:r>
        <w:rPr>
          <w:rFonts w:eastAsia="Times New Roman" w:cs="Arial"/>
          <w:lang w:eastAsia="pl-PL"/>
        </w:rPr>
        <w:t xml:space="preserve"> w Rudzie Śląskiej, z siedzibą: ul. Markowej 20, </w:t>
      </w:r>
      <w:r>
        <w:rPr>
          <w:rFonts w:eastAsia="Times New Roman" w:cs="Arial"/>
          <w:lang w:eastAsia="pl-PL"/>
        </w:rPr>
        <w:br/>
        <w:t>41-709 Ruda Śląska (NIP 641-14-70-472), reprezentowanym …………………………………………………..</w:t>
      </w:r>
    </w:p>
    <w:p w:rsidR="00B76FD8" w:rsidRDefault="0084108C">
      <w:pPr>
        <w:spacing w:after="0" w:line="360" w:lineRule="auto"/>
        <w:jc w:val="both"/>
        <w:rPr>
          <w:rFonts w:eastAsia="Times New Roman"/>
          <w:b/>
          <w:lang w:eastAsia="pl-PL"/>
        </w:rPr>
      </w:pPr>
      <w:r>
        <w:rPr>
          <w:rFonts w:eastAsia="Times New Roman"/>
          <w:lang w:eastAsia="pl-PL"/>
        </w:rPr>
        <w:t xml:space="preserve">zwanym w dalszej części </w:t>
      </w:r>
      <w:r>
        <w:rPr>
          <w:rFonts w:eastAsia="Times New Roman"/>
          <w:b/>
          <w:lang w:eastAsia="pl-PL"/>
        </w:rPr>
        <w:t>„Administratorem danych”</w:t>
      </w:r>
    </w:p>
    <w:p w:rsidR="00B76FD8" w:rsidRDefault="00B76FD8">
      <w:pPr>
        <w:spacing w:after="0" w:line="360" w:lineRule="auto"/>
        <w:jc w:val="both"/>
        <w:rPr>
          <w:rFonts w:eastAsia="Times New Roman"/>
          <w:lang w:eastAsia="pl-PL"/>
        </w:rPr>
      </w:pPr>
    </w:p>
    <w:p w:rsidR="00B76FD8" w:rsidRDefault="0084108C">
      <w:pPr>
        <w:spacing w:after="0" w:line="360" w:lineRule="auto"/>
        <w:jc w:val="both"/>
        <w:rPr>
          <w:rFonts w:eastAsia="Times New Roman"/>
          <w:lang w:eastAsia="pl-PL"/>
        </w:rPr>
      </w:pPr>
      <w:r>
        <w:rPr>
          <w:rFonts w:eastAsia="Times New Roman"/>
          <w:lang w:eastAsia="pl-PL"/>
        </w:rPr>
        <w:t xml:space="preserve">a </w:t>
      </w:r>
    </w:p>
    <w:p w:rsidR="00B76FD8" w:rsidRDefault="0084108C">
      <w:pPr>
        <w:spacing w:after="0" w:line="360" w:lineRule="auto"/>
        <w:jc w:val="both"/>
      </w:pPr>
      <w:r>
        <w:rPr>
          <w:rFonts w:cs="Trebuchet MS"/>
        </w:rPr>
        <w:t>…………………………………………………</w:t>
      </w:r>
    </w:p>
    <w:p w:rsidR="00B76FD8" w:rsidRDefault="0084108C">
      <w:pPr>
        <w:pStyle w:val="NormalnyWeb"/>
        <w:spacing w:before="0" w:after="0" w:line="360" w:lineRule="auto"/>
        <w:jc w:val="both"/>
        <w:rPr>
          <w:rFonts w:ascii="Trebuchet MS" w:hAnsi="Trebuchet MS"/>
          <w:sz w:val="22"/>
          <w:szCs w:val="22"/>
        </w:rPr>
      </w:pPr>
      <w:r>
        <w:rPr>
          <w:rFonts w:ascii="Trebuchet MS" w:eastAsia="Calibri" w:hAnsi="Trebuchet MS" w:cs="Trebuchet MS"/>
          <w:sz w:val="22"/>
          <w:szCs w:val="22"/>
        </w:rPr>
        <w:t>z</w:t>
      </w:r>
      <w:r>
        <w:rPr>
          <w:rFonts w:ascii="Trebuchet MS" w:hAnsi="Trebuchet MS"/>
          <w:bCs/>
          <w:sz w:val="22"/>
          <w:szCs w:val="22"/>
        </w:rPr>
        <w:t xml:space="preserve">wanym w dalszej </w:t>
      </w:r>
      <w:r>
        <w:rPr>
          <w:rFonts w:ascii="Trebuchet MS" w:hAnsi="Trebuchet MS"/>
          <w:sz w:val="22"/>
          <w:szCs w:val="22"/>
        </w:rPr>
        <w:t xml:space="preserve">części Umowy </w:t>
      </w:r>
      <w:r>
        <w:rPr>
          <w:rFonts w:ascii="Trebuchet MS" w:hAnsi="Trebuchet MS"/>
          <w:b/>
          <w:sz w:val="22"/>
          <w:szCs w:val="22"/>
        </w:rPr>
        <w:t>„Podmiotem przetwarzającym”</w:t>
      </w:r>
      <w:r>
        <w:rPr>
          <w:rFonts w:ascii="Trebuchet MS" w:hAnsi="Trebuchet MS"/>
          <w:sz w:val="22"/>
          <w:szCs w:val="22"/>
        </w:rPr>
        <w:t xml:space="preserve"> </w:t>
      </w:r>
    </w:p>
    <w:p w:rsidR="00B76FD8" w:rsidRDefault="00B76FD8">
      <w:pPr>
        <w:spacing w:after="0" w:line="360" w:lineRule="auto"/>
      </w:pPr>
    </w:p>
    <w:p w:rsidR="00B76FD8" w:rsidRDefault="0084108C">
      <w:pPr>
        <w:spacing w:after="0" w:line="360" w:lineRule="auto"/>
        <w:jc w:val="both"/>
        <w:rPr>
          <w:rFonts w:eastAsia="Times New Roman"/>
          <w:lang w:eastAsia="pl-PL"/>
        </w:rPr>
      </w:pPr>
      <w:r>
        <w:rPr>
          <w:rFonts w:eastAsia="Times New Roman"/>
          <w:lang w:eastAsia="pl-PL"/>
        </w:rPr>
        <w:t xml:space="preserve">zwanymi łącznie </w:t>
      </w:r>
      <w:r>
        <w:rPr>
          <w:rFonts w:eastAsia="Times New Roman"/>
          <w:b/>
          <w:lang w:eastAsia="pl-PL"/>
        </w:rPr>
        <w:t>„Stronami”.</w:t>
      </w:r>
    </w:p>
    <w:p w:rsidR="00B76FD8" w:rsidRDefault="00B76FD8">
      <w:pPr>
        <w:spacing w:after="0" w:line="360" w:lineRule="auto"/>
        <w:jc w:val="both"/>
        <w:rPr>
          <w:rFonts w:eastAsia="Times New Roman"/>
          <w:lang w:eastAsia="pl-PL"/>
        </w:rPr>
      </w:pPr>
    </w:p>
    <w:p w:rsidR="00B76FD8" w:rsidRDefault="0084108C">
      <w:pPr>
        <w:spacing w:after="0" w:line="360" w:lineRule="auto"/>
        <w:jc w:val="both"/>
        <w:rPr>
          <w:rFonts w:eastAsia="Times New Roman"/>
          <w:lang w:eastAsia="pl-PL"/>
        </w:rPr>
      </w:pPr>
      <w:r>
        <w:rPr>
          <w:rFonts w:eastAsia="Times New Roman"/>
          <w:lang w:eastAsia="pl-PL"/>
        </w:rPr>
        <w:t>Strony zgodnie postanowiły, co następuje:</w:t>
      </w:r>
    </w:p>
    <w:p w:rsidR="00B76FD8" w:rsidRDefault="00B76FD8">
      <w:pPr>
        <w:spacing w:after="0" w:line="360" w:lineRule="auto"/>
      </w:pPr>
    </w:p>
    <w:p w:rsidR="00B76FD8" w:rsidRDefault="0084108C">
      <w:pPr>
        <w:spacing w:after="0" w:line="360" w:lineRule="auto"/>
        <w:jc w:val="center"/>
        <w:rPr>
          <w:b/>
        </w:rPr>
      </w:pPr>
      <w:r>
        <w:rPr>
          <w:b/>
        </w:rPr>
        <w:t>§ 1</w:t>
      </w:r>
    </w:p>
    <w:p w:rsidR="00B76FD8" w:rsidRDefault="0084108C">
      <w:pPr>
        <w:pStyle w:val="Akapitzlist"/>
        <w:numPr>
          <w:ilvl w:val="0"/>
          <w:numId w:val="16"/>
        </w:numPr>
        <w:suppressAutoHyphens w:val="0"/>
        <w:spacing w:after="0" w:line="360" w:lineRule="auto"/>
        <w:ind w:left="284" w:hanging="284"/>
        <w:jc w:val="both"/>
      </w:pPr>
      <w:r>
        <w:t>W związku z:</w:t>
      </w:r>
    </w:p>
    <w:p w:rsidR="00B76FD8" w:rsidRDefault="0084108C">
      <w:pPr>
        <w:pStyle w:val="Akapitzlist"/>
        <w:numPr>
          <w:ilvl w:val="0"/>
          <w:numId w:val="18"/>
        </w:numPr>
        <w:spacing w:after="0" w:line="360" w:lineRule="auto"/>
        <w:jc w:val="both"/>
      </w:pPr>
      <w: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Pr>
          <w:bCs/>
        </w:rPr>
        <w:t>ochronie</w:t>
      </w:r>
      <w:r>
        <w:t xml:space="preserve"> danych Dz. Urz. UE.L Nr 119, str.1) – zwanego dalej </w:t>
      </w:r>
      <w:r>
        <w:rPr>
          <w:b/>
        </w:rPr>
        <w:t>RODO</w:t>
      </w:r>
      <w:r>
        <w:t xml:space="preserve">, </w:t>
      </w:r>
    </w:p>
    <w:p w:rsidR="00B76FD8" w:rsidRDefault="00B76FD8">
      <w:pPr>
        <w:pStyle w:val="Akapitzlist"/>
        <w:spacing w:after="0" w:line="360" w:lineRule="auto"/>
        <w:ind w:left="644"/>
        <w:jc w:val="both"/>
      </w:pPr>
    </w:p>
    <w:p w:rsidR="00B76FD8" w:rsidRDefault="0084108C">
      <w:pPr>
        <w:pStyle w:val="Akapitzlist"/>
        <w:numPr>
          <w:ilvl w:val="0"/>
          <w:numId w:val="18"/>
        </w:numPr>
        <w:spacing w:after="0" w:line="360" w:lineRule="auto"/>
        <w:jc w:val="both"/>
      </w:pPr>
      <w:r>
        <w:rPr>
          <w:rFonts w:eastAsia="Times New Roman"/>
          <w:lang w:eastAsia="pl-PL"/>
        </w:rPr>
        <w:t xml:space="preserve">umową nr ________________________________z dnia ………. dotyczącą </w:t>
      </w:r>
      <w:r>
        <w:rPr>
          <w:rFonts w:cs="Trebuchet MS"/>
          <w:bCs/>
        </w:rPr>
        <w:t>Organizowania i świadczenia specjalistycznych usług opiekuńczych dla osób z zaburzeniami psychicznymi w miejscu ich zamieszkania</w:t>
      </w:r>
      <w:r>
        <w:rPr>
          <w:rFonts w:eastAsia="Times New Roman"/>
          <w:lang w:eastAsia="pl-PL"/>
        </w:rPr>
        <w:t xml:space="preserve"> – zwaną dalej </w:t>
      </w:r>
      <w:r>
        <w:rPr>
          <w:rFonts w:eastAsia="Times New Roman"/>
          <w:b/>
          <w:lang w:eastAsia="pl-PL"/>
        </w:rPr>
        <w:t>umową zasadniczą,</w:t>
      </w:r>
    </w:p>
    <w:p w:rsidR="00B76FD8" w:rsidRDefault="0084108C">
      <w:pPr>
        <w:spacing w:after="0" w:line="360" w:lineRule="auto"/>
        <w:jc w:val="both"/>
      </w:pPr>
      <w:r>
        <w:br/>
        <w:t xml:space="preserve">Administrator danych powierza Podmiotowi przetwarzającemu do przetwarzania dane osobowe na zasadach, w zakresie i w celu określonym niniejszą umową. </w:t>
      </w:r>
    </w:p>
    <w:p w:rsidR="00B76FD8" w:rsidRDefault="00B76FD8">
      <w:pPr>
        <w:spacing w:after="0" w:line="360" w:lineRule="auto"/>
        <w:jc w:val="both"/>
      </w:pPr>
    </w:p>
    <w:p w:rsidR="00B76FD8" w:rsidRDefault="0084108C">
      <w:pPr>
        <w:pStyle w:val="Akapitzlist"/>
        <w:numPr>
          <w:ilvl w:val="0"/>
          <w:numId w:val="16"/>
        </w:numPr>
        <w:spacing w:after="0" w:line="360" w:lineRule="auto"/>
        <w:ind w:left="284" w:hanging="284"/>
        <w:jc w:val="both"/>
      </w:pPr>
      <w:r>
        <w:t>Podmiot przetwarzający zobowiązuje się przetwarzać powierzone mu dane osobowe zgodnie z niniejszą Umową, RODO oraz z innymi przepisami prawa powszechnie obowiązującego, które chronią prawa osób, których dane dotyczą.</w:t>
      </w:r>
    </w:p>
    <w:p w:rsidR="00B76FD8" w:rsidRDefault="00B76FD8">
      <w:pPr>
        <w:spacing w:after="0" w:line="360" w:lineRule="auto"/>
        <w:rPr>
          <w:b/>
        </w:rPr>
      </w:pPr>
    </w:p>
    <w:p w:rsidR="00B76FD8" w:rsidRDefault="0084108C">
      <w:pPr>
        <w:spacing w:after="0" w:line="360" w:lineRule="auto"/>
        <w:jc w:val="center"/>
      </w:pPr>
      <w:bookmarkStart w:id="2" w:name="_Hlk534970853"/>
      <w:r>
        <w:rPr>
          <w:b/>
        </w:rPr>
        <w:t>§</w:t>
      </w:r>
      <w:bookmarkEnd w:id="2"/>
      <w:r>
        <w:rPr>
          <w:b/>
        </w:rPr>
        <w:t xml:space="preserve"> 2</w:t>
      </w:r>
    </w:p>
    <w:p w:rsidR="00B76FD8" w:rsidRDefault="0084108C">
      <w:pPr>
        <w:spacing w:after="0" w:line="360" w:lineRule="auto"/>
        <w:jc w:val="center"/>
      </w:pPr>
      <w:r>
        <w:rPr>
          <w:b/>
        </w:rPr>
        <w:t>Zakres i cel przetwarzania danych</w:t>
      </w:r>
    </w:p>
    <w:p w:rsidR="00B76FD8" w:rsidRDefault="0084108C">
      <w:pPr>
        <w:pStyle w:val="Akapitzlist"/>
        <w:numPr>
          <w:ilvl w:val="0"/>
          <w:numId w:val="8"/>
        </w:numPr>
        <w:spacing w:after="0" w:line="360" w:lineRule="auto"/>
        <w:jc w:val="both"/>
      </w:pPr>
      <w:r>
        <w:t xml:space="preserve">Podmiot przetwarzający będzie przetwarzał, powierzone na podstawie Umowy dane osobowe, w tym również szczególne kategorie danych osobowych, o których mowa </w:t>
      </w:r>
      <w:r>
        <w:br/>
        <w:t>w art. 9 RODO.</w:t>
      </w:r>
    </w:p>
    <w:p w:rsidR="00B76FD8" w:rsidRDefault="0084108C">
      <w:pPr>
        <w:pStyle w:val="Akapitzlist"/>
        <w:numPr>
          <w:ilvl w:val="0"/>
          <w:numId w:val="8"/>
        </w:numPr>
        <w:spacing w:after="0" w:line="360" w:lineRule="auto"/>
        <w:jc w:val="both"/>
      </w:pPr>
      <w:r>
        <w:t xml:space="preserve">Przekazane dane osobowe będą obejmowały swym zakresem informacje dotyczące osób korzystających ze świadczeń w postaci usług opiekuńczych oraz specjalistycznych usług opiekuńczych świadczonych w miejscu ich zamieszkania. </w:t>
      </w:r>
    </w:p>
    <w:p w:rsidR="00B76FD8" w:rsidRDefault="0084108C">
      <w:pPr>
        <w:pStyle w:val="Akapitzlist"/>
        <w:numPr>
          <w:ilvl w:val="0"/>
          <w:numId w:val="8"/>
        </w:numPr>
        <w:spacing w:after="0" w:line="360" w:lineRule="auto"/>
        <w:jc w:val="both"/>
      </w:pPr>
      <w:r>
        <w:t>Dane, o których mowa w § 2 ust. 1 i 2 obejmować będą dane osobowe zawarte</w:t>
      </w:r>
      <w:r>
        <w:br/>
        <w:t xml:space="preserve">w decyzjach dotyczących przyznania usług opiekuńczych oraz specjalistycznych usług opiekuńczych świadczonych w miejscu zamieszkania, tj.: </w:t>
      </w:r>
    </w:p>
    <w:p w:rsidR="00B76FD8" w:rsidRDefault="0084108C">
      <w:pPr>
        <w:pStyle w:val="Akapitzlist"/>
        <w:spacing w:after="0" w:line="360" w:lineRule="auto"/>
        <w:ind w:left="360"/>
        <w:jc w:val="both"/>
      </w:pPr>
      <w:r>
        <w:t xml:space="preserve">a) dane identyfikacyjne: imiona i nazwiska oraz adresy zamieszkania, </w:t>
      </w:r>
    </w:p>
    <w:p w:rsidR="00B76FD8" w:rsidRDefault="0084108C">
      <w:pPr>
        <w:pStyle w:val="Akapitzlist"/>
        <w:spacing w:after="0" w:line="360" w:lineRule="auto"/>
        <w:ind w:left="360"/>
        <w:jc w:val="both"/>
      </w:pPr>
      <w:r>
        <w:t>b) dane kontaktowe – nr telefonu.</w:t>
      </w:r>
    </w:p>
    <w:p w:rsidR="00B76FD8" w:rsidRDefault="0084108C">
      <w:pPr>
        <w:pStyle w:val="Akapitzlist"/>
        <w:numPr>
          <w:ilvl w:val="0"/>
          <w:numId w:val="8"/>
        </w:numPr>
        <w:spacing w:after="0" w:line="360" w:lineRule="auto"/>
        <w:jc w:val="both"/>
      </w:pPr>
      <w:r>
        <w:t>Powierzone przez Administratora danych dane osobowe będą przetwarzane przez Podmiot przetwarzający wyłącznie w celu realizacji umowy zasadniczej.</w:t>
      </w:r>
    </w:p>
    <w:p w:rsidR="00B76FD8" w:rsidRDefault="0084108C">
      <w:pPr>
        <w:pStyle w:val="Akapitzlist"/>
        <w:numPr>
          <w:ilvl w:val="0"/>
          <w:numId w:val="8"/>
        </w:numPr>
        <w:spacing w:after="0" w:line="360" w:lineRule="auto"/>
        <w:jc w:val="both"/>
      </w:pPr>
      <w:r>
        <w:t>Podmiot przetwarzający jest upoważniony do wykonywania następujących czynności przetwarzania powierzonych danych: przechowywanie, przeglądanie, wykorzystywanie, udostępnianie ( podmiotom uprawnionych na mocy przepisów prawa),  usuwanie lub niszczenie – w zakresie niezbędnym do realizacji umowy zasadniczej.</w:t>
      </w:r>
    </w:p>
    <w:p w:rsidR="00B76FD8" w:rsidRDefault="00B76FD8">
      <w:pPr>
        <w:pStyle w:val="Akapitzlist"/>
        <w:spacing w:after="0" w:line="360" w:lineRule="auto"/>
        <w:jc w:val="both"/>
      </w:pPr>
    </w:p>
    <w:p w:rsidR="00B76FD8" w:rsidRDefault="0084108C">
      <w:pPr>
        <w:spacing w:after="0" w:line="360" w:lineRule="auto"/>
        <w:jc w:val="center"/>
      </w:pPr>
      <w:r>
        <w:rPr>
          <w:b/>
        </w:rPr>
        <w:t>§ 3</w:t>
      </w:r>
    </w:p>
    <w:p w:rsidR="00B76FD8" w:rsidRDefault="0084108C">
      <w:pPr>
        <w:spacing w:after="0" w:line="360" w:lineRule="auto"/>
        <w:jc w:val="center"/>
      </w:pPr>
      <w:r>
        <w:rPr>
          <w:b/>
        </w:rPr>
        <w:t xml:space="preserve">Obowiązki podmiotu przetwarzającego </w:t>
      </w:r>
    </w:p>
    <w:p w:rsidR="00B76FD8" w:rsidRDefault="0084108C">
      <w:pPr>
        <w:pStyle w:val="Akapitzlist"/>
        <w:numPr>
          <w:ilvl w:val="0"/>
          <w:numId w:val="9"/>
        </w:numPr>
        <w:spacing w:after="0" w:line="360" w:lineRule="auto"/>
        <w:jc w:val="both"/>
      </w:pPr>
      <w: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B76FD8" w:rsidRDefault="0084108C">
      <w:pPr>
        <w:pStyle w:val="Akapitzlist"/>
        <w:numPr>
          <w:ilvl w:val="0"/>
          <w:numId w:val="9"/>
        </w:numPr>
        <w:spacing w:after="0" w:line="360" w:lineRule="auto"/>
        <w:jc w:val="both"/>
      </w:pPr>
      <w:r>
        <w:t>Podmiot przetwarzający zobowiązuje się dołożyć należytej staranności przy przetwarzaniu powierzonych danych osobowych.</w:t>
      </w:r>
    </w:p>
    <w:p w:rsidR="00B76FD8" w:rsidRDefault="0084108C">
      <w:pPr>
        <w:pStyle w:val="Akapitzlist"/>
        <w:numPr>
          <w:ilvl w:val="0"/>
          <w:numId w:val="9"/>
        </w:numPr>
        <w:spacing w:after="0" w:line="360" w:lineRule="auto"/>
        <w:jc w:val="both"/>
      </w:pPr>
      <w: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B76FD8" w:rsidRDefault="0084108C">
      <w:pPr>
        <w:pStyle w:val="Akapitzlist"/>
        <w:numPr>
          <w:ilvl w:val="0"/>
          <w:numId w:val="9"/>
        </w:numPr>
        <w:spacing w:after="0" w:line="360" w:lineRule="auto"/>
        <w:jc w:val="both"/>
      </w:pPr>
      <w: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br/>
        <w:t>w Podmiocie przetwarzającym, jak i po jego ustaniu. Podmiot przetwarzający zapewnia ponadto, że osoby o których mowa w niniejszym ustępie będą przetwarzały dane osobowe zgodnie z zasadą wiedzy koniecznej.</w:t>
      </w:r>
    </w:p>
    <w:p w:rsidR="00B76FD8" w:rsidRDefault="0084108C">
      <w:pPr>
        <w:pStyle w:val="Akapitzlist"/>
        <w:numPr>
          <w:ilvl w:val="0"/>
          <w:numId w:val="9"/>
        </w:numPr>
        <w:spacing w:after="0" w:line="360" w:lineRule="auto"/>
        <w:jc w:val="both"/>
      </w:pPr>
      <w: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B76FD8" w:rsidRDefault="0084108C">
      <w:pPr>
        <w:pStyle w:val="Akapitzlist"/>
        <w:numPr>
          <w:ilvl w:val="0"/>
          <w:numId w:val="9"/>
        </w:numPr>
        <w:spacing w:after="0" w:line="360" w:lineRule="auto"/>
        <w:jc w:val="both"/>
      </w:pPr>
      <w:r>
        <w:t xml:space="preserve">W miarę możliwości Podmiot przetwarzający pomaga Administratorowi danych </w:t>
      </w:r>
      <w: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B76FD8" w:rsidRDefault="0084108C">
      <w:pPr>
        <w:pStyle w:val="Akapitzlist"/>
        <w:numPr>
          <w:ilvl w:val="0"/>
          <w:numId w:val="9"/>
        </w:numPr>
        <w:spacing w:after="0" w:line="360" w:lineRule="auto"/>
        <w:jc w:val="both"/>
      </w:pPr>
      <w:r>
        <w:t xml:space="preserve">Podmiot przetwarzający po stwierdzeniu naruszenia ochrony danych osobowych bez zbędnej zwłoki zgłasza je Administratorowi danych w ciągu 24 godzin. </w:t>
      </w:r>
    </w:p>
    <w:p w:rsidR="00B76FD8" w:rsidRDefault="00B76FD8">
      <w:pPr>
        <w:pStyle w:val="Akapitzlist"/>
        <w:spacing w:after="0" w:line="360" w:lineRule="auto"/>
        <w:jc w:val="both"/>
      </w:pPr>
    </w:p>
    <w:p w:rsidR="00B76FD8" w:rsidRDefault="0084108C">
      <w:pPr>
        <w:spacing w:after="0" w:line="360" w:lineRule="auto"/>
        <w:jc w:val="center"/>
      </w:pPr>
      <w:r>
        <w:rPr>
          <w:b/>
        </w:rPr>
        <w:t>§ 4</w:t>
      </w:r>
    </w:p>
    <w:p w:rsidR="00B76FD8" w:rsidRDefault="0084108C">
      <w:pPr>
        <w:spacing w:after="0" w:line="360" w:lineRule="auto"/>
        <w:jc w:val="center"/>
      </w:pPr>
      <w:r>
        <w:rPr>
          <w:b/>
        </w:rPr>
        <w:t>Prawo kontroli/audytu</w:t>
      </w:r>
    </w:p>
    <w:p w:rsidR="00B76FD8" w:rsidRDefault="0084108C">
      <w:pPr>
        <w:pStyle w:val="Akapitzlist"/>
        <w:numPr>
          <w:ilvl w:val="0"/>
          <w:numId w:val="10"/>
        </w:numPr>
        <w:spacing w:after="0" w:line="360" w:lineRule="auto"/>
        <w:jc w:val="both"/>
      </w:pPr>
      <w:r>
        <w:t xml:space="preserve">Administrator danych zgodnie z art. 28 ust. 3 lit. h RODO ma prawo kontroli/audytu, mającej/mającego na celu weryfikację czy Podmiot przetwarzający spełnia obowiązki wynikające z niniejszej Umowy. </w:t>
      </w:r>
    </w:p>
    <w:p w:rsidR="00B76FD8" w:rsidRDefault="0084108C">
      <w:pPr>
        <w:pStyle w:val="Akapitzlist"/>
        <w:numPr>
          <w:ilvl w:val="0"/>
          <w:numId w:val="10"/>
        </w:numPr>
        <w:spacing w:after="0" w:line="360" w:lineRule="auto"/>
        <w:jc w:val="both"/>
      </w:pPr>
      <w:r>
        <w:t xml:space="preserve">Audyty/kontrole, których mowa w pkt. 1 mogą być wykonywane przez Administratora danych ( lub osoby przez niego upoważnione ) w miejscu przetwarzania danych </w:t>
      </w:r>
    </w:p>
    <w:p w:rsidR="00B76FD8" w:rsidRDefault="0084108C">
      <w:pPr>
        <w:pStyle w:val="Akapitzlist"/>
        <w:spacing w:after="0" w:line="360" w:lineRule="auto"/>
        <w:ind w:left="360"/>
        <w:jc w:val="both"/>
      </w:pPr>
      <w:r>
        <w:t>osobowych objętych powierzeniem w dni robocze w godzinach urzędowania Podmiotu Przetwarzającego.</w:t>
      </w:r>
    </w:p>
    <w:p w:rsidR="00B76FD8" w:rsidRDefault="0084108C">
      <w:pPr>
        <w:pStyle w:val="Akapitzlist"/>
        <w:numPr>
          <w:ilvl w:val="0"/>
          <w:numId w:val="10"/>
        </w:numPr>
        <w:spacing w:after="0" w:line="360" w:lineRule="auto"/>
        <w:jc w:val="both"/>
      </w:pPr>
      <w:r>
        <w:t xml:space="preserve">Administrator danych realizować będzie prawo kontroli/audytu z minimum 7 dniowym uprzedzeniem Podmiotu przetwarzającego o zamiarze takiej kontroli. </w:t>
      </w:r>
    </w:p>
    <w:p w:rsidR="00B76FD8" w:rsidRDefault="0084108C">
      <w:pPr>
        <w:pStyle w:val="Akapitzlist"/>
        <w:numPr>
          <w:ilvl w:val="0"/>
          <w:numId w:val="10"/>
        </w:numPr>
        <w:spacing w:after="0" w:line="360" w:lineRule="auto"/>
        <w:jc w:val="both"/>
      </w:pPr>
      <w:r>
        <w:t>Prawo do przeprowadzenia kontroli/audytu obejmuje: wstęp do pomieszczeń,</w:t>
      </w:r>
      <w:r>
        <w:br/>
        <w:t xml:space="preserve">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w:t>
      </w:r>
      <w:r>
        <w:br/>
        <w:t>przeprowadzanie oględzin urządzeń, nośników oraz systemów informatycznych służących do przetwarzania powierzonych danych.</w:t>
      </w:r>
    </w:p>
    <w:p w:rsidR="00B76FD8" w:rsidRDefault="0084108C">
      <w:pPr>
        <w:pStyle w:val="Akapitzlist"/>
        <w:numPr>
          <w:ilvl w:val="0"/>
          <w:numId w:val="10"/>
        </w:numPr>
        <w:spacing w:after="0" w:line="360" w:lineRule="auto"/>
        <w:jc w:val="both"/>
      </w:pPr>
      <w:r>
        <w:t xml:space="preserve">Podmiot przetwarzający zobowiązuje się do usunięcia uchybień stwierdzonych podczas kontroli/audytu, w terminie wskazanym przez Administratora danych nie dłuższym niż </w:t>
      </w:r>
      <w:r>
        <w:br/>
        <w:t>7 dni kalendarzowych.</w:t>
      </w:r>
    </w:p>
    <w:p w:rsidR="00B76FD8" w:rsidRDefault="00B76FD8">
      <w:pPr>
        <w:pStyle w:val="Akapitzlist"/>
        <w:spacing w:after="0" w:line="360" w:lineRule="auto"/>
        <w:jc w:val="both"/>
      </w:pPr>
    </w:p>
    <w:p w:rsidR="00B76FD8" w:rsidRDefault="0084108C">
      <w:pPr>
        <w:spacing w:after="0" w:line="360" w:lineRule="auto"/>
        <w:jc w:val="center"/>
      </w:pPr>
      <w:r>
        <w:rPr>
          <w:b/>
        </w:rPr>
        <w:t>§ 5</w:t>
      </w:r>
    </w:p>
    <w:p w:rsidR="00B76FD8" w:rsidRDefault="0084108C">
      <w:pPr>
        <w:spacing w:after="0" w:line="360" w:lineRule="auto"/>
        <w:jc w:val="center"/>
      </w:pPr>
      <w:r>
        <w:rPr>
          <w:b/>
        </w:rPr>
        <w:t>Raportowanie</w:t>
      </w:r>
    </w:p>
    <w:p w:rsidR="00B76FD8" w:rsidRDefault="0084108C">
      <w:pPr>
        <w:pStyle w:val="Akapitzlist"/>
        <w:numPr>
          <w:ilvl w:val="0"/>
          <w:numId w:val="11"/>
        </w:numPr>
        <w:spacing w:after="0" w:line="360" w:lineRule="auto"/>
        <w:jc w:val="both"/>
      </w:pPr>
      <w:r>
        <w:t xml:space="preserve">Na wniosek Administratora danych, Podmiot przetwarzający udostępnia wszelkie informacje niezbędne do realizacji lub wykazania spełnienia obowiązków wynikających z RODO.  </w:t>
      </w:r>
    </w:p>
    <w:p w:rsidR="00B76FD8" w:rsidRDefault="0084108C">
      <w:pPr>
        <w:pStyle w:val="Akapitzlist"/>
        <w:numPr>
          <w:ilvl w:val="0"/>
          <w:numId w:val="11"/>
        </w:numPr>
        <w:spacing w:after="0" w:line="360" w:lineRule="auto"/>
        <w:jc w:val="both"/>
      </w:pPr>
      <w:r>
        <w:t>Informacji, o których mowa w ust. 1, udziela się w terminie 15 dni roboczych.</w:t>
      </w:r>
    </w:p>
    <w:p w:rsidR="00B76FD8" w:rsidRDefault="0084108C">
      <w:pPr>
        <w:pStyle w:val="Akapitzlist"/>
        <w:numPr>
          <w:ilvl w:val="0"/>
          <w:numId w:val="11"/>
        </w:numPr>
        <w:spacing w:after="0" w:line="360" w:lineRule="auto"/>
        <w:jc w:val="both"/>
      </w:pPr>
      <w:r>
        <w:t>Jeżeli wniosek, o którym mowa w ust. 1, dotyczy realizacji obowiązku zgłoszenia naruszenia ochrony danych osobowych lub usunięcia jego skutków, Podmiot przetwarzający udziela informacji w najbliższym możliwym terminie, nie później niż</w:t>
      </w:r>
      <w:r>
        <w:br/>
        <w:t>w ciągu 24 godzin od doręczenia wniosku.</w:t>
      </w:r>
    </w:p>
    <w:p w:rsidR="00B76FD8" w:rsidRDefault="00B76FD8">
      <w:pPr>
        <w:spacing w:after="0" w:line="360" w:lineRule="auto"/>
        <w:jc w:val="center"/>
        <w:rPr>
          <w:b/>
          <w:color w:val="FF0000"/>
        </w:rPr>
      </w:pPr>
    </w:p>
    <w:p w:rsidR="00B76FD8" w:rsidRDefault="0084108C">
      <w:pPr>
        <w:spacing w:after="0" w:line="360" w:lineRule="auto"/>
        <w:jc w:val="center"/>
      </w:pPr>
      <w:r>
        <w:rPr>
          <w:b/>
        </w:rPr>
        <w:t>§ 6</w:t>
      </w:r>
    </w:p>
    <w:p w:rsidR="00B76FD8" w:rsidRDefault="0084108C">
      <w:pPr>
        <w:spacing w:after="0" w:line="360" w:lineRule="auto"/>
        <w:jc w:val="center"/>
      </w:pPr>
      <w:r>
        <w:rPr>
          <w:b/>
        </w:rPr>
        <w:t>Dalsze powierzenie danych do przetwarzania</w:t>
      </w:r>
    </w:p>
    <w:p w:rsidR="00B76FD8" w:rsidRDefault="0084108C">
      <w:pPr>
        <w:spacing w:after="0" w:line="360" w:lineRule="auto"/>
        <w:jc w:val="both"/>
      </w:pPr>
      <w:r>
        <w:t xml:space="preserve">Podmiot przetwarzający nie może powierzyć danych osobowych objętych niniejszą Umową do dalszego przetwarzania innym podmiotom.  </w:t>
      </w:r>
    </w:p>
    <w:p w:rsidR="00B76FD8" w:rsidRDefault="00B76FD8">
      <w:pPr>
        <w:spacing w:after="0" w:line="360" w:lineRule="auto"/>
        <w:jc w:val="center"/>
        <w:rPr>
          <w:b/>
        </w:rPr>
      </w:pPr>
    </w:p>
    <w:p w:rsidR="00B76FD8" w:rsidRDefault="0084108C">
      <w:pPr>
        <w:spacing w:after="0" w:line="360" w:lineRule="auto"/>
        <w:jc w:val="center"/>
      </w:pPr>
      <w:r>
        <w:rPr>
          <w:b/>
        </w:rPr>
        <w:t>§ 7</w:t>
      </w:r>
    </w:p>
    <w:p w:rsidR="00B76FD8" w:rsidRDefault="0084108C">
      <w:pPr>
        <w:spacing w:after="0" w:line="360" w:lineRule="auto"/>
        <w:jc w:val="center"/>
      </w:pPr>
      <w:r>
        <w:rPr>
          <w:b/>
        </w:rPr>
        <w:t>Odpowiedzialność Podmiotu przetwarzającego</w:t>
      </w:r>
    </w:p>
    <w:p w:rsidR="00B76FD8" w:rsidRDefault="0084108C">
      <w:pPr>
        <w:pStyle w:val="Akapitzlist"/>
        <w:numPr>
          <w:ilvl w:val="0"/>
          <w:numId w:val="13"/>
        </w:numPr>
        <w:spacing w:after="0" w:line="360" w:lineRule="auto"/>
        <w:jc w:val="both"/>
      </w:pPr>
      <w:r>
        <w:t xml:space="preserve">Podmiot przetwarzający jest odpowiedzialny za udostępnienie lub wykorzystanie danych osobowych niezgodnie z treścią Umowy, a w szczególności za udostępnienie powierzonych do przetwarzania danych osobowych osobom nieupoważnionym. </w:t>
      </w:r>
    </w:p>
    <w:p w:rsidR="00B76FD8" w:rsidRDefault="0084108C">
      <w:pPr>
        <w:pStyle w:val="Akapitzlist"/>
        <w:numPr>
          <w:ilvl w:val="0"/>
          <w:numId w:val="13"/>
        </w:numPr>
        <w:spacing w:after="0" w:line="360" w:lineRule="auto"/>
        <w:jc w:val="both"/>
      </w:pPr>
      <w:r>
        <w:t>Podmiot przetwarzający zobowiązuje się do niezwłocznego poinformowania Administratora danych o:</w:t>
      </w:r>
    </w:p>
    <w:p w:rsidR="00B76FD8" w:rsidRDefault="0084108C">
      <w:pPr>
        <w:pStyle w:val="Akapitzlist"/>
        <w:numPr>
          <w:ilvl w:val="0"/>
          <w:numId w:val="17"/>
        </w:numPr>
        <w:spacing w:after="0" w:line="360" w:lineRule="auto"/>
        <w:jc w:val="both"/>
      </w:pPr>
      <w:r>
        <w:t>jakimkolwiek postępowaniu, w szczególności administracyjnym lub sądowym, dotyczącym przetwarzania przez Podmiot przetwarzający danych osobowych określonych w Umowie,</w:t>
      </w:r>
    </w:p>
    <w:p w:rsidR="00B76FD8" w:rsidRDefault="0084108C">
      <w:pPr>
        <w:pStyle w:val="Akapitzlist"/>
        <w:numPr>
          <w:ilvl w:val="0"/>
          <w:numId w:val="17"/>
        </w:numPr>
        <w:spacing w:after="0" w:line="360" w:lineRule="auto"/>
        <w:jc w:val="both"/>
      </w:pPr>
      <w:r>
        <w:t xml:space="preserve">jakiejkolwiek decyzji administracyjnej lub orzeczeniu dotyczącym przetwarzania tych danych, skierowanych do Podmiotu przetwarzającego, </w:t>
      </w:r>
    </w:p>
    <w:p w:rsidR="00B76FD8" w:rsidRDefault="0084108C">
      <w:pPr>
        <w:pStyle w:val="Akapitzlist"/>
        <w:numPr>
          <w:ilvl w:val="0"/>
          <w:numId w:val="17"/>
        </w:numPr>
        <w:spacing w:after="0" w:line="360" w:lineRule="auto"/>
        <w:jc w:val="both"/>
      </w:pPr>
      <w:r>
        <w:t>wszelkich planowanych, o ile są wiadome, lub realizowanych kontrolach</w:t>
      </w:r>
      <w: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B76FD8" w:rsidRDefault="00B76FD8">
      <w:pPr>
        <w:spacing w:after="0" w:line="360" w:lineRule="auto"/>
        <w:jc w:val="center"/>
        <w:rPr>
          <w:b/>
        </w:rPr>
      </w:pPr>
    </w:p>
    <w:p w:rsidR="00B76FD8" w:rsidRDefault="0084108C">
      <w:pPr>
        <w:spacing w:after="0" w:line="360" w:lineRule="auto"/>
        <w:jc w:val="center"/>
      </w:pPr>
      <w:r>
        <w:rPr>
          <w:b/>
        </w:rPr>
        <w:t>§ 8</w:t>
      </w:r>
    </w:p>
    <w:p w:rsidR="00B76FD8" w:rsidRDefault="0084108C">
      <w:pPr>
        <w:spacing w:after="0" w:line="360" w:lineRule="auto"/>
        <w:jc w:val="center"/>
      </w:pPr>
      <w:r>
        <w:rPr>
          <w:b/>
        </w:rPr>
        <w:t>Czas obowiązywania Umowy</w:t>
      </w:r>
    </w:p>
    <w:p w:rsidR="00B76FD8" w:rsidRDefault="0084108C">
      <w:pPr>
        <w:spacing w:after="0" w:line="360" w:lineRule="auto"/>
        <w:jc w:val="both"/>
      </w:pPr>
      <w:r>
        <w:t xml:space="preserve">Niniejsza Umowa obowiązuje od dnia …………. do 31.12.2022 r. z zastrzeżeniem, iż rozwiązanie Umowy zasadniczej przed upływem tego terminu skutkuje rozwiązaniem niniejszej umowy powierzenia. </w:t>
      </w:r>
    </w:p>
    <w:p w:rsidR="00B76FD8" w:rsidRDefault="00B76FD8">
      <w:pPr>
        <w:spacing w:after="0" w:line="360" w:lineRule="auto"/>
        <w:jc w:val="both"/>
        <w:rPr>
          <w:i/>
        </w:rPr>
      </w:pPr>
    </w:p>
    <w:p w:rsidR="00B76FD8" w:rsidRDefault="0084108C">
      <w:pPr>
        <w:spacing w:after="0" w:line="360" w:lineRule="auto"/>
        <w:jc w:val="center"/>
      </w:pPr>
      <w:r>
        <w:rPr>
          <w:b/>
        </w:rPr>
        <w:t>§ 9</w:t>
      </w:r>
    </w:p>
    <w:p w:rsidR="00B76FD8" w:rsidRDefault="0084108C">
      <w:pPr>
        <w:spacing w:after="0" w:line="360" w:lineRule="auto"/>
        <w:jc w:val="both"/>
      </w:pPr>
      <w:r>
        <w:t xml:space="preserve">Z tytułu realizacji niniejszej umowy Podmiotowi przetwarzającemu nie przysługuje wynagrodzenie. </w:t>
      </w:r>
    </w:p>
    <w:p w:rsidR="00B76FD8" w:rsidRDefault="00B76FD8">
      <w:pPr>
        <w:spacing w:after="0" w:line="360" w:lineRule="auto"/>
        <w:jc w:val="both"/>
        <w:rPr>
          <w:i/>
        </w:rPr>
      </w:pPr>
    </w:p>
    <w:p w:rsidR="00B76FD8" w:rsidRDefault="0084108C">
      <w:pPr>
        <w:spacing w:after="0" w:line="360" w:lineRule="auto"/>
        <w:jc w:val="center"/>
      </w:pPr>
      <w:r>
        <w:rPr>
          <w:b/>
        </w:rPr>
        <w:t>§ 10</w:t>
      </w:r>
    </w:p>
    <w:p w:rsidR="00B76FD8" w:rsidRDefault="0084108C">
      <w:pPr>
        <w:spacing w:after="0" w:line="360" w:lineRule="auto"/>
        <w:jc w:val="center"/>
      </w:pPr>
      <w:r>
        <w:rPr>
          <w:b/>
        </w:rPr>
        <w:t>Rozwiązanie Umowy</w:t>
      </w:r>
    </w:p>
    <w:p w:rsidR="00B76FD8" w:rsidRDefault="0084108C">
      <w:pPr>
        <w:pStyle w:val="Akapitzlist"/>
        <w:numPr>
          <w:ilvl w:val="0"/>
          <w:numId w:val="14"/>
        </w:numPr>
        <w:spacing w:after="0" w:line="360" w:lineRule="auto"/>
        <w:ind w:hanging="357"/>
        <w:jc w:val="both"/>
      </w:pPr>
      <w:r>
        <w:t>Administrator danych może rozwiązać niniejszą Umowę ze skutkiem natychmiastowym, gdy Podmiot przetwarzający:</w:t>
      </w:r>
    </w:p>
    <w:p w:rsidR="00B76FD8" w:rsidRDefault="0084108C">
      <w:pPr>
        <w:pStyle w:val="Akapitzlist"/>
        <w:numPr>
          <w:ilvl w:val="0"/>
          <w:numId w:val="15"/>
        </w:numPr>
        <w:spacing w:after="0" w:line="360" w:lineRule="auto"/>
        <w:ind w:hanging="357"/>
        <w:jc w:val="both"/>
      </w:pPr>
      <w:r>
        <w:t>pomimo zobowiązania go do usunięcia uchybień stwierdzonych podczas kontroli nie usunie ich w wyznaczonym terminie;</w:t>
      </w:r>
    </w:p>
    <w:p w:rsidR="00B76FD8" w:rsidRDefault="0084108C">
      <w:pPr>
        <w:pStyle w:val="Akapitzlist"/>
        <w:numPr>
          <w:ilvl w:val="0"/>
          <w:numId w:val="15"/>
        </w:numPr>
        <w:spacing w:after="0" w:line="360" w:lineRule="auto"/>
        <w:ind w:hanging="357"/>
      </w:pPr>
      <w:r>
        <w:t xml:space="preserve">przetwarza dane osobowe w sposób niezgodny z Umową; </w:t>
      </w:r>
    </w:p>
    <w:p w:rsidR="00B76FD8" w:rsidRDefault="0084108C">
      <w:pPr>
        <w:pStyle w:val="Akapitzlist"/>
        <w:numPr>
          <w:ilvl w:val="0"/>
          <w:numId w:val="15"/>
        </w:numPr>
        <w:spacing w:after="0" w:line="360" w:lineRule="auto"/>
        <w:ind w:hanging="357"/>
      </w:pPr>
      <w:r>
        <w:t>naruszy przepisy RODO lub inne obowiązujące przepisy prawa;</w:t>
      </w:r>
    </w:p>
    <w:p w:rsidR="00B76FD8" w:rsidRDefault="0084108C">
      <w:pPr>
        <w:pStyle w:val="Akapitzlist"/>
        <w:numPr>
          <w:ilvl w:val="0"/>
          <w:numId w:val="15"/>
        </w:numPr>
        <w:spacing w:after="0" w:line="360" w:lineRule="auto"/>
        <w:ind w:hanging="357"/>
        <w:jc w:val="both"/>
      </w:pPr>
      <w:r>
        <w:t>powierzy przetwarzanie danych osobowych innemu podmiotowi bez zgody Administratora danych;</w:t>
      </w:r>
    </w:p>
    <w:p w:rsidR="00B76FD8" w:rsidRDefault="0084108C">
      <w:pPr>
        <w:pStyle w:val="Akapitzlist"/>
        <w:numPr>
          <w:ilvl w:val="0"/>
          <w:numId w:val="15"/>
        </w:numPr>
        <w:spacing w:after="0" w:line="360" w:lineRule="auto"/>
        <w:ind w:hanging="357"/>
        <w:jc w:val="both"/>
      </w:pPr>
      <w:r>
        <w:t>otrzyma rozstrzygnięcie organu uprawnionego do kontroli przestrzegania przepisów</w:t>
      </w:r>
      <w:r>
        <w:br/>
        <w:t xml:space="preserve">o ochronie danych osobowych, które potwierdzi, że nie przestrzega zasad przetwarzania danych osobowych. </w:t>
      </w:r>
    </w:p>
    <w:p w:rsidR="00B76FD8" w:rsidRDefault="0084108C">
      <w:pPr>
        <w:pStyle w:val="Akapitzlist"/>
        <w:numPr>
          <w:ilvl w:val="0"/>
          <w:numId w:val="14"/>
        </w:numPr>
        <w:spacing w:after="0" w:line="360" w:lineRule="auto"/>
        <w:jc w:val="both"/>
      </w:pPr>
      <w:r>
        <w:t>Po zakończeniu obowiązywania Umowy Podmiot przetwarzający przekazuje Administratorowi danych pisemne potwierdzenie realizacji obowiązku określonego</w:t>
      </w:r>
      <w:r>
        <w:br/>
        <w:t xml:space="preserve">w § 3 ust. 5 niniejszej umowy. </w:t>
      </w:r>
    </w:p>
    <w:p w:rsidR="00B76FD8" w:rsidRDefault="00B76FD8">
      <w:pPr>
        <w:spacing w:after="0" w:line="360" w:lineRule="auto"/>
        <w:rPr>
          <w:b/>
        </w:rPr>
      </w:pPr>
    </w:p>
    <w:p w:rsidR="00B76FD8" w:rsidRDefault="0084108C">
      <w:pPr>
        <w:spacing w:after="0" w:line="360" w:lineRule="auto"/>
        <w:jc w:val="center"/>
      </w:pPr>
      <w:r>
        <w:rPr>
          <w:b/>
        </w:rPr>
        <w:t>§ 11</w:t>
      </w:r>
    </w:p>
    <w:p w:rsidR="00B76FD8" w:rsidRDefault="0084108C">
      <w:pPr>
        <w:spacing w:after="0" w:line="360" w:lineRule="auto"/>
        <w:jc w:val="center"/>
      </w:pPr>
      <w:r>
        <w:rPr>
          <w:b/>
        </w:rPr>
        <w:t>Zasady zachowania poufności</w:t>
      </w:r>
    </w:p>
    <w:p w:rsidR="00B76FD8" w:rsidRDefault="0084108C">
      <w:pPr>
        <w:pStyle w:val="Akapitzlist"/>
        <w:numPr>
          <w:ilvl w:val="0"/>
          <w:numId w:val="12"/>
        </w:numPr>
        <w:spacing w:after="0" w:line="360" w:lineRule="auto"/>
        <w:jc w:val="both"/>
      </w:pPr>
      <w:r>
        <w:t>Podmiot przetwarzający zobowiązuje się do zachowania w tajemnicy wszelkich informacji, danych, materiałów, dokumentów i danych osobowych otrzymanych od Administratora danych i od współpracujących z nim osób oraz danych uzyskanych</w:t>
      </w:r>
      <w:r>
        <w:br/>
        <w:t>w jakikolwiek inny sposób, zamierzony czy przypadkowy w formie ustnej, pisemnej lub elektronicznej („dane poufne”).</w:t>
      </w:r>
    </w:p>
    <w:p w:rsidR="00B76FD8" w:rsidRDefault="0084108C">
      <w:pPr>
        <w:pStyle w:val="Akapitzlist"/>
        <w:numPr>
          <w:ilvl w:val="0"/>
          <w:numId w:val="12"/>
        </w:numPr>
        <w:spacing w:after="0" w:line="360" w:lineRule="auto"/>
        <w:jc w:val="both"/>
      </w:pPr>
      <w:r>
        <w:t>Podmiot przetwarzający oświadcza, że w związku ze zobowiązaniem do zachowania</w:t>
      </w:r>
      <w:r>
        <w:br/>
        <w:t>w tajemnicy danych osobowych nie będą one wykorzystywane, ujawniane ani udostępniane bez pisemnej zgody Administratora danych w innym celu niż wykonanie Umowy zasadniczej, chyba że konieczność ujawnienia posiadanych informacji wynika</w:t>
      </w:r>
      <w:r>
        <w:br/>
        <w:t>z obowiązujących przepisów prawa lub Umowy.</w:t>
      </w:r>
    </w:p>
    <w:p w:rsidR="00B76FD8" w:rsidRDefault="00B76FD8">
      <w:pPr>
        <w:spacing w:after="0" w:line="360" w:lineRule="auto"/>
        <w:jc w:val="center"/>
        <w:rPr>
          <w:b/>
        </w:rPr>
      </w:pPr>
    </w:p>
    <w:p w:rsidR="00B76FD8" w:rsidRDefault="0084108C">
      <w:pPr>
        <w:spacing w:after="0" w:line="360" w:lineRule="auto"/>
        <w:jc w:val="center"/>
      </w:pPr>
      <w:r>
        <w:rPr>
          <w:b/>
        </w:rPr>
        <w:t xml:space="preserve">§ 12 </w:t>
      </w:r>
    </w:p>
    <w:p w:rsidR="00B76FD8" w:rsidRDefault="0084108C">
      <w:pPr>
        <w:spacing w:after="0" w:line="360" w:lineRule="auto"/>
        <w:jc w:val="center"/>
      </w:pPr>
      <w:r>
        <w:rPr>
          <w:b/>
        </w:rPr>
        <w:t>Postanowienia końcowe</w:t>
      </w:r>
    </w:p>
    <w:p w:rsidR="00B76FD8" w:rsidRDefault="0084108C">
      <w:pPr>
        <w:pStyle w:val="Akapitzlist"/>
        <w:numPr>
          <w:ilvl w:val="0"/>
          <w:numId w:val="19"/>
        </w:numPr>
        <w:spacing w:after="0" w:line="360" w:lineRule="auto"/>
        <w:jc w:val="both"/>
      </w:pPr>
      <w:r>
        <w:t>Umowa została sporządzona w dwóch jednobrzmiących egzemplarzach po jednym dla każdej ze stron.</w:t>
      </w:r>
    </w:p>
    <w:p w:rsidR="00B76FD8" w:rsidRDefault="0084108C">
      <w:pPr>
        <w:pStyle w:val="Akapitzlist"/>
        <w:numPr>
          <w:ilvl w:val="0"/>
          <w:numId w:val="19"/>
        </w:numPr>
        <w:spacing w:after="0" w:line="360" w:lineRule="auto"/>
        <w:jc w:val="both"/>
      </w:pPr>
      <w:r>
        <w:t>W sprawach nieuregulowanych zastosowanie będą miały przepisy Kodeksu cywilnego, RODO oraz ustawy z dnia 10 maja 2018 r. o ochronie danych osobowych.</w:t>
      </w:r>
    </w:p>
    <w:p w:rsidR="00B76FD8" w:rsidRDefault="0084108C">
      <w:pPr>
        <w:pStyle w:val="Akapitzlist"/>
        <w:numPr>
          <w:ilvl w:val="0"/>
          <w:numId w:val="19"/>
        </w:numPr>
        <w:spacing w:after="0" w:line="360" w:lineRule="auto"/>
        <w:jc w:val="both"/>
      </w:pPr>
      <w:r>
        <w:t>Sądem właściwym dla rozpatrzenia sporów wynikających z niniejszej Umowy będzie sąd właściwy dla Administratora danych.</w:t>
      </w:r>
    </w:p>
    <w:p w:rsidR="00B76FD8" w:rsidRDefault="00B76FD8">
      <w:pPr>
        <w:spacing w:after="0" w:line="360" w:lineRule="auto"/>
        <w:jc w:val="both"/>
      </w:pPr>
    </w:p>
    <w:p w:rsidR="00B76FD8" w:rsidRDefault="00B76FD8">
      <w:pPr>
        <w:spacing w:after="0" w:line="360" w:lineRule="auto"/>
        <w:jc w:val="both"/>
      </w:pPr>
    </w:p>
    <w:p w:rsidR="00B76FD8" w:rsidRDefault="00B76FD8">
      <w:pPr>
        <w:spacing w:after="0" w:line="360" w:lineRule="auto"/>
        <w:jc w:val="both"/>
      </w:pPr>
    </w:p>
    <w:p w:rsidR="00B76FD8" w:rsidRDefault="00B76FD8">
      <w:pPr>
        <w:spacing w:after="0" w:line="360" w:lineRule="auto"/>
        <w:jc w:val="both"/>
      </w:pPr>
    </w:p>
    <w:p w:rsidR="00B76FD8" w:rsidRDefault="00B76FD8">
      <w:pPr>
        <w:spacing w:after="0" w:line="360" w:lineRule="auto"/>
        <w:jc w:val="both"/>
      </w:pPr>
    </w:p>
    <w:p w:rsidR="00B76FD8" w:rsidRDefault="00B76FD8">
      <w:pPr>
        <w:spacing w:after="0" w:line="360" w:lineRule="auto"/>
        <w:jc w:val="center"/>
      </w:pPr>
    </w:p>
    <w:p w:rsidR="00B76FD8" w:rsidRDefault="0084108C">
      <w:pPr>
        <w:spacing w:after="0" w:line="360" w:lineRule="auto"/>
      </w:pPr>
      <w:r>
        <w:t>_____________________                                                           ____________________</w:t>
      </w:r>
    </w:p>
    <w:p w:rsidR="00B76FD8" w:rsidRDefault="0084108C">
      <w:pPr>
        <w:spacing w:after="0" w:line="360" w:lineRule="auto"/>
      </w:pPr>
      <w:r>
        <w:t xml:space="preserve">   Administrator danych </w:t>
      </w:r>
      <w:r>
        <w:tab/>
      </w:r>
      <w:r>
        <w:tab/>
      </w:r>
      <w:r>
        <w:tab/>
      </w:r>
      <w:r>
        <w:tab/>
      </w:r>
      <w:r>
        <w:tab/>
        <w:t xml:space="preserve">          Podmiot przetwarzający</w:t>
      </w:r>
    </w:p>
    <w:sectPr w:rsidR="00B76FD8" w:rsidSect="00B76FD8">
      <w:footerReference w:type="default" r:id="rId14"/>
      <w:pgSz w:w="11906" w:h="16838"/>
      <w:pgMar w:top="1417" w:right="1417" w:bottom="1417" w:left="1417" w:header="0" w:footer="708" w:gutter="0"/>
      <w:cols w:space="708"/>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905" w:rsidRDefault="00C33905" w:rsidP="00B76FD8">
      <w:pPr>
        <w:spacing w:after="0" w:line="240" w:lineRule="auto"/>
      </w:pPr>
      <w:r>
        <w:separator/>
      </w:r>
    </w:p>
  </w:endnote>
  <w:endnote w:type="continuationSeparator" w:id="0">
    <w:p w:rsidR="00C33905" w:rsidRDefault="00C33905" w:rsidP="00B76F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rebuchet MS">
    <w:altName w:val="Trebuchet MS"/>
    <w:panose1 w:val="020B0603020202020204"/>
    <w:charset w:val="EE"/>
    <w:family w:val="swiss"/>
    <w:pitch w:val="variable"/>
    <w:sig w:usb0="00000687" w:usb1="00000000" w:usb2="00000000" w:usb3="00000000" w:csb0="0000009F" w:csb1="00000000"/>
  </w:font>
  <w:font w:name="Times New Roman">
    <w:altName w:val="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EE"/>
    <w:family w:val="auto"/>
    <w:pitch w:val="variable"/>
    <w:sig w:usb0="00000000" w:usb1="00000000" w:usb2="00000000" w:usb3="00000000" w:csb0="00000000" w:csb1="00000000"/>
  </w:font>
  <w:font w:name="Albany">
    <w:altName w:val="Arial"/>
    <w:charset w:val="EE"/>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Roman">
    <w:altName w:val="Times New Roman"/>
    <w:charset w:val="00"/>
    <w:family w:val="auto"/>
    <w:pitch w:val="default"/>
    <w:sig w:usb0="00000000" w:usb1="00000000" w:usb2="00000000" w:usb3="00000000" w:csb0="00000000" w:csb1="00000000"/>
  </w:font>
  <w:font w:name="TimesNewRoman">
    <w:charset w:val="00"/>
    <w:family w:val="roman"/>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1244116"/>
      <w:docPartObj>
        <w:docPartGallery w:val="Page Numbers (Bottom of Page)"/>
        <w:docPartUnique/>
      </w:docPartObj>
    </w:sdtPr>
    <w:sdtContent>
      <w:p w:rsidR="00C33905" w:rsidRDefault="00C33905">
        <w:pPr>
          <w:pStyle w:val="Footer"/>
          <w:jc w:val="center"/>
        </w:pPr>
        <w:fldSimple w:instr="PAGE">
          <w:r w:rsidR="00366509">
            <w:rPr>
              <w:noProof/>
            </w:rPr>
            <w:t>2</w:t>
          </w:r>
        </w:fldSimple>
      </w:p>
    </w:sdtContent>
  </w:sdt>
  <w:p w:rsidR="00C33905" w:rsidRDefault="00C339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905" w:rsidRDefault="00C33905" w:rsidP="00B76FD8">
      <w:pPr>
        <w:spacing w:after="0" w:line="240" w:lineRule="auto"/>
      </w:pPr>
      <w:r>
        <w:separator/>
      </w:r>
    </w:p>
  </w:footnote>
  <w:footnote w:type="continuationSeparator" w:id="0">
    <w:p w:rsidR="00C33905" w:rsidRDefault="00C33905" w:rsidP="00B76F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A34A1"/>
    <w:multiLevelType w:val="multilevel"/>
    <w:tmpl w:val="988A7FA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nsid w:val="02B21E05"/>
    <w:multiLevelType w:val="multilevel"/>
    <w:tmpl w:val="9622F9DA"/>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nsid w:val="089F7C43"/>
    <w:multiLevelType w:val="multilevel"/>
    <w:tmpl w:val="F40C17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nsid w:val="0F323463"/>
    <w:multiLevelType w:val="multilevel"/>
    <w:tmpl w:val="CF740F26"/>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4">
    <w:nsid w:val="1CAF1B83"/>
    <w:multiLevelType w:val="multilevel"/>
    <w:tmpl w:val="5BE4B66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1D736F61"/>
    <w:multiLevelType w:val="multilevel"/>
    <w:tmpl w:val="53FA354E"/>
    <w:lvl w:ilvl="0">
      <w:start w:val="3"/>
      <w:numFmt w:val="decimal"/>
      <w:lvlText w:val="%1"/>
      <w:lvlJc w:val="left"/>
      <w:pPr>
        <w:tabs>
          <w:tab w:val="num" w:pos="786"/>
        </w:tabs>
        <w:ind w:left="786" w:hanging="360"/>
      </w:pPr>
      <w:rPr>
        <w:b/>
        <w:i w:val="0"/>
      </w:rPr>
    </w:lvl>
    <w:lvl w:ilvl="1">
      <w:start w:val="1"/>
      <w:numFmt w:val="bullet"/>
      <w:lvlText w:val=""/>
      <w:lvlJc w:val="left"/>
      <w:pPr>
        <w:tabs>
          <w:tab w:val="num" w:pos="502"/>
        </w:tabs>
        <w:ind w:left="502" w:hanging="360"/>
      </w:pPr>
      <w:rPr>
        <w:rFonts w:ascii="Symbol" w:hAnsi="Symbol" w:cs="Symbol" w:hint="default"/>
      </w:rPr>
    </w:lvl>
    <w:lvl w:ilvl="2">
      <w:start w:val="1"/>
      <w:numFmt w:val="decimal"/>
      <w:lvlText w:val="%2.%3"/>
      <w:lvlJc w:val="left"/>
      <w:pPr>
        <w:tabs>
          <w:tab w:val="num" w:pos="2160"/>
        </w:tabs>
        <w:ind w:left="2160" w:hanging="360"/>
      </w:pPr>
    </w:lvl>
    <w:lvl w:ilvl="3">
      <w:start w:val="1"/>
      <w:numFmt w:val="decimal"/>
      <w:lvlText w:val="%3.%4"/>
      <w:lvlJc w:val="left"/>
      <w:pPr>
        <w:tabs>
          <w:tab w:val="num" w:pos="2880"/>
        </w:tabs>
        <w:ind w:left="2880" w:hanging="360"/>
      </w:pPr>
    </w:lvl>
    <w:lvl w:ilvl="4">
      <w:start w:val="1"/>
      <w:numFmt w:val="decimal"/>
      <w:lvlText w:val="%4.%5"/>
      <w:lvlJc w:val="left"/>
      <w:pPr>
        <w:tabs>
          <w:tab w:val="num" w:pos="3600"/>
        </w:tabs>
        <w:ind w:left="3600" w:hanging="360"/>
      </w:pPr>
    </w:lvl>
    <w:lvl w:ilvl="5">
      <w:start w:val="1"/>
      <w:numFmt w:val="decimal"/>
      <w:lvlText w:val="%5.%6"/>
      <w:lvlJc w:val="left"/>
      <w:pPr>
        <w:tabs>
          <w:tab w:val="num" w:pos="4320"/>
        </w:tabs>
        <w:ind w:left="4320" w:hanging="360"/>
      </w:pPr>
    </w:lvl>
    <w:lvl w:ilvl="6">
      <w:start w:val="1"/>
      <w:numFmt w:val="decimal"/>
      <w:lvlText w:val="%6.%7"/>
      <w:lvlJc w:val="left"/>
      <w:pPr>
        <w:tabs>
          <w:tab w:val="num" w:pos="5040"/>
        </w:tabs>
        <w:ind w:left="5040" w:hanging="360"/>
      </w:pPr>
    </w:lvl>
    <w:lvl w:ilvl="7">
      <w:start w:val="1"/>
      <w:numFmt w:val="decimal"/>
      <w:lvlText w:val="%7.%8"/>
      <w:lvlJc w:val="left"/>
      <w:pPr>
        <w:tabs>
          <w:tab w:val="num" w:pos="5760"/>
        </w:tabs>
        <w:ind w:left="5760" w:hanging="360"/>
      </w:pPr>
    </w:lvl>
    <w:lvl w:ilvl="8">
      <w:start w:val="1"/>
      <w:numFmt w:val="decimal"/>
      <w:lvlText w:val="%8.%9"/>
      <w:lvlJc w:val="left"/>
      <w:pPr>
        <w:tabs>
          <w:tab w:val="num" w:pos="6480"/>
        </w:tabs>
        <w:ind w:left="6480" w:hanging="360"/>
      </w:pPr>
    </w:lvl>
  </w:abstractNum>
  <w:abstractNum w:abstractNumId="6">
    <w:nsid w:val="25107D13"/>
    <w:multiLevelType w:val="multilevel"/>
    <w:tmpl w:val="360E40B0"/>
    <w:lvl w:ilvl="0">
      <w:start w:val="1"/>
      <w:numFmt w:val="decimal"/>
      <w:lvlText w:val="%1."/>
      <w:lvlJc w:val="left"/>
      <w:pPr>
        <w:tabs>
          <w:tab w:val="num" w:pos="720"/>
        </w:tabs>
        <w:ind w:left="720" w:hanging="360"/>
      </w:pPr>
      <w:rPr>
        <w:rFonts w:ascii="Trebuchet MS" w:hAnsi="Trebuchet MS"/>
        <w:sz w:val="22"/>
        <w:szCs w:val="22"/>
      </w:rPr>
    </w:lvl>
    <w:lvl w:ilvl="1">
      <w:start w:val="1"/>
      <w:numFmt w:val="lowerLetter"/>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7">
    <w:nsid w:val="26844113"/>
    <w:multiLevelType w:val="multilevel"/>
    <w:tmpl w:val="60D2CDE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nsid w:val="268E5205"/>
    <w:multiLevelType w:val="multilevel"/>
    <w:tmpl w:val="9EFA534E"/>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nsid w:val="2B552857"/>
    <w:multiLevelType w:val="multilevel"/>
    <w:tmpl w:val="807EC72E"/>
    <w:lvl w:ilvl="0">
      <w:start w:val="1"/>
      <w:numFmt w:val="lowerLetter"/>
      <w:lvlText w:val="%1)"/>
      <w:lvlJc w:val="left"/>
      <w:pPr>
        <w:tabs>
          <w:tab w:val="num" w:pos="0"/>
        </w:tabs>
        <w:ind w:left="644"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0">
    <w:nsid w:val="2EAF32BE"/>
    <w:multiLevelType w:val="multilevel"/>
    <w:tmpl w:val="A792383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nsid w:val="39471FA0"/>
    <w:multiLevelType w:val="multilevel"/>
    <w:tmpl w:val="DC5078C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nsid w:val="3E6F5675"/>
    <w:multiLevelType w:val="multilevel"/>
    <w:tmpl w:val="34782EAE"/>
    <w:lvl w:ilvl="0">
      <w:start w:val="1"/>
      <w:numFmt w:val="decimal"/>
      <w:lvlText w:val="%1."/>
      <w:lvlJc w:val="left"/>
      <w:pPr>
        <w:tabs>
          <w:tab w:val="num" w:pos="0"/>
        </w:tabs>
        <w:ind w:left="360" w:hanging="360"/>
      </w:pPr>
      <w:rPr>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nsid w:val="450B682C"/>
    <w:multiLevelType w:val="multilevel"/>
    <w:tmpl w:val="45461E2E"/>
    <w:lvl w:ilvl="0">
      <w:start w:val="1"/>
      <w:numFmt w:val="decimal"/>
      <w:lvlText w:val="%1."/>
      <w:lvlJc w:val="left"/>
      <w:pPr>
        <w:tabs>
          <w:tab w:val="num" w:pos="720"/>
        </w:tabs>
        <w:ind w:left="720" w:hanging="360"/>
      </w:pPr>
      <w:rPr>
        <w:rFonts w:ascii="Trebuchet MS" w:hAnsi="Trebuchet MS"/>
        <w:sz w:val="22"/>
        <w:szCs w:val="22"/>
      </w:rPr>
    </w:lvl>
    <w:lvl w:ilvl="1">
      <w:start w:val="1"/>
      <w:numFmt w:val="lowerLetter"/>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4">
    <w:nsid w:val="650B2049"/>
    <w:multiLevelType w:val="multilevel"/>
    <w:tmpl w:val="914223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6D9B1DE3"/>
    <w:multiLevelType w:val="multilevel"/>
    <w:tmpl w:val="8052688C"/>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6">
    <w:nsid w:val="6F5B4F56"/>
    <w:multiLevelType w:val="multilevel"/>
    <w:tmpl w:val="B0261C0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nsid w:val="74693EBF"/>
    <w:multiLevelType w:val="multilevel"/>
    <w:tmpl w:val="BA6662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E93279F"/>
    <w:multiLevelType w:val="multilevel"/>
    <w:tmpl w:val="5140776E"/>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7EED0B53"/>
    <w:multiLevelType w:val="multilevel"/>
    <w:tmpl w:val="54B40152"/>
    <w:lvl w:ilvl="0">
      <w:start w:val="1"/>
      <w:numFmt w:val="decimal"/>
      <w:lvlText w:val="%1"/>
      <w:lvlJc w:val="left"/>
      <w:pPr>
        <w:tabs>
          <w:tab w:val="num" w:pos="1196"/>
        </w:tabs>
        <w:ind w:left="1196" w:hanging="360"/>
      </w:pPr>
      <w:rPr>
        <w:rFonts w:ascii="Trebuchet MS" w:hAnsi="Trebuchet MS"/>
        <w:sz w:val="22"/>
        <w:szCs w:val="22"/>
      </w:rPr>
    </w:lvl>
    <w:lvl w:ilvl="1">
      <w:start w:val="1"/>
      <w:numFmt w:val="decimal"/>
      <w:lvlText w:val="%1.%2"/>
      <w:lvlJc w:val="left"/>
      <w:pPr>
        <w:tabs>
          <w:tab w:val="num" w:pos="1556"/>
        </w:tabs>
        <w:ind w:left="1556" w:hanging="360"/>
      </w:pPr>
      <w:rPr>
        <w:rFonts w:ascii="Trebuchet MS" w:hAnsi="Trebuchet MS" w:cs="Trebuchet MS"/>
        <w:b w:val="0"/>
        <w:bCs w:val="0"/>
        <w:sz w:val="20"/>
        <w:szCs w:val="20"/>
      </w:rPr>
    </w:lvl>
    <w:lvl w:ilvl="2">
      <w:start w:val="1"/>
      <w:numFmt w:val="decimal"/>
      <w:lvlText w:val="%2.%3"/>
      <w:lvlJc w:val="left"/>
      <w:pPr>
        <w:tabs>
          <w:tab w:val="num" w:pos="1916"/>
        </w:tabs>
        <w:ind w:left="1916" w:hanging="360"/>
      </w:pPr>
      <w:rPr>
        <w:rFonts w:ascii="Trebuchet MS" w:hAnsi="Trebuchet MS" w:cs="Trebuchet MS"/>
        <w:b w:val="0"/>
        <w:bCs w:val="0"/>
        <w:sz w:val="20"/>
        <w:szCs w:val="20"/>
      </w:rPr>
    </w:lvl>
    <w:lvl w:ilvl="3">
      <w:start w:val="1"/>
      <w:numFmt w:val="decimal"/>
      <w:lvlText w:val="%3.%4"/>
      <w:lvlJc w:val="left"/>
      <w:pPr>
        <w:tabs>
          <w:tab w:val="num" w:pos="2276"/>
        </w:tabs>
        <w:ind w:left="2276" w:hanging="360"/>
      </w:pPr>
      <w:rPr>
        <w:rFonts w:ascii="Trebuchet MS" w:hAnsi="Trebuchet MS" w:cs="Trebuchet MS"/>
        <w:b w:val="0"/>
        <w:bCs w:val="0"/>
        <w:sz w:val="20"/>
        <w:szCs w:val="20"/>
      </w:rPr>
    </w:lvl>
    <w:lvl w:ilvl="4">
      <w:start w:val="1"/>
      <w:numFmt w:val="decimal"/>
      <w:lvlText w:val="%4.%5"/>
      <w:lvlJc w:val="left"/>
      <w:pPr>
        <w:tabs>
          <w:tab w:val="num" w:pos="2636"/>
        </w:tabs>
        <w:ind w:left="2636" w:hanging="360"/>
      </w:pPr>
      <w:rPr>
        <w:rFonts w:ascii="Trebuchet MS" w:hAnsi="Trebuchet MS" w:cs="Trebuchet MS"/>
        <w:b w:val="0"/>
        <w:bCs w:val="0"/>
        <w:sz w:val="20"/>
        <w:szCs w:val="20"/>
      </w:rPr>
    </w:lvl>
    <w:lvl w:ilvl="5">
      <w:start w:val="1"/>
      <w:numFmt w:val="decimal"/>
      <w:lvlText w:val="%5.%6"/>
      <w:lvlJc w:val="left"/>
      <w:pPr>
        <w:tabs>
          <w:tab w:val="num" w:pos="2996"/>
        </w:tabs>
        <w:ind w:left="2996" w:hanging="360"/>
      </w:pPr>
      <w:rPr>
        <w:rFonts w:ascii="Trebuchet MS" w:hAnsi="Trebuchet MS" w:cs="Trebuchet MS"/>
        <w:b w:val="0"/>
        <w:bCs w:val="0"/>
        <w:sz w:val="20"/>
        <w:szCs w:val="20"/>
      </w:rPr>
    </w:lvl>
    <w:lvl w:ilvl="6">
      <w:start w:val="1"/>
      <w:numFmt w:val="decimal"/>
      <w:lvlText w:val="%6.%7"/>
      <w:lvlJc w:val="left"/>
      <w:pPr>
        <w:tabs>
          <w:tab w:val="num" w:pos="3356"/>
        </w:tabs>
        <w:ind w:left="3356" w:hanging="360"/>
      </w:pPr>
      <w:rPr>
        <w:rFonts w:ascii="Trebuchet MS" w:hAnsi="Trebuchet MS" w:cs="Trebuchet MS"/>
        <w:b w:val="0"/>
        <w:bCs w:val="0"/>
        <w:sz w:val="20"/>
        <w:szCs w:val="20"/>
      </w:rPr>
    </w:lvl>
    <w:lvl w:ilvl="7">
      <w:start w:val="1"/>
      <w:numFmt w:val="decimal"/>
      <w:lvlText w:val="%7.%8"/>
      <w:lvlJc w:val="left"/>
      <w:pPr>
        <w:tabs>
          <w:tab w:val="num" w:pos="3716"/>
        </w:tabs>
        <w:ind w:left="3716" w:hanging="360"/>
      </w:pPr>
      <w:rPr>
        <w:rFonts w:ascii="Trebuchet MS" w:hAnsi="Trebuchet MS" w:cs="Trebuchet MS"/>
        <w:b w:val="0"/>
        <w:bCs w:val="0"/>
        <w:sz w:val="20"/>
        <w:szCs w:val="20"/>
      </w:rPr>
    </w:lvl>
    <w:lvl w:ilvl="8">
      <w:start w:val="1"/>
      <w:numFmt w:val="decimal"/>
      <w:lvlText w:val="%8.%9"/>
      <w:lvlJc w:val="left"/>
      <w:pPr>
        <w:tabs>
          <w:tab w:val="num" w:pos="4076"/>
        </w:tabs>
        <w:ind w:left="4076" w:hanging="360"/>
      </w:pPr>
      <w:rPr>
        <w:rFonts w:ascii="Trebuchet MS" w:hAnsi="Trebuchet MS" w:cs="Trebuchet MS"/>
        <w:b w:val="0"/>
        <w:bCs w:val="0"/>
        <w:sz w:val="20"/>
        <w:szCs w:val="20"/>
      </w:rPr>
    </w:lvl>
  </w:abstractNum>
  <w:num w:numId="1">
    <w:abstractNumId w:val="19"/>
  </w:num>
  <w:num w:numId="2">
    <w:abstractNumId w:val="18"/>
  </w:num>
  <w:num w:numId="3">
    <w:abstractNumId w:val="5"/>
  </w:num>
  <w:num w:numId="4">
    <w:abstractNumId w:val="11"/>
  </w:num>
  <w:num w:numId="5">
    <w:abstractNumId w:val="13"/>
  </w:num>
  <w:num w:numId="6">
    <w:abstractNumId w:val="6"/>
  </w:num>
  <w:num w:numId="7">
    <w:abstractNumId w:val="3"/>
  </w:num>
  <w:num w:numId="8">
    <w:abstractNumId w:val="12"/>
  </w:num>
  <w:num w:numId="9">
    <w:abstractNumId w:val="2"/>
  </w:num>
  <w:num w:numId="10">
    <w:abstractNumId w:val="16"/>
  </w:num>
  <w:num w:numId="11">
    <w:abstractNumId w:val="7"/>
  </w:num>
  <w:num w:numId="12">
    <w:abstractNumId w:val="4"/>
  </w:num>
  <w:num w:numId="13">
    <w:abstractNumId w:val="0"/>
  </w:num>
  <w:num w:numId="14">
    <w:abstractNumId w:val="8"/>
  </w:num>
  <w:num w:numId="15">
    <w:abstractNumId w:val="9"/>
  </w:num>
  <w:num w:numId="16">
    <w:abstractNumId w:val="14"/>
  </w:num>
  <w:num w:numId="17">
    <w:abstractNumId w:val="1"/>
  </w:num>
  <w:num w:numId="18">
    <w:abstractNumId w:val="15"/>
  </w:num>
  <w:num w:numId="19">
    <w:abstractNumId w:val="10"/>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characterSpacingControl w:val="doNotCompress"/>
  <w:footnotePr>
    <w:footnote w:id="-1"/>
    <w:footnote w:id="0"/>
  </w:footnotePr>
  <w:endnotePr>
    <w:endnote w:id="-1"/>
    <w:endnote w:id="0"/>
  </w:endnotePr>
  <w:compat/>
  <w:rsids>
    <w:rsidRoot w:val="00B76FD8"/>
    <w:rsid w:val="001524AC"/>
    <w:rsid w:val="00366509"/>
    <w:rsid w:val="0084108C"/>
    <w:rsid w:val="008449FF"/>
    <w:rsid w:val="00B76FD8"/>
    <w:rsid w:val="00C33905"/>
    <w:rsid w:val="00D174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List" w:uiPriority="0"/>
    <w:lsdException w:name="Title" w:semiHidden="0" w:uiPriority="10" w:unhideWhenUsed="0" w:qFormat="1"/>
    <w:lsdException w:name="Signature" w:uiPriority="0"/>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2F49"/>
    <w:pPr>
      <w:spacing w:after="200" w:line="276" w:lineRule="auto"/>
    </w:pPr>
    <w:rPr>
      <w:rFonts w:ascii="Trebuchet MS" w:hAnsi="Trebuchet MS" w:cs="Tahom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2">
    <w:name w:val="Heading 2"/>
    <w:basedOn w:val="Normalny"/>
    <w:qFormat/>
    <w:rsid w:val="00FA2F49"/>
    <w:pPr>
      <w:spacing w:before="238" w:after="280" w:line="240" w:lineRule="auto"/>
      <w:outlineLvl w:val="1"/>
    </w:pPr>
    <w:rPr>
      <w:rFonts w:ascii="Times New Roman" w:eastAsia="Times New Roman" w:hAnsi="Times New Roman" w:cs="Times New Roman"/>
      <w:b/>
      <w:bCs/>
      <w:sz w:val="36"/>
      <w:szCs w:val="36"/>
      <w:lang w:eastAsia="pl-PL"/>
    </w:rPr>
  </w:style>
  <w:style w:type="character" w:customStyle="1" w:styleId="Nagwek2Znak">
    <w:name w:val="Nagłówek 2 Znak"/>
    <w:basedOn w:val="Domylnaczcionkaakapitu"/>
    <w:qFormat/>
    <w:rsid w:val="00FA2F49"/>
    <w:rPr>
      <w:rFonts w:ascii="Times New Roman" w:eastAsia="Times New Roman" w:hAnsi="Times New Roman" w:cs="Times New Roman"/>
      <w:b/>
      <w:bCs/>
      <w:sz w:val="36"/>
      <w:szCs w:val="36"/>
      <w:lang w:eastAsia="pl-PL"/>
    </w:rPr>
  </w:style>
  <w:style w:type="character" w:customStyle="1" w:styleId="czeinternetowe">
    <w:name w:val="Łącze internetowe"/>
    <w:basedOn w:val="Domylnaczcionkaakapitu"/>
    <w:rsid w:val="00FA2F49"/>
    <w:rPr>
      <w:color w:val="0000FF"/>
      <w:u w:val="single"/>
    </w:rPr>
  </w:style>
  <w:style w:type="character" w:customStyle="1" w:styleId="NormalnyWebZnak">
    <w:name w:val="Normalny (Web) Znak"/>
    <w:uiPriority w:val="99"/>
    <w:qFormat/>
    <w:rsid w:val="00FA2F49"/>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qFormat/>
    <w:rsid w:val="00FA2F49"/>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qFormat/>
    <w:rsid w:val="00FA2F49"/>
    <w:rPr>
      <w:rFonts w:ascii="Trebuchet MS" w:hAnsi="Trebuchet MS"/>
    </w:rPr>
  </w:style>
  <w:style w:type="character" w:customStyle="1" w:styleId="AkapitzlistZnak">
    <w:name w:val="Akapit z listą Znak"/>
    <w:uiPriority w:val="34"/>
    <w:qFormat/>
    <w:rsid w:val="00FA2F49"/>
    <w:rPr>
      <w:rFonts w:ascii="Trebuchet MS" w:hAnsi="Trebuchet MS"/>
    </w:rPr>
  </w:style>
  <w:style w:type="character" w:customStyle="1" w:styleId="FootnoteCharacters">
    <w:name w:val="Footnote Characters"/>
    <w:qFormat/>
    <w:rsid w:val="00FA2F49"/>
    <w:rPr>
      <w:vertAlign w:val="superscript"/>
    </w:rPr>
  </w:style>
  <w:style w:type="character" w:customStyle="1" w:styleId="ListParagraphChar1">
    <w:name w:val="List Paragraph Char1"/>
    <w:qFormat/>
    <w:rsid w:val="00FA2F49"/>
    <w:rPr>
      <w:rFonts w:ascii="Times New Roman" w:eastAsia="Calibri" w:hAnsi="Times New Roman" w:cs="Times New Roman"/>
      <w:szCs w:val="20"/>
      <w:lang w:eastAsia="pl-PL"/>
    </w:rPr>
  </w:style>
  <w:style w:type="character" w:customStyle="1" w:styleId="TekstprzypisudolnegoZnak1">
    <w:name w:val="Tekst przypisu dolnego Znak1"/>
    <w:basedOn w:val="Domylnaczcionkaakapitu"/>
    <w:qFormat/>
    <w:rsid w:val="00FA2F49"/>
    <w:rPr>
      <w:szCs w:val="20"/>
    </w:rPr>
  </w:style>
  <w:style w:type="character" w:customStyle="1" w:styleId="StopkaZnak2">
    <w:name w:val="Stopka Znak2"/>
    <w:basedOn w:val="Domylnaczcionkaakapitu"/>
    <w:qFormat/>
    <w:rsid w:val="00FA2F49"/>
  </w:style>
  <w:style w:type="character" w:customStyle="1" w:styleId="TekstpodstawowyZnak1">
    <w:name w:val="Tekst podstawowy Znak1"/>
    <w:basedOn w:val="Domylnaczcionkaakapitu"/>
    <w:qFormat/>
    <w:rsid w:val="00FA2F49"/>
    <w:rPr>
      <w:rFonts w:ascii="Trebuchet MS" w:hAnsi="Trebuchet MS"/>
    </w:rPr>
  </w:style>
  <w:style w:type="character" w:customStyle="1" w:styleId="Tekstpodstawowy2Znak1">
    <w:name w:val="Tekst podstawowy 2 Znak1"/>
    <w:basedOn w:val="Domylnaczcionkaakapitu"/>
    <w:qFormat/>
    <w:rsid w:val="00FA2F49"/>
    <w:rPr>
      <w:rFonts w:ascii="Trebuchet MS" w:hAnsi="Trebuchet MS"/>
    </w:rPr>
  </w:style>
  <w:style w:type="character" w:customStyle="1" w:styleId="Znakinumeracji">
    <w:name w:val="Znaki numeracji"/>
    <w:qFormat/>
    <w:rsid w:val="00FA2F49"/>
    <w:rPr>
      <w:rFonts w:ascii="Trebuchet MS" w:hAnsi="Trebuchet MS"/>
      <w:sz w:val="22"/>
      <w:szCs w:val="22"/>
    </w:rPr>
  </w:style>
  <w:style w:type="character" w:customStyle="1" w:styleId="Znakiwypunktowania">
    <w:name w:val="Znaki wypunktowania"/>
    <w:qFormat/>
    <w:rsid w:val="00FA2F49"/>
    <w:rPr>
      <w:rFonts w:ascii="OpenSymbol" w:eastAsia="OpenSymbol" w:hAnsi="OpenSymbol" w:cs="OpenSymbol"/>
    </w:rPr>
  </w:style>
  <w:style w:type="character" w:customStyle="1" w:styleId="NagwekZnak">
    <w:name w:val="Nagłówek Znak"/>
    <w:basedOn w:val="Domylnaczcionkaakapitu"/>
    <w:link w:val="Nagwek"/>
    <w:qFormat/>
    <w:rsid w:val="00FA2F49"/>
    <w:rPr>
      <w:rFonts w:ascii="Liberation Sans" w:eastAsia="Microsoft YaHei" w:hAnsi="Liberation Sans" w:cs="Lucida Sans"/>
      <w:sz w:val="28"/>
      <w:szCs w:val="28"/>
    </w:rPr>
  </w:style>
  <w:style w:type="character" w:customStyle="1" w:styleId="TekstpodstawowyZnak2">
    <w:name w:val="Tekst podstawowy Znak2"/>
    <w:basedOn w:val="Domylnaczcionkaakapitu"/>
    <w:link w:val="Tekstpodstawowy"/>
    <w:qFormat/>
    <w:rsid w:val="00FA2F49"/>
    <w:rPr>
      <w:rFonts w:ascii="Trebuchet MS" w:eastAsia="Calibri" w:hAnsi="Trebuchet MS" w:cs="Tahoma"/>
    </w:rPr>
  </w:style>
  <w:style w:type="character" w:customStyle="1" w:styleId="PodpisZnak">
    <w:name w:val="Podpis Znak"/>
    <w:basedOn w:val="Domylnaczcionkaakapitu"/>
    <w:link w:val="Caption"/>
    <w:qFormat/>
    <w:rsid w:val="00FA2F49"/>
    <w:rPr>
      <w:rFonts w:ascii="Trebuchet MS" w:eastAsia="Calibri" w:hAnsi="Trebuchet MS" w:cs="Lucida Sans"/>
      <w:i/>
      <w:iCs/>
      <w:sz w:val="24"/>
      <w:szCs w:val="24"/>
    </w:rPr>
  </w:style>
  <w:style w:type="character" w:customStyle="1" w:styleId="Tekstpodstawowy2Znak2">
    <w:name w:val="Tekst podstawowy 2 Znak2"/>
    <w:basedOn w:val="Domylnaczcionkaakapitu"/>
    <w:link w:val="Tekstpodstawowy2"/>
    <w:qFormat/>
    <w:rsid w:val="00FA2F49"/>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Footer"/>
    <w:uiPriority w:val="99"/>
    <w:qFormat/>
    <w:rsid w:val="00FA2F49"/>
    <w:rPr>
      <w:rFonts w:ascii="Trebuchet MS" w:eastAsia="Calibri" w:hAnsi="Trebuchet MS" w:cs="Tahoma"/>
    </w:rPr>
  </w:style>
  <w:style w:type="paragraph" w:styleId="Nagwek">
    <w:name w:val="header"/>
    <w:basedOn w:val="Normalny"/>
    <w:next w:val="Tekstpodstawowy"/>
    <w:link w:val="NagwekZnak"/>
    <w:qFormat/>
    <w:rsid w:val="00B76FD8"/>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2"/>
    <w:rsid w:val="00FA2F49"/>
    <w:pPr>
      <w:tabs>
        <w:tab w:val="left" w:pos="567"/>
      </w:tabs>
      <w:spacing w:after="0" w:line="360" w:lineRule="auto"/>
      <w:jc w:val="both"/>
    </w:pPr>
    <w:rPr>
      <w:shd w:val="clear" w:color="auto" w:fill="FFFF00"/>
    </w:rPr>
  </w:style>
  <w:style w:type="paragraph" w:styleId="Lista">
    <w:name w:val="List"/>
    <w:basedOn w:val="Tekstpodstawowy"/>
    <w:rsid w:val="00FA2F49"/>
    <w:rPr>
      <w:rFonts w:cs="Lucida Sans"/>
    </w:rPr>
  </w:style>
  <w:style w:type="paragraph" w:customStyle="1" w:styleId="Caption">
    <w:name w:val="Caption"/>
    <w:basedOn w:val="Normalny"/>
    <w:link w:val="PodpisZnak"/>
    <w:qFormat/>
    <w:rsid w:val="00FA2F49"/>
    <w:pPr>
      <w:suppressLineNumbers/>
      <w:spacing w:before="120" w:after="120"/>
    </w:pPr>
    <w:rPr>
      <w:rFonts w:cs="Lucida Sans"/>
      <w:i/>
      <w:iCs/>
      <w:sz w:val="24"/>
      <w:szCs w:val="24"/>
    </w:rPr>
  </w:style>
  <w:style w:type="paragraph" w:customStyle="1" w:styleId="Indeks">
    <w:name w:val="Indeks"/>
    <w:basedOn w:val="Normalny"/>
    <w:qFormat/>
    <w:rsid w:val="00FA2F49"/>
    <w:pPr>
      <w:suppressLineNumbers/>
    </w:pPr>
    <w:rPr>
      <w:rFonts w:cs="Lucida Sans"/>
    </w:rPr>
  </w:style>
  <w:style w:type="paragraph" w:customStyle="1" w:styleId="Gwkaistopka">
    <w:name w:val="Główka i stopka"/>
    <w:basedOn w:val="Normalny"/>
    <w:qFormat/>
    <w:rsid w:val="00FA2F49"/>
  </w:style>
  <w:style w:type="paragraph" w:customStyle="1" w:styleId="Header">
    <w:name w:val="Header"/>
    <w:basedOn w:val="Normalny"/>
    <w:next w:val="Tekstpodstawowy"/>
    <w:link w:val="NagwekZnak"/>
    <w:qFormat/>
    <w:rsid w:val="00FA2F49"/>
    <w:pPr>
      <w:keepNext/>
      <w:spacing w:before="240" w:after="120"/>
    </w:pPr>
    <w:rPr>
      <w:rFonts w:ascii="Liberation Sans" w:eastAsia="Microsoft YaHei" w:hAnsi="Liberation Sans" w:cs="Lucida Sans"/>
      <w:sz w:val="28"/>
      <w:szCs w:val="28"/>
    </w:rPr>
  </w:style>
  <w:style w:type="paragraph" w:styleId="NormalnyWeb">
    <w:name w:val="Normal (Web)"/>
    <w:basedOn w:val="Normalny"/>
    <w:uiPriority w:val="99"/>
    <w:qFormat/>
    <w:rsid w:val="00FA2F49"/>
    <w:pPr>
      <w:spacing w:before="280"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FA2F49"/>
    <w:pPr>
      <w:ind w:left="720"/>
      <w:contextualSpacing/>
    </w:pPr>
  </w:style>
  <w:style w:type="paragraph" w:customStyle="1" w:styleId="Footer">
    <w:name w:val="Footer"/>
    <w:basedOn w:val="Normalny"/>
    <w:link w:val="StopkaZnak"/>
    <w:uiPriority w:val="99"/>
    <w:unhideWhenUsed/>
    <w:rsid w:val="00FA2F49"/>
    <w:pPr>
      <w:tabs>
        <w:tab w:val="center" w:pos="4536"/>
        <w:tab w:val="right" w:pos="9072"/>
      </w:tabs>
      <w:spacing w:after="0" w:line="240" w:lineRule="auto"/>
    </w:pPr>
  </w:style>
  <w:style w:type="paragraph" w:styleId="Tekstpodstawowy2">
    <w:name w:val="Body Text 2"/>
    <w:basedOn w:val="Normalny"/>
    <w:link w:val="Tekstpodstawowy2Znak2"/>
    <w:qFormat/>
    <w:rsid w:val="00FA2F49"/>
    <w:pPr>
      <w:spacing w:after="0" w:line="240" w:lineRule="auto"/>
    </w:pPr>
    <w:rPr>
      <w:rFonts w:ascii="Times New Roman" w:eastAsia="Times New Roman" w:hAnsi="Times New Roman" w:cs="Times New Roman"/>
      <w:sz w:val="24"/>
      <w:szCs w:val="20"/>
      <w:lang w:eastAsia="pl-PL"/>
    </w:rPr>
  </w:style>
  <w:style w:type="paragraph" w:customStyle="1" w:styleId="FootnoteText">
    <w:name w:val="Footnote Text"/>
    <w:basedOn w:val="Normalny"/>
    <w:rsid w:val="00FA2F49"/>
    <w:pPr>
      <w:suppressAutoHyphens w:val="0"/>
      <w:spacing w:after="0" w:line="240" w:lineRule="auto"/>
    </w:pPr>
    <w:rPr>
      <w:rFonts w:ascii="Calibri" w:hAnsi="Calibri"/>
      <w:szCs w:val="20"/>
    </w:rPr>
  </w:style>
  <w:style w:type="paragraph" w:customStyle="1" w:styleId="prs-noveltyLTUntertitel">
    <w:name w:val="prs-novelty~LT~Untertitel"/>
    <w:qFormat/>
    <w:rsid w:val="00FA2F49"/>
    <w:pPr>
      <w:jc w:val="center"/>
    </w:pPr>
    <w:rPr>
      <w:rFonts w:ascii="Albany" w:eastAsia="Calibri" w:hAnsi="Albany" w:cs="Albany"/>
      <w:color w:val="99284C"/>
      <w:sz w:val="64"/>
      <w:szCs w:val="64"/>
    </w:rPr>
  </w:style>
  <w:style w:type="paragraph" w:customStyle="1" w:styleId="Akapitzlist1">
    <w:name w:val="Akapit z listą1"/>
    <w:basedOn w:val="Normalny"/>
    <w:qFormat/>
    <w:rsid w:val="00FA2F49"/>
    <w:pPr>
      <w:suppressAutoHyphens w:val="0"/>
      <w:spacing w:after="0" w:line="240" w:lineRule="auto"/>
      <w:ind w:left="720"/>
      <w:contextualSpacing/>
    </w:pPr>
    <w:rPr>
      <w:rFonts w:ascii="Times New Roman" w:hAnsi="Times New Roman" w:cs="Times New Roman"/>
      <w:szCs w:val="20"/>
      <w:lang w:eastAsia="pl-PL"/>
    </w:rPr>
  </w:style>
  <w:style w:type="paragraph" w:customStyle="1" w:styleId="Standard">
    <w:name w:val="Standard"/>
    <w:qFormat/>
    <w:rsid w:val="00FA2F49"/>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qFormat/>
    <w:rsid w:val="00FA2F4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FA2F49"/>
    <w:pPr>
      <w:ind w:left="720"/>
    </w:pPr>
    <w:rPr>
      <w:rFonts w:ascii="Times New Roman" w:eastAsia="SimSun" w:hAnsi="Times New Roman" w:cs="Mangal"/>
      <w:kern w:val="2"/>
      <w:sz w:val="24"/>
      <w:szCs w:val="24"/>
      <w:lang w:eastAsia="hi-IN" w:bidi="hi-IN"/>
    </w:rPr>
  </w:style>
  <w:style w:type="paragraph" w:customStyle="1" w:styleId="Default">
    <w:name w:val="Default"/>
    <w:qFormat/>
    <w:rsid w:val="00FA2F49"/>
    <w:pPr>
      <w:spacing w:line="100" w:lineRule="atLeast"/>
    </w:pPr>
    <w:rPr>
      <w:rFonts w:ascii="Arial" w:eastAsia="SimSun" w:hAnsi="Arial" w:cs="Arial"/>
      <w:color w:val="000000"/>
      <w:sz w:val="24"/>
      <w:szCs w:val="24"/>
      <w:lang w:eastAsia="ar-SA"/>
    </w:rPr>
  </w:style>
  <w:style w:type="paragraph" w:customStyle="1" w:styleId="Listapunktowana1">
    <w:name w:val="Lista punktowana1"/>
    <w:basedOn w:val="Normalny"/>
    <w:qFormat/>
    <w:rsid w:val="00FA2F49"/>
    <w:pPr>
      <w:outlineLvl w:val="0"/>
    </w:pPr>
    <w:rPr>
      <w:rFonts w:cs="Mangal"/>
      <w:kern w:val="2"/>
      <w:lang w:eastAsia="hi-IN" w:bidi="hi-IN"/>
    </w:rPr>
  </w:style>
  <w:style w:type="paragraph" w:customStyle="1" w:styleId="Zawartotabeli">
    <w:name w:val="Zawartość tabeli"/>
    <w:basedOn w:val="Normalny"/>
    <w:qFormat/>
    <w:rsid w:val="00FA2F49"/>
    <w:pPr>
      <w:widowControl w:val="0"/>
      <w:suppressLineNumbers/>
    </w:pPr>
  </w:style>
  <w:style w:type="paragraph" w:customStyle="1" w:styleId="Nagwektabeli">
    <w:name w:val="Nagłówek tabeli"/>
    <w:basedOn w:val="Zawartotabeli"/>
    <w:qFormat/>
    <w:rsid w:val="00FA2F49"/>
    <w:pPr>
      <w:jc w:val="center"/>
    </w:pPr>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A5356C-A46F-4F8A-8A48-EEF281415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53</Pages>
  <Words>15256</Words>
  <Characters>91538</Characters>
  <Application>Microsoft Office Word</Application>
  <DocSecurity>0</DocSecurity>
  <Lines>762</Lines>
  <Paragraphs>213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5</cp:revision>
  <cp:lastPrinted>2021-12-23T12:57:00Z</cp:lastPrinted>
  <dcterms:created xsi:type="dcterms:W3CDTF">2021-12-23T11:56:00Z</dcterms:created>
  <dcterms:modified xsi:type="dcterms:W3CDTF">2021-12-23T12:58:00Z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