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406" w:rsidRDefault="00364406" w:rsidP="00364406">
      <w:pPr>
        <w:spacing w:after="0" w:line="360" w:lineRule="auto"/>
        <w:jc w:val="center"/>
      </w:pPr>
      <w:r>
        <w:rPr>
          <w:rFonts w:eastAsia="Times New Roman" w:cs="Times New Roman"/>
          <w:b/>
          <w:bCs/>
          <w:color w:val="000000"/>
          <w:lang w:eastAsia="pl-PL"/>
        </w:rPr>
        <w:t>Miejski Ośrodek Pomocy Społecznej</w:t>
      </w:r>
    </w:p>
    <w:p w:rsidR="00364406" w:rsidRDefault="00364406" w:rsidP="00364406">
      <w:pPr>
        <w:spacing w:after="0" w:line="360" w:lineRule="auto"/>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364406" w:rsidRDefault="00364406" w:rsidP="00364406">
      <w:pPr>
        <w:spacing w:after="0" w:line="360" w:lineRule="auto"/>
        <w:jc w:val="center"/>
      </w:pPr>
      <w:r>
        <w:rPr>
          <w:rFonts w:eastAsia="Times New Roman" w:cs="Times New Roman"/>
          <w:b/>
          <w:bCs/>
          <w:color w:val="000000"/>
          <w:lang w:eastAsia="pl-PL"/>
        </w:rPr>
        <w:t>NIP: 641-14-70-472</w:t>
      </w:r>
    </w:p>
    <w:p w:rsidR="00364406" w:rsidRDefault="00364406" w:rsidP="00364406">
      <w:pPr>
        <w:spacing w:after="0" w:line="360" w:lineRule="auto"/>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364406" w:rsidRDefault="00364406" w:rsidP="00364406">
      <w:pPr>
        <w:spacing w:after="0" w:line="360" w:lineRule="auto"/>
        <w:jc w:val="center"/>
      </w:pPr>
      <w:r>
        <w:rPr>
          <w:rFonts w:eastAsia="Times New Roman" w:cs="Times New Roman"/>
          <w:u w:val="single"/>
          <w:lang w:eastAsia="pl-PL"/>
        </w:rPr>
        <w:t>http://www.biuletyn.abip.pl/mops_r_sl/</w:t>
      </w:r>
    </w:p>
    <w:p w:rsidR="00364406" w:rsidRDefault="00F563F3" w:rsidP="00364406">
      <w:pPr>
        <w:spacing w:after="0" w:line="360" w:lineRule="auto"/>
        <w:jc w:val="center"/>
      </w:pPr>
      <w:hyperlink r:id="rId7" w:tgtFrame="_top">
        <w:r w:rsidR="00364406">
          <w:rPr>
            <w:rFonts w:eastAsia="Times New Roman" w:cs="Times New Roman"/>
            <w:b/>
            <w:bCs/>
            <w:color w:val="0000FF"/>
            <w:u w:val="single"/>
            <w:lang w:eastAsia="pl-PL"/>
          </w:rPr>
          <w:t xml:space="preserve">e-mail: </w:t>
        </w:r>
      </w:hyperlink>
      <w:hyperlink r:id="rId8">
        <w:r w:rsidR="00364406">
          <w:rPr>
            <w:rStyle w:val="czeinternetowe"/>
            <w:rFonts w:eastAsia="Times New Roman" w:cs="Times New Roman"/>
            <w:b/>
            <w:bCs/>
            <w:lang w:eastAsia="pl-PL"/>
          </w:rPr>
          <w:t>zddtg@mops.rsl.pl</w:t>
        </w:r>
      </w:hyperlink>
    </w:p>
    <w:p w:rsidR="00364406" w:rsidRDefault="00364406" w:rsidP="00364406">
      <w:pPr>
        <w:spacing w:after="0" w:line="360" w:lineRule="auto"/>
        <w:jc w:val="center"/>
        <w:rPr>
          <w:rFonts w:eastAsia="Times New Roman" w:cs="Times New Roman"/>
          <w:b/>
          <w:bCs/>
          <w:lang w:eastAsia="pl-PL"/>
        </w:rPr>
      </w:pPr>
    </w:p>
    <w:p w:rsidR="00364406" w:rsidRDefault="00364406" w:rsidP="00364406">
      <w:pPr>
        <w:spacing w:after="0" w:line="360" w:lineRule="auto"/>
        <w:jc w:val="center"/>
        <w:rPr>
          <w:rFonts w:eastAsia="Times New Roman" w:cs="Times New Roman"/>
          <w:b/>
          <w:bCs/>
          <w:lang w:eastAsia="pl-PL"/>
        </w:rPr>
      </w:pPr>
    </w:p>
    <w:p w:rsidR="00364406" w:rsidRDefault="00364406" w:rsidP="00364406">
      <w:pPr>
        <w:spacing w:after="0" w:line="360" w:lineRule="auto"/>
        <w:jc w:val="center"/>
        <w:rPr>
          <w:rFonts w:eastAsia="Times New Roman" w:cs="Times New Roman"/>
          <w:b/>
          <w:bCs/>
          <w:lang w:eastAsia="pl-PL"/>
        </w:rPr>
      </w:pPr>
    </w:p>
    <w:p w:rsidR="00364406" w:rsidRDefault="00364406" w:rsidP="00364406">
      <w:pPr>
        <w:spacing w:after="0" w:line="360" w:lineRule="auto"/>
        <w:jc w:val="center"/>
      </w:pPr>
      <w:r>
        <w:rPr>
          <w:rFonts w:eastAsia="Times New Roman" w:cs="Times New Roman"/>
          <w:b/>
          <w:bCs/>
          <w:lang w:eastAsia="pl-PL"/>
        </w:rPr>
        <w:t>SPECYFIKACJA WARUNKÓW ZAMÓWIENIA</w:t>
      </w:r>
    </w:p>
    <w:p w:rsidR="00364406" w:rsidRDefault="00364406" w:rsidP="00364406">
      <w:pPr>
        <w:spacing w:after="0" w:line="360" w:lineRule="auto"/>
        <w:jc w:val="center"/>
        <w:rPr>
          <w:rFonts w:eastAsia="Times New Roman" w:cs="Times New Roman"/>
          <w:b/>
          <w:bCs/>
          <w:lang w:eastAsia="pl-PL"/>
        </w:rPr>
      </w:pPr>
    </w:p>
    <w:p w:rsidR="00364406" w:rsidRDefault="00364406" w:rsidP="00364406">
      <w:pPr>
        <w:spacing w:after="0" w:line="360" w:lineRule="auto"/>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r>
        <w:rPr>
          <w:rFonts w:eastAsia="Times New Roman" w:cs="Trebuchet MS"/>
          <w:b/>
          <w:lang w:eastAsia="pl-PL"/>
        </w:rPr>
        <w:t>Kompleksowa obsługa prawna Miejskiego Ośrodka Pomocy Społecznej w Rudzie Śląskiej</w:t>
      </w:r>
      <w:r>
        <w:rPr>
          <w:rFonts w:cs="Trebuchet MS"/>
          <w:b/>
          <w:bCs/>
        </w:rPr>
        <w:t>”)</w:t>
      </w:r>
    </w:p>
    <w:p w:rsidR="00364406" w:rsidRDefault="00364406" w:rsidP="00364406">
      <w:pPr>
        <w:spacing w:after="0" w:line="360" w:lineRule="auto"/>
        <w:rPr>
          <w:rFonts w:cs="Trebuchet MS"/>
          <w:b/>
          <w:bCs/>
        </w:rPr>
      </w:pPr>
    </w:p>
    <w:p w:rsidR="00364406" w:rsidRDefault="00364406" w:rsidP="00364406">
      <w:pPr>
        <w:spacing w:after="0" w:line="360" w:lineRule="auto"/>
        <w:rPr>
          <w:rFonts w:cs="Trebuchet MS"/>
          <w:b/>
          <w:bCs/>
        </w:rPr>
      </w:pPr>
    </w:p>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tblPr>
      <w:tblGrid>
        <w:gridCol w:w="2992"/>
        <w:gridCol w:w="1700"/>
        <w:gridCol w:w="5223"/>
      </w:tblGrid>
      <w:tr w:rsidR="00364406" w:rsidTr="00364406">
        <w:tc>
          <w:tcPr>
            <w:tcW w:w="2992" w:type="dxa"/>
          </w:tcPr>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1. Postanowienia SWZ</w:t>
            </w:r>
          </w:p>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2. Załącznik nr 1</w:t>
            </w:r>
          </w:p>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3. Załącznik nr 1.1.</w:t>
            </w:r>
          </w:p>
          <w:p w:rsidR="00364406" w:rsidRDefault="00364406" w:rsidP="00364406">
            <w:pPr>
              <w:widowControl w:val="0"/>
              <w:spacing w:after="0" w:line="360" w:lineRule="auto"/>
              <w:ind w:left="363" w:hanging="363"/>
              <w:rPr>
                <w:rFonts w:eastAsia="Times New Roman" w:cs="Times New Roman"/>
                <w:lang w:eastAsia="pl-PL"/>
              </w:rPr>
            </w:pPr>
            <w:r>
              <w:rPr>
                <w:rFonts w:eastAsia="Times New Roman" w:cs="Times New Roman"/>
                <w:lang w:eastAsia="pl-PL"/>
              </w:rPr>
              <w:t>4. Załącznik nr 2</w:t>
            </w:r>
          </w:p>
          <w:p w:rsidR="00364406" w:rsidRDefault="00364406" w:rsidP="00364406">
            <w:pPr>
              <w:widowControl w:val="0"/>
              <w:spacing w:after="0" w:line="360" w:lineRule="auto"/>
              <w:ind w:left="363" w:hanging="363"/>
              <w:rPr>
                <w:rFonts w:eastAsia="Times New Roman" w:cs="Times New Roman"/>
                <w:lang w:eastAsia="pl-PL"/>
              </w:rPr>
            </w:pPr>
            <w:r>
              <w:rPr>
                <w:rFonts w:eastAsia="Times New Roman" w:cs="Times New Roman"/>
                <w:lang w:eastAsia="pl-PL"/>
              </w:rPr>
              <w:t>5. Załącznik nr 3</w:t>
            </w:r>
          </w:p>
          <w:p w:rsidR="00364406" w:rsidRDefault="00364406" w:rsidP="00364406">
            <w:pPr>
              <w:widowControl w:val="0"/>
              <w:spacing w:after="0" w:line="360" w:lineRule="auto"/>
              <w:ind w:left="363" w:hanging="363"/>
              <w:rPr>
                <w:rFonts w:eastAsia="Times New Roman" w:cs="Times New Roman"/>
                <w:lang w:eastAsia="pl-PL"/>
              </w:rPr>
            </w:pPr>
            <w:r>
              <w:rPr>
                <w:rFonts w:eastAsia="Times New Roman" w:cs="Times New Roman"/>
                <w:lang w:eastAsia="pl-PL"/>
              </w:rPr>
              <w:t>6. Załącznik nr 4</w:t>
            </w:r>
          </w:p>
          <w:p w:rsidR="00364406" w:rsidRDefault="00364406" w:rsidP="00364406">
            <w:pPr>
              <w:widowControl w:val="0"/>
              <w:spacing w:after="0" w:line="360" w:lineRule="auto"/>
              <w:ind w:left="363" w:hanging="363"/>
              <w:rPr>
                <w:rFonts w:eastAsia="Times New Roman" w:cs="Times New Roman"/>
                <w:lang w:eastAsia="pl-PL"/>
              </w:rPr>
            </w:pPr>
            <w:r>
              <w:rPr>
                <w:rFonts w:eastAsia="Times New Roman" w:cs="Times New Roman"/>
                <w:lang w:eastAsia="pl-PL"/>
              </w:rPr>
              <w:t xml:space="preserve">7. Załącznik nr 5 </w:t>
            </w:r>
          </w:p>
          <w:p w:rsidR="00364406" w:rsidRDefault="00364406" w:rsidP="00364406">
            <w:pPr>
              <w:widowControl w:val="0"/>
              <w:spacing w:after="0" w:line="360" w:lineRule="auto"/>
              <w:ind w:left="363" w:hanging="363"/>
              <w:rPr>
                <w:rFonts w:eastAsia="Times New Roman" w:cs="Times New Roman"/>
                <w:lang w:eastAsia="pl-PL"/>
              </w:rPr>
            </w:pPr>
            <w:r>
              <w:rPr>
                <w:rFonts w:eastAsia="Times New Roman" w:cs="Times New Roman"/>
                <w:lang w:eastAsia="pl-PL"/>
              </w:rPr>
              <w:t>8. Załącznik nr 5a</w:t>
            </w:r>
          </w:p>
          <w:p w:rsidR="00364406" w:rsidRDefault="00364406" w:rsidP="00364406">
            <w:pPr>
              <w:widowControl w:val="0"/>
              <w:spacing w:after="0" w:line="360" w:lineRule="auto"/>
              <w:ind w:left="363" w:hanging="363"/>
              <w:rPr>
                <w:rFonts w:eastAsia="Times New Roman" w:cs="Times New Roman"/>
                <w:lang w:eastAsia="pl-PL"/>
              </w:rPr>
            </w:pPr>
            <w:r>
              <w:rPr>
                <w:rFonts w:eastAsia="Times New Roman" w:cs="Times New Roman"/>
                <w:lang w:eastAsia="pl-PL"/>
              </w:rPr>
              <w:t xml:space="preserve">9. Załącznik nr 6  </w:t>
            </w:r>
          </w:p>
          <w:p w:rsidR="00364406" w:rsidRDefault="00364406" w:rsidP="00364406">
            <w:pPr>
              <w:widowControl w:val="0"/>
              <w:spacing w:after="0" w:line="360" w:lineRule="auto"/>
              <w:ind w:left="363" w:hanging="363"/>
              <w:rPr>
                <w:rFonts w:eastAsia="Times New Roman" w:cs="Times New Roman"/>
                <w:lang w:eastAsia="pl-PL"/>
              </w:rPr>
            </w:pPr>
            <w:r>
              <w:rPr>
                <w:rFonts w:eastAsia="Times New Roman" w:cs="Times New Roman"/>
                <w:lang w:eastAsia="pl-PL"/>
              </w:rPr>
              <w:t>10. Załącznik nr 7</w:t>
            </w:r>
          </w:p>
          <w:p w:rsidR="00364406" w:rsidRDefault="00364406" w:rsidP="00364406">
            <w:pPr>
              <w:widowControl w:val="0"/>
              <w:spacing w:after="0" w:line="360" w:lineRule="auto"/>
              <w:ind w:left="363" w:hanging="363"/>
              <w:rPr>
                <w:rFonts w:eastAsia="Times New Roman" w:cs="Times New Roman"/>
                <w:lang w:eastAsia="pl-PL"/>
              </w:rPr>
            </w:pPr>
          </w:p>
          <w:p w:rsidR="00364406" w:rsidRDefault="00364406" w:rsidP="00364406">
            <w:pPr>
              <w:widowControl w:val="0"/>
              <w:spacing w:after="0" w:line="360" w:lineRule="auto"/>
              <w:ind w:left="363" w:hanging="363"/>
              <w:rPr>
                <w:rFonts w:eastAsia="Times New Roman" w:cs="Times New Roman"/>
                <w:lang w:eastAsia="pl-PL"/>
              </w:rPr>
            </w:pPr>
          </w:p>
        </w:tc>
        <w:tc>
          <w:tcPr>
            <w:tcW w:w="1700" w:type="dxa"/>
          </w:tcPr>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Str.2-26</w:t>
            </w:r>
          </w:p>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Str.27-29</w:t>
            </w:r>
          </w:p>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 xml:space="preserve">Str. </w:t>
            </w:r>
          </w:p>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Str.30-31</w:t>
            </w:r>
          </w:p>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Str.32-33</w:t>
            </w:r>
          </w:p>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Str.34</w:t>
            </w:r>
          </w:p>
          <w:p w:rsidR="00364406" w:rsidRDefault="00706DFE" w:rsidP="00364406">
            <w:pPr>
              <w:widowControl w:val="0"/>
              <w:spacing w:after="0" w:line="360" w:lineRule="auto"/>
              <w:rPr>
                <w:rFonts w:eastAsia="Times New Roman" w:cs="Times New Roman"/>
                <w:lang w:val="en-US" w:eastAsia="pl-PL"/>
              </w:rPr>
            </w:pPr>
            <w:r>
              <w:rPr>
                <w:rFonts w:eastAsia="Times New Roman" w:cs="Times New Roman"/>
                <w:lang w:val="en-US" w:eastAsia="pl-PL"/>
              </w:rPr>
              <w:t>Str. 35</w:t>
            </w:r>
          </w:p>
          <w:p w:rsidR="00364406" w:rsidRPr="007960D1" w:rsidRDefault="00706DFE" w:rsidP="00364406">
            <w:pPr>
              <w:widowControl w:val="0"/>
              <w:spacing w:after="0" w:line="360" w:lineRule="auto"/>
              <w:rPr>
                <w:rFonts w:eastAsia="Times New Roman" w:cs="Times New Roman"/>
                <w:lang w:val="en-US" w:eastAsia="pl-PL"/>
              </w:rPr>
            </w:pPr>
            <w:r>
              <w:rPr>
                <w:rFonts w:eastAsia="Times New Roman" w:cs="Times New Roman"/>
                <w:lang w:val="en-US" w:eastAsia="pl-PL"/>
              </w:rPr>
              <w:t>Str. 36</w:t>
            </w:r>
          </w:p>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Str.3</w:t>
            </w:r>
            <w:r w:rsidR="00706DFE">
              <w:rPr>
                <w:rFonts w:eastAsia="Times New Roman" w:cs="Times New Roman"/>
                <w:lang w:val="en-US" w:eastAsia="pl-PL"/>
              </w:rPr>
              <w:t>7</w:t>
            </w:r>
            <w:r>
              <w:rPr>
                <w:rFonts w:eastAsia="Times New Roman" w:cs="Times New Roman"/>
                <w:lang w:val="en-US" w:eastAsia="pl-PL"/>
              </w:rPr>
              <w:t>-4</w:t>
            </w:r>
            <w:r w:rsidR="00706DFE">
              <w:rPr>
                <w:rFonts w:eastAsia="Times New Roman" w:cs="Times New Roman"/>
                <w:lang w:val="en-US" w:eastAsia="pl-PL"/>
              </w:rPr>
              <w:t>2</w:t>
            </w:r>
          </w:p>
          <w:p w:rsidR="00364406" w:rsidRDefault="00364406" w:rsidP="00364406">
            <w:pPr>
              <w:widowControl w:val="0"/>
              <w:spacing w:after="0" w:line="360" w:lineRule="auto"/>
              <w:rPr>
                <w:rFonts w:eastAsia="Times New Roman" w:cs="Times New Roman"/>
                <w:lang w:val="en-US" w:eastAsia="pl-PL"/>
              </w:rPr>
            </w:pPr>
            <w:r>
              <w:rPr>
                <w:rFonts w:eastAsia="Times New Roman" w:cs="Times New Roman"/>
                <w:lang w:val="en-US" w:eastAsia="pl-PL"/>
              </w:rPr>
              <w:t>Str. 4</w:t>
            </w:r>
            <w:r w:rsidR="00706DFE">
              <w:rPr>
                <w:rFonts w:eastAsia="Times New Roman" w:cs="Times New Roman"/>
                <w:lang w:val="en-US" w:eastAsia="pl-PL"/>
              </w:rPr>
              <w:t>3</w:t>
            </w:r>
            <w:r>
              <w:rPr>
                <w:rFonts w:eastAsia="Times New Roman" w:cs="Times New Roman"/>
                <w:lang w:val="en-US" w:eastAsia="pl-PL"/>
              </w:rPr>
              <w:t>-4</w:t>
            </w:r>
            <w:r w:rsidR="00706DFE">
              <w:rPr>
                <w:rFonts w:eastAsia="Times New Roman" w:cs="Times New Roman"/>
                <w:lang w:val="en-US" w:eastAsia="pl-PL"/>
              </w:rPr>
              <w:t>8</w:t>
            </w:r>
          </w:p>
          <w:p w:rsidR="00364406" w:rsidRDefault="00364406" w:rsidP="00364406">
            <w:pPr>
              <w:widowControl w:val="0"/>
              <w:spacing w:after="0" w:line="360" w:lineRule="auto"/>
              <w:rPr>
                <w:rFonts w:eastAsia="Times New Roman" w:cs="Times New Roman"/>
                <w:lang w:val="en-US" w:eastAsia="pl-PL"/>
              </w:rPr>
            </w:pPr>
          </w:p>
        </w:tc>
        <w:tc>
          <w:tcPr>
            <w:tcW w:w="5223" w:type="dxa"/>
          </w:tcPr>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Rozdziały od I do XXIX</w:t>
            </w:r>
          </w:p>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Przedmiot zamówienia</w:t>
            </w:r>
          </w:p>
          <w:p w:rsidR="00364406" w:rsidRDefault="00364406" w:rsidP="00364406">
            <w:pPr>
              <w:widowControl w:val="0"/>
              <w:spacing w:after="0" w:line="360" w:lineRule="auto"/>
              <w:rPr>
                <w:rFonts w:eastAsia="Times New Roman" w:cs="Trebuchet MS"/>
                <w:lang w:eastAsia="pl-PL"/>
              </w:rPr>
            </w:pPr>
            <w:r>
              <w:rPr>
                <w:rFonts w:eastAsia="Times New Roman" w:cs="Trebuchet MS"/>
                <w:lang w:eastAsia="pl-PL"/>
              </w:rPr>
              <w:t>Regulamin organizacyjny Zamawiającego</w:t>
            </w:r>
          </w:p>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Formularz oferty</w:t>
            </w:r>
          </w:p>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Oświadczenie</w:t>
            </w:r>
          </w:p>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Oświadczenie</w:t>
            </w:r>
          </w:p>
          <w:p w:rsidR="00364406" w:rsidRDefault="00364406" w:rsidP="00364406">
            <w:pPr>
              <w:widowControl w:val="0"/>
              <w:spacing w:after="0" w:line="360" w:lineRule="auto"/>
              <w:rPr>
                <w:rFonts w:eastAsia="Times New Roman" w:cs="Times New Roman"/>
                <w:lang w:eastAsia="pl-PL"/>
              </w:rPr>
            </w:pPr>
            <w:r>
              <w:rPr>
                <w:rFonts w:eastAsia="Times New Roman" w:cs="Times New Roman"/>
                <w:lang w:eastAsia="pl-PL"/>
              </w:rPr>
              <w:t>Wykaz osób</w:t>
            </w:r>
          </w:p>
          <w:p w:rsidR="00364406" w:rsidRDefault="00364406" w:rsidP="00364406">
            <w:pPr>
              <w:widowControl w:val="0"/>
              <w:spacing w:after="0" w:line="360" w:lineRule="auto"/>
              <w:jc w:val="both"/>
              <w:rPr>
                <w:rFonts w:eastAsia="Times New Roman" w:cs="Times New Roman"/>
                <w:lang w:eastAsia="pl-PL"/>
              </w:rPr>
            </w:pPr>
            <w:r>
              <w:rPr>
                <w:rFonts w:eastAsia="Times New Roman" w:cs="Times New Roman"/>
                <w:lang w:eastAsia="pl-PL"/>
              </w:rPr>
              <w:t>Wykaz osób i usług</w:t>
            </w:r>
          </w:p>
          <w:p w:rsidR="00364406" w:rsidRDefault="00364406" w:rsidP="00364406">
            <w:pPr>
              <w:widowControl w:val="0"/>
              <w:spacing w:after="0" w:line="360" w:lineRule="auto"/>
              <w:jc w:val="both"/>
              <w:rPr>
                <w:rFonts w:eastAsia="Times New Roman" w:cs="Times New Roman"/>
                <w:lang w:eastAsia="pl-PL"/>
              </w:rPr>
            </w:pPr>
            <w:r>
              <w:rPr>
                <w:rFonts w:eastAsia="Times New Roman" w:cs="Times New Roman"/>
                <w:lang w:eastAsia="pl-PL"/>
              </w:rPr>
              <w:t xml:space="preserve">Projektowane postanowienia umowy </w:t>
            </w:r>
          </w:p>
          <w:p w:rsidR="00364406" w:rsidRDefault="00364406" w:rsidP="00364406">
            <w:pPr>
              <w:widowControl w:val="0"/>
              <w:spacing w:after="0" w:line="360" w:lineRule="auto"/>
              <w:jc w:val="both"/>
              <w:rPr>
                <w:rFonts w:eastAsia="Times New Roman" w:cs="Times New Roman"/>
                <w:lang w:eastAsia="pl-PL"/>
              </w:rPr>
            </w:pPr>
            <w:r>
              <w:rPr>
                <w:rFonts w:eastAsia="Times New Roman" w:cs="Times New Roman"/>
                <w:lang w:eastAsia="pl-PL"/>
              </w:rPr>
              <w:t>Umowa powierzenia danych-wzór</w:t>
            </w:r>
          </w:p>
          <w:p w:rsidR="00364406" w:rsidRDefault="00364406" w:rsidP="00364406">
            <w:pPr>
              <w:widowControl w:val="0"/>
              <w:spacing w:after="0" w:line="360" w:lineRule="auto"/>
              <w:rPr>
                <w:rFonts w:eastAsia="Times New Roman" w:cs="Times New Roman"/>
                <w:lang w:eastAsia="pl-PL"/>
              </w:rPr>
            </w:pPr>
          </w:p>
          <w:p w:rsidR="00364406" w:rsidRDefault="00364406" w:rsidP="00364406">
            <w:pPr>
              <w:widowControl w:val="0"/>
              <w:spacing w:after="0" w:line="360" w:lineRule="auto"/>
              <w:rPr>
                <w:rFonts w:eastAsia="Times New Roman" w:cs="Times New Roman"/>
                <w:lang w:eastAsia="pl-PL"/>
              </w:rPr>
            </w:pPr>
          </w:p>
        </w:tc>
      </w:tr>
    </w:tbl>
    <w:p w:rsidR="00364406" w:rsidRDefault="00364406" w:rsidP="00364406">
      <w:pPr>
        <w:spacing w:after="0" w:line="360" w:lineRule="auto"/>
        <w:ind w:left="4956" w:firstLine="709"/>
        <w:rPr>
          <w:rFonts w:eastAsia="Times New Roman" w:cs="Times New Roman"/>
          <w:lang w:eastAsia="pl-PL"/>
        </w:rPr>
      </w:pPr>
    </w:p>
    <w:p w:rsidR="00364406" w:rsidRDefault="00364406" w:rsidP="00364406">
      <w:pPr>
        <w:spacing w:after="0" w:line="360" w:lineRule="auto"/>
        <w:ind w:left="4956" w:firstLine="709"/>
      </w:pPr>
      <w:r>
        <w:rPr>
          <w:rFonts w:eastAsia="Times New Roman" w:cs="Times New Roman"/>
          <w:lang w:eastAsia="pl-PL"/>
        </w:rPr>
        <w:t xml:space="preserve"> </w:t>
      </w:r>
      <w:r>
        <w:rPr>
          <w:rFonts w:eastAsia="Times New Roman" w:cs="Times New Roman"/>
          <w:b/>
          <w:bCs/>
          <w:lang w:eastAsia="pl-PL"/>
        </w:rPr>
        <w:t>Zatwierdzona przez:</w:t>
      </w:r>
    </w:p>
    <w:p w:rsidR="00364406" w:rsidRDefault="00364406" w:rsidP="00364406">
      <w:pPr>
        <w:spacing w:after="0" w:line="360" w:lineRule="auto"/>
        <w:rPr>
          <w:rFonts w:eastAsia="Times New Roman" w:cs="Times New Roman"/>
          <w:lang w:eastAsia="pl-PL"/>
        </w:rPr>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364406" w:rsidRDefault="00364406" w:rsidP="00364406">
      <w:pPr>
        <w:spacing w:after="0" w:line="360" w:lineRule="auto"/>
      </w:pPr>
      <w:r>
        <w:rPr>
          <w:rFonts w:eastAsia="Times New Roman" w:cs="Times New Roman"/>
          <w:lang w:eastAsia="pl-PL"/>
        </w:rPr>
        <w:t xml:space="preserve">Ruda Śląska, dnia  15.12.2021rok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364406" w:rsidRDefault="00364406" w:rsidP="00364406">
      <w:pPr>
        <w:spacing w:after="0" w:line="360" w:lineRule="auto"/>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364406" w:rsidRDefault="00364406" w:rsidP="00364406">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364406" w:rsidRDefault="00364406" w:rsidP="00364406">
      <w:pPr>
        <w:spacing w:after="0" w:line="360" w:lineRule="auto"/>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364406" w:rsidRDefault="00364406" w:rsidP="00364406">
      <w:pPr>
        <w:spacing w:after="0" w:line="360" w:lineRule="auto"/>
      </w:pPr>
      <w:r>
        <w:rPr>
          <w:rFonts w:eastAsia="Times New Roman" w:cs="Times New Roman"/>
          <w:lang w:eastAsia="pl-PL"/>
        </w:rPr>
        <w:lastRenderedPageBreak/>
        <w:t xml:space="preserve">                                      </w:t>
      </w:r>
      <w:r>
        <w:rPr>
          <w:rFonts w:eastAsia="Times New Roman" w:cs="Times New Roman"/>
          <w:b/>
          <w:bCs/>
          <w:lang w:eastAsia="pl-PL"/>
        </w:rPr>
        <w:t>SPECYFIKACJA WARUNKÓW ZAMÓWIENIA</w:t>
      </w:r>
    </w:p>
    <w:p w:rsidR="00364406" w:rsidRDefault="00364406" w:rsidP="00364406">
      <w:pPr>
        <w:spacing w:after="0" w:line="360" w:lineRule="auto"/>
        <w:jc w:val="center"/>
      </w:pPr>
      <w:r>
        <w:rPr>
          <w:rFonts w:eastAsia="Times New Roman" w:cs="Times New Roman"/>
          <w:b/>
          <w:bCs/>
          <w:lang w:eastAsia="pl-PL"/>
        </w:rPr>
        <w:t>(SWZ)</w:t>
      </w:r>
    </w:p>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pPr>
      <w:r>
        <w:rPr>
          <w:rFonts w:eastAsia="Times New Roman" w:cs="Times New Roman"/>
          <w:b/>
          <w:bCs/>
          <w:lang w:eastAsia="pl-PL"/>
        </w:rPr>
        <w:t>ROZDZIAŁ I. ZAMAWIAJĄCY (NAZWA I ADRES ORAZ INNE DANE TELEINFORMATYCZNE)</w:t>
      </w:r>
    </w:p>
    <w:p w:rsidR="00364406" w:rsidRDefault="00364406" w:rsidP="00364406">
      <w:pPr>
        <w:spacing w:after="0" w:line="360" w:lineRule="auto"/>
        <w:rPr>
          <w:rFonts w:eastAsia="Times New Roman" w:cs="Times New Roman"/>
          <w:color w:val="000000"/>
          <w:lang w:eastAsia="pl-PL"/>
        </w:rPr>
      </w:pPr>
    </w:p>
    <w:p w:rsidR="00364406" w:rsidRDefault="00364406" w:rsidP="00364406">
      <w:pPr>
        <w:spacing w:after="0" w:line="360" w:lineRule="auto"/>
      </w:pPr>
      <w:r>
        <w:rPr>
          <w:rFonts w:eastAsia="Times New Roman" w:cs="Times New Roman"/>
          <w:color w:val="000000"/>
          <w:lang w:eastAsia="pl-PL"/>
        </w:rPr>
        <w:t>Miejski Ośrodek Pomocy Społecznej w Rudzie Śląskiej zwany dalej „Zamawiającym”</w:t>
      </w:r>
    </w:p>
    <w:p w:rsidR="00364406" w:rsidRDefault="00364406" w:rsidP="00364406">
      <w:pPr>
        <w:spacing w:after="0" w:line="360" w:lineRule="auto"/>
      </w:pPr>
      <w:r>
        <w:rPr>
          <w:rFonts w:eastAsia="Times New Roman" w:cs="Times New Roman"/>
          <w:color w:val="000000"/>
          <w:lang w:eastAsia="pl-PL"/>
        </w:rPr>
        <w:t>ul. Markowej 20</w:t>
      </w:r>
    </w:p>
    <w:p w:rsidR="00364406" w:rsidRDefault="00364406" w:rsidP="00364406">
      <w:pPr>
        <w:spacing w:after="0" w:line="360" w:lineRule="auto"/>
      </w:pPr>
      <w:r>
        <w:rPr>
          <w:rFonts w:eastAsia="Times New Roman" w:cs="Times New Roman"/>
          <w:color w:val="000000"/>
          <w:lang w:eastAsia="pl-PL"/>
        </w:rPr>
        <w:t>41-709 Ruda Śląska</w:t>
      </w:r>
    </w:p>
    <w:p w:rsidR="00364406" w:rsidRDefault="00364406" w:rsidP="00364406">
      <w:pPr>
        <w:spacing w:after="0" w:line="360" w:lineRule="auto"/>
      </w:pPr>
      <w:r>
        <w:rPr>
          <w:rFonts w:eastAsia="Times New Roman" w:cs="Times New Roman"/>
          <w:color w:val="000000"/>
          <w:lang w:eastAsia="pl-PL"/>
        </w:rPr>
        <w:t>NIP: 641-14-70-472</w:t>
      </w:r>
    </w:p>
    <w:p w:rsidR="00364406" w:rsidRDefault="00364406" w:rsidP="00364406">
      <w:pPr>
        <w:spacing w:after="0" w:line="360" w:lineRule="auto"/>
      </w:pPr>
      <w:r>
        <w:rPr>
          <w:rFonts w:eastAsia="Times New Roman" w:cs="Times New Roman"/>
          <w:color w:val="000000"/>
          <w:lang w:eastAsia="pl-PL"/>
        </w:rPr>
        <w:t>Tel: 032 3440323</w:t>
      </w:r>
    </w:p>
    <w:p w:rsidR="00364406" w:rsidRDefault="00364406" w:rsidP="00364406">
      <w:pPr>
        <w:spacing w:after="0" w:line="360" w:lineRule="auto"/>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364406" w:rsidRDefault="00364406" w:rsidP="00364406">
      <w:pPr>
        <w:spacing w:after="0" w:line="360" w:lineRule="auto"/>
        <w:rPr>
          <w:rFonts w:eastAsia="Times New Roman" w:cs="Times New Roman"/>
          <w:color w:val="000000"/>
          <w:lang w:val="en-US" w:eastAsia="pl-PL"/>
        </w:rPr>
      </w:pPr>
    </w:p>
    <w:p w:rsidR="00364406" w:rsidRDefault="00364406" w:rsidP="00364406">
      <w:pPr>
        <w:spacing w:after="0" w:line="360" w:lineRule="auto"/>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364406" w:rsidRDefault="00364406" w:rsidP="00364406">
      <w:pPr>
        <w:spacing w:after="0" w:line="360" w:lineRule="auto"/>
        <w:rPr>
          <w:rFonts w:eastAsiaTheme="majorEastAsia" w:cs="Arial"/>
          <w:b/>
        </w:rPr>
      </w:pPr>
    </w:p>
    <w:p w:rsidR="00364406" w:rsidRDefault="00364406" w:rsidP="00364406">
      <w:pPr>
        <w:spacing w:after="0" w:line="360" w:lineRule="auto"/>
      </w:pPr>
      <w:r>
        <w:rPr>
          <w:rFonts w:eastAsiaTheme="majorEastAsia" w:cs="Arial"/>
          <w:b/>
        </w:rPr>
        <w:t xml:space="preserve">Adres strony internetowej prowadzonego postępowania: </w:t>
      </w:r>
    </w:p>
    <w:p w:rsidR="00364406" w:rsidRDefault="00364406" w:rsidP="00364406">
      <w:pPr>
        <w:spacing w:after="0" w:line="360" w:lineRule="auto"/>
      </w:pPr>
      <w:r>
        <w:rPr>
          <w:rStyle w:val="czeinternetowe"/>
          <w:rFonts w:cs="Arial"/>
        </w:rPr>
        <w:t>https://www.biuletyn.abip.pl/mops_r_sl/</w:t>
      </w:r>
    </w:p>
    <w:p w:rsidR="00364406" w:rsidRDefault="00364406" w:rsidP="00364406">
      <w:pPr>
        <w:spacing w:after="0" w:line="360" w:lineRule="auto"/>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364406" w:rsidRDefault="00364406" w:rsidP="00364406">
      <w:pPr>
        <w:spacing w:after="0" w:line="360" w:lineRule="auto"/>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364406" w:rsidRDefault="00364406" w:rsidP="00364406">
      <w:pPr>
        <w:spacing w:after="0" w:line="360" w:lineRule="auto"/>
        <w:jc w:val="both"/>
        <w:rPr>
          <w:color w:val="000000"/>
          <w:shd w:val="clear" w:color="auto" w:fill="FFFFFF"/>
        </w:rPr>
      </w:pPr>
    </w:p>
    <w:p w:rsidR="00364406" w:rsidRDefault="00364406" w:rsidP="00364406">
      <w:pPr>
        <w:spacing w:after="0" w:line="360" w:lineRule="auto"/>
      </w:pPr>
      <w:r>
        <w:rPr>
          <w:rFonts w:eastAsia="Times New Roman" w:cs="Times New Roman"/>
          <w:b/>
          <w:bCs/>
          <w:lang w:eastAsia="pl-PL"/>
        </w:rPr>
        <w:t>ROZDZIAŁ II. TRYB UDZIELENIA ZAMÓWIENIA PUBLICZNEGO</w:t>
      </w:r>
    </w:p>
    <w:p w:rsidR="00364406" w:rsidRDefault="00364406" w:rsidP="00364406">
      <w:pPr>
        <w:spacing w:after="0" w:line="360" w:lineRule="auto"/>
        <w:ind w:right="28"/>
        <w:jc w:val="both"/>
        <w:rPr>
          <w:rFonts w:cs="Arial"/>
        </w:rPr>
      </w:pPr>
    </w:p>
    <w:p w:rsidR="00364406" w:rsidRDefault="00364406" w:rsidP="00364406">
      <w:pPr>
        <w:spacing w:after="0" w:line="360" w:lineRule="auto"/>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1 w związku z przepisem art. 359 </w:t>
      </w:r>
      <w:proofErr w:type="spellStart"/>
      <w:r>
        <w:rPr>
          <w:rFonts w:cs="Arial"/>
        </w:rPr>
        <w:t>pkt</w:t>
      </w:r>
      <w:proofErr w:type="spellEnd"/>
      <w:r>
        <w:rPr>
          <w:rFonts w:cs="Arial"/>
        </w:rPr>
        <w:t xml:space="preserve"> 2 ustawy z dnia 11 września 2019r. - Prawo zamówień publicznych (t. j. Dz. U. z 2021r. poz. 1129 z </w:t>
      </w:r>
      <w:proofErr w:type="spellStart"/>
      <w:r>
        <w:rPr>
          <w:rFonts w:cs="Arial"/>
        </w:rPr>
        <w:t>późn</w:t>
      </w:r>
      <w:proofErr w:type="spellEnd"/>
      <w:r>
        <w:rPr>
          <w:rFonts w:cs="Arial"/>
        </w:rPr>
        <w:t>. zm.) zwaną</w:t>
      </w:r>
      <w:r>
        <w:rPr>
          <w:rFonts w:cs="Arial"/>
        </w:rPr>
        <w:br/>
        <w:t>w dalszej części „ustawą”. W sprawach nieuregulowanych zapisami niniejszej SWZ, stosuje się przepisy wspomnianej ustawy wraz z wydanymi do niej aktami wykonawczymi.</w:t>
      </w:r>
    </w:p>
    <w:p w:rsidR="00364406" w:rsidRDefault="00364406" w:rsidP="00364406">
      <w:pPr>
        <w:spacing w:after="0" w:line="360" w:lineRule="auto"/>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2 ustawy oraz progu określonego dla zamówień na usługi społeczne, o którym mowa</w:t>
      </w:r>
      <w:r>
        <w:br/>
      </w:r>
      <w:r>
        <w:rPr>
          <w:rFonts w:eastAsiaTheme="majorEastAsia" w:cs="Arial"/>
        </w:rPr>
        <w:t>w art. 359 ustawy.</w:t>
      </w:r>
    </w:p>
    <w:p w:rsidR="00364406" w:rsidRDefault="00364406" w:rsidP="00364406">
      <w:pPr>
        <w:spacing w:after="0" w:line="360" w:lineRule="auto"/>
        <w:jc w:val="both"/>
        <w:rPr>
          <w:rFonts w:cs="Segoe UI"/>
          <w:color w:val="111111"/>
          <w:shd w:val="clear" w:color="auto" w:fill="FFFFFF"/>
        </w:rPr>
      </w:pPr>
    </w:p>
    <w:p w:rsidR="00364406" w:rsidRDefault="00364406" w:rsidP="00364406">
      <w:pPr>
        <w:spacing w:after="0" w:line="360" w:lineRule="auto"/>
        <w:jc w:val="both"/>
        <w:rPr>
          <w:rFonts w:cs="Segoe UI"/>
          <w:color w:val="111111"/>
          <w:shd w:val="clear" w:color="auto" w:fill="FFFFFF"/>
        </w:rPr>
      </w:pPr>
    </w:p>
    <w:p w:rsidR="00364406" w:rsidRDefault="00364406" w:rsidP="00364406">
      <w:pPr>
        <w:spacing w:after="0" w:line="360" w:lineRule="auto"/>
        <w:jc w:val="both"/>
        <w:rPr>
          <w:rFonts w:cs="Segoe UI"/>
          <w:color w:val="111111"/>
          <w:shd w:val="clear" w:color="auto" w:fill="FFFFFF"/>
        </w:rPr>
      </w:pPr>
    </w:p>
    <w:p w:rsidR="00364406" w:rsidRDefault="00364406" w:rsidP="00364406">
      <w:pPr>
        <w:spacing w:after="0" w:line="360" w:lineRule="auto"/>
        <w:jc w:val="both"/>
        <w:rPr>
          <w:rFonts w:cs="Segoe UI"/>
          <w:color w:val="111111"/>
          <w:shd w:val="clear" w:color="auto" w:fill="FFFFFF"/>
        </w:rPr>
      </w:pPr>
    </w:p>
    <w:p w:rsidR="00364406" w:rsidRDefault="00364406" w:rsidP="00364406">
      <w:pPr>
        <w:spacing w:after="0" w:line="360" w:lineRule="auto"/>
        <w:ind w:left="45" w:hanging="28"/>
      </w:pPr>
      <w:r>
        <w:rPr>
          <w:rFonts w:eastAsia="Times New Roman" w:cs="Times New Roman"/>
          <w:b/>
          <w:bCs/>
          <w:lang w:eastAsia="pl-PL"/>
        </w:rPr>
        <w:lastRenderedPageBreak/>
        <w:t>ROZDZIAŁ III. OPIS</w:t>
      </w:r>
      <w:r>
        <w:rPr>
          <w:rFonts w:eastAsia="Times New Roman" w:cs="Times New Roman"/>
          <w:lang w:eastAsia="pl-PL"/>
        </w:rPr>
        <w:t xml:space="preserve"> </w:t>
      </w:r>
      <w:r>
        <w:rPr>
          <w:rFonts w:eastAsia="Times New Roman" w:cs="Times New Roman"/>
          <w:b/>
          <w:bCs/>
          <w:lang w:eastAsia="pl-PL"/>
        </w:rPr>
        <w:t>PRZEDMIOTU ZAMÓWIENIA</w:t>
      </w:r>
    </w:p>
    <w:p w:rsidR="00364406" w:rsidRDefault="00364406" w:rsidP="00364406">
      <w:pPr>
        <w:spacing w:after="0" w:line="360" w:lineRule="auto"/>
        <w:jc w:val="both"/>
        <w:rPr>
          <w:rFonts w:eastAsia="Trebuchet MS" w:cs="Trebuchet MS"/>
          <w:color w:val="000000" w:themeColor="text1"/>
        </w:rPr>
      </w:pPr>
    </w:p>
    <w:p w:rsidR="00364406" w:rsidRDefault="00364406" w:rsidP="00364406">
      <w:pPr>
        <w:spacing w:after="0" w:line="360" w:lineRule="auto"/>
        <w:ind w:left="45" w:hanging="28"/>
      </w:pPr>
      <w:r>
        <w:rPr>
          <w:rFonts w:eastAsia="Times New Roman" w:cs="Trebuchet MS"/>
          <w:color w:val="000000"/>
          <w:lang w:eastAsia="pl-PL"/>
        </w:rPr>
        <w:t>1. Przedmiotem zamówienia jest świadczenie kompleksowej obsługi prawnej na rzecz Zamawiającego.</w:t>
      </w:r>
    </w:p>
    <w:p w:rsidR="00364406" w:rsidRDefault="00364406" w:rsidP="00364406">
      <w:pPr>
        <w:spacing w:after="0" w:line="360" w:lineRule="auto"/>
        <w:ind w:left="45" w:hanging="28"/>
      </w:pPr>
      <w:r>
        <w:rPr>
          <w:rFonts w:eastAsia="Times New Roman" w:cs="Trebuchet MS"/>
          <w:color w:val="000000"/>
          <w:lang w:eastAsia="pl-PL"/>
        </w:rPr>
        <w:t>2. Kod i nazwa zam</w:t>
      </w:r>
      <w:r>
        <w:rPr>
          <w:rFonts w:cs="Trebuchet MS"/>
        </w:rPr>
        <w:t>ówienia według Wspólnego Słownika Zamówień (CPV): 79100000-5 – usługi prawnicze.</w:t>
      </w:r>
    </w:p>
    <w:p w:rsidR="00364406" w:rsidRDefault="00364406" w:rsidP="00364406">
      <w:pPr>
        <w:spacing w:after="0" w:line="360" w:lineRule="auto"/>
        <w:ind w:left="45" w:hanging="28"/>
      </w:pPr>
      <w:r>
        <w:rPr>
          <w:rFonts w:cs="Trebuchet MS"/>
        </w:rPr>
        <w:t>3. Szczegółowy zakres zamówienia został określony w załączniku nr 1 do SWZ.</w:t>
      </w:r>
    </w:p>
    <w:p w:rsidR="00364406" w:rsidRDefault="00364406" w:rsidP="00364406">
      <w:pPr>
        <w:spacing w:after="0" w:line="360" w:lineRule="auto"/>
        <w:ind w:left="392"/>
        <w:rPr>
          <w:rFonts w:eastAsia="Calibri" w:cs="Arial"/>
        </w:rPr>
      </w:pPr>
    </w:p>
    <w:p w:rsidR="00364406" w:rsidRDefault="00364406" w:rsidP="00364406">
      <w:pPr>
        <w:spacing w:after="0" w:line="360" w:lineRule="auto"/>
        <w:ind w:left="28"/>
      </w:pPr>
      <w:r>
        <w:rPr>
          <w:rFonts w:eastAsia="Times New Roman" w:cs="Times New Roman"/>
          <w:b/>
          <w:bCs/>
          <w:lang w:eastAsia="pl-PL"/>
        </w:rPr>
        <w:t>2. Przedmiotowe środki dowodowe</w:t>
      </w:r>
    </w:p>
    <w:p w:rsidR="00364406" w:rsidRDefault="00364406" w:rsidP="00364406">
      <w:pPr>
        <w:spacing w:after="0" w:line="360" w:lineRule="auto"/>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rsidR="00364406" w:rsidRDefault="00364406" w:rsidP="00364406">
      <w:pPr>
        <w:spacing w:after="0" w:line="360" w:lineRule="auto"/>
        <w:ind w:left="28"/>
        <w:rPr>
          <w:rFonts w:eastAsia="Times New Roman" w:cs="Times New Roman"/>
          <w:bCs/>
          <w:lang w:eastAsia="pl-PL"/>
        </w:rPr>
      </w:pPr>
    </w:p>
    <w:p w:rsidR="00364406" w:rsidRDefault="00364406" w:rsidP="00364406">
      <w:pPr>
        <w:spacing w:after="0" w:line="360" w:lineRule="auto"/>
        <w:ind w:left="28"/>
      </w:pPr>
      <w:r>
        <w:rPr>
          <w:rFonts w:eastAsia="Times New Roman" w:cs="Times New Roman"/>
          <w:b/>
          <w:bCs/>
          <w:lang w:eastAsia="pl-PL"/>
        </w:rPr>
        <w:t>ROZDZIAŁ IV. TERMIN WYKONANIA UMOWY</w:t>
      </w: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jc w:val="both"/>
      </w:pPr>
      <w:r>
        <w:rPr>
          <w:rFonts w:eastAsia="Times New Roman" w:cs="Times New Roman"/>
          <w:lang w:eastAsia="pl-PL"/>
        </w:rPr>
        <w:t xml:space="preserve">Zamówienie należy zrealizować w terminie od dnia podpisania umowy jednak nie wcześniej niż od dnia 03.01.2022 r. do 31.12.2022 r. </w:t>
      </w:r>
    </w:p>
    <w:p w:rsidR="00364406" w:rsidRDefault="00364406" w:rsidP="00364406">
      <w:pPr>
        <w:spacing w:after="0" w:line="360" w:lineRule="auto"/>
        <w:ind w:left="28"/>
        <w:rPr>
          <w:rFonts w:eastAsia="Times New Roman" w:cs="Times New Roman"/>
          <w:bCs/>
          <w:lang w:eastAsia="pl-PL"/>
        </w:rPr>
      </w:pPr>
    </w:p>
    <w:p w:rsidR="00364406" w:rsidRDefault="00364406" w:rsidP="00364406">
      <w:pPr>
        <w:spacing w:after="0" w:line="360" w:lineRule="auto"/>
        <w:ind w:left="1741" w:hanging="1713"/>
      </w:pPr>
      <w:r>
        <w:rPr>
          <w:rFonts w:eastAsia="Times New Roman" w:cs="Times New Roman"/>
          <w:b/>
          <w:bCs/>
          <w:lang w:eastAsia="pl-PL"/>
        </w:rPr>
        <w:t>ROZDZIAŁ V. INFORMACJA NA TEMAT CZĘŚCI ZAMÓWIENIA I MOŻLIWOŚCI SKŁADANIA</w:t>
      </w:r>
    </w:p>
    <w:p w:rsidR="00364406" w:rsidRDefault="00364406" w:rsidP="00364406">
      <w:pPr>
        <w:spacing w:after="0" w:line="360" w:lineRule="auto"/>
        <w:ind w:left="1701" w:hanging="1701"/>
      </w:pPr>
      <w:r>
        <w:rPr>
          <w:rFonts w:eastAsia="Times New Roman" w:cs="Times New Roman"/>
          <w:b/>
          <w:bCs/>
          <w:lang w:eastAsia="pl-PL"/>
        </w:rPr>
        <w:t xml:space="preserve">OFERT CZĘŚCIOWYCH </w:t>
      </w:r>
    </w:p>
    <w:p w:rsidR="00364406" w:rsidRDefault="00364406" w:rsidP="00364406">
      <w:pPr>
        <w:spacing w:after="0" w:line="360" w:lineRule="auto"/>
        <w:ind w:left="1701" w:hanging="1701"/>
        <w:rPr>
          <w:rFonts w:eastAsia="Times New Roman" w:cs="Times New Roman"/>
          <w:b/>
          <w:bCs/>
          <w:lang w:eastAsia="pl-PL"/>
        </w:rPr>
      </w:pPr>
    </w:p>
    <w:p w:rsidR="00364406" w:rsidRDefault="00364406" w:rsidP="00364406">
      <w:pPr>
        <w:spacing w:after="0" w:line="360" w:lineRule="auto"/>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364406" w:rsidRDefault="00364406" w:rsidP="00364406">
      <w:pPr>
        <w:spacing w:after="0" w:line="360" w:lineRule="auto"/>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364406" w:rsidRDefault="00364406" w:rsidP="00364406">
      <w:pPr>
        <w:shd w:val="clear" w:color="auto" w:fill="FFFFFF" w:themeFill="background1"/>
        <w:spacing w:after="0" w:line="360" w:lineRule="auto"/>
        <w:jc w:val="both"/>
      </w:pPr>
    </w:p>
    <w:p w:rsidR="00364406" w:rsidRDefault="00364406" w:rsidP="00364406">
      <w:pPr>
        <w:shd w:val="clear" w:color="auto" w:fill="FFFFFF" w:themeFill="background1"/>
        <w:spacing w:after="0" w:line="360" w:lineRule="auto"/>
        <w:jc w:val="both"/>
      </w:pPr>
      <w:r>
        <w:t>Uzasadnienie: Przedmiot zamówienia stanowi kompleksową usługę prawną i mając na uwadze aspekt ekonomiczny, kupując pełen zakres usług można uzyskać niższa cenę. Ponadto podział zamówienia na części  groziłby nadmiernymi trudnościami organizacyjnymi</w:t>
      </w:r>
    </w:p>
    <w:p w:rsidR="00364406" w:rsidRDefault="00364406" w:rsidP="00364406">
      <w:pPr>
        <w:shd w:val="clear" w:color="auto" w:fill="FFFFFF" w:themeFill="background1"/>
        <w:spacing w:after="0" w:line="360" w:lineRule="auto"/>
        <w:jc w:val="both"/>
      </w:pPr>
      <w:r>
        <w:t>a także potrzebą skoordynowania działań różnych wykonawców realizujących poszczególne części zamówienia, co mogłoby zagrozić właściwemu zrealizowaniu zamówienia i zostać objęte ryzykiem niewykonania części zamówienia.</w:t>
      </w:r>
    </w:p>
    <w:p w:rsidR="00364406" w:rsidRDefault="00364406" w:rsidP="00364406">
      <w:pPr>
        <w:spacing w:after="0" w:line="360" w:lineRule="auto"/>
        <w:ind w:left="2126" w:hanging="2126"/>
        <w:rPr>
          <w:rFonts w:eastAsia="Times New Roman" w:cs="Times New Roman"/>
          <w:b/>
          <w:bCs/>
          <w:lang w:eastAsia="pl-PL"/>
        </w:rPr>
      </w:pPr>
    </w:p>
    <w:p w:rsidR="00364406" w:rsidRDefault="00364406" w:rsidP="00364406">
      <w:pPr>
        <w:spacing w:after="0" w:line="360" w:lineRule="auto"/>
        <w:ind w:left="2126" w:hanging="2126"/>
      </w:pPr>
      <w:r>
        <w:rPr>
          <w:rFonts w:eastAsia="Times New Roman" w:cs="Times New Roman"/>
          <w:b/>
          <w:bCs/>
          <w:lang w:eastAsia="pl-PL"/>
        </w:rPr>
        <w:t>ROZDZIAŁ VI. INFORMACJA NA TEMAT MOŻLIWOŚCI SKŁADANIA OFERT WARIANTOWYCH</w:t>
      </w:r>
    </w:p>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pPr>
      <w:r>
        <w:rPr>
          <w:rFonts w:eastAsia="Times New Roman" w:cs="Times New Roman"/>
          <w:lang w:eastAsia="pl-PL"/>
        </w:rPr>
        <w:t>Zamawiający nie dopuszcza możliwości złożenia oferty wariantowej.</w:t>
      </w:r>
    </w:p>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ind w:left="1531" w:hanging="1531"/>
      </w:pPr>
      <w:r>
        <w:rPr>
          <w:rFonts w:eastAsia="Times New Roman" w:cs="Times New Roman"/>
          <w:b/>
          <w:bCs/>
          <w:lang w:eastAsia="pl-PL"/>
        </w:rPr>
        <w:t>ROZDZIAŁ VII. INFORMACJA NA TEMAT PRZEWIDYWANEGO ZAMÓWIENIA NA POWTÓRZENIU PODOBNYCH USŁUG</w:t>
      </w:r>
    </w:p>
    <w:p w:rsidR="00364406" w:rsidRDefault="00364406" w:rsidP="00364406">
      <w:pPr>
        <w:tabs>
          <w:tab w:val="left" w:pos="426"/>
        </w:tabs>
        <w:spacing w:after="0" w:line="360" w:lineRule="auto"/>
        <w:ind w:left="1701" w:hanging="1701"/>
        <w:rPr>
          <w:rFonts w:cs="Arial"/>
          <w:color w:val="FF0000"/>
        </w:rPr>
      </w:pPr>
    </w:p>
    <w:p w:rsidR="00364406" w:rsidRDefault="00364406" w:rsidP="00364406">
      <w:pPr>
        <w:tabs>
          <w:tab w:val="left" w:pos="426"/>
        </w:tabs>
        <w:spacing w:after="0" w:line="360" w:lineRule="auto"/>
        <w:jc w:val="both"/>
      </w:pPr>
      <w:r>
        <w:rPr>
          <w:rFonts w:cs="Arial"/>
        </w:rPr>
        <w:t xml:space="preserve">1. Zamawiający nie przewiduje możliwości udzielenia zamówienia polegającego na powtórzeniu podobnych usług, o którym mowa w art. 214 ust. 1 </w:t>
      </w:r>
      <w:proofErr w:type="spellStart"/>
      <w:r>
        <w:rPr>
          <w:rFonts w:cs="Arial"/>
        </w:rPr>
        <w:t>pkt</w:t>
      </w:r>
      <w:proofErr w:type="spellEnd"/>
      <w:r>
        <w:rPr>
          <w:rFonts w:cs="Arial"/>
        </w:rPr>
        <w:t xml:space="preserve"> 7 ustawy.</w:t>
      </w:r>
    </w:p>
    <w:p w:rsidR="00364406" w:rsidRDefault="00364406" w:rsidP="00364406">
      <w:pPr>
        <w:tabs>
          <w:tab w:val="left" w:pos="426"/>
        </w:tabs>
        <w:spacing w:after="0" w:line="360" w:lineRule="auto"/>
        <w:rPr>
          <w:rFonts w:cs="Arial"/>
        </w:rPr>
      </w:pPr>
    </w:p>
    <w:p w:rsidR="00364406" w:rsidRDefault="00364406" w:rsidP="00364406">
      <w:pPr>
        <w:spacing w:after="0" w:line="360" w:lineRule="auto"/>
        <w:ind w:left="1361" w:hanging="1361"/>
      </w:pPr>
      <w:r>
        <w:rPr>
          <w:rFonts w:eastAsia="Times New Roman" w:cs="Times New Roman"/>
          <w:b/>
          <w:bCs/>
          <w:lang w:eastAsia="pl-PL"/>
        </w:rPr>
        <w:t>ROZDZIAŁ VIII. MAKSYMALNA LICZBA WYKONAWCÓW, Z KTÓRYMI ZAMAWIAJĄCY ZAWRZE UMOWĘ RAMOWĄ</w:t>
      </w: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jc w:val="both"/>
      </w:pPr>
      <w:r>
        <w:rPr>
          <w:rFonts w:eastAsia="Times New Roman" w:cs="Times New Roman"/>
          <w:lang w:eastAsia="pl-PL"/>
        </w:rPr>
        <w:t>Zamawiający nie przewiduje w niniejszym postępowaniu zawarcia umowy ramowej.</w:t>
      </w:r>
    </w:p>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jc w:val="both"/>
      </w:pPr>
      <w:r>
        <w:rPr>
          <w:rFonts w:eastAsia="Times New Roman" w:cs="Times New Roman"/>
          <w:b/>
          <w:bCs/>
          <w:lang w:eastAsia="pl-PL"/>
        </w:rPr>
        <w:t>ROZDZIAŁ IX. INFORMACJE NA TEMAT AUKCJI ELEKTRONICZNEJ</w:t>
      </w: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jc w:val="both"/>
      </w:pPr>
      <w:r>
        <w:rPr>
          <w:rFonts w:eastAsia="Times New Roman" w:cs="Times New Roman"/>
          <w:lang w:eastAsia="pl-PL"/>
        </w:rPr>
        <w:t>Zamawiający nie przewiduje w niniejszym postępowaniu przeprowadzenia aukcji elektronicznej.</w:t>
      </w:r>
    </w:p>
    <w:p w:rsidR="00364406" w:rsidRDefault="00364406" w:rsidP="00364406">
      <w:pPr>
        <w:spacing w:after="0" w:line="360" w:lineRule="auto"/>
        <w:rPr>
          <w:rFonts w:eastAsia="Times New Roman" w:cs="Times New Roman"/>
          <w:b/>
          <w:bCs/>
          <w:lang w:eastAsia="pl-PL"/>
        </w:rPr>
      </w:pPr>
    </w:p>
    <w:p w:rsidR="00364406" w:rsidRDefault="00364406" w:rsidP="00364406">
      <w:pPr>
        <w:spacing w:after="0" w:line="360" w:lineRule="auto"/>
        <w:jc w:val="both"/>
      </w:pPr>
      <w:r>
        <w:rPr>
          <w:rFonts w:eastAsia="Times New Roman" w:cs="Times New Roman"/>
          <w:b/>
          <w:bCs/>
          <w:lang w:eastAsia="pl-PL"/>
        </w:rPr>
        <w:t>ROZDZIAŁ X. INFORMACJA W SPRAWIE ZWROTU KOSZTÓW W POSTĘPOWANIU</w:t>
      </w: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jc w:val="both"/>
        <w:rPr>
          <w:rFonts w:eastAsia="Times New Roman" w:cs="Times New Roman"/>
          <w:lang w:eastAsia="pl-PL"/>
        </w:rPr>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364406" w:rsidRDefault="00364406" w:rsidP="00364406">
      <w:pPr>
        <w:spacing w:after="0" w:line="360" w:lineRule="auto"/>
        <w:jc w:val="both"/>
      </w:pPr>
    </w:p>
    <w:p w:rsidR="00364406" w:rsidRDefault="00364406" w:rsidP="00364406">
      <w:pPr>
        <w:spacing w:after="0" w:line="360" w:lineRule="auto"/>
        <w:jc w:val="both"/>
      </w:pPr>
      <w:r>
        <w:rPr>
          <w:rFonts w:eastAsia="Times New Roman" w:cs="Times New Roman"/>
          <w:b/>
          <w:bCs/>
          <w:lang w:eastAsia="pl-PL"/>
        </w:rPr>
        <w:t>ROZDZIAŁ XI. PROJEKTOWANE POSTANOWIENIA UMOWY W SPRAWIE ZAMÓWIENIA PUBLICZNEGO, KTÓRE ZOSTANĄ WPROWADZONE DO TREŚCI TEJ UMOWY</w:t>
      </w: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jc w:val="both"/>
      </w:pPr>
      <w:r>
        <w:rPr>
          <w:rFonts w:eastAsia="Times New Roman" w:cs="Times New Roman"/>
          <w:lang w:eastAsia="pl-PL"/>
        </w:rPr>
        <w:t>1. Projektowane postanowienia umowy stanowią załącznik nr 6 do SWZ.</w:t>
      </w:r>
    </w:p>
    <w:p w:rsidR="00364406" w:rsidRDefault="00364406" w:rsidP="00364406">
      <w:pPr>
        <w:spacing w:after="0" w:line="360" w:lineRule="auto"/>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364406" w:rsidRDefault="00364406" w:rsidP="00364406">
      <w:pPr>
        <w:tabs>
          <w:tab w:val="left" w:pos="851"/>
        </w:tabs>
        <w:spacing w:after="0" w:line="360" w:lineRule="auto"/>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364406" w:rsidRDefault="00364406" w:rsidP="00364406">
      <w:pPr>
        <w:spacing w:after="0" w:line="360" w:lineRule="auto"/>
        <w:jc w:val="both"/>
      </w:pPr>
      <w:r>
        <w:rPr>
          <w:rFonts w:cs="Arial"/>
        </w:rPr>
        <w:t>2. Przed zawarciem umowy należy dopełnić formalności, które zostały wskazane</w:t>
      </w:r>
      <w:r>
        <w:rPr>
          <w:rFonts w:cs="Arial"/>
        </w:rPr>
        <w:br/>
        <w:t>w rozdziale XXVII SWZ.</w:t>
      </w:r>
    </w:p>
    <w:p w:rsidR="00364406" w:rsidRDefault="00364406" w:rsidP="00364406">
      <w:pPr>
        <w:spacing w:after="0" w:line="360" w:lineRule="auto"/>
      </w:pPr>
    </w:p>
    <w:p w:rsidR="00364406" w:rsidRDefault="00364406" w:rsidP="00364406">
      <w:pPr>
        <w:spacing w:after="0" w:line="360" w:lineRule="auto"/>
        <w:jc w:val="both"/>
      </w:pPr>
      <w:r>
        <w:rPr>
          <w:b/>
        </w:rPr>
        <w:t>ROZDZIAŁ XII. INFORMACJE O SPOSOBIE POROZUMIEWANIA SIĘ ZAMAWIAJĄCEGO</w:t>
      </w:r>
      <w:r>
        <w:rPr>
          <w:b/>
        </w:rPr>
        <w:br/>
        <w:t>Z WYKONAWCAMI ORAZ WYMAGANIA TECHNICZNE I ORGANIZACYJNE SPORZĄDZANIA, WYSYŁANIA I ODBIERANIA KORESPONDENCJI</w:t>
      </w:r>
    </w:p>
    <w:p w:rsidR="00364406" w:rsidRDefault="00364406" w:rsidP="00364406">
      <w:pPr>
        <w:spacing w:after="0" w:line="360" w:lineRule="auto"/>
        <w:jc w:val="both"/>
      </w:pPr>
    </w:p>
    <w:p w:rsidR="00364406" w:rsidRDefault="00364406" w:rsidP="00364406">
      <w:pPr>
        <w:spacing w:after="0" w:line="360" w:lineRule="auto"/>
        <w:jc w:val="both"/>
        <w:rPr>
          <w:b/>
          <w:bCs/>
        </w:rPr>
      </w:pPr>
      <w:r>
        <w:rPr>
          <w:b/>
          <w:bCs/>
        </w:rPr>
        <w:t xml:space="preserve">I. Informacje ogólne </w:t>
      </w:r>
    </w:p>
    <w:p w:rsidR="00364406" w:rsidRDefault="00364406" w:rsidP="00364406">
      <w:pPr>
        <w:spacing w:after="0" w:line="360" w:lineRule="auto"/>
        <w:jc w:val="both"/>
      </w:pPr>
      <w:r>
        <w:t>1. W postępowaniu o udzielenie zamówienia komunikacja między Zamawiającym</w:t>
      </w:r>
      <w:r>
        <w:br/>
        <w:t>a Wykonawcami odbywa się przy użyciu:</w:t>
      </w:r>
    </w:p>
    <w:p w:rsidR="00364406" w:rsidRDefault="00364406" w:rsidP="00364406">
      <w:pPr>
        <w:spacing w:after="0" w:line="360" w:lineRule="auto"/>
        <w:jc w:val="both"/>
      </w:pPr>
      <w:proofErr w:type="spellStart"/>
      <w:r>
        <w:t>miniPortalu</w:t>
      </w:r>
      <w:proofErr w:type="spellEnd"/>
      <w:r>
        <w:t xml:space="preserve">, który dostępny jest pod adresem: </w:t>
      </w:r>
      <w:hyperlink r:id="rId9">
        <w:r>
          <w:rPr>
            <w:rStyle w:val="czeinternetowe"/>
          </w:rPr>
          <w:t>https://miniportal.uzp.gov.pl/</w:t>
        </w:r>
      </w:hyperlink>
      <w:r>
        <w:t>,</w:t>
      </w:r>
    </w:p>
    <w:p w:rsidR="00364406" w:rsidRDefault="00364406" w:rsidP="00364406">
      <w:pPr>
        <w:spacing w:after="0" w:line="360" w:lineRule="auto"/>
        <w:jc w:val="both"/>
      </w:pPr>
      <w:r>
        <w:t>Elektronicznej Platformy Usług Administracji Publicznej (EPUAP), dostępnego pod adresem:  /MOPSRSL/</w:t>
      </w:r>
      <w:proofErr w:type="spellStart"/>
      <w:r>
        <w:t>SkrytkaESP</w:t>
      </w:r>
      <w:proofErr w:type="spellEnd"/>
      <w:r>
        <w:t>/</w:t>
      </w:r>
    </w:p>
    <w:p w:rsidR="00364406" w:rsidRDefault="00364406" w:rsidP="00364406">
      <w:pPr>
        <w:spacing w:after="0" w:line="360" w:lineRule="auto"/>
        <w:jc w:val="both"/>
      </w:pPr>
      <w:r>
        <w:t>poczty elektronicznej: zddtg@mops.rsl.pl</w:t>
      </w:r>
    </w:p>
    <w:p w:rsidR="00364406" w:rsidRDefault="00364406" w:rsidP="00364406">
      <w:pPr>
        <w:spacing w:after="0" w:line="360" w:lineRule="auto"/>
        <w:jc w:val="both"/>
      </w:pPr>
      <w:r>
        <w:t xml:space="preserve">2. Zamawiający wyznacza następujące osoby do kontaktu z Wykonawcami: Panią Beatę </w:t>
      </w:r>
      <w:proofErr w:type="spellStart"/>
      <w:r>
        <w:t>Dańko</w:t>
      </w:r>
      <w:proofErr w:type="spellEnd"/>
      <w:r>
        <w:t>, tel. 32 2442940, e-mail: zddtg@mops.rsl.pl</w:t>
      </w:r>
    </w:p>
    <w:p w:rsidR="00364406" w:rsidRDefault="00364406" w:rsidP="00364406">
      <w:pPr>
        <w:spacing w:after="0" w:line="360" w:lineRule="auto"/>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364406" w:rsidRDefault="00364406" w:rsidP="00364406">
      <w:pPr>
        <w:spacing w:after="0" w:line="360" w:lineRule="auto"/>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364406" w:rsidRDefault="00364406" w:rsidP="00364406">
      <w:pPr>
        <w:spacing w:after="0" w:line="360" w:lineRule="auto"/>
        <w:jc w:val="both"/>
      </w:pPr>
      <w:r>
        <w:t xml:space="preserve">5. Maksymalny rozmiar plików przesyłanych za pośrednictwem dedykowanych formularzy wynosi 150 MB. </w:t>
      </w:r>
    </w:p>
    <w:p w:rsidR="00364406" w:rsidRDefault="00364406" w:rsidP="00364406">
      <w:pPr>
        <w:spacing w:after="0" w:line="360" w:lineRule="auto"/>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364406" w:rsidRDefault="00364406" w:rsidP="00364406">
      <w:pPr>
        <w:spacing w:after="0" w:line="360" w:lineRule="auto"/>
        <w:jc w:val="both"/>
      </w:pPr>
      <w:r>
        <w:t xml:space="preserve"> 7. Zamawiający zamieszcza  link do postępowania oraz ID postępowania na stronie: </w:t>
      </w:r>
      <w:hyperlink r:id="rId10">
        <w:r>
          <w:rPr>
            <w:rStyle w:val="czeinternetowe"/>
          </w:rPr>
          <w:t>https://www.biuletyn.abip.pl/mops_r_sl/</w:t>
        </w:r>
      </w:hyperlink>
    </w:p>
    <w:p w:rsidR="00364406" w:rsidRDefault="00364406" w:rsidP="00364406">
      <w:pPr>
        <w:spacing w:after="0" w:line="360" w:lineRule="auto"/>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364406" w:rsidRDefault="00364406" w:rsidP="00364406">
      <w:pPr>
        <w:spacing w:after="0" w:line="360" w:lineRule="auto"/>
        <w:jc w:val="both"/>
        <w:rPr>
          <w:b/>
          <w:bCs/>
        </w:rPr>
      </w:pPr>
      <w:r>
        <w:t xml:space="preserve"> </w:t>
      </w:r>
    </w:p>
    <w:p w:rsidR="00364406" w:rsidRDefault="00364406" w:rsidP="00364406">
      <w:pPr>
        <w:spacing w:after="0" w:line="360" w:lineRule="auto"/>
        <w:jc w:val="both"/>
        <w:rPr>
          <w:b/>
          <w:bCs/>
        </w:rPr>
      </w:pPr>
      <w:r>
        <w:rPr>
          <w:b/>
          <w:bCs/>
        </w:rPr>
        <w:t>II. Złożenie oferty</w:t>
      </w:r>
    </w:p>
    <w:p w:rsidR="00364406" w:rsidRDefault="00364406" w:rsidP="00364406">
      <w:pPr>
        <w:spacing w:after="0" w:line="360" w:lineRule="auto"/>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364406" w:rsidRDefault="00364406" w:rsidP="00364406">
      <w:pPr>
        <w:spacing w:after="0" w:line="360" w:lineRule="auto"/>
        <w:jc w:val="both"/>
      </w:pPr>
      <w:r>
        <w:t xml:space="preserve">2. Ofertę należy sporządzić w języku polskim. </w:t>
      </w:r>
    </w:p>
    <w:p w:rsidR="00364406" w:rsidRDefault="00364406" w:rsidP="00364406">
      <w:pPr>
        <w:spacing w:after="0" w:line="360" w:lineRule="auto"/>
        <w:jc w:val="both"/>
      </w:pPr>
      <w:r>
        <w:t>3. Ofertę składa się, pod rygorem nieważności, w formie elektronicznej.</w:t>
      </w:r>
    </w:p>
    <w:p w:rsidR="00364406" w:rsidRDefault="00364406" w:rsidP="00364406">
      <w:pPr>
        <w:spacing w:after="0" w:line="360" w:lineRule="auto"/>
        <w:jc w:val="both"/>
      </w:pPr>
      <w:r>
        <w:t>4. Ofertę składa się, pod rygorem nieważności, w formie elektronicznej lub w postaci elektronicznej opatrzonej podpisem zaufanym lub podpisem osobistym.</w:t>
      </w:r>
    </w:p>
    <w:p w:rsidR="00364406" w:rsidRDefault="00364406" w:rsidP="00364406">
      <w:pPr>
        <w:spacing w:after="0" w:line="360" w:lineRule="auto"/>
        <w:jc w:val="both"/>
      </w:pPr>
      <w:r>
        <w:t xml:space="preserve">5. Sposób złożenia oferty, w tym zaszyfrowania oferty opisany został w „Instrukcji  użytkownika”, dostępnej na stronie: </w:t>
      </w:r>
      <w:hyperlink r:id="rId11">
        <w:r>
          <w:rPr>
            <w:rStyle w:val="czeinternetowe"/>
          </w:rPr>
          <w:t>https://miniportal.uzp.gov.pl/.</w:t>
        </w:r>
      </w:hyperlink>
    </w:p>
    <w:p w:rsidR="00364406" w:rsidRDefault="00364406" w:rsidP="00364406">
      <w:pPr>
        <w:spacing w:after="0" w:line="360" w:lineRule="auto"/>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364406" w:rsidRDefault="00364406" w:rsidP="00364406">
      <w:pPr>
        <w:spacing w:after="0" w:line="360" w:lineRule="auto"/>
        <w:jc w:val="both"/>
      </w:pPr>
      <w:r>
        <w:t>6. Do oferty należy dołączyć oświadczenie o niepodleganiu wykluczeniu, spełnianiu warunków udziału w postępowaniu, w zakresie wskazanym w rozdziale XVI, w formie elektronicznej lub w postaci elektronicznej opatrzonej podpisem zaufanym lub podpisem osobistym, a następnie zaszyfrować wraz z plikami stanowiącymi ofertę.</w:t>
      </w:r>
    </w:p>
    <w:p w:rsidR="00364406" w:rsidRDefault="00364406" w:rsidP="00364406">
      <w:pPr>
        <w:spacing w:after="0" w:line="360" w:lineRule="auto"/>
        <w:jc w:val="both"/>
      </w:pPr>
      <w:r>
        <w:t>7. Oferta może być złożona tylko do upływu terminu składania ofert.</w:t>
      </w:r>
    </w:p>
    <w:p w:rsidR="00364406" w:rsidRDefault="00364406" w:rsidP="00364406">
      <w:pPr>
        <w:spacing w:after="0" w:line="360" w:lineRule="auto"/>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rsidR="00364406" w:rsidRDefault="00364406" w:rsidP="00364406">
      <w:pPr>
        <w:spacing w:after="0" w:line="360" w:lineRule="auto"/>
        <w:jc w:val="both"/>
      </w:pPr>
      <w:r>
        <w:t>9. Wykonawca po upływie terminu do składania ofert nie może skutecznie dokonać zmiany ani wycofać złożonej oferty.</w:t>
      </w:r>
    </w:p>
    <w:p w:rsidR="00364406" w:rsidRDefault="00364406" w:rsidP="00364406">
      <w:pPr>
        <w:spacing w:after="0" w:line="360" w:lineRule="auto"/>
        <w:jc w:val="both"/>
      </w:pPr>
    </w:p>
    <w:p w:rsidR="00364406" w:rsidRDefault="00364406" w:rsidP="00364406">
      <w:pPr>
        <w:spacing w:after="0" w:line="360" w:lineRule="auto"/>
        <w:jc w:val="both"/>
      </w:pPr>
      <w:r>
        <w:rPr>
          <w:b/>
          <w:bCs/>
        </w:rPr>
        <w:t>III. Sposób komunikowania się Zamawiającego z Wykonawcami</w:t>
      </w:r>
      <w:r>
        <w:t xml:space="preserve"> </w:t>
      </w:r>
    </w:p>
    <w:p w:rsidR="00364406" w:rsidRDefault="00364406" w:rsidP="00364406">
      <w:pPr>
        <w:spacing w:after="0" w:line="360" w:lineRule="auto"/>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364406" w:rsidRDefault="00364406" w:rsidP="00364406">
      <w:pPr>
        <w:spacing w:after="0" w:line="360" w:lineRule="auto"/>
        <w:jc w:val="both"/>
      </w:pPr>
      <w:r>
        <w:t>2. Zamawiający może również komunikować się z Wykonawcami za pomocą poczty elektronicznej - e-mail: zddtg@mops.rsl.pl.</w:t>
      </w:r>
    </w:p>
    <w:p w:rsidR="00364406" w:rsidRDefault="00364406" w:rsidP="00364406">
      <w:pPr>
        <w:spacing w:after="0" w:line="360" w:lineRule="auto"/>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364406" w:rsidRDefault="00364406" w:rsidP="00364406">
      <w:pPr>
        <w:spacing w:after="0" w:line="360" w:lineRule="auto"/>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364406" w:rsidRDefault="00364406" w:rsidP="00364406">
      <w:pPr>
        <w:pStyle w:val="Tekstpodstawowy"/>
      </w:pPr>
    </w:p>
    <w:p w:rsidR="00364406" w:rsidRDefault="00364406" w:rsidP="00364406">
      <w:pPr>
        <w:spacing w:after="0" w:line="360" w:lineRule="auto"/>
        <w:jc w:val="both"/>
      </w:pPr>
      <w:r>
        <w:t xml:space="preserve"> </w:t>
      </w:r>
      <w:r>
        <w:rPr>
          <w:b/>
        </w:rPr>
        <w:t xml:space="preserve">IV. Otwarcie ofert </w:t>
      </w:r>
    </w:p>
    <w:p w:rsidR="00364406" w:rsidRDefault="00364406" w:rsidP="00364406">
      <w:pPr>
        <w:spacing w:after="0" w:line="360" w:lineRule="auto"/>
        <w:jc w:val="both"/>
      </w:pPr>
      <w:r>
        <w:t>1. Otwarcie ofert nastąpi w dniu 23.12.2021 o godz. 11.00.</w:t>
      </w:r>
    </w:p>
    <w:p w:rsidR="00364406" w:rsidRDefault="00364406" w:rsidP="00364406">
      <w:pPr>
        <w:spacing w:after="0" w:line="360" w:lineRule="auto"/>
        <w:jc w:val="both"/>
      </w:pPr>
      <w:r>
        <w:t>2. Zamawiający nie przewiduje jawnego/publicznego otwarcia ofert.</w:t>
      </w:r>
    </w:p>
    <w:p w:rsidR="00364406" w:rsidRDefault="00364406" w:rsidP="00364406">
      <w:pPr>
        <w:spacing w:after="0" w:line="360" w:lineRule="auto"/>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364406" w:rsidRDefault="00364406" w:rsidP="00364406">
      <w:pPr>
        <w:spacing w:after="0" w:line="360" w:lineRule="auto"/>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rsidR="00364406" w:rsidRDefault="00364406" w:rsidP="00364406">
      <w:pPr>
        <w:spacing w:after="0" w:line="360" w:lineRule="auto"/>
        <w:jc w:val="both"/>
      </w:pPr>
      <w:r>
        <w:t xml:space="preserve">4. Niezwłocznie po otwarciu ofert Zamawiający udostępni na </w:t>
      </w:r>
      <w:proofErr w:type="spellStart"/>
      <w:r>
        <w:t>miniPortalu</w:t>
      </w:r>
      <w:proofErr w:type="spellEnd"/>
      <w:r>
        <w:t xml:space="preserve"> informacje o: </w:t>
      </w:r>
    </w:p>
    <w:p w:rsidR="00364406" w:rsidRDefault="00364406" w:rsidP="00364406">
      <w:pPr>
        <w:spacing w:after="0" w:line="360" w:lineRule="auto"/>
        <w:jc w:val="both"/>
      </w:pPr>
      <w:r>
        <w:t>1) nazwach albo imionach i nazwiskach oraz siedzibach lub miejscach prowadzonej działalności gospodarczej albo miejscach zamieszkania wykonawców, których oferty zostały otwarte;</w:t>
      </w:r>
    </w:p>
    <w:p w:rsidR="00364406" w:rsidRDefault="00364406" w:rsidP="00364406">
      <w:pPr>
        <w:spacing w:after="0" w:line="360" w:lineRule="auto"/>
        <w:jc w:val="both"/>
      </w:pPr>
      <w:r>
        <w:t>2) cenach zawartych w ofertach.</w:t>
      </w:r>
    </w:p>
    <w:p w:rsidR="00364406" w:rsidRDefault="00364406" w:rsidP="00364406">
      <w:pPr>
        <w:pStyle w:val="Tekstpodstawowy"/>
      </w:pPr>
    </w:p>
    <w:p w:rsidR="00364406" w:rsidRDefault="00364406" w:rsidP="00364406">
      <w:pPr>
        <w:spacing w:after="0" w:line="360" w:lineRule="auto"/>
        <w:ind w:left="705" w:hanging="705"/>
      </w:pPr>
      <w:r>
        <w:rPr>
          <w:rFonts w:eastAsia="Times New Roman" w:cs="Times New Roman"/>
          <w:b/>
          <w:bCs/>
          <w:lang w:eastAsia="pl-PL"/>
        </w:rPr>
        <w:t>ROZDZIAŁ XIII.</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364406" w:rsidRDefault="00364406" w:rsidP="00364406">
      <w:pPr>
        <w:spacing w:after="0" w:line="360" w:lineRule="auto"/>
        <w:ind w:left="426" w:hanging="567"/>
        <w:jc w:val="both"/>
      </w:pPr>
      <w:r>
        <w:rPr>
          <w:rFonts w:eastAsia="Times New Roman" w:cs="Times New Roman"/>
          <w:lang w:eastAsia="pl-PL"/>
        </w:rPr>
        <w:t xml:space="preserve"> </w:t>
      </w:r>
    </w:p>
    <w:p w:rsidR="00364406" w:rsidRDefault="00364406" w:rsidP="00364406">
      <w:pPr>
        <w:spacing w:after="0" w:line="360" w:lineRule="auto"/>
        <w:ind w:left="397" w:hanging="397"/>
        <w:jc w:val="both"/>
      </w:pPr>
      <w:r>
        <w:rPr>
          <w:rFonts w:eastAsia="Times New Roman" w:cs="Times New Roman"/>
          <w:lang w:eastAsia="pl-PL"/>
        </w:rPr>
        <w:t>1. Wykonawca może zwrócić się do Zamawiającego o wyjaśnienie treści SWZ.</w:t>
      </w:r>
    </w:p>
    <w:p w:rsidR="00364406" w:rsidRDefault="00364406" w:rsidP="00364406">
      <w:pPr>
        <w:spacing w:after="0" w:line="360" w:lineRule="auto"/>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364406" w:rsidRDefault="00364406" w:rsidP="00364406">
      <w:pPr>
        <w:spacing w:after="0" w:line="360" w:lineRule="auto"/>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rsidR="00364406" w:rsidRDefault="00364406" w:rsidP="00364406">
      <w:pPr>
        <w:spacing w:after="0" w:line="360" w:lineRule="auto"/>
        <w:jc w:val="both"/>
      </w:pPr>
      <w:r>
        <w:rPr>
          <w:rFonts w:eastAsia="Times New Roman" w:cs="Times New Roman"/>
          <w:lang w:eastAsia="pl-PL"/>
        </w:rPr>
        <w:t>4. Zamawiający oświadcza, iż nie zamierza zwoływać zebrania Wykonawców w celu wyjaśnienia treści SWZ.</w:t>
      </w:r>
    </w:p>
    <w:p w:rsidR="00364406" w:rsidRDefault="00364406" w:rsidP="00364406">
      <w:pPr>
        <w:spacing w:after="0" w:line="360" w:lineRule="auto"/>
        <w:rPr>
          <w:rFonts w:eastAsia="Times New Roman" w:cs="Times New Roman"/>
          <w:b/>
          <w:bCs/>
          <w:lang w:eastAsia="pl-PL"/>
        </w:rPr>
      </w:pPr>
    </w:p>
    <w:p w:rsidR="00364406" w:rsidRDefault="00364406" w:rsidP="00364406">
      <w:pPr>
        <w:spacing w:after="0" w:line="360" w:lineRule="auto"/>
      </w:pPr>
      <w:r>
        <w:rPr>
          <w:rFonts w:eastAsia="Times New Roman" w:cs="Times New Roman"/>
          <w:b/>
          <w:bCs/>
          <w:lang w:eastAsia="pl-PL"/>
        </w:rPr>
        <w:t>ROZDZIAŁ XIV. WYMAGANIA DOTYCZĄCE WADIUM</w:t>
      </w:r>
    </w:p>
    <w:p w:rsidR="00364406" w:rsidRDefault="00364406" w:rsidP="00364406">
      <w:pPr>
        <w:spacing w:after="0" w:line="360" w:lineRule="auto"/>
        <w:rPr>
          <w:rFonts w:eastAsia="Times New Roman" w:cs="Times New Roman"/>
          <w:bCs/>
          <w:lang w:eastAsia="pl-PL"/>
        </w:rPr>
      </w:pPr>
    </w:p>
    <w:p w:rsidR="00364406" w:rsidRDefault="00364406" w:rsidP="00364406">
      <w:pPr>
        <w:spacing w:after="0" w:line="360" w:lineRule="auto"/>
      </w:pPr>
      <w:r>
        <w:rPr>
          <w:rFonts w:eastAsia="Times New Roman" w:cs="Times New Roman"/>
          <w:bCs/>
          <w:lang w:eastAsia="pl-PL"/>
        </w:rPr>
        <w:t>Zamawiający nie żąda wniesienia wadium.</w:t>
      </w:r>
    </w:p>
    <w:p w:rsidR="00364406" w:rsidRDefault="00364406" w:rsidP="00364406">
      <w:pPr>
        <w:spacing w:after="0" w:line="360" w:lineRule="auto"/>
        <w:rPr>
          <w:rFonts w:eastAsia="Times New Roman" w:cs="Times New Roman"/>
          <w:b/>
          <w:bCs/>
          <w:lang w:eastAsia="pl-PL"/>
        </w:rPr>
      </w:pPr>
    </w:p>
    <w:p w:rsidR="00364406" w:rsidRDefault="00364406" w:rsidP="00364406">
      <w:pPr>
        <w:spacing w:after="0" w:line="360" w:lineRule="auto"/>
      </w:pPr>
      <w:r>
        <w:rPr>
          <w:rFonts w:eastAsia="Times New Roman" w:cs="Times New Roman"/>
          <w:b/>
          <w:bCs/>
          <w:lang w:eastAsia="pl-PL"/>
        </w:rPr>
        <w:t>ROZDZIAŁ XV. TERMIN ZWIĄZANIA OFERTĄ</w:t>
      </w:r>
    </w:p>
    <w:p w:rsidR="00364406" w:rsidRDefault="00364406" w:rsidP="00364406">
      <w:pPr>
        <w:spacing w:after="0" w:line="360" w:lineRule="auto"/>
        <w:rPr>
          <w:lang w:eastAsia="pl-PL"/>
        </w:rPr>
      </w:pPr>
    </w:p>
    <w:p w:rsidR="00364406" w:rsidRDefault="00364406" w:rsidP="00364406">
      <w:pPr>
        <w:spacing w:after="0" w:line="360" w:lineRule="auto"/>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XXIII SWZ. Dzień ten jest  pierwszym dniem terminu związania ofertą. Powyższe oznacza, iż termin związania ofertą upływa w d</w:t>
      </w:r>
      <w:r>
        <w:t>niu 21.01.2022r.</w:t>
      </w:r>
    </w:p>
    <w:p w:rsidR="00364406" w:rsidRDefault="00364406" w:rsidP="00364406">
      <w:pPr>
        <w:spacing w:after="0" w:line="360" w:lineRule="auto"/>
        <w:rPr>
          <w:rFonts w:eastAsia="Times New Roman" w:cs="Times New Roman"/>
          <w:b/>
          <w:bCs/>
          <w:lang w:eastAsia="pl-PL"/>
        </w:rPr>
      </w:pPr>
    </w:p>
    <w:p w:rsidR="00364406" w:rsidRDefault="00364406" w:rsidP="00364406">
      <w:pPr>
        <w:spacing w:after="0" w:line="360" w:lineRule="auto"/>
      </w:pPr>
      <w:r>
        <w:rPr>
          <w:rFonts w:eastAsia="Times New Roman" w:cs="Times New Roman"/>
          <w:b/>
          <w:bCs/>
          <w:lang w:eastAsia="pl-PL"/>
        </w:rPr>
        <w:t>ROZDZIAŁ XVI. OPIS SPOSOBU PRZYGOTOWANIA OFERT</w:t>
      </w:r>
    </w:p>
    <w:p w:rsidR="00364406" w:rsidRDefault="00364406" w:rsidP="00364406">
      <w:pPr>
        <w:pStyle w:val="Tekstpodstawowy2"/>
        <w:spacing w:line="360" w:lineRule="auto"/>
        <w:jc w:val="both"/>
        <w:rPr>
          <w:rFonts w:ascii="Trebuchet MS" w:hAnsi="Trebuchet MS" w:cs="Arial"/>
          <w:sz w:val="22"/>
          <w:szCs w:val="22"/>
        </w:rPr>
      </w:pPr>
    </w:p>
    <w:p w:rsidR="00364406" w:rsidRDefault="00364406" w:rsidP="00364406">
      <w:pPr>
        <w:pStyle w:val="Tekstpodstawowy2"/>
        <w:spacing w:line="360" w:lineRule="auto"/>
        <w:jc w:val="both"/>
        <w:rPr>
          <w:rFonts w:ascii="Trebuchet MS" w:hAnsi="Trebuchet MS"/>
          <w:sz w:val="22"/>
          <w:szCs w:val="22"/>
        </w:rPr>
      </w:pPr>
      <w:r>
        <w:rPr>
          <w:rFonts w:ascii="Trebuchet MS" w:hAnsi="Trebuchet MS" w:cs="Arial"/>
          <w:sz w:val="22"/>
          <w:szCs w:val="22"/>
        </w:rPr>
        <w:t>1. Ofertę należy sporządzić na formularzu oferty lub według takiego samego schematu, stanowiącego załącznik nr 2 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364406" w:rsidRDefault="00364406" w:rsidP="00364406">
      <w:pPr>
        <w:pStyle w:val="Tekstpodstawowy2"/>
        <w:spacing w:line="360" w:lineRule="auto"/>
        <w:jc w:val="both"/>
        <w:rPr>
          <w:rFonts w:ascii="Trebuchet MS" w:hAnsi="Trebuchet MS"/>
          <w:sz w:val="22"/>
          <w:szCs w:val="22"/>
        </w:rPr>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364406" w:rsidRDefault="00364406" w:rsidP="00364406">
      <w:pPr>
        <w:spacing w:after="0" w:line="360" w:lineRule="auto"/>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XIX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4  do SWZ).</w:t>
      </w:r>
    </w:p>
    <w:p w:rsidR="00364406" w:rsidRDefault="00364406" w:rsidP="00364406">
      <w:pPr>
        <w:tabs>
          <w:tab w:val="left" w:pos="993"/>
          <w:tab w:val="left" w:pos="1033"/>
        </w:tabs>
        <w:spacing w:after="0" w:line="360" w:lineRule="auto"/>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rsidR="00364406" w:rsidRDefault="00364406" w:rsidP="00364406">
      <w:pPr>
        <w:pStyle w:val="Tekstpodstawowy2"/>
        <w:spacing w:line="360" w:lineRule="auto"/>
        <w:ind w:right="28"/>
        <w:jc w:val="both"/>
        <w:rPr>
          <w:rFonts w:ascii="Trebuchet MS" w:hAnsi="Trebuchet MS"/>
          <w:sz w:val="22"/>
          <w:szCs w:val="22"/>
        </w:rPr>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364406" w:rsidRDefault="00364406" w:rsidP="00364406">
      <w:pPr>
        <w:pStyle w:val="Tekstpodstawowy2"/>
        <w:spacing w:line="360" w:lineRule="auto"/>
        <w:ind w:right="28"/>
        <w:jc w:val="both"/>
        <w:rPr>
          <w:rFonts w:ascii="Trebuchet MS" w:hAnsi="Trebuchet MS"/>
          <w:sz w:val="22"/>
          <w:szCs w:val="22"/>
        </w:rPr>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364406" w:rsidRDefault="00364406" w:rsidP="00364406">
      <w:pPr>
        <w:pStyle w:val="Tekstpodstawowy2"/>
        <w:spacing w:line="360" w:lineRule="auto"/>
        <w:ind w:right="28"/>
        <w:jc w:val="both"/>
        <w:rPr>
          <w:rFonts w:ascii="Trebuchet MS" w:hAnsi="Trebuchet MS"/>
          <w:sz w:val="22"/>
          <w:szCs w:val="22"/>
        </w:rPr>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364406" w:rsidRDefault="00364406" w:rsidP="00364406">
      <w:pPr>
        <w:pStyle w:val="Tekstpodstawowy2"/>
        <w:spacing w:line="360" w:lineRule="auto"/>
        <w:ind w:right="28"/>
        <w:jc w:val="both"/>
        <w:rPr>
          <w:rFonts w:ascii="Trebuchet MS" w:hAnsi="Trebuchet MS" w:cs="Arial"/>
          <w:bCs/>
          <w:sz w:val="22"/>
          <w:szCs w:val="22"/>
        </w:rPr>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364406" w:rsidRDefault="00364406" w:rsidP="00364406">
      <w:pPr>
        <w:pStyle w:val="Tekstpodstawowy2"/>
        <w:spacing w:line="360" w:lineRule="auto"/>
        <w:ind w:right="28"/>
        <w:jc w:val="both"/>
        <w:rPr>
          <w:rFonts w:ascii="Trebuchet MS" w:hAnsi="Trebuchet MS" w:cs="Arial"/>
          <w:sz w:val="22"/>
          <w:szCs w:val="22"/>
        </w:rPr>
      </w:pPr>
      <w:r>
        <w:rPr>
          <w:rFonts w:ascii="Trebuchet MS" w:hAnsi="Trebuchet MS" w:cs="Arial"/>
          <w:bCs/>
          <w:sz w:val="22"/>
          <w:szCs w:val="22"/>
        </w:rPr>
        <w:t xml:space="preserve">2.6. </w:t>
      </w:r>
      <w:r>
        <w:rPr>
          <w:rFonts w:ascii="Trebuchet MS" w:hAnsi="Trebuchet MS" w:cs="Times-Roman"/>
          <w:b/>
          <w:sz w:val="22"/>
          <w:szCs w:val="22"/>
        </w:rPr>
        <w:t>Wykaz dokumentujący doświadczenie osób, które będą brały udział w realizacji zamówienia według wzoru stanowiącego załącznik nr 5 do SWZ.</w:t>
      </w:r>
    </w:p>
    <w:p w:rsidR="00364406" w:rsidRDefault="00364406" w:rsidP="00364406">
      <w:pPr>
        <w:pStyle w:val="Tekstpodstawowy2"/>
        <w:spacing w:line="360" w:lineRule="auto"/>
        <w:ind w:right="28"/>
        <w:jc w:val="both"/>
        <w:rPr>
          <w:rFonts w:ascii="Trebuchet MS" w:hAnsi="Trebuchet MS"/>
          <w:sz w:val="22"/>
          <w:szCs w:val="22"/>
        </w:rPr>
      </w:pPr>
      <w:r>
        <w:rPr>
          <w:rFonts w:ascii="Trebuchet MS" w:hAnsi="Trebuchet MS" w:cs="Arial"/>
          <w:sz w:val="22"/>
          <w:szCs w:val="22"/>
        </w:rPr>
        <w:t xml:space="preserve">2.7.Spis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364406" w:rsidRDefault="00364406" w:rsidP="00364406">
      <w:pPr>
        <w:tabs>
          <w:tab w:val="left" w:pos="426"/>
          <w:tab w:val="left" w:pos="851"/>
        </w:tabs>
        <w:spacing w:after="0" w:line="360" w:lineRule="auto"/>
        <w:jc w:val="both"/>
        <w:rPr>
          <w:rFonts w:cs="Arial"/>
        </w:rPr>
      </w:pPr>
      <w:r>
        <w:rPr>
          <w:rFonts w:cs="Arial"/>
        </w:rPr>
        <w:t xml:space="preserve">3. Każdy Wykonawca może złożyć tylko jedną ofertę. </w:t>
      </w:r>
    </w:p>
    <w:p w:rsidR="00364406" w:rsidRDefault="00364406" w:rsidP="00364406">
      <w:pPr>
        <w:tabs>
          <w:tab w:val="left" w:pos="426"/>
          <w:tab w:val="left" w:pos="851"/>
        </w:tabs>
        <w:spacing w:after="0" w:line="360" w:lineRule="auto"/>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364406" w:rsidRDefault="00364406" w:rsidP="00364406">
      <w:pPr>
        <w:spacing w:after="0" w:line="360" w:lineRule="auto"/>
        <w:jc w:val="both"/>
      </w:pPr>
      <w:r>
        <w:rPr>
          <w:rFonts w:cs="Arial"/>
        </w:rPr>
        <w:t>4.1.Podmiotowe środki dowodowe, przedmiotowe środki dowodowe oraz inne dokumenty lub oświadczenia, sporządzone w języku obcym przekazuje się wraz z tłumaczeniem na język polski.</w:t>
      </w:r>
    </w:p>
    <w:p w:rsidR="00364406" w:rsidRDefault="00364406" w:rsidP="00364406">
      <w:pPr>
        <w:spacing w:after="0" w:line="360" w:lineRule="auto"/>
        <w:jc w:val="both"/>
      </w:pPr>
      <w:r>
        <w:rPr>
          <w:rFonts w:cs="Arial"/>
        </w:rPr>
        <w:t>4.2.Oferta musi być podpisana przez osobę/y upoważnioną/e do reprezentowania Wykonawcy.</w:t>
      </w:r>
    </w:p>
    <w:p w:rsidR="00364406" w:rsidRDefault="00364406" w:rsidP="00364406">
      <w:pPr>
        <w:spacing w:after="0" w:line="360" w:lineRule="auto"/>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364406" w:rsidRDefault="00364406" w:rsidP="00364406">
      <w:pPr>
        <w:spacing w:after="0" w:line="360" w:lineRule="auto"/>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364406" w:rsidRDefault="00364406" w:rsidP="00364406">
      <w:pPr>
        <w:spacing w:after="0" w:line="360" w:lineRule="auto"/>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 SWZ.</w:t>
      </w:r>
    </w:p>
    <w:p w:rsidR="00364406" w:rsidRDefault="00364406" w:rsidP="00364406">
      <w:pPr>
        <w:spacing w:after="0" w:line="360" w:lineRule="auto"/>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364406" w:rsidRDefault="00364406" w:rsidP="00364406">
      <w:pPr>
        <w:spacing w:after="0" w:line="360" w:lineRule="auto"/>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364406" w:rsidRDefault="00364406" w:rsidP="00364406">
      <w:pPr>
        <w:spacing w:after="0" w:line="360" w:lineRule="auto"/>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364406" w:rsidRDefault="00364406" w:rsidP="00364406">
      <w:pPr>
        <w:spacing w:after="0" w:line="360" w:lineRule="auto"/>
        <w:jc w:val="both"/>
      </w:pPr>
      <w:r>
        <w:rPr>
          <w:rFonts w:cs="Arial"/>
          <w:color w:val="000000" w:themeColor="text1"/>
        </w:rPr>
        <w:t>6.3.Protokół postępowania wraz z załącznikami, w tym oferty wraz z załącznikami, udostępnia się na wniosek.</w:t>
      </w:r>
    </w:p>
    <w:p w:rsidR="00364406" w:rsidRDefault="00364406" w:rsidP="00364406">
      <w:pPr>
        <w:spacing w:after="0" w:line="360" w:lineRule="auto"/>
        <w:ind w:left="964"/>
        <w:jc w:val="both"/>
        <w:rPr>
          <w:rFonts w:cs="Arial"/>
          <w:bCs/>
          <w:color w:val="000000" w:themeColor="text1"/>
          <w:u w:val="single"/>
        </w:rPr>
      </w:pPr>
    </w:p>
    <w:p w:rsidR="00364406" w:rsidRDefault="00364406" w:rsidP="00364406">
      <w:pPr>
        <w:spacing w:after="0" w:line="360" w:lineRule="auto"/>
        <w:ind w:left="1644" w:hanging="1644"/>
      </w:pPr>
      <w:r>
        <w:rPr>
          <w:rFonts w:eastAsia="Times New Roman" w:cs="Times New Roman"/>
          <w:b/>
          <w:bCs/>
          <w:lang w:eastAsia="pl-PL"/>
        </w:rPr>
        <w:t xml:space="preserve">ROZDZIAŁ XVII. INFORMACJA NA TEMAT MOŻLIWOŚCI SKŁADANIA JEDNEJ OFERTY, PRZEZ DWA LUB WIĘCEJ PODMIOTÓW </w:t>
      </w: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364406" w:rsidRDefault="00364406" w:rsidP="00364406">
      <w:pPr>
        <w:spacing w:after="0" w:line="360" w:lineRule="auto"/>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364406" w:rsidRDefault="00364406" w:rsidP="00364406">
      <w:pPr>
        <w:spacing w:after="0" w:line="360" w:lineRule="auto"/>
        <w:jc w:val="both"/>
      </w:pPr>
      <w:r>
        <w:rPr>
          <w:rFonts w:eastAsia="Times New Roman" w:cs="Times New Roman"/>
          <w:lang w:eastAsia="pl-PL"/>
        </w:rPr>
        <w:t>b) Wykonawcy tworzący jeden podmiot przedłożą wraz z ofertą stosowne pełnomocnictwo – zgodnie z rozdz. XVI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364406" w:rsidRDefault="00364406" w:rsidP="00364406">
      <w:pPr>
        <w:spacing w:after="0" w:line="360" w:lineRule="auto"/>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364406" w:rsidRDefault="00364406" w:rsidP="00364406">
      <w:pPr>
        <w:spacing w:after="0" w:line="360" w:lineRule="auto"/>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364406" w:rsidRDefault="00364406" w:rsidP="00364406">
      <w:pPr>
        <w:spacing w:after="0" w:line="360" w:lineRule="auto"/>
        <w:jc w:val="both"/>
      </w:pPr>
      <w:r>
        <w:rPr>
          <w:rFonts w:eastAsia="Times New Roman" w:cs="Times New Roman"/>
          <w:lang w:eastAsia="pl-PL"/>
        </w:rPr>
        <w:t>d) wszelka korespondencja dokonywana będzie wyłącznie z Wykonawcą występującym jako Pełnomocnik pozostałych;</w:t>
      </w:r>
    </w:p>
    <w:p w:rsidR="00364406" w:rsidRDefault="00364406" w:rsidP="00364406">
      <w:pPr>
        <w:spacing w:after="0" w:line="360" w:lineRule="auto"/>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364406" w:rsidRDefault="00364406" w:rsidP="00364406">
      <w:pPr>
        <w:spacing w:after="0" w:line="360" w:lineRule="auto"/>
        <w:jc w:val="both"/>
        <w:rPr>
          <w:bCs/>
        </w:rPr>
      </w:pPr>
    </w:p>
    <w:p w:rsidR="00364406" w:rsidRDefault="00364406" w:rsidP="00364406">
      <w:pPr>
        <w:spacing w:after="0" w:line="360" w:lineRule="auto"/>
        <w:jc w:val="both"/>
      </w:pPr>
      <w:r>
        <w:rPr>
          <w:bCs/>
        </w:rPr>
        <w:t>Powyższe oznacza, iż:</w:t>
      </w:r>
    </w:p>
    <w:p w:rsidR="00364406" w:rsidRDefault="00364406" w:rsidP="00364406">
      <w:pPr>
        <w:spacing w:after="0" w:line="360" w:lineRule="auto"/>
        <w:jc w:val="both"/>
      </w:pPr>
      <w:r>
        <w:rPr>
          <w:bCs/>
        </w:rPr>
        <w:t>- oświadczenie w zakresie braku podstaw wykluczenia musi złożyć każdy</w:t>
      </w:r>
      <w:r>
        <w:rPr>
          <w:bCs/>
        </w:rPr>
        <w:br/>
        <w:t>z Wykonawców wspólnie ubiegających się o udzielenie zamówienia;</w:t>
      </w:r>
    </w:p>
    <w:p w:rsidR="00364406" w:rsidRDefault="00364406" w:rsidP="00364406">
      <w:pPr>
        <w:spacing w:after="0" w:line="360" w:lineRule="auto"/>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364406" w:rsidRDefault="00364406" w:rsidP="00364406">
      <w:pPr>
        <w:spacing w:after="0" w:line="360" w:lineRule="auto"/>
        <w:ind w:left="708" w:hanging="566"/>
        <w:jc w:val="both"/>
        <w:rPr>
          <w:rFonts w:eastAsia="Times New Roman" w:cs="Times New Roman"/>
          <w:lang w:eastAsia="pl-PL"/>
        </w:rPr>
      </w:pPr>
    </w:p>
    <w:p w:rsidR="00364406" w:rsidRDefault="00364406" w:rsidP="00364406">
      <w:pPr>
        <w:spacing w:after="0" w:line="360" w:lineRule="auto"/>
      </w:pPr>
      <w:r>
        <w:rPr>
          <w:rFonts w:eastAsia="Times New Roman" w:cs="Times New Roman"/>
          <w:b/>
          <w:bCs/>
          <w:lang w:eastAsia="pl-PL"/>
        </w:rPr>
        <w:t>ROZDZIAŁ XVIII. INFORMACJA NA TEMAT PODWYKONAWCÓW</w:t>
      </w:r>
    </w:p>
    <w:p w:rsidR="00364406" w:rsidRDefault="00364406" w:rsidP="00364406">
      <w:pPr>
        <w:spacing w:after="0" w:line="360" w:lineRule="auto"/>
        <w:rPr>
          <w:rFonts w:eastAsia="Times New Roman" w:cs="Times New Roman"/>
          <w:b/>
          <w:bCs/>
          <w:lang w:eastAsia="pl-PL"/>
        </w:rPr>
      </w:pPr>
    </w:p>
    <w:p w:rsidR="00364406" w:rsidRDefault="00364406" w:rsidP="00364406">
      <w:pPr>
        <w:pStyle w:val="Akapitzlist"/>
        <w:spacing w:after="0" w:line="360" w:lineRule="auto"/>
        <w:ind w:hanging="578"/>
        <w:jc w:val="both"/>
      </w:pPr>
      <w:r>
        <w:rPr>
          <w:rFonts w:cs="Arial"/>
        </w:rPr>
        <w:t>1. Wykonawca może powierzyć wykonanie części zamówienia podwykonawcy.</w:t>
      </w:r>
    </w:p>
    <w:p w:rsidR="00364406" w:rsidRDefault="00364406" w:rsidP="00364406">
      <w:pPr>
        <w:pStyle w:val="Akapitzlist"/>
        <w:spacing w:after="0" w:line="360" w:lineRule="auto"/>
        <w:ind w:left="142"/>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364406" w:rsidRDefault="00364406" w:rsidP="00364406">
      <w:pPr>
        <w:pStyle w:val="Akapitzlist"/>
        <w:spacing w:after="0" w:line="360" w:lineRule="auto"/>
        <w:ind w:left="142"/>
        <w:jc w:val="both"/>
      </w:pPr>
      <w:r>
        <w:rPr>
          <w:rFonts w:cs="Arial"/>
        </w:rPr>
        <w:t>3. 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rsidR="00364406" w:rsidRDefault="00364406" w:rsidP="00364406">
      <w:pPr>
        <w:pStyle w:val="Akapitzlist"/>
        <w:spacing w:after="0" w:line="360" w:lineRule="auto"/>
        <w:ind w:left="142"/>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364406" w:rsidRDefault="00364406" w:rsidP="00364406">
      <w:pPr>
        <w:pStyle w:val="Akapitzlist"/>
        <w:spacing w:after="0" w:line="360" w:lineRule="auto"/>
        <w:ind w:left="142"/>
        <w:jc w:val="both"/>
      </w:pPr>
      <w:r>
        <w:rPr>
          <w:rFonts w:cs="Arial"/>
        </w:rPr>
        <w:t>5. Powierzenie wykonania części zamówienia podwykonawcom nie zwalnia Wykonawcy</w:t>
      </w:r>
      <w:r>
        <w:rPr>
          <w:rFonts w:cs="Arial"/>
        </w:rPr>
        <w:br/>
        <w:t>z odpowiedzialności za należyte wykonanie tego zamówienia.</w:t>
      </w:r>
    </w:p>
    <w:p w:rsidR="00364406" w:rsidRDefault="00364406" w:rsidP="00364406">
      <w:pPr>
        <w:spacing w:after="0" w:line="360" w:lineRule="auto"/>
        <w:rPr>
          <w:rFonts w:eastAsia="Times New Roman" w:cs="Times New Roman"/>
          <w:lang w:eastAsia="pl-PL"/>
        </w:rPr>
      </w:pPr>
    </w:p>
    <w:p w:rsidR="00364406" w:rsidRDefault="00364406" w:rsidP="00364406">
      <w:pPr>
        <w:tabs>
          <w:tab w:val="left" w:pos="1701"/>
        </w:tabs>
        <w:spacing w:after="0" w:line="360" w:lineRule="auto"/>
        <w:ind w:right="28"/>
        <w:jc w:val="both"/>
      </w:pPr>
      <w:r>
        <w:rPr>
          <w:rFonts w:eastAsia="Times New Roman" w:cs="Times New Roman"/>
          <w:b/>
          <w:bCs/>
          <w:lang w:eastAsia="pl-PL"/>
        </w:rPr>
        <w:t xml:space="preserve">ROZDZIAŁ XIX. </w:t>
      </w:r>
      <w:r>
        <w:rPr>
          <w:rFonts w:cs="Arial"/>
          <w:b/>
        </w:rPr>
        <w:t>PODSTAWY (PRZESŁANKI) WYKLUCZENIA Z POSTĘPOWANIA, WARUNKI UDZIAŁU W POSTĘPOWANIU WYKAZ PODMIOTOWYCH ŚRODKÓW DOWODOWYCH</w:t>
      </w:r>
    </w:p>
    <w:p w:rsidR="00364406" w:rsidRDefault="00364406" w:rsidP="00364406">
      <w:pPr>
        <w:pStyle w:val="Akapitzlist"/>
        <w:spacing w:after="0" w:line="360" w:lineRule="auto"/>
        <w:jc w:val="both"/>
        <w:rPr>
          <w:rFonts w:cs="Arial"/>
          <w:b/>
        </w:rPr>
      </w:pPr>
    </w:p>
    <w:p w:rsidR="00364406" w:rsidRDefault="00364406" w:rsidP="00364406">
      <w:pPr>
        <w:spacing w:after="0" w:line="360" w:lineRule="auto"/>
        <w:jc w:val="both"/>
      </w:pPr>
      <w:r>
        <w:rPr>
          <w:rFonts w:cs="Arial"/>
          <w:b/>
        </w:rPr>
        <w:t>1. O udzielenie zamówienia mogą się ubiegać Wykonawcy, którzy:</w:t>
      </w:r>
    </w:p>
    <w:p w:rsidR="00364406" w:rsidRDefault="00364406" w:rsidP="00364406">
      <w:pPr>
        <w:spacing w:after="0" w:line="360" w:lineRule="auto"/>
        <w:ind w:firstLine="709"/>
        <w:jc w:val="both"/>
      </w:pPr>
      <w:r>
        <w:rPr>
          <w:rFonts w:cs="Arial"/>
        </w:rPr>
        <w:t>1) nie podlegają wykluczeniu;</w:t>
      </w:r>
    </w:p>
    <w:p w:rsidR="00364406" w:rsidRDefault="00364406" w:rsidP="00364406">
      <w:pPr>
        <w:pStyle w:val="Akapitzlist"/>
        <w:spacing w:after="0" w:line="360" w:lineRule="auto"/>
        <w:jc w:val="both"/>
      </w:pPr>
      <w:r>
        <w:rPr>
          <w:rFonts w:cs="Arial"/>
        </w:rPr>
        <w:t>2) spełniają warunki udziału w postępowaniu, określone przez Zamawiającego</w:t>
      </w:r>
      <w:r>
        <w:rPr>
          <w:rFonts w:cs="Arial"/>
        </w:rPr>
        <w:br/>
        <w:t>w ogłoszeniu o zamówieniu oraz w ust. 3 niniejszego rozdziału SWZ.</w:t>
      </w:r>
    </w:p>
    <w:p w:rsidR="00364406" w:rsidRDefault="00364406" w:rsidP="00364406">
      <w:pPr>
        <w:pStyle w:val="Akapitzlist"/>
        <w:spacing w:after="0" w:line="360" w:lineRule="auto"/>
        <w:jc w:val="both"/>
        <w:rPr>
          <w:rFonts w:cs="Arial"/>
          <w:b/>
        </w:rPr>
      </w:pPr>
    </w:p>
    <w:p w:rsidR="00364406" w:rsidRDefault="00364406" w:rsidP="00364406">
      <w:pPr>
        <w:spacing w:after="0" w:line="360" w:lineRule="auto"/>
        <w:jc w:val="both"/>
      </w:pPr>
      <w:r>
        <w:rPr>
          <w:rFonts w:cs="Arial"/>
          <w:b/>
        </w:rPr>
        <w:t>2. Podstawy wykluczenia:</w:t>
      </w:r>
    </w:p>
    <w:p w:rsidR="00364406" w:rsidRDefault="00364406" w:rsidP="00364406">
      <w:pPr>
        <w:spacing w:after="0" w:line="360" w:lineRule="auto"/>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364406" w:rsidRDefault="00364406" w:rsidP="00364406">
      <w:pPr>
        <w:spacing w:after="0" w:line="360" w:lineRule="auto"/>
        <w:jc w:val="both"/>
      </w:pPr>
      <w:r>
        <w:t>1) będącego osobą fizyczną, którego prawomocnie skazano za przestępstwo:</w:t>
      </w:r>
    </w:p>
    <w:p w:rsidR="00364406" w:rsidRDefault="00364406" w:rsidP="00364406">
      <w:pPr>
        <w:spacing w:after="0" w:line="360" w:lineRule="auto"/>
        <w:jc w:val="both"/>
      </w:pPr>
      <w:r>
        <w:t>a) udziału w zorganizowanej grupie przestępczej albo związku mającym na celu popełnienie przestępstwa lub przestępstwa skarbowego, o którym mowa w art. 258 Kodeksu karnego,</w:t>
      </w:r>
    </w:p>
    <w:p w:rsidR="00364406" w:rsidRDefault="00364406" w:rsidP="00364406">
      <w:pPr>
        <w:spacing w:after="0" w:line="360" w:lineRule="auto"/>
        <w:jc w:val="both"/>
      </w:pPr>
      <w:r>
        <w:t>b) handlu ludźmi, o którym mowa w art. 189a Kodeksu karnego,</w:t>
      </w:r>
    </w:p>
    <w:p w:rsidR="00364406" w:rsidRDefault="00364406" w:rsidP="00364406">
      <w:pPr>
        <w:spacing w:after="0" w:line="360" w:lineRule="auto"/>
        <w:jc w:val="both"/>
      </w:pPr>
      <w:r>
        <w:t>c) o którym mowa w art. 228–230a, art. 250a Kodeksu karnego lub w art. 46 lub art. 48 ustawy z dnia 25 czerwca 2010 r. o sporcie,</w:t>
      </w:r>
    </w:p>
    <w:p w:rsidR="00364406" w:rsidRDefault="00364406" w:rsidP="00364406">
      <w:pPr>
        <w:spacing w:after="0" w:line="360" w:lineRule="auto"/>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364406" w:rsidRDefault="00364406" w:rsidP="00364406">
      <w:pPr>
        <w:spacing w:after="0" w:line="360" w:lineRule="auto"/>
        <w:jc w:val="both"/>
      </w:pPr>
      <w:r>
        <w:t>e) o charakterze terrorystycznym, o którym mowa w art. 115 § 20 Kodeksu karnego, lub mające na celu popełnienie tego przestępstwa,</w:t>
      </w:r>
    </w:p>
    <w:p w:rsidR="00364406" w:rsidRDefault="00364406" w:rsidP="00364406">
      <w:pPr>
        <w:spacing w:after="0" w:line="360" w:lineRule="auto"/>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364406" w:rsidRDefault="00364406" w:rsidP="00364406">
      <w:pPr>
        <w:spacing w:after="0" w:line="360" w:lineRule="auto"/>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364406" w:rsidRDefault="00364406" w:rsidP="00364406">
      <w:pPr>
        <w:spacing w:after="0" w:line="360" w:lineRule="auto"/>
        <w:jc w:val="both"/>
      </w:pPr>
      <w:r>
        <w:t>h) o którym mowa w art. 9 ust. 1 i 3 lub art. 10 ustawy z dnia 15 czerwca 2012 r. o skutkach powierzania wykonywania pracy cudzoziemcom przebywającym wbrew przepisom na terytorium Rzeczypospolitej Polskiej</w:t>
      </w:r>
    </w:p>
    <w:p w:rsidR="00364406" w:rsidRDefault="00364406" w:rsidP="00364406">
      <w:pPr>
        <w:spacing w:after="0" w:line="360" w:lineRule="auto"/>
        <w:jc w:val="both"/>
      </w:pPr>
      <w:r>
        <w:t>- lub za odpowiedni czyn zabroniony określony w przepisach prawa obcego;</w:t>
      </w:r>
    </w:p>
    <w:p w:rsidR="00364406" w:rsidRDefault="00364406" w:rsidP="00364406">
      <w:pPr>
        <w:spacing w:after="0" w:line="360" w:lineRule="auto"/>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364406" w:rsidRDefault="00364406" w:rsidP="00364406">
      <w:pPr>
        <w:spacing w:after="0" w:line="360" w:lineRule="auto"/>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64406" w:rsidRDefault="00364406" w:rsidP="00364406">
      <w:pPr>
        <w:spacing w:after="0" w:line="360" w:lineRule="auto"/>
        <w:jc w:val="both"/>
      </w:pPr>
      <w:r>
        <w:t xml:space="preserve">4) wobec którego </w:t>
      </w:r>
      <w:r>
        <w:rPr>
          <w:bCs/>
        </w:rPr>
        <w:t>prawomocnie</w:t>
      </w:r>
      <w:r>
        <w:t xml:space="preserve">  orzeczono zakaz ubiegania się o zamówienia publiczne;</w:t>
      </w:r>
    </w:p>
    <w:p w:rsidR="00364406" w:rsidRDefault="00364406" w:rsidP="00364406">
      <w:pPr>
        <w:spacing w:after="0" w:line="360" w:lineRule="auto"/>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364406" w:rsidRDefault="00364406" w:rsidP="00364406">
      <w:pPr>
        <w:spacing w:after="0" w:line="360" w:lineRule="auto"/>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64406" w:rsidRDefault="00364406" w:rsidP="00364406">
      <w:pPr>
        <w:pStyle w:val="Akapitzlist"/>
        <w:spacing w:after="0" w:line="360" w:lineRule="auto"/>
        <w:jc w:val="both"/>
        <w:rPr>
          <w:rFonts w:cs="Arial"/>
          <w:b/>
        </w:rPr>
      </w:pPr>
    </w:p>
    <w:p w:rsidR="00364406" w:rsidRDefault="00364406" w:rsidP="00364406">
      <w:pPr>
        <w:pStyle w:val="Akapitzlist"/>
        <w:spacing w:after="0" w:line="360" w:lineRule="auto"/>
        <w:ind w:left="0"/>
        <w:jc w:val="both"/>
      </w:pPr>
      <w:r>
        <w:rPr>
          <w:rFonts w:cs="Arial"/>
          <w:b/>
        </w:rPr>
        <w:t>3. Warunki udziału w postępowaniu, określone przez Zamawiającego spośród warunków, o których mowa w art. 112 ust. 2 ustawy:</w:t>
      </w:r>
    </w:p>
    <w:p w:rsidR="00364406" w:rsidRDefault="00364406" w:rsidP="00364406">
      <w:pPr>
        <w:pStyle w:val="Akapitzlist"/>
        <w:spacing w:after="0" w:line="360" w:lineRule="auto"/>
        <w:ind w:left="0" w:firstLine="709"/>
        <w:jc w:val="both"/>
      </w:pPr>
      <w:r>
        <w:rPr>
          <w:rFonts w:cs="Arial"/>
          <w:b/>
        </w:rPr>
        <w:t>3.1. Zdolność do występowania w obrocie gospodarczym</w:t>
      </w:r>
    </w:p>
    <w:p w:rsidR="00364406" w:rsidRDefault="00364406" w:rsidP="00364406">
      <w:pPr>
        <w:pStyle w:val="Akapitzlist"/>
        <w:tabs>
          <w:tab w:val="left" w:pos="1134"/>
        </w:tabs>
        <w:spacing w:after="0" w:line="360" w:lineRule="auto"/>
        <w:jc w:val="both"/>
      </w:pPr>
      <w:r>
        <w:rPr>
          <w:rFonts w:cs="Arial"/>
        </w:rPr>
        <w:t>Nie dotyczy.</w:t>
      </w:r>
    </w:p>
    <w:p w:rsidR="00364406" w:rsidRDefault="00364406" w:rsidP="00364406">
      <w:pPr>
        <w:pStyle w:val="Akapitzlist"/>
        <w:tabs>
          <w:tab w:val="left" w:pos="1134"/>
        </w:tabs>
        <w:spacing w:after="0" w:line="360" w:lineRule="auto"/>
        <w:jc w:val="both"/>
        <w:rPr>
          <w:rFonts w:cs="Arial"/>
          <w:b/>
        </w:rPr>
      </w:pPr>
      <w:r>
        <w:rPr>
          <w:rFonts w:cs="Arial"/>
          <w:b/>
        </w:rPr>
        <w:t xml:space="preserve">3.2.Uprawnienia do prowadzenia określonej działalności gospodarczej lub </w:t>
      </w:r>
      <w:r>
        <w:rPr>
          <w:rFonts w:cs="Arial"/>
          <w:b/>
        </w:rPr>
        <w:br/>
        <w:t xml:space="preserve">      zawodowej</w:t>
      </w:r>
    </w:p>
    <w:p w:rsidR="00364406" w:rsidRDefault="00364406" w:rsidP="00364406">
      <w:pPr>
        <w:pStyle w:val="Akapitzlist"/>
        <w:tabs>
          <w:tab w:val="left" w:pos="1134"/>
        </w:tabs>
        <w:spacing w:after="0" w:line="360" w:lineRule="auto"/>
        <w:jc w:val="both"/>
      </w:pPr>
      <w:r>
        <w:rPr>
          <w:rFonts w:cs="Arial"/>
          <w:b/>
        </w:rPr>
        <w:t xml:space="preserve">3.2.1. </w:t>
      </w:r>
      <w:r>
        <w:rPr>
          <w:rFonts w:eastAsia="Times New Roman" w:cs="Times New Roman"/>
          <w:bCs/>
          <w:lang w:eastAsia="pl-PL"/>
        </w:rPr>
        <w:t>Wykonawca musi legitymować się uprawnieniami do wykonywania zawodu adwokata lub radcy prawnego. Zamawiający uzna warunek za spełniony również</w:t>
      </w:r>
      <w:r>
        <w:rPr>
          <w:rFonts w:eastAsia="Times New Roman" w:cs="Times New Roman"/>
          <w:bCs/>
          <w:lang w:eastAsia="pl-PL"/>
        </w:rPr>
        <w:br/>
        <w:t>w przypadku Wykonawców prowadzących działalność z zakresu świadczenia pomocy prawnej w formie spółek, o których mowa w art. 8 ust. 1 ustawy z 6 lipca 1982r.</w:t>
      </w:r>
      <w:r>
        <w:rPr>
          <w:rFonts w:eastAsia="Times New Roman" w:cs="Times New Roman"/>
          <w:bCs/>
          <w:lang w:eastAsia="pl-PL"/>
        </w:rPr>
        <w:br/>
        <w:t>o radcach prawnych lub art. 4a ust. 1 ustawy z 26 maja 1982r. - Prawo</w:t>
      </w:r>
      <w:r>
        <w:rPr>
          <w:rFonts w:eastAsia="Times New Roman" w:cs="Times New Roman"/>
          <w:bCs/>
          <w:lang w:eastAsia="pl-PL"/>
        </w:rPr>
        <w:br/>
        <w:t xml:space="preserve">o adwokaturze, o ile odpowiednio wspólnikami, partnerami lub </w:t>
      </w:r>
      <w:proofErr w:type="spellStart"/>
      <w:r>
        <w:rPr>
          <w:rFonts w:eastAsia="Times New Roman" w:cs="Times New Roman"/>
          <w:bCs/>
          <w:lang w:eastAsia="pl-PL"/>
        </w:rPr>
        <w:t>komplementariuszami</w:t>
      </w:r>
      <w:proofErr w:type="spellEnd"/>
      <w:r>
        <w:rPr>
          <w:rFonts w:eastAsia="Times New Roman" w:cs="Times New Roman"/>
          <w:bCs/>
          <w:lang w:eastAsia="pl-PL"/>
        </w:rPr>
        <w:t xml:space="preserve"> w tych spółkach będą osoby wykonujące zawód radców prawnych lub adwokatów.</w:t>
      </w:r>
    </w:p>
    <w:p w:rsidR="00364406" w:rsidRDefault="00364406" w:rsidP="00364406">
      <w:pPr>
        <w:pStyle w:val="Akapitzlist"/>
        <w:tabs>
          <w:tab w:val="left" w:pos="1134"/>
        </w:tabs>
        <w:spacing w:after="0" w:line="360" w:lineRule="auto"/>
        <w:jc w:val="both"/>
        <w:rPr>
          <w:rFonts w:cs="Arial"/>
          <w:b/>
        </w:rPr>
      </w:pPr>
    </w:p>
    <w:p w:rsidR="00364406" w:rsidRDefault="00364406" w:rsidP="00364406">
      <w:pPr>
        <w:pStyle w:val="Akapitzlist"/>
        <w:tabs>
          <w:tab w:val="left" w:pos="1134"/>
        </w:tabs>
        <w:spacing w:after="0" w:line="360" w:lineRule="auto"/>
        <w:jc w:val="both"/>
      </w:pPr>
      <w:r>
        <w:rPr>
          <w:rFonts w:cs="Arial"/>
          <w:b/>
        </w:rPr>
        <w:t>3.3. Sytuacja ekonomiczna lub finansowa</w:t>
      </w:r>
    </w:p>
    <w:p w:rsidR="00364406" w:rsidRDefault="00364406" w:rsidP="00364406">
      <w:pPr>
        <w:pStyle w:val="Akapitzlist"/>
        <w:tabs>
          <w:tab w:val="left" w:pos="1134"/>
        </w:tabs>
        <w:spacing w:after="0" w:line="360" w:lineRule="auto"/>
        <w:jc w:val="both"/>
      </w:pPr>
      <w:r>
        <w:rPr>
          <w:rFonts w:cs="Arial"/>
        </w:rPr>
        <w:t>Nie dotyczy.</w:t>
      </w:r>
    </w:p>
    <w:p w:rsidR="00364406" w:rsidRDefault="00364406" w:rsidP="00364406">
      <w:pPr>
        <w:pStyle w:val="Akapitzlist"/>
        <w:tabs>
          <w:tab w:val="left" w:pos="1134"/>
        </w:tabs>
        <w:spacing w:after="0" w:line="360" w:lineRule="auto"/>
        <w:jc w:val="both"/>
        <w:rPr>
          <w:rFonts w:cs="Arial"/>
          <w:b/>
        </w:rPr>
      </w:pPr>
    </w:p>
    <w:p w:rsidR="00364406" w:rsidRDefault="00364406" w:rsidP="00364406">
      <w:pPr>
        <w:pStyle w:val="Akapitzlist"/>
        <w:tabs>
          <w:tab w:val="left" w:pos="1134"/>
        </w:tabs>
        <w:spacing w:after="0" w:line="360" w:lineRule="auto"/>
        <w:jc w:val="both"/>
      </w:pPr>
      <w:r>
        <w:rPr>
          <w:rFonts w:cs="Arial"/>
          <w:b/>
        </w:rPr>
        <w:t>3.4. Zdolność techniczna lub zawodowa:</w:t>
      </w:r>
    </w:p>
    <w:p w:rsidR="00364406" w:rsidRDefault="00364406" w:rsidP="00364406">
      <w:pPr>
        <w:spacing w:after="0" w:line="360" w:lineRule="auto"/>
        <w:ind w:left="709"/>
        <w:jc w:val="both"/>
        <w:rPr>
          <w:rFonts w:eastAsia="Times New Roman" w:cs="Times New Roman"/>
          <w:i/>
          <w:u w:val="single"/>
          <w:lang w:eastAsia="pl-PL"/>
        </w:rPr>
      </w:pPr>
      <w:r>
        <w:rPr>
          <w:rFonts w:cs="Trebuchet MS"/>
          <w:color w:val="000000"/>
        </w:rPr>
        <w:t xml:space="preserve">3.4.1. Wykonawca musi wykazać, że </w:t>
      </w:r>
      <w:r>
        <w:rPr>
          <w:rFonts w:cs="Trebuchet MS"/>
        </w:rPr>
        <w:t>w okresie ostatnich 3 lat przed upływem terminu składania ofert, wykonał, co najmniej 3 usługi polegające na prowadzeniu stałej obsługi prawnej na rzecz Ośrodków Pomocy Społecznej lub Ośrodków Pomocy Rodzinie (zadania gminne i powiatowe), w ramach których łącznie świadczył obsługę prawną przez okres nie krótszy niż 30 miesięcy. Zamawiający uzna  warunek za spełniony jeżeli Wykonawca wykaże, iż w ramach świadczonych usług, pełnił obsługę prawną spraw prowadzonych na podstawie następujących ustaw:</w:t>
      </w:r>
      <w:r>
        <w:rPr>
          <w:rFonts w:cs="Trebuchet MS"/>
        </w:rPr>
        <w:br/>
        <w:t>z 9 czerwca 2011r. o wspieraniu rodziny i systemie pieczy zastępczej,  z 12 marca 2004r. o pomocy społecznej, z 28 listopada 2003r. o świadczeniach rodzinnych,</w:t>
      </w:r>
      <w:r>
        <w:rPr>
          <w:rFonts w:cs="Trebuchet MS"/>
        </w:rPr>
        <w:br/>
        <w:t>z 11 lutego 2016r. o pomocy państwa w wychowywaniu dzieci, z 24 kwietnia 2003r. o działalności pożytku publicznego i o wolontariacie, z 27 sierpnia 1997r.</w:t>
      </w:r>
      <w:r>
        <w:rPr>
          <w:rFonts w:cs="Trebuchet MS"/>
        </w:rPr>
        <w:br/>
        <w:t>o rehabilitacji zawodowej i społecznej oraz zatrudnianiu osób niepełnosprawnych,</w:t>
      </w:r>
      <w:r>
        <w:rPr>
          <w:rFonts w:cs="Trebuchet MS"/>
        </w:rPr>
        <w:br/>
        <w:t>z 19 sierpnia 1994 r. o ochronie zdrowia psychicznego z 4 listopada 2016r.</w:t>
      </w:r>
      <w:r>
        <w:rPr>
          <w:rFonts w:cs="Trebuchet MS"/>
        </w:rPr>
        <w:br/>
        <w:t>o wsparciu kobiet w ciąży i rodziny „za życiem”, z 7 września 2007r. o pomocy osobom uprawnionym do alimentów oraz ustawy z 25 lutego 1964r. - Kodeks rodzinny i opiekuńczy,</w:t>
      </w:r>
      <w:r>
        <w:rPr>
          <w:rFonts w:cs="Arial"/>
          <w:color w:val="000000"/>
        </w:rPr>
        <w:t xml:space="preserve"> na łączną kwotę co najmniej 500.000,00 zł.</w:t>
      </w:r>
    </w:p>
    <w:p w:rsidR="00364406" w:rsidRDefault="00364406" w:rsidP="00364406">
      <w:pPr>
        <w:spacing w:after="0" w:line="360" w:lineRule="auto"/>
        <w:ind w:left="709"/>
        <w:jc w:val="both"/>
        <w:rPr>
          <w:bCs/>
        </w:rPr>
      </w:pPr>
    </w:p>
    <w:p w:rsidR="00364406" w:rsidRDefault="00364406" w:rsidP="00364406">
      <w:pPr>
        <w:spacing w:after="0" w:line="360" w:lineRule="auto"/>
        <w:ind w:left="709"/>
        <w:jc w:val="both"/>
        <w:rPr>
          <w:rFonts w:cs="Arial"/>
          <w:b/>
        </w:rPr>
      </w:pPr>
      <w:r>
        <w:rPr>
          <w:rFonts w:cs="Trebuchet MS"/>
          <w:bCs/>
        </w:rPr>
        <w:t xml:space="preserve">3.4.2. </w:t>
      </w:r>
      <w:r>
        <w:rPr>
          <w:rFonts w:cs="Arial"/>
        </w:rPr>
        <w:t>Wykonawca musi wykazać dysponowanie, w trakcie realizacji zamówienia,     łącznie co najmniej 3 osobami legitymującymi się uprawnieniami do wykonywania zawodu adwokata lub radcy prawnego, które posiadają co najmniej 3 letnie doświadczenie w wykonywaniu zawodu. Powyższe oznacza, iż jeżeli Wykonawca jest osobą posiadającą uprawnienia do wykonywania jednego z zawodów, o których mowa powyżej oraz wymagane doświadczenie, powinien dysponować dodatkowymi dwiema osobami spełniającymi wskazane wymagania.</w:t>
      </w:r>
      <w:r>
        <w:rPr>
          <w:rFonts w:cs="Trebuchet MS"/>
        </w:rPr>
        <w:t xml:space="preserve"> </w:t>
      </w:r>
    </w:p>
    <w:p w:rsidR="00364406" w:rsidRDefault="00364406" w:rsidP="00364406">
      <w:pPr>
        <w:pStyle w:val="Akapitzlist"/>
        <w:tabs>
          <w:tab w:val="left" w:pos="993"/>
          <w:tab w:val="left" w:pos="1134"/>
        </w:tabs>
        <w:spacing w:after="0" w:line="360" w:lineRule="auto"/>
        <w:ind w:hanging="720"/>
        <w:jc w:val="both"/>
        <w:rPr>
          <w:rFonts w:cs="Arial"/>
          <w:b/>
        </w:rPr>
      </w:pPr>
      <w:r>
        <w:rPr>
          <w:rFonts w:cs="Arial"/>
          <w:b/>
        </w:rPr>
        <w:tab/>
      </w:r>
    </w:p>
    <w:p w:rsidR="00364406" w:rsidRDefault="00364406" w:rsidP="00364406">
      <w:pPr>
        <w:pStyle w:val="Akapitzlist"/>
        <w:tabs>
          <w:tab w:val="left" w:pos="993"/>
          <w:tab w:val="left" w:pos="1134"/>
        </w:tabs>
        <w:spacing w:after="0" w:line="360" w:lineRule="auto"/>
        <w:ind w:hanging="720"/>
        <w:jc w:val="both"/>
      </w:pPr>
      <w:r>
        <w:rPr>
          <w:rFonts w:cs="Arial"/>
          <w:b/>
        </w:rPr>
        <w:tab/>
        <w:t>4. Wykaz podmiotowych środków dowodowych</w:t>
      </w:r>
    </w:p>
    <w:p w:rsidR="00364406" w:rsidRDefault="00364406" w:rsidP="00364406">
      <w:pPr>
        <w:tabs>
          <w:tab w:val="left" w:pos="993"/>
          <w:tab w:val="left" w:pos="1134"/>
        </w:tabs>
        <w:spacing w:after="0" w:line="360" w:lineRule="auto"/>
        <w:ind w:left="709"/>
        <w:jc w:val="both"/>
      </w:pPr>
      <w:r>
        <w:t>4.1. Zamawiający nie żąda złożenia podmiotowych środków dowodowych na potwierdzenie braku podstaw wykluczenia.</w:t>
      </w:r>
    </w:p>
    <w:p w:rsidR="00364406" w:rsidRDefault="00364406" w:rsidP="00364406">
      <w:pPr>
        <w:spacing w:after="0" w:line="360" w:lineRule="auto"/>
        <w:ind w:left="709"/>
        <w:jc w:val="both"/>
      </w:pPr>
      <w:r>
        <w:rPr>
          <w:rFonts w:cs="Arial"/>
          <w:b/>
        </w:rPr>
        <w:t>4.2. Wykonawca, którego oferta zostanie najwyżej oceniona, w celu wykazania spełniania warunków udziału w postępowaniu (określonych przez Zamawiającego w ust. 3 niniejszego rozdziału SWZ), na podstawie art. 274 ust. 1 ustawy zostanie wezwany do złożenia następujących podmiotowych środków dowodowych (aktualnych na dzień ich złożenia):</w:t>
      </w:r>
    </w:p>
    <w:p w:rsidR="00364406" w:rsidRDefault="00364406" w:rsidP="00364406">
      <w:pPr>
        <w:tabs>
          <w:tab w:val="left" w:pos="1134"/>
        </w:tabs>
        <w:spacing w:after="0" w:line="360" w:lineRule="auto"/>
        <w:ind w:left="709"/>
        <w:jc w:val="both"/>
      </w:pPr>
      <w:r>
        <w:rPr>
          <w:rFonts w:cs="Arial"/>
        </w:rPr>
        <w:t>- w celu wykazania spełniania warunku z ust. 3.4.1.: - wykaz usług wykonanych,</w:t>
      </w:r>
      <w:r>
        <w:rPr>
          <w:rFonts w:cs="Arial"/>
        </w:rPr>
        <w:br/>
        <w:t>a w przypadku świadczeń powtarzających się lub ciągłych również wykonywanych, w okresie ostatnich 3 lat, a jeżeli okres prowadzenia działalności jest krótszy</w:t>
      </w:r>
      <w:r>
        <w:rPr>
          <w:rFonts w:cs="Arial"/>
        </w:rPr>
        <w:br/>
        <w:t>– w tym okresie, wraz z podaniem ich wartości, przedmiotu, dat wykonania</w:t>
      </w:r>
      <w:r>
        <w:rPr>
          <w:rFonts w:cs="Arial"/>
        </w:rPr>
        <w:br/>
        <w:t>i podmiotów, na rzecz których dostawy lub usługi zostały wykonane lub są wykonywane, oraz załączeniem dowodów określających, czy te usługi zostały wykonane lub są wykonywane należycie, przy czym dowodami</w:t>
      </w:r>
      <w:r>
        <w:rPr>
          <w:rFonts w:cs="TimesNewRoman"/>
          <w:b/>
        </w:rPr>
        <w:t xml:space="preserve">, </w:t>
      </w:r>
      <w:r>
        <w:rPr>
          <w:rFonts w:cs="TimesNewRoman"/>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Okres o którym mowa liczy się wstecz od dnia,</w:t>
      </w:r>
      <w:r>
        <w:rPr>
          <w:rFonts w:cs="TimesNewRoman"/>
        </w:rPr>
        <w:br/>
        <w:t>w którym upływa termin składania ofert.</w:t>
      </w:r>
    </w:p>
    <w:p w:rsidR="00364406" w:rsidRDefault="00364406" w:rsidP="00364406">
      <w:pPr>
        <w:pStyle w:val="Akapitzlist1"/>
        <w:suppressAutoHyphens/>
        <w:spacing w:line="360" w:lineRule="auto"/>
        <w:ind w:left="0" w:right="57" w:firstLine="709"/>
        <w:jc w:val="both"/>
        <w:rPr>
          <w:rFonts w:ascii="Trebuchet MS" w:hAnsi="Trebuchet MS"/>
          <w:szCs w:val="22"/>
        </w:rPr>
      </w:pPr>
      <w:r>
        <w:rPr>
          <w:rFonts w:ascii="Trebuchet MS" w:hAnsi="Trebuchet MS"/>
          <w:szCs w:val="22"/>
        </w:rPr>
        <w:t xml:space="preserve">- </w:t>
      </w:r>
      <w:r>
        <w:rPr>
          <w:rFonts w:ascii="Trebuchet MS" w:hAnsi="Trebuchet MS" w:cs="TimesNewRoman"/>
          <w:szCs w:val="22"/>
        </w:rPr>
        <w:t>w celu wykazania spełniania warunku z ust. 3.4.2:</w:t>
      </w:r>
    </w:p>
    <w:p w:rsidR="00364406" w:rsidRDefault="00364406" w:rsidP="00364406">
      <w:pPr>
        <w:spacing w:after="0" w:line="360" w:lineRule="auto"/>
        <w:ind w:left="709"/>
        <w:jc w:val="both"/>
        <w:rPr>
          <w:rFonts w:cs="Times-Roman"/>
        </w:rPr>
      </w:pPr>
      <w:r>
        <w:rPr>
          <w:rFonts w:cs="Times-Roman"/>
        </w:rPr>
        <w:t>wykazu osób, skierowanych przez Wykonawcę do realizacji zamówienia publicznego, w szczególno</w:t>
      </w:r>
      <w:r>
        <w:rPr>
          <w:rFonts w:cs="TT2A2t00"/>
        </w:rPr>
        <w:t>ś</w:t>
      </w:r>
      <w:r>
        <w:rPr>
          <w:rFonts w:cs="Times-Roman"/>
        </w:rPr>
        <w:t xml:space="preserve">ci odpowiedzialnych za </w:t>
      </w:r>
      <w:r>
        <w:rPr>
          <w:rFonts w:cs="TT2A2t00"/>
        </w:rPr>
        <w:t>ś</w:t>
      </w:r>
      <w:r>
        <w:rPr>
          <w:rFonts w:cs="Times-Roman"/>
        </w:rPr>
        <w:t>wiadczenie usług, wraz</w:t>
      </w:r>
      <w:r>
        <w:rPr>
          <w:rFonts w:cs="Times-Roman"/>
        </w:rPr>
        <w:br/>
        <w:t>z informacj</w:t>
      </w:r>
      <w:r>
        <w:rPr>
          <w:rFonts w:cs="TT2A2t00"/>
        </w:rPr>
        <w:t xml:space="preserve">ami na temat ich doświadczenia i wykształcenia niezbędnymi do wykonania zamówienia publicznego, a także zakresu wykonywanych przez nie czynności oraz informacją </w:t>
      </w:r>
      <w:r>
        <w:rPr>
          <w:rFonts w:cs="Times-Roman"/>
        </w:rPr>
        <w:t>o podstawie do dysponowania tymi osobami.</w:t>
      </w:r>
    </w:p>
    <w:p w:rsidR="00364406" w:rsidRDefault="00364406" w:rsidP="00364406">
      <w:pPr>
        <w:spacing w:after="0" w:line="360" w:lineRule="auto"/>
        <w:ind w:left="709"/>
        <w:jc w:val="both"/>
        <w:rPr>
          <w:rFonts w:cs="Times-Roman"/>
        </w:rPr>
      </w:pPr>
    </w:p>
    <w:p w:rsidR="00364406" w:rsidRDefault="00364406" w:rsidP="00364406">
      <w:pPr>
        <w:spacing w:after="0" w:line="360" w:lineRule="auto"/>
        <w:ind w:left="709"/>
        <w:jc w:val="both"/>
      </w:pPr>
      <w:r>
        <w:rPr>
          <w:b/>
          <w:bCs/>
        </w:rPr>
        <w:t>Wykazy należy sporządzić według wzoru stanowiącego załącznik nr 5a do SWZ.</w:t>
      </w:r>
    </w:p>
    <w:p w:rsidR="00364406" w:rsidRDefault="00364406" w:rsidP="00364406">
      <w:pPr>
        <w:spacing w:after="0" w:line="360" w:lineRule="auto"/>
        <w:ind w:left="709"/>
        <w:jc w:val="both"/>
        <w:rPr>
          <w:rFonts w:cs="Times-Roman"/>
        </w:rPr>
      </w:pPr>
    </w:p>
    <w:p w:rsidR="00364406" w:rsidRDefault="00364406" w:rsidP="00364406">
      <w:pPr>
        <w:tabs>
          <w:tab w:val="left" w:pos="1701"/>
        </w:tabs>
        <w:spacing w:after="0" w:line="360" w:lineRule="auto"/>
        <w:ind w:left="1701" w:hanging="1701"/>
        <w:jc w:val="both"/>
      </w:pPr>
      <w:r>
        <w:rPr>
          <w:rFonts w:cs="Arial"/>
          <w:b/>
        </w:rPr>
        <w:t>ROZDZIAŁ XX.</w:t>
      </w:r>
      <w:r>
        <w:rPr>
          <w:rFonts w:cs="Arial"/>
          <w:b/>
        </w:rPr>
        <w:tab/>
        <w:t>KORZYSTANIE Z ZASOBÓW INNYCH PODMIOTÓW W CELU POTWIERDZENIA SPEŁNIANIA WARUNKU UDZIAŁU W POSTĘPOWANIU</w:t>
      </w:r>
    </w:p>
    <w:p w:rsidR="00364406" w:rsidRDefault="00364406" w:rsidP="00364406">
      <w:pPr>
        <w:pStyle w:val="NormalnyWeb"/>
        <w:spacing w:before="280" w:beforeAutospacing="0" w:after="0" w:line="360" w:lineRule="auto"/>
        <w:jc w:val="both"/>
        <w:rPr>
          <w:rFonts w:ascii="Trebuchet MS" w:hAnsi="Trebuchet MS"/>
          <w:sz w:val="22"/>
          <w:szCs w:val="22"/>
        </w:rPr>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XIX SWZ).</w:t>
      </w:r>
    </w:p>
    <w:p w:rsidR="00364406" w:rsidRDefault="00364406" w:rsidP="00364406">
      <w:pPr>
        <w:pStyle w:val="NormalnyWeb"/>
        <w:spacing w:before="280" w:beforeAutospacing="0" w:after="0" w:line="360" w:lineRule="auto"/>
        <w:jc w:val="both"/>
        <w:rPr>
          <w:rFonts w:ascii="Trebuchet MS" w:hAnsi="Trebuchet MS"/>
          <w:sz w:val="22"/>
          <w:szCs w:val="22"/>
        </w:rPr>
      </w:pPr>
      <w:r>
        <w:rPr>
          <w:rFonts w:ascii="Trebuchet MS" w:hAnsi="Trebuchet MS"/>
          <w:b/>
          <w:bCs/>
          <w:sz w:val="22"/>
          <w:szCs w:val="22"/>
        </w:rPr>
        <w:t>2. W odniesieniu do warunków dotyczących wykształcenia, kwalifikacji zawodowych lub doświadczenia (ust. 3.4. rozdziału XIX SWZ) Wykonawcy mogą polegać na zdolnościach podmiotów udostępniających zasoby, jeśli podmioty te wykonają usługi, do realizacji których te zdolności są wymagane.</w:t>
      </w:r>
    </w:p>
    <w:p w:rsidR="00364406" w:rsidRDefault="00364406" w:rsidP="00364406">
      <w:pPr>
        <w:pStyle w:val="NormalnyWeb"/>
        <w:spacing w:before="280" w:beforeAutospacing="0" w:after="0" w:line="360" w:lineRule="auto"/>
        <w:jc w:val="both"/>
        <w:rPr>
          <w:rFonts w:ascii="Trebuchet MS" w:hAnsi="Trebuchet MS"/>
          <w:sz w:val="22"/>
          <w:szCs w:val="22"/>
        </w:rPr>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364406" w:rsidRDefault="00364406" w:rsidP="00364406">
      <w:pPr>
        <w:pStyle w:val="NormalnyWeb"/>
        <w:tabs>
          <w:tab w:val="left" w:pos="709"/>
          <w:tab w:val="left" w:pos="851"/>
        </w:tabs>
        <w:spacing w:before="280" w:beforeAutospacing="0" w:after="0" w:line="360" w:lineRule="auto"/>
        <w:jc w:val="both"/>
        <w:rPr>
          <w:rFonts w:ascii="Trebuchet MS" w:hAnsi="Trebuchet MS"/>
          <w:sz w:val="22"/>
          <w:szCs w:val="22"/>
        </w:rPr>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364406" w:rsidRDefault="00364406" w:rsidP="00364406">
      <w:pPr>
        <w:pStyle w:val="NormalnyWeb"/>
        <w:tabs>
          <w:tab w:val="left" w:pos="426"/>
        </w:tabs>
        <w:spacing w:before="280" w:beforeAutospacing="0" w:after="0" w:line="360" w:lineRule="auto"/>
        <w:jc w:val="both"/>
        <w:rPr>
          <w:rFonts w:ascii="Trebuchet MS" w:hAnsi="Trebuchet MS"/>
          <w:sz w:val="22"/>
          <w:szCs w:val="22"/>
        </w:rPr>
      </w:pPr>
      <w:r>
        <w:rPr>
          <w:rFonts w:ascii="Trebuchet MS" w:hAnsi="Trebuchet MS"/>
          <w:bCs/>
          <w:sz w:val="22"/>
          <w:szCs w:val="22"/>
        </w:rPr>
        <w:t>- zakres dostępnych Wykonawcy zasobów podmiotu udostępniającego zasoby;</w:t>
      </w:r>
    </w:p>
    <w:p w:rsidR="00364406" w:rsidRDefault="00364406" w:rsidP="00364406">
      <w:pPr>
        <w:pStyle w:val="NormalnyWeb"/>
        <w:tabs>
          <w:tab w:val="left" w:pos="426"/>
        </w:tabs>
        <w:spacing w:before="280" w:beforeAutospacing="0" w:after="0" w:line="360" w:lineRule="auto"/>
        <w:jc w:val="both"/>
        <w:rPr>
          <w:rFonts w:ascii="Trebuchet MS" w:hAnsi="Trebuchet MS"/>
          <w:sz w:val="22"/>
          <w:szCs w:val="22"/>
        </w:rPr>
      </w:pPr>
      <w:r>
        <w:rPr>
          <w:rFonts w:ascii="Trebuchet MS" w:hAnsi="Trebuchet MS"/>
          <w:bCs/>
          <w:sz w:val="22"/>
          <w:szCs w:val="22"/>
        </w:rPr>
        <w:t>- sposób i okres udostępnienia Wykonawcy i wykorzystania przez niego zasobów podmiotu udostępniającego te zasoby przy wykonywaniu zamówienia;</w:t>
      </w:r>
    </w:p>
    <w:p w:rsidR="00364406" w:rsidRDefault="00364406" w:rsidP="00364406">
      <w:pPr>
        <w:pStyle w:val="NormalnyWeb"/>
        <w:tabs>
          <w:tab w:val="left" w:pos="426"/>
        </w:tabs>
        <w:spacing w:before="280" w:beforeAutospacing="0" w:after="0" w:line="360" w:lineRule="auto"/>
        <w:jc w:val="both"/>
        <w:rPr>
          <w:rFonts w:ascii="Trebuchet MS" w:hAnsi="Trebuchet MS"/>
          <w:sz w:val="22"/>
          <w:szCs w:val="22"/>
        </w:rPr>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364406" w:rsidRDefault="00364406" w:rsidP="00364406">
      <w:pPr>
        <w:pStyle w:val="NormalnyWeb"/>
        <w:spacing w:beforeAutospacing="0" w:after="0" w:line="360" w:lineRule="auto"/>
        <w:jc w:val="both"/>
        <w:rPr>
          <w:rFonts w:ascii="Trebuchet MS" w:hAnsi="Trebuchet MS"/>
          <w:sz w:val="22"/>
          <w:szCs w:val="22"/>
        </w:rPr>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 SWZ, składanego wraz</w:t>
      </w:r>
      <w:r>
        <w:rPr>
          <w:rFonts w:ascii="Trebuchet MS" w:hAnsi="Trebuchet MS"/>
          <w:bCs/>
          <w:sz w:val="22"/>
          <w:szCs w:val="22"/>
        </w:rPr>
        <w:br/>
        <w:t>z ofertą).</w:t>
      </w:r>
    </w:p>
    <w:p w:rsidR="00364406" w:rsidRDefault="00364406" w:rsidP="00364406">
      <w:pPr>
        <w:pStyle w:val="NormalnyWeb"/>
        <w:spacing w:beforeAutospacing="0" w:after="0" w:line="360" w:lineRule="auto"/>
        <w:jc w:val="both"/>
        <w:rPr>
          <w:rFonts w:ascii="Trebuchet MS" w:hAnsi="Trebuchet MS"/>
          <w:sz w:val="22"/>
          <w:szCs w:val="22"/>
        </w:rPr>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364406" w:rsidRDefault="00364406" w:rsidP="00364406">
      <w:pPr>
        <w:tabs>
          <w:tab w:val="left" w:pos="567"/>
        </w:tabs>
        <w:spacing w:after="0" w:line="360" w:lineRule="auto"/>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364406" w:rsidRDefault="00364406" w:rsidP="00364406">
      <w:pPr>
        <w:spacing w:after="0" w:line="360" w:lineRule="auto"/>
        <w:jc w:val="both"/>
        <w:rPr>
          <w:rFonts w:eastAsia="Times New Roman" w:cs="Times New Roman"/>
          <w:b/>
          <w:lang w:eastAsia="pl-PL"/>
        </w:rPr>
      </w:pPr>
    </w:p>
    <w:p w:rsidR="00364406" w:rsidRDefault="00364406" w:rsidP="00364406">
      <w:pPr>
        <w:spacing w:after="0" w:line="360" w:lineRule="auto"/>
        <w:jc w:val="both"/>
      </w:pPr>
      <w:r>
        <w:rPr>
          <w:rFonts w:eastAsia="Times New Roman" w:cs="Times New Roman"/>
          <w:b/>
          <w:lang w:eastAsia="pl-PL"/>
        </w:rPr>
        <w:t>ROZDZIAŁ XXI. PROCEDURA SANACYJNA - SAMOOCZYSZCZENIE</w:t>
      </w:r>
    </w:p>
    <w:p w:rsidR="00364406" w:rsidRDefault="00364406" w:rsidP="00364406">
      <w:pPr>
        <w:pStyle w:val="NormalnyWeb"/>
        <w:tabs>
          <w:tab w:val="left" w:pos="426"/>
        </w:tabs>
        <w:spacing w:before="280" w:beforeAutospacing="0" w:after="0" w:line="360" w:lineRule="auto"/>
        <w:ind w:right="-114"/>
        <w:jc w:val="both"/>
        <w:rPr>
          <w:rFonts w:ascii="Trebuchet MS" w:hAnsi="Trebuchet MS"/>
          <w:sz w:val="22"/>
          <w:szCs w:val="22"/>
        </w:rPr>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364406" w:rsidRDefault="00364406" w:rsidP="00364406">
      <w:pPr>
        <w:spacing w:after="0" w:line="360" w:lineRule="auto"/>
        <w:jc w:val="both"/>
      </w:pPr>
      <w:r>
        <w:rPr>
          <w:color w:val="000000"/>
        </w:rPr>
        <w:t>1) naprawił lub zobowiązał się do naprawienia szkody wyrządzonej przestępstwem, wykroczeniem lub swoim nieprawidłowym postępowaniem, w tym poprzez zadośćuczynienie pieniężne;</w:t>
      </w:r>
    </w:p>
    <w:p w:rsidR="00364406" w:rsidRDefault="00364406" w:rsidP="00364406">
      <w:pPr>
        <w:spacing w:after="0" w:line="360" w:lineRule="auto"/>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364406" w:rsidRDefault="00364406" w:rsidP="00364406">
      <w:pPr>
        <w:spacing w:after="0" w:line="360" w:lineRule="auto"/>
        <w:jc w:val="both"/>
      </w:pPr>
      <w:r>
        <w:rPr>
          <w:color w:val="000000"/>
        </w:rPr>
        <w:t>3) podjął konkretne środki techniczne, organizacyjne i kadrowe, odpowiednie dla zapobiegania dalszym przestępstwom, wykroczeniom lub nieprawidłowemu postępowaniu, w szczególności:</w:t>
      </w:r>
    </w:p>
    <w:p w:rsidR="00364406" w:rsidRDefault="00364406" w:rsidP="00364406">
      <w:pPr>
        <w:spacing w:after="0" w:line="360" w:lineRule="auto"/>
        <w:jc w:val="both"/>
      </w:pPr>
      <w:r>
        <w:rPr>
          <w:color w:val="000000"/>
        </w:rPr>
        <w:t>a) zerwał wszelkie powiązania z osobami lub podmiotami odpowiedzialnymi za nieprawidłowe postępowanie Wykonawcy,</w:t>
      </w:r>
    </w:p>
    <w:p w:rsidR="00364406" w:rsidRDefault="00364406" w:rsidP="00364406">
      <w:pPr>
        <w:spacing w:after="0" w:line="360" w:lineRule="auto"/>
        <w:jc w:val="both"/>
      </w:pPr>
      <w:r>
        <w:rPr>
          <w:color w:val="000000"/>
        </w:rPr>
        <w:t>b) zreorganizował personel,</w:t>
      </w:r>
    </w:p>
    <w:p w:rsidR="00364406" w:rsidRDefault="00364406" w:rsidP="00364406">
      <w:pPr>
        <w:spacing w:after="0" w:line="360" w:lineRule="auto"/>
        <w:jc w:val="both"/>
      </w:pPr>
      <w:r>
        <w:rPr>
          <w:color w:val="000000"/>
        </w:rPr>
        <w:t>c) wdrożył system sprawozdawczości i kontroli,</w:t>
      </w:r>
    </w:p>
    <w:p w:rsidR="00364406" w:rsidRDefault="00364406" w:rsidP="00364406">
      <w:pPr>
        <w:spacing w:after="0" w:line="360" w:lineRule="auto"/>
        <w:jc w:val="both"/>
      </w:pPr>
      <w:r>
        <w:rPr>
          <w:color w:val="000000"/>
        </w:rPr>
        <w:t>d) utworzył struktury audytu wewnętrznego do monitorowania przestrzegania przepisów, wewnętrznych regulacji lub standardów,</w:t>
      </w:r>
    </w:p>
    <w:p w:rsidR="00364406" w:rsidRDefault="00364406" w:rsidP="00364406">
      <w:pPr>
        <w:spacing w:after="0" w:line="360" w:lineRule="auto"/>
        <w:jc w:val="both"/>
      </w:pPr>
      <w:r>
        <w:rPr>
          <w:color w:val="000000"/>
        </w:rPr>
        <w:t>e) wprowadził wewnętrzne regulacje dotyczące odpowiedzialności i odszkodowań za nieprzestrzeganie przepisów, wewnętrznych regulacji lub standardów.</w:t>
      </w:r>
    </w:p>
    <w:p w:rsidR="00364406" w:rsidRDefault="00364406" w:rsidP="00364406">
      <w:pPr>
        <w:tabs>
          <w:tab w:val="left" w:pos="426"/>
        </w:tabs>
        <w:spacing w:after="0" w:line="360" w:lineRule="auto"/>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ind w:left="567" w:hanging="567"/>
      </w:pPr>
      <w:r>
        <w:rPr>
          <w:rFonts w:eastAsia="Times New Roman" w:cs="Times New Roman"/>
          <w:b/>
          <w:bCs/>
          <w:lang w:eastAsia="pl-PL"/>
        </w:rPr>
        <w:t>ROZDZIAŁ XXII. OPIS SPOSOBU OBLICZENIA CENY</w:t>
      </w:r>
    </w:p>
    <w:p w:rsidR="00364406" w:rsidRDefault="00364406" w:rsidP="00364406">
      <w:pPr>
        <w:spacing w:after="0" w:line="360" w:lineRule="auto"/>
        <w:ind w:left="567" w:hanging="567"/>
        <w:rPr>
          <w:rFonts w:eastAsia="Times New Roman" w:cs="Times New Roman"/>
          <w:b/>
          <w:bCs/>
          <w:lang w:eastAsia="pl-PL"/>
        </w:rPr>
      </w:pPr>
    </w:p>
    <w:p w:rsidR="00364406" w:rsidRDefault="00364406" w:rsidP="00364406">
      <w:pPr>
        <w:spacing w:after="0" w:line="360" w:lineRule="auto"/>
        <w:jc w:val="both"/>
      </w:pPr>
      <w:r>
        <w:rPr>
          <w:rFonts w:eastAsia="Times New Roman" w:cs="Times New Roman"/>
          <w:lang w:eastAsia="pl-PL"/>
        </w:rPr>
        <w:t xml:space="preserve">1. Wykonawca poda cenę ofertową, zgodnie z </w:t>
      </w:r>
      <w:r>
        <w:rPr>
          <w:rFonts w:eastAsia="Times New Roman" w:cs="Times New Roman"/>
          <w:b/>
          <w:lang w:eastAsia="pl-PL"/>
        </w:rPr>
        <w:t>załącznikiem</w:t>
      </w:r>
      <w:r>
        <w:rPr>
          <w:rFonts w:eastAsia="Times New Roman" w:cs="Times New Roman"/>
          <w:b/>
          <w:bCs/>
          <w:lang w:eastAsia="pl-PL"/>
        </w:rPr>
        <w:t xml:space="preserve"> nr 2 </w:t>
      </w:r>
      <w:r>
        <w:rPr>
          <w:rFonts w:eastAsia="Times New Roman" w:cs="Times New Roman"/>
          <w:lang w:eastAsia="pl-PL"/>
        </w:rPr>
        <w:t>do SWZ</w:t>
      </w:r>
    </w:p>
    <w:p w:rsidR="00364406" w:rsidRDefault="00364406" w:rsidP="00364406">
      <w:pPr>
        <w:spacing w:after="0" w:line="360" w:lineRule="auto"/>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Pr>
          <w:rFonts w:cs="Arial"/>
        </w:rPr>
        <w:br/>
        <w:t>w projektowanych postanowieniach umowy.</w:t>
      </w:r>
    </w:p>
    <w:p w:rsidR="00364406" w:rsidRDefault="00364406" w:rsidP="00364406">
      <w:pPr>
        <w:spacing w:after="0" w:line="360" w:lineRule="auto"/>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364406" w:rsidRDefault="00364406" w:rsidP="00364406">
      <w:pPr>
        <w:spacing w:after="0" w:line="360" w:lineRule="auto"/>
        <w:jc w:val="both"/>
      </w:pPr>
      <w:r>
        <w:rPr>
          <w:rFonts w:eastAsia="Times New Roman" w:cs="Times New Roman"/>
          <w:lang w:eastAsia="pl-PL"/>
        </w:rPr>
        <w:t xml:space="preserve">4. Wszystkie ceny muszą być podane w złotych polskich, cyfrowo i słownie (do drugiego miejsca po przecinku). </w:t>
      </w:r>
    </w:p>
    <w:p w:rsidR="00364406" w:rsidRDefault="00364406" w:rsidP="00364406">
      <w:pPr>
        <w:spacing w:after="0" w:line="360" w:lineRule="auto"/>
        <w:jc w:val="both"/>
      </w:pPr>
      <w:r>
        <w:rPr>
          <w:rFonts w:eastAsia="Times New Roman" w:cs="Times New Roman"/>
          <w:color w:val="000000"/>
          <w:lang w:eastAsia="pl-PL"/>
        </w:rPr>
        <w:t xml:space="preserve">5. </w:t>
      </w:r>
      <w:r>
        <w:rPr>
          <w:rFonts w:cs="Arial"/>
          <w:color w:val="000000"/>
        </w:rPr>
        <w:t>Wykonawca, składając ofertę (na formularzu oferty stanowiącym załącznik nr 2 do SWZ) informuje Zamawiającego, że wybór jego oferty będzie prowadził do powstania</w:t>
      </w:r>
      <w:r>
        <w:rPr>
          <w:rFonts w:cs="Arial"/>
          <w:color w:val="000000"/>
        </w:rPr>
        <w:br/>
        <w:t>u Zamawiającego obowiązku podatkowego, wskazując:</w:t>
      </w:r>
    </w:p>
    <w:p w:rsidR="00364406" w:rsidRDefault="00364406" w:rsidP="00364406">
      <w:pPr>
        <w:spacing w:after="0" w:line="360" w:lineRule="auto"/>
        <w:jc w:val="both"/>
      </w:pPr>
      <w:r>
        <w:rPr>
          <w:rFonts w:cs="Arial"/>
          <w:color w:val="000000"/>
        </w:rPr>
        <w:t>1) nazwę (rodzaj) towaru lub usługi, których dostawa lub świadczenie będą prowadziły do powstania obowiązku podatkowego;</w:t>
      </w:r>
    </w:p>
    <w:p w:rsidR="00364406" w:rsidRDefault="00364406" w:rsidP="00364406">
      <w:pPr>
        <w:spacing w:after="0" w:line="360" w:lineRule="auto"/>
        <w:jc w:val="both"/>
      </w:pPr>
      <w:r>
        <w:rPr>
          <w:rFonts w:cs="Arial"/>
          <w:color w:val="000000"/>
        </w:rPr>
        <w:t>2) wartość towaru lub usługi objętego obowiązkiem podatkowym Zamawiającego, bez kwoty podatku;</w:t>
      </w:r>
    </w:p>
    <w:p w:rsidR="00364406" w:rsidRDefault="00364406" w:rsidP="00364406">
      <w:pPr>
        <w:spacing w:after="0" w:line="360" w:lineRule="auto"/>
        <w:jc w:val="both"/>
      </w:pPr>
      <w:r>
        <w:rPr>
          <w:rFonts w:cs="Arial"/>
          <w:color w:val="000000"/>
        </w:rPr>
        <w:t>3) stawkę podatku od towarów i usług, która zgodnie z wiedzą Wykonawcy, będzie miała zastosowanie.</w:t>
      </w:r>
    </w:p>
    <w:p w:rsidR="00364406" w:rsidRDefault="00364406" w:rsidP="00364406">
      <w:pPr>
        <w:spacing w:after="0" w:line="360" w:lineRule="auto"/>
        <w:jc w:val="both"/>
      </w:pPr>
    </w:p>
    <w:p w:rsidR="00364406" w:rsidRDefault="00364406" w:rsidP="00364406">
      <w:pPr>
        <w:spacing w:after="0" w:line="360" w:lineRule="auto"/>
      </w:pPr>
      <w:r>
        <w:rPr>
          <w:rFonts w:eastAsia="Times New Roman" w:cs="Times New Roman"/>
          <w:b/>
          <w:bCs/>
          <w:lang w:eastAsia="pl-PL"/>
        </w:rPr>
        <w:t>ROZDZIAŁ XXIII. MIEJSCE ORAZ TERMIN SKŁADANIA I OTWARCIA OFERT</w:t>
      </w:r>
    </w:p>
    <w:p w:rsidR="00364406" w:rsidRDefault="00364406" w:rsidP="00364406">
      <w:pPr>
        <w:spacing w:after="0" w:line="360" w:lineRule="auto"/>
        <w:rPr>
          <w:rFonts w:eastAsia="Times New Roman" w:cs="Times New Roman"/>
          <w:b/>
          <w:bCs/>
          <w:lang w:eastAsia="pl-PL"/>
        </w:rPr>
      </w:pPr>
    </w:p>
    <w:p w:rsidR="00364406" w:rsidRDefault="00364406" w:rsidP="00364406">
      <w:pPr>
        <w:spacing w:after="0" w:line="360" w:lineRule="auto"/>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dnia              23.12.2021 r. do godziny 1</w:t>
      </w:r>
      <w:r w:rsidR="0035142A">
        <w:rPr>
          <w:rFonts w:eastAsia="Times New Roman" w:cs="Times New Roman"/>
          <w:b/>
          <w:bCs/>
          <w:lang w:eastAsia="pl-PL"/>
        </w:rPr>
        <w:t>1</w:t>
      </w:r>
      <w:r>
        <w:rPr>
          <w:rFonts w:eastAsia="Times New Roman" w:cs="Times New Roman"/>
          <w:b/>
          <w:bCs/>
          <w:lang w:eastAsia="pl-PL"/>
        </w:rPr>
        <w:t xml:space="preserve">.00. </w:t>
      </w:r>
    </w:p>
    <w:p w:rsidR="00364406" w:rsidRDefault="00364406" w:rsidP="00364406">
      <w:pPr>
        <w:spacing w:after="0" w:line="360" w:lineRule="auto"/>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364406" w:rsidRDefault="00364406" w:rsidP="00364406">
      <w:pPr>
        <w:spacing w:after="0" w:line="360" w:lineRule="auto"/>
        <w:jc w:val="both"/>
      </w:pPr>
      <w:r>
        <w:t>2. W przypadku otrzymania przez Zamawiającego oferty po terminie podanym</w:t>
      </w:r>
      <w:r>
        <w:br/>
        <w:t>w ust. 1 niniejszego rozdziału SWZ, oferta zostanie odrzucona.</w:t>
      </w:r>
    </w:p>
    <w:p w:rsidR="00364406" w:rsidRDefault="00364406" w:rsidP="00364406">
      <w:pPr>
        <w:pStyle w:val="Tekstpodstawowy"/>
      </w:pPr>
    </w:p>
    <w:p w:rsidR="00364406" w:rsidRDefault="00364406" w:rsidP="00364406">
      <w:pPr>
        <w:pStyle w:val="Tekstpodstawowy"/>
      </w:pPr>
    </w:p>
    <w:p w:rsidR="00364406" w:rsidRDefault="00364406" w:rsidP="00364406">
      <w:pPr>
        <w:spacing w:after="0" w:line="360" w:lineRule="auto"/>
        <w:ind w:left="1701" w:hanging="1701"/>
      </w:pPr>
      <w:r>
        <w:rPr>
          <w:rFonts w:eastAsia="Times New Roman" w:cs="Times New Roman"/>
          <w:b/>
          <w:bCs/>
          <w:lang w:eastAsia="pl-PL"/>
        </w:rPr>
        <w:t>ROZDZIAŁ XXIV. OPIS KRYTERIÓW, KTÓRYMI ZAMAWIAJĄCY BĘDZIE SIĘ KIEROWAŁ PRZY WYBORZE OFERTY, WRAZ Z PODANIEM ZNACZENIA TYCH KRYTERIÓW</w:t>
      </w:r>
    </w:p>
    <w:p w:rsidR="00364406" w:rsidRDefault="00364406" w:rsidP="00364406">
      <w:pPr>
        <w:spacing w:after="0" w:line="360" w:lineRule="auto"/>
        <w:ind w:left="1701" w:hanging="1701"/>
        <w:rPr>
          <w:rFonts w:eastAsia="Times New Roman" w:cs="Times New Roman"/>
          <w:b/>
          <w:bCs/>
          <w:lang w:eastAsia="pl-PL"/>
        </w:rPr>
      </w:pPr>
    </w:p>
    <w:p w:rsidR="00364406" w:rsidRDefault="00364406" w:rsidP="00364406">
      <w:pPr>
        <w:spacing w:after="0" w:line="360" w:lineRule="auto"/>
        <w:jc w:val="both"/>
      </w:pPr>
      <w:r>
        <w:rPr>
          <w:rFonts w:eastAsia="Times New Roman" w:cs="Times New Roman"/>
          <w:lang w:eastAsia="pl-PL"/>
        </w:rPr>
        <w:t>1. Przy wyborze oferty najkorzystniejszej, Zamawiający będzie się kierował się następującymi kryteriami:</w:t>
      </w:r>
    </w:p>
    <w:p w:rsidR="00364406" w:rsidRDefault="00364406" w:rsidP="00364406">
      <w:pPr>
        <w:spacing w:after="0" w:line="360" w:lineRule="auto"/>
        <w:jc w:val="both"/>
      </w:pPr>
      <w:r>
        <w:rPr>
          <w:rFonts w:eastAsia="Times New Roman" w:cs="Times New Roman"/>
          <w:lang w:eastAsia="pl-PL"/>
        </w:rPr>
        <w:t xml:space="preserve">1) cena ofertowa - 40 </w:t>
      </w:r>
      <w:proofErr w:type="spellStart"/>
      <w:r>
        <w:rPr>
          <w:rFonts w:eastAsia="Times New Roman" w:cs="Times New Roman"/>
          <w:lang w:eastAsia="pl-PL"/>
        </w:rPr>
        <w:t>pkt</w:t>
      </w:r>
      <w:proofErr w:type="spellEnd"/>
      <w:r>
        <w:rPr>
          <w:rFonts w:eastAsia="Times New Roman" w:cs="Times New Roman"/>
          <w:lang w:eastAsia="pl-PL"/>
        </w:rPr>
        <w:t>;</w:t>
      </w:r>
    </w:p>
    <w:p w:rsidR="00364406" w:rsidRDefault="00364406" w:rsidP="00364406">
      <w:pPr>
        <w:spacing w:after="0" w:line="360" w:lineRule="auto"/>
        <w:jc w:val="both"/>
        <w:rPr>
          <w:rFonts w:cs="Trebuchet MS"/>
        </w:rPr>
      </w:pPr>
      <w:r>
        <w:rPr>
          <w:rFonts w:eastAsia="Times New Roman" w:cs="Times New Roman"/>
          <w:lang w:eastAsia="pl-PL"/>
        </w:rPr>
        <w:t xml:space="preserve">2) </w:t>
      </w:r>
      <w:r>
        <w:rPr>
          <w:rFonts w:cs="Trebuchet MS"/>
        </w:rPr>
        <w:t>Doświadczenie osób, które będą uczestniczyć w wykonywaniu zamówienia – 60 pkt.</w:t>
      </w:r>
    </w:p>
    <w:p w:rsidR="00364406" w:rsidRDefault="00364406" w:rsidP="00364406">
      <w:pPr>
        <w:spacing w:after="0" w:line="360" w:lineRule="auto"/>
        <w:jc w:val="both"/>
        <w:rPr>
          <w:rFonts w:eastAsia="Times New Roman" w:cs="Times New Roman"/>
          <w:lang w:eastAsia="pl-PL"/>
        </w:rPr>
      </w:pPr>
      <w:r>
        <w:rPr>
          <w:rFonts w:eastAsia="Times New Roman" w:cs="Times New Roman"/>
          <w:lang w:eastAsia="pl-PL"/>
        </w:rPr>
        <w:t>2. Każdy z Wykonawców otrzyma odpowiednią ilość punktów, wyliczoną w następujący sposób:</w:t>
      </w:r>
    </w:p>
    <w:p w:rsidR="00364406" w:rsidRDefault="00364406" w:rsidP="00364406">
      <w:pPr>
        <w:spacing w:after="0" w:line="360" w:lineRule="auto"/>
        <w:jc w:val="both"/>
      </w:pPr>
    </w:p>
    <w:p w:rsidR="00364406" w:rsidRDefault="00364406" w:rsidP="00364406">
      <w:pPr>
        <w:spacing w:after="0" w:line="360" w:lineRule="auto"/>
        <w:jc w:val="both"/>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rsidR="00364406" w:rsidRDefault="00364406" w:rsidP="00364406">
      <w:pPr>
        <w:spacing w:after="0" w:line="360" w:lineRule="auto"/>
        <w:jc w:val="center"/>
      </w:pPr>
      <w:r>
        <w:rPr>
          <w:rFonts w:cs="Arial"/>
          <w:b/>
          <w:bCs/>
        </w:rPr>
        <w:t>CN</w:t>
      </w:r>
    </w:p>
    <w:p w:rsidR="00364406" w:rsidRDefault="00364406" w:rsidP="00364406">
      <w:pPr>
        <w:spacing w:after="0" w:line="360" w:lineRule="auto"/>
        <w:jc w:val="center"/>
      </w:pPr>
      <w:proofErr w:type="spellStart"/>
      <w:r>
        <w:rPr>
          <w:rFonts w:cs="Arial"/>
          <w:b/>
        </w:rPr>
        <w:t>IPc</w:t>
      </w:r>
      <w:proofErr w:type="spellEnd"/>
      <w:r>
        <w:rPr>
          <w:rFonts w:cs="Arial"/>
          <w:b/>
        </w:rPr>
        <w:t xml:space="preserve"> =   -----   x  </w:t>
      </w:r>
      <w:proofErr w:type="spellStart"/>
      <w:r>
        <w:rPr>
          <w:rFonts w:cs="Arial"/>
          <w:b/>
        </w:rPr>
        <w:t>Zc</w:t>
      </w:r>
      <w:proofErr w:type="spellEnd"/>
    </w:p>
    <w:p w:rsidR="00364406" w:rsidRDefault="00364406" w:rsidP="00364406">
      <w:pPr>
        <w:spacing w:after="0" w:line="360" w:lineRule="auto"/>
        <w:jc w:val="center"/>
      </w:pPr>
      <w:r>
        <w:rPr>
          <w:rFonts w:cs="Arial"/>
          <w:b/>
        </w:rPr>
        <w:t>CB</w:t>
      </w:r>
    </w:p>
    <w:p w:rsidR="00364406" w:rsidRDefault="00364406" w:rsidP="00364406">
      <w:pPr>
        <w:spacing w:after="0" w:line="360" w:lineRule="auto"/>
      </w:pPr>
      <w:r>
        <w:t>gdzie poszczególne litery oznaczają:</w:t>
      </w:r>
    </w:p>
    <w:p w:rsidR="00364406" w:rsidRDefault="00364406" w:rsidP="00364406">
      <w:pPr>
        <w:spacing w:after="0" w:line="360" w:lineRule="auto"/>
        <w:jc w:val="both"/>
      </w:pPr>
      <w:proofErr w:type="spellStart"/>
      <w:r>
        <w:rPr>
          <w:rFonts w:cs="Arial"/>
        </w:rPr>
        <w:t>IPc</w:t>
      </w:r>
      <w:proofErr w:type="spellEnd"/>
      <w:r>
        <w:rPr>
          <w:rFonts w:cs="Arial"/>
        </w:rPr>
        <w:t xml:space="preserve"> – liczba punktów w kryterium „cena ofertowa”,</w:t>
      </w:r>
    </w:p>
    <w:p w:rsidR="00364406" w:rsidRDefault="00364406" w:rsidP="00364406">
      <w:pPr>
        <w:spacing w:after="0" w:line="360" w:lineRule="auto"/>
        <w:jc w:val="both"/>
      </w:pPr>
      <w:r>
        <w:rPr>
          <w:rFonts w:cs="Arial"/>
        </w:rPr>
        <w:t>CN – cena ofertowa najniższa spośród wszystkich rozpatrywanych i niepodlegających odrzuceniu ofert,</w:t>
      </w:r>
    </w:p>
    <w:p w:rsidR="00364406" w:rsidRDefault="00364406" w:rsidP="00364406">
      <w:pPr>
        <w:spacing w:after="0" w:line="360" w:lineRule="auto"/>
        <w:jc w:val="both"/>
      </w:pPr>
      <w:r>
        <w:rPr>
          <w:rFonts w:cs="Arial"/>
        </w:rPr>
        <w:t>CB – cena ofertowa oferty badanej (przeliczanej),</w:t>
      </w:r>
    </w:p>
    <w:p w:rsidR="00364406" w:rsidRDefault="00364406" w:rsidP="00364406">
      <w:pPr>
        <w:spacing w:after="0" w:line="360" w:lineRule="auto"/>
        <w:jc w:val="both"/>
      </w:pPr>
      <w:proofErr w:type="spellStart"/>
      <w:r>
        <w:rPr>
          <w:rFonts w:cs="Arial"/>
        </w:rPr>
        <w:t>Zc</w:t>
      </w:r>
      <w:proofErr w:type="spellEnd"/>
      <w:r>
        <w:rPr>
          <w:rFonts w:cs="Arial"/>
        </w:rPr>
        <w:t xml:space="preserve"> – znaczenie/waga kryterium „cena ofertowa” wyrażone w punktach –</w:t>
      </w:r>
      <w:r>
        <w:rPr>
          <w:rFonts w:cs="Arial"/>
          <w:b/>
        </w:rPr>
        <w:t>40 pkt</w:t>
      </w:r>
      <w:r>
        <w:rPr>
          <w:rFonts w:cs="Arial"/>
        </w:rPr>
        <w:t>.</w:t>
      </w:r>
    </w:p>
    <w:p w:rsidR="00364406" w:rsidRDefault="00364406" w:rsidP="00364406">
      <w:pPr>
        <w:pStyle w:val="Akapitzlist"/>
        <w:shd w:val="clear" w:color="auto" w:fill="FFFFFF"/>
        <w:spacing w:after="0" w:line="360" w:lineRule="auto"/>
        <w:ind w:right="100"/>
        <w:jc w:val="both"/>
        <w:rPr>
          <w:rFonts w:cs="Arial"/>
          <w:b/>
        </w:rPr>
      </w:pPr>
    </w:p>
    <w:p w:rsidR="00364406" w:rsidRDefault="00364406" w:rsidP="00364406">
      <w:pPr>
        <w:shd w:val="clear" w:color="auto" w:fill="FFFFFF"/>
        <w:spacing w:after="0" w:line="360" w:lineRule="auto"/>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64406" w:rsidRDefault="00364406" w:rsidP="00364406">
      <w:pPr>
        <w:shd w:val="clear" w:color="auto" w:fill="FFFFFF"/>
        <w:spacing w:after="0" w:line="360" w:lineRule="auto"/>
        <w:ind w:right="100"/>
        <w:jc w:val="both"/>
        <w:rPr>
          <w:rFonts w:cs="Arial"/>
          <w:b/>
        </w:rPr>
      </w:pPr>
    </w:p>
    <w:p w:rsidR="00364406" w:rsidRDefault="00364406" w:rsidP="00364406">
      <w:pPr>
        <w:shd w:val="clear" w:color="auto" w:fill="FFFFFF"/>
        <w:spacing w:after="0" w:line="360" w:lineRule="auto"/>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364406" w:rsidRDefault="00364406" w:rsidP="00364406">
      <w:pPr>
        <w:shd w:val="clear" w:color="auto" w:fill="FFFFFF"/>
        <w:spacing w:after="0" w:line="360" w:lineRule="auto"/>
        <w:ind w:right="100"/>
        <w:jc w:val="both"/>
        <w:rPr>
          <w:b/>
        </w:rPr>
      </w:pPr>
    </w:p>
    <w:p w:rsidR="00364406" w:rsidRDefault="00364406" w:rsidP="00364406">
      <w:pPr>
        <w:spacing w:after="0" w:line="360" w:lineRule="auto"/>
        <w:jc w:val="both"/>
        <w:rPr>
          <w:rFonts w:cs="Trebuchet MS"/>
        </w:rPr>
      </w:pPr>
      <w:r>
        <w:rPr>
          <w:b/>
        </w:rPr>
        <w:t xml:space="preserve">Ad. 2) </w:t>
      </w:r>
      <w:r>
        <w:rPr>
          <w:rFonts w:cs="Trebuchet MS"/>
        </w:rPr>
        <w:t xml:space="preserve">Doświadczenie osób, która będą uczestniczyć w wykonywaniu zamówienia </w:t>
      </w:r>
    </w:p>
    <w:p w:rsidR="00364406" w:rsidRDefault="00364406" w:rsidP="00364406">
      <w:pPr>
        <w:spacing w:after="0" w:line="360" w:lineRule="auto"/>
        <w:jc w:val="both"/>
        <w:rPr>
          <w:rFonts w:cs="Trebuchet MS"/>
        </w:rPr>
      </w:pPr>
      <w:r>
        <w:rPr>
          <w:rFonts w:cs="Trebuchet MS"/>
        </w:rPr>
        <w:t>W ramach kryterium Zamawiający będzie oceniał doświadczenie zespołu Wykonawcy na podstawie okresów świadczenia obsługi prawnej na rzecz Ośrodków Pomocy Społecznej lub Ośrodków Pomocy Rodzinie oraz projektów realizowanych w tych Ośrodkach współfinansowanych prze unię Europejską ze środków Europejskiego Funduszu Społecznego (EFS), a także na podstawie ilości spraw, w których członek zespołu reprezentował Ośrodki Pomocy Społecznej lub Ośrodki Pomocy Rodzinie przed sądami powszechnymi</w:t>
      </w:r>
      <w:r>
        <w:rPr>
          <w:rFonts w:cs="Trebuchet MS"/>
        </w:rPr>
        <w:br/>
        <w:t>w sprawach prowadzonych na podstawie przepisów ustaw wymienionych w ust. 3.4.1. rozdziału  XIX. Zamawiający bierze pod uwagę toczące się postępowania oraz zakończone nie później niż w okresie ostatnich 3 lat przed upływem terminu składania ofert (postępowania uważa się za zakończone z dniem wydania prawomocnego orzeczenia).</w:t>
      </w:r>
    </w:p>
    <w:p w:rsidR="00364406" w:rsidRDefault="00364406" w:rsidP="00364406">
      <w:pPr>
        <w:spacing w:after="0" w:line="360" w:lineRule="auto"/>
        <w:jc w:val="both"/>
      </w:pPr>
      <w:r>
        <w:rPr>
          <w:rFonts w:cs="Trebuchet MS"/>
        </w:rPr>
        <w:t>W związku z powyższym punkty zostaną przyznane w następujący sposób:</w:t>
      </w:r>
    </w:p>
    <w:p w:rsidR="00364406" w:rsidRDefault="00364406" w:rsidP="00364406">
      <w:pPr>
        <w:spacing w:after="0" w:line="360" w:lineRule="auto"/>
        <w:jc w:val="both"/>
      </w:pPr>
      <w:r>
        <w:rPr>
          <w:rFonts w:cs="Trebuchet MS"/>
        </w:rPr>
        <w:t>1) Wykonawca, który zaoferuje wykonanie zamówienia przez zespół, w którym co najmniej jedna osoba będzie dysponowała doświadczeniem w świadczeniu obsługi na rzecz Ośrodków Pomocy Społecznej lub Ośrodków Pomocy Rodzinie przez okres:</w:t>
      </w:r>
    </w:p>
    <w:p w:rsidR="00364406" w:rsidRDefault="00364406" w:rsidP="00364406">
      <w:pPr>
        <w:pStyle w:val="Akapitzlist"/>
        <w:numPr>
          <w:ilvl w:val="0"/>
          <w:numId w:val="7"/>
        </w:numPr>
        <w:tabs>
          <w:tab w:val="left" w:pos="567"/>
        </w:tabs>
        <w:spacing w:after="0" w:line="360" w:lineRule="auto"/>
        <w:jc w:val="both"/>
        <w:rPr>
          <w:rFonts w:eastAsia="Calibri" w:cs="Arial"/>
          <w:color w:val="000000"/>
          <w:lang w:eastAsia="ar-SA"/>
        </w:rPr>
      </w:pPr>
      <w:r>
        <w:rPr>
          <w:rFonts w:eastAsia="Calibri" w:cs="Arial"/>
          <w:color w:val="000000"/>
          <w:lang w:eastAsia="ar-SA"/>
        </w:rPr>
        <w:t>od 3 do 4 lat</w:t>
      </w:r>
      <w:r>
        <w:rPr>
          <w:rFonts w:eastAsia="Calibri" w:cs="Arial"/>
          <w:color w:val="000000"/>
          <w:lang w:eastAsia="ar-SA"/>
        </w:rPr>
        <w:tab/>
      </w:r>
      <w:r>
        <w:rPr>
          <w:rFonts w:eastAsia="Calibri" w:cs="Arial"/>
          <w:color w:val="000000"/>
          <w:lang w:eastAsia="ar-SA"/>
        </w:rPr>
        <w:tab/>
        <w:t xml:space="preserve">- otrzyma 5 </w:t>
      </w:r>
      <w:proofErr w:type="spellStart"/>
      <w:r>
        <w:rPr>
          <w:rFonts w:eastAsia="Calibri" w:cs="Arial"/>
          <w:color w:val="000000"/>
          <w:lang w:eastAsia="ar-SA"/>
        </w:rPr>
        <w:t>pkt</w:t>
      </w:r>
      <w:proofErr w:type="spellEnd"/>
      <w:r>
        <w:rPr>
          <w:rFonts w:eastAsia="Calibri" w:cs="Arial"/>
          <w:color w:val="000000"/>
          <w:lang w:eastAsia="ar-SA"/>
        </w:rPr>
        <w:t>;</w:t>
      </w:r>
    </w:p>
    <w:p w:rsidR="00364406" w:rsidRDefault="00364406" w:rsidP="00364406">
      <w:pPr>
        <w:pStyle w:val="Akapitzlist"/>
        <w:numPr>
          <w:ilvl w:val="0"/>
          <w:numId w:val="7"/>
        </w:numPr>
        <w:tabs>
          <w:tab w:val="left" w:pos="567"/>
        </w:tabs>
        <w:spacing w:after="0" w:line="360" w:lineRule="auto"/>
        <w:jc w:val="both"/>
        <w:rPr>
          <w:rFonts w:eastAsia="Calibri" w:cs="Arial"/>
          <w:color w:val="000000"/>
          <w:lang w:eastAsia="ar-SA"/>
        </w:rPr>
      </w:pPr>
      <w:r>
        <w:rPr>
          <w:rFonts w:eastAsia="Calibri" w:cs="Arial"/>
          <w:color w:val="000000"/>
          <w:lang w:eastAsia="ar-SA"/>
        </w:rPr>
        <w:t>powyżej 4 lat do 6 lat</w:t>
      </w:r>
      <w:r>
        <w:rPr>
          <w:rFonts w:eastAsia="Calibri" w:cs="Arial"/>
          <w:color w:val="000000"/>
          <w:lang w:eastAsia="ar-SA"/>
        </w:rPr>
        <w:tab/>
        <w:t xml:space="preserve">- otrzyma 10 </w:t>
      </w:r>
      <w:proofErr w:type="spellStart"/>
      <w:r>
        <w:rPr>
          <w:rFonts w:eastAsia="Calibri" w:cs="Arial"/>
          <w:color w:val="000000"/>
          <w:lang w:eastAsia="ar-SA"/>
        </w:rPr>
        <w:t>pkt</w:t>
      </w:r>
      <w:proofErr w:type="spellEnd"/>
      <w:r>
        <w:rPr>
          <w:rFonts w:eastAsia="Calibri" w:cs="Arial"/>
          <w:color w:val="000000"/>
          <w:lang w:eastAsia="ar-SA"/>
        </w:rPr>
        <w:t>;</w:t>
      </w:r>
    </w:p>
    <w:p w:rsidR="00364406" w:rsidRDefault="00364406" w:rsidP="00364406">
      <w:pPr>
        <w:pStyle w:val="Akapitzlist"/>
        <w:numPr>
          <w:ilvl w:val="0"/>
          <w:numId w:val="7"/>
        </w:numPr>
        <w:tabs>
          <w:tab w:val="left" w:pos="567"/>
        </w:tabs>
        <w:spacing w:after="0" w:line="360" w:lineRule="auto"/>
        <w:jc w:val="both"/>
        <w:rPr>
          <w:rFonts w:eastAsia="Calibri" w:cs="Arial"/>
          <w:color w:val="000000"/>
          <w:lang w:eastAsia="ar-SA"/>
        </w:rPr>
      </w:pPr>
      <w:r>
        <w:rPr>
          <w:rFonts w:eastAsia="Calibri" w:cs="Arial"/>
          <w:color w:val="000000"/>
          <w:lang w:eastAsia="ar-SA"/>
        </w:rPr>
        <w:t>powyżej 6 lat do 8 lat</w:t>
      </w:r>
      <w:r>
        <w:rPr>
          <w:rFonts w:eastAsia="Calibri" w:cs="Arial"/>
          <w:color w:val="000000"/>
          <w:lang w:eastAsia="ar-SA"/>
        </w:rPr>
        <w:tab/>
        <w:t xml:space="preserve">- otrzyma 15 </w:t>
      </w:r>
      <w:proofErr w:type="spellStart"/>
      <w:r>
        <w:rPr>
          <w:rFonts w:eastAsia="Calibri" w:cs="Arial"/>
          <w:color w:val="000000"/>
          <w:lang w:eastAsia="ar-SA"/>
        </w:rPr>
        <w:t>pkt</w:t>
      </w:r>
      <w:proofErr w:type="spellEnd"/>
      <w:r>
        <w:rPr>
          <w:rFonts w:eastAsia="Calibri" w:cs="Arial"/>
          <w:color w:val="000000"/>
          <w:lang w:eastAsia="ar-SA"/>
        </w:rPr>
        <w:t>;</w:t>
      </w:r>
    </w:p>
    <w:p w:rsidR="00364406" w:rsidRDefault="00364406" w:rsidP="00364406">
      <w:pPr>
        <w:pStyle w:val="Akapitzlist"/>
        <w:numPr>
          <w:ilvl w:val="0"/>
          <w:numId w:val="7"/>
        </w:numPr>
        <w:tabs>
          <w:tab w:val="left" w:pos="567"/>
        </w:tabs>
        <w:spacing w:after="0" w:line="360" w:lineRule="auto"/>
        <w:jc w:val="both"/>
        <w:rPr>
          <w:rFonts w:eastAsia="Calibri" w:cs="Arial"/>
          <w:color w:val="000000"/>
          <w:lang w:eastAsia="ar-SA"/>
        </w:rPr>
      </w:pPr>
      <w:r>
        <w:rPr>
          <w:rFonts w:eastAsia="Calibri" w:cs="Arial"/>
          <w:color w:val="000000"/>
          <w:lang w:eastAsia="ar-SA"/>
        </w:rPr>
        <w:t xml:space="preserve">powyżej 8 lat do 10 lat- otrzyma 20 </w:t>
      </w:r>
      <w:proofErr w:type="spellStart"/>
      <w:r>
        <w:rPr>
          <w:rFonts w:eastAsia="Calibri" w:cs="Arial"/>
          <w:color w:val="000000"/>
          <w:lang w:eastAsia="ar-SA"/>
        </w:rPr>
        <w:t>pkt</w:t>
      </w:r>
      <w:proofErr w:type="spellEnd"/>
      <w:r>
        <w:rPr>
          <w:rFonts w:eastAsia="Calibri" w:cs="Arial"/>
          <w:color w:val="000000"/>
          <w:lang w:eastAsia="ar-SA"/>
        </w:rPr>
        <w:t>;</w:t>
      </w:r>
    </w:p>
    <w:p w:rsidR="00364406" w:rsidRDefault="00364406" w:rsidP="00364406">
      <w:pPr>
        <w:pStyle w:val="Akapitzlist"/>
        <w:numPr>
          <w:ilvl w:val="0"/>
          <w:numId w:val="7"/>
        </w:numPr>
        <w:tabs>
          <w:tab w:val="left" w:pos="567"/>
        </w:tabs>
        <w:spacing w:after="0" w:line="360" w:lineRule="auto"/>
        <w:jc w:val="both"/>
        <w:rPr>
          <w:rFonts w:eastAsia="Calibri" w:cs="Arial"/>
          <w:color w:val="000000"/>
          <w:lang w:eastAsia="ar-SA"/>
        </w:rPr>
      </w:pPr>
      <w:r>
        <w:rPr>
          <w:rFonts w:eastAsia="Calibri" w:cs="Arial"/>
          <w:color w:val="000000"/>
          <w:lang w:eastAsia="ar-SA"/>
        </w:rPr>
        <w:t>powyżej10 lat</w:t>
      </w:r>
      <w:r>
        <w:rPr>
          <w:rFonts w:eastAsia="Calibri" w:cs="Arial"/>
          <w:color w:val="000000"/>
          <w:lang w:eastAsia="ar-SA"/>
        </w:rPr>
        <w:tab/>
        <w:t>-</w:t>
      </w:r>
      <w:r>
        <w:rPr>
          <w:rFonts w:eastAsia="Calibri" w:cs="Arial"/>
          <w:color w:val="000000"/>
          <w:lang w:eastAsia="ar-SA"/>
        </w:rPr>
        <w:tab/>
        <w:t xml:space="preserve">   otrzyma 25 </w:t>
      </w:r>
      <w:proofErr w:type="spellStart"/>
      <w:r>
        <w:rPr>
          <w:rFonts w:eastAsia="Calibri" w:cs="Arial"/>
          <w:color w:val="000000"/>
          <w:lang w:eastAsia="ar-SA"/>
        </w:rPr>
        <w:t>pkt</w:t>
      </w:r>
      <w:proofErr w:type="spellEnd"/>
      <w:r>
        <w:rPr>
          <w:rFonts w:eastAsia="Calibri" w:cs="Arial"/>
          <w:color w:val="000000"/>
          <w:lang w:eastAsia="ar-SA"/>
        </w:rPr>
        <w:t>;</w:t>
      </w:r>
    </w:p>
    <w:p w:rsidR="00364406" w:rsidRDefault="00364406" w:rsidP="00364406">
      <w:pPr>
        <w:tabs>
          <w:tab w:val="left" w:pos="567"/>
        </w:tabs>
        <w:spacing w:after="0" w:line="360" w:lineRule="auto"/>
        <w:jc w:val="both"/>
        <w:rPr>
          <w:rFonts w:eastAsia="Calibri" w:cs="Arial"/>
          <w:color w:val="000000"/>
          <w:lang w:eastAsia="ar-SA"/>
        </w:rPr>
      </w:pPr>
      <w:r>
        <w:rPr>
          <w:rFonts w:eastAsia="Calibri" w:cs="Arial"/>
          <w:color w:val="000000"/>
          <w:lang w:eastAsia="ar-SA"/>
        </w:rPr>
        <w:t>Zamawiający przyzna punkty wyłącznie za doświadczenie jednej osoby wchodzącej</w:t>
      </w:r>
      <w:r>
        <w:rPr>
          <w:rFonts w:eastAsia="Calibri" w:cs="Arial"/>
          <w:color w:val="000000"/>
          <w:lang w:eastAsia="ar-SA"/>
        </w:rPr>
        <w:br/>
        <w:t>w skład zespołu realizującego zamówienia.</w:t>
      </w:r>
    </w:p>
    <w:p w:rsidR="00364406" w:rsidRDefault="00364406" w:rsidP="00364406">
      <w:pPr>
        <w:tabs>
          <w:tab w:val="left" w:pos="567"/>
        </w:tabs>
        <w:spacing w:after="0" w:line="360" w:lineRule="auto"/>
        <w:ind w:left="360"/>
        <w:jc w:val="both"/>
        <w:rPr>
          <w:rFonts w:eastAsia="Calibri" w:cs="Arial"/>
          <w:color w:val="000000"/>
          <w:lang w:eastAsia="ar-SA"/>
        </w:rPr>
      </w:pPr>
    </w:p>
    <w:p w:rsidR="00364406" w:rsidRDefault="00364406" w:rsidP="00364406">
      <w:pPr>
        <w:tabs>
          <w:tab w:val="left" w:pos="567"/>
        </w:tabs>
        <w:spacing w:after="0" w:line="360" w:lineRule="auto"/>
        <w:jc w:val="both"/>
        <w:rPr>
          <w:rFonts w:cs="Trebuchet MS"/>
        </w:rPr>
      </w:pPr>
      <w:r>
        <w:rPr>
          <w:rFonts w:cs="Trebuchet MS"/>
        </w:rPr>
        <w:t>2)  Wykonawca, który zaoferuje wykonanie zamówienia przez zespół, w którym co najmniej jedna osoba będzie dysponowała doświadczeniem w obsłudze prawnej projektów realizowanych przez Ośrodki Pomocy Społecznej lub Ośrodki Pomocy Rodzinie, współfinansowanych prze Unię Europejską ze środków EFS, przez okres:</w:t>
      </w:r>
    </w:p>
    <w:p w:rsidR="00364406" w:rsidRDefault="00364406" w:rsidP="00364406">
      <w:pPr>
        <w:numPr>
          <w:ilvl w:val="0"/>
          <w:numId w:val="3"/>
        </w:numPr>
        <w:spacing w:after="0" w:line="360" w:lineRule="auto"/>
        <w:jc w:val="both"/>
        <w:rPr>
          <w:rFonts w:cs="Trebuchet MS"/>
        </w:rPr>
      </w:pPr>
      <w:r>
        <w:rPr>
          <w:rFonts w:cs="Trebuchet MS"/>
        </w:rPr>
        <w:t xml:space="preserve">powyżej 1 roku do 2 lat – otrzyma 5 </w:t>
      </w:r>
      <w:proofErr w:type="spellStart"/>
      <w:r>
        <w:rPr>
          <w:rFonts w:cs="Trebuchet MS"/>
        </w:rPr>
        <w:t>pkt</w:t>
      </w:r>
      <w:proofErr w:type="spellEnd"/>
    </w:p>
    <w:p w:rsidR="00364406" w:rsidRDefault="00364406" w:rsidP="00364406">
      <w:pPr>
        <w:numPr>
          <w:ilvl w:val="0"/>
          <w:numId w:val="3"/>
        </w:numPr>
        <w:spacing w:after="0" w:line="360" w:lineRule="auto"/>
        <w:jc w:val="both"/>
        <w:rPr>
          <w:rFonts w:cs="Trebuchet MS"/>
        </w:rPr>
      </w:pPr>
      <w:r>
        <w:rPr>
          <w:rFonts w:cs="Trebuchet MS"/>
        </w:rPr>
        <w:t xml:space="preserve">powyżej 2 lat do  3 lat  -  otrzyma 10 </w:t>
      </w:r>
      <w:proofErr w:type="spellStart"/>
      <w:r>
        <w:rPr>
          <w:rFonts w:cs="Trebuchet MS"/>
        </w:rPr>
        <w:t>pkt</w:t>
      </w:r>
      <w:proofErr w:type="spellEnd"/>
    </w:p>
    <w:p w:rsidR="00364406" w:rsidRDefault="00364406" w:rsidP="00364406">
      <w:pPr>
        <w:numPr>
          <w:ilvl w:val="0"/>
          <w:numId w:val="3"/>
        </w:numPr>
        <w:spacing w:after="0" w:line="360" w:lineRule="auto"/>
        <w:jc w:val="both"/>
        <w:rPr>
          <w:rFonts w:cs="Trebuchet MS"/>
        </w:rPr>
      </w:pPr>
      <w:r>
        <w:rPr>
          <w:rFonts w:cs="Trebuchet MS"/>
        </w:rPr>
        <w:t>powyżej 3 lat</w:t>
      </w:r>
      <w:r>
        <w:rPr>
          <w:rFonts w:cs="Trebuchet MS"/>
        </w:rPr>
        <w:tab/>
      </w:r>
      <w:r>
        <w:rPr>
          <w:rFonts w:cs="Trebuchet MS"/>
        </w:rPr>
        <w:tab/>
        <w:t xml:space="preserve">    -  otrzyma 15 </w:t>
      </w:r>
      <w:proofErr w:type="spellStart"/>
      <w:r>
        <w:rPr>
          <w:rFonts w:cs="Trebuchet MS"/>
        </w:rPr>
        <w:t>pkt</w:t>
      </w:r>
      <w:proofErr w:type="spellEnd"/>
    </w:p>
    <w:p w:rsidR="00364406" w:rsidRDefault="00364406" w:rsidP="00364406">
      <w:pPr>
        <w:spacing w:after="0" w:line="360" w:lineRule="auto"/>
        <w:jc w:val="both"/>
        <w:rPr>
          <w:rFonts w:cs="Trebuchet MS"/>
        </w:rPr>
      </w:pPr>
      <w:r>
        <w:rPr>
          <w:rFonts w:cs="Trebuchet MS"/>
        </w:rPr>
        <w:t>Zamawiający przyzna punkty wyłącznie za doświadczenie jednej osoby wchodzącej w skład zespołu realizującego zamówienie.</w:t>
      </w:r>
    </w:p>
    <w:p w:rsidR="00364406" w:rsidRDefault="00364406" w:rsidP="00364406">
      <w:pPr>
        <w:spacing w:after="0" w:line="360" w:lineRule="auto"/>
        <w:jc w:val="both"/>
        <w:rPr>
          <w:rFonts w:cs="Trebuchet MS"/>
        </w:rPr>
      </w:pPr>
    </w:p>
    <w:p w:rsidR="00364406" w:rsidRDefault="00364406" w:rsidP="00364406">
      <w:pPr>
        <w:spacing w:after="0" w:line="360" w:lineRule="auto"/>
        <w:jc w:val="both"/>
      </w:pPr>
      <w:r>
        <w:rPr>
          <w:rFonts w:cs="Trebuchet MS"/>
        </w:rPr>
        <w:t>3)  Wykonawcy, który zaoferuje wykonanie zamówienia przez zespół, w którym co najmniej jedna osoba reprezentowała Ośrodek Pomocy Społecznej lub Ośrodek Pomocy Rodzinie przed sądami powszechnymi w:</w:t>
      </w:r>
    </w:p>
    <w:p w:rsidR="00364406" w:rsidRDefault="00364406" w:rsidP="00364406">
      <w:pPr>
        <w:numPr>
          <w:ilvl w:val="0"/>
          <w:numId w:val="2"/>
        </w:numPr>
        <w:spacing w:after="0" w:line="360" w:lineRule="auto"/>
        <w:jc w:val="both"/>
      </w:pPr>
      <w:r>
        <w:rPr>
          <w:rFonts w:cs="Trebuchet MS"/>
        </w:rPr>
        <w:t>3 postępowaniach</w:t>
      </w:r>
      <w:r>
        <w:rPr>
          <w:rFonts w:cs="Trebuchet MS"/>
        </w:rPr>
        <w:tab/>
      </w:r>
      <w:r>
        <w:rPr>
          <w:rFonts w:cs="Trebuchet MS"/>
        </w:rPr>
        <w:tab/>
        <w:t xml:space="preserve">    – otrzyma 5 </w:t>
      </w:r>
      <w:proofErr w:type="spellStart"/>
      <w:r>
        <w:rPr>
          <w:rFonts w:cs="Trebuchet MS"/>
        </w:rPr>
        <w:t>pkt</w:t>
      </w:r>
      <w:proofErr w:type="spellEnd"/>
      <w:r>
        <w:rPr>
          <w:rFonts w:cs="Trebuchet MS"/>
        </w:rPr>
        <w:t>;</w:t>
      </w:r>
    </w:p>
    <w:p w:rsidR="00364406" w:rsidRDefault="00364406" w:rsidP="00364406">
      <w:pPr>
        <w:numPr>
          <w:ilvl w:val="0"/>
          <w:numId w:val="2"/>
        </w:numPr>
        <w:spacing w:after="0" w:line="360" w:lineRule="auto"/>
        <w:jc w:val="both"/>
      </w:pPr>
      <w:r>
        <w:rPr>
          <w:rFonts w:cs="Trebuchet MS"/>
        </w:rPr>
        <w:t>7 postępowaniach</w:t>
      </w:r>
      <w:r>
        <w:rPr>
          <w:rFonts w:cs="Trebuchet MS"/>
        </w:rPr>
        <w:tab/>
      </w:r>
      <w:r>
        <w:rPr>
          <w:rFonts w:cs="Trebuchet MS"/>
        </w:rPr>
        <w:tab/>
        <w:t xml:space="preserve">    – otrzyma 10 </w:t>
      </w:r>
      <w:proofErr w:type="spellStart"/>
      <w:r>
        <w:rPr>
          <w:rFonts w:cs="Trebuchet MS"/>
        </w:rPr>
        <w:t>pkt</w:t>
      </w:r>
      <w:proofErr w:type="spellEnd"/>
      <w:r>
        <w:rPr>
          <w:rFonts w:cs="Trebuchet MS"/>
        </w:rPr>
        <w:t>;</w:t>
      </w:r>
    </w:p>
    <w:p w:rsidR="00364406" w:rsidRDefault="00364406" w:rsidP="00364406">
      <w:pPr>
        <w:numPr>
          <w:ilvl w:val="0"/>
          <w:numId w:val="2"/>
        </w:numPr>
        <w:spacing w:after="0" w:line="360" w:lineRule="auto"/>
        <w:jc w:val="both"/>
      </w:pPr>
      <w:r>
        <w:rPr>
          <w:rFonts w:cs="Trebuchet MS"/>
        </w:rPr>
        <w:t xml:space="preserve">10 i większej ilości postępowań – otrzyma 20 </w:t>
      </w:r>
      <w:proofErr w:type="spellStart"/>
      <w:r>
        <w:rPr>
          <w:rFonts w:cs="Trebuchet MS"/>
        </w:rPr>
        <w:t>pkt</w:t>
      </w:r>
      <w:proofErr w:type="spellEnd"/>
      <w:r>
        <w:rPr>
          <w:rFonts w:cs="Trebuchet MS"/>
        </w:rPr>
        <w:t>;</w:t>
      </w:r>
    </w:p>
    <w:p w:rsidR="00364406" w:rsidRDefault="00364406" w:rsidP="00364406">
      <w:pPr>
        <w:spacing w:after="0" w:line="360" w:lineRule="auto"/>
        <w:jc w:val="both"/>
      </w:pPr>
      <w:r>
        <w:rPr>
          <w:rFonts w:cs="Trebuchet MS"/>
        </w:rPr>
        <w:t xml:space="preserve"> </w:t>
      </w:r>
    </w:p>
    <w:p w:rsidR="00364406" w:rsidRDefault="00364406" w:rsidP="00364406">
      <w:pPr>
        <w:shd w:val="clear" w:color="auto" w:fill="FFFFFF"/>
        <w:spacing w:after="0" w:line="360" w:lineRule="auto"/>
        <w:ind w:right="102"/>
        <w:jc w:val="both"/>
      </w:pPr>
      <w:r>
        <w:t>3. W ramach wskazanych kryteriów Wykonawca trzyma łączną (końcową) ilość punktów wyliczoną w następujący sposób:</w:t>
      </w:r>
    </w:p>
    <w:p w:rsidR="00364406" w:rsidRDefault="00364406" w:rsidP="00364406">
      <w:pPr>
        <w:shd w:val="clear" w:color="auto" w:fill="FFFFFF"/>
        <w:spacing w:after="0" w:line="360" w:lineRule="auto"/>
        <w:ind w:right="102"/>
        <w:jc w:val="both"/>
      </w:pPr>
      <w:r>
        <w:t xml:space="preserve">KIP= </w:t>
      </w:r>
      <w:proofErr w:type="spellStart"/>
      <w:r>
        <w:t>IPc+IPd</w:t>
      </w:r>
      <w:proofErr w:type="spellEnd"/>
    </w:p>
    <w:p w:rsidR="00364406" w:rsidRDefault="00364406" w:rsidP="00364406">
      <w:pPr>
        <w:shd w:val="clear" w:color="auto" w:fill="FFFFFF"/>
        <w:spacing w:after="0" w:line="360" w:lineRule="auto"/>
        <w:ind w:right="102"/>
        <w:jc w:val="both"/>
      </w:pPr>
      <w:r>
        <w:rPr>
          <w:rFonts w:cs="Arial"/>
          <w:b/>
        </w:rPr>
        <w:t xml:space="preserve">KIP  –  </w:t>
      </w:r>
      <w:r>
        <w:rPr>
          <w:rFonts w:cs="Arial"/>
        </w:rPr>
        <w:t>końcowa ilość punktów</w:t>
      </w:r>
    </w:p>
    <w:p w:rsidR="00364406" w:rsidRDefault="00364406" w:rsidP="00364406">
      <w:pPr>
        <w:shd w:val="clear" w:color="auto" w:fill="FFFFFF"/>
        <w:spacing w:after="0" w:line="360" w:lineRule="auto"/>
        <w:ind w:right="102"/>
        <w:jc w:val="both"/>
      </w:pPr>
      <w:proofErr w:type="spellStart"/>
      <w:r>
        <w:t>IPc</w:t>
      </w:r>
      <w:proofErr w:type="spellEnd"/>
      <w:r>
        <w:t xml:space="preserve">  -  ilość punktów uzyskanych w kryterium - cena,</w:t>
      </w:r>
    </w:p>
    <w:p w:rsidR="00364406" w:rsidRDefault="00364406" w:rsidP="00364406">
      <w:pPr>
        <w:shd w:val="clear" w:color="auto" w:fill="FFFFFF"/>
        <w:spacing w:after="0" w:line="360" w:lineRule="auto"/>
        <w:ind w:right="102"/>
        <w:jc w:val="both"/>
      </w:pPr>
      <w:proofErr w:type="spellStart"/>
      <w:r>
        <w:t>IPd</w:t>
      </w:r>
      <w:proofErr w:type="spellEnd"/>
      <w:r>
        <w:t xml:space="preserve"> - ilość punktów uzyskanych w kryterium – </w:t>
      </w:r>
      <w:r>
        <w:rPr>
          <w:rFonts w:cs="Trebuchet MS"/>
        </w:rPr>
        <w:t>Doświadczenie osób, które będą  uczestniczyć w wykonywaniu zamówienia</w:t>
      </w:r>
    </w:p>
    <w:p w:rsidR="00364406" w:rsidRDefault="00364406" w:rsidP="00364406">
      <w:pPr>
        <w:shd w:val="clear" w:color="auto" w:fill="FFFFFF"/>
        <w:spacing w:after="0" w:line="360" w:lineRule="auto"/>
        <w:ind w:right="100"/>
        <w:jc w:val="both"/>
      </w:pPr>
    </w:p>
    <w:p w:rsidR="00364406" w:rsidRDefault="00364406" w:rsidP="00364406">
      <w:pPr>
        <w:shd w:val="clear" w:color="auto" w:fill="FFFFFF"/>
        <w:spacing w:after="0" w:line="360" w:lineRule="auto"/>
        <w:ind w:right="100"/>
        <w:jc w:val="both"/>
      </w:pPr>
      <w:r>
        <w:t>4. Za ofertę najkorzystniejszą będzie uznana oferta, która przy uwzględnieniu powyższych kryteriów o trzyma najwyższa punktacje – maksymalnie 100 pkt.</w:t>
      </w:r>
    </w:p>
    <w:p w:rsidR="00364406" w:rsidRDefault="00364406" w:rsidP="00364406">
      <w:pPr>
        <w:shd w:val="clear" w:color="auto" w:fill="FFFFFF"/>
        <w:spacing w:after="0" w:line="360" w:lineRule="auto"/>
        <w:ind w:right="100"/>
        <w:jc w:val="both"/>
      </w:pPr>
    </w:p>
    <w:p w:rsidR="00364406" w:rsidRDefault="00364406" w:rsidP="00364406">
      <w:pPr>
        <w:spacing w:after="0" w:line="360" w:lineRule="auto"/>
        <w:ind w:left="1701" w:hanging="1701"/>
      </w:pPr>
      <w:r>
        <w:rPr>
          <w:rFonts w:eastAsia="Times New Roman" w:cs="Times New Roman"/>
          <w:b/>
          <w:bCs/>
          <w:lang w:eastAsia="pl-PL"/>
        </w:rPr>
        <w:t>ROZDZIAŁ XXV. INFORMACJA NA TEMAT MOŻLIWOŚCI ROZLICZANIA SIĘ W WALUTACH OBCYCH</w:t>
      </w:r>
    </w:p>
    <w:p w:rsidR="00364406" w:rsidRDefault="00364406" w:rsidP="00364406">
      <w:pPr>
        <w:spacing w:after="0" w:line="360" w:lineRule="auto"/>
      </w:pPr>
      <w:r>
        <w:rPr>
          <w:rFonts w:eastAsia="Times New Roman" w:cs="Times New Roman"/>
          <w:lang w:eastAsia="pl-PL"/>
        </w:rPr>
        <w:t>Zamawiający będzie rozliczał się z Wykonawcą wyłącznie z uwzględnieniem waluty polskiej (PLN).</w:t>
      </w:r>
    </w:p>
    <w:p w:rsidR="00364406" w:rsidRDefault="00364406" w:rsidP="00364406">
      <w:pPr>
        <w:spacing w:after="0" w:line="360" w:lineRule="auto"/>
        <w:rPr>
          <w:rFonts w:eastAsia="Times New Roman" w:cs="Times New Roman"/>
          <w:lang w:eastAsia="pl-PL"/>
        </w:rPr>
      </w:pPr>
    </w:p>
    <w:p w:rsidR="00364406" w:rsidRDefault="00364406" w:rsidP="00364406">
      <w:pPr>
        <w:pStyle w:val="Heading2"/>
        <w:spacing w:before="0" w:after="0" w:afterAutospacing="0" w:line="360" w:lineRule="auto"/>
        <w:rPr>
          <w:rFonts w:ascii="Trebuchet MS" w:hAnsi="Trebuchet MS"/>
          <w:sz w:val="22"/>
          <w:szCs w:val="22"/>
        </w:rPr>
      </w:pPr>
      <w:r>
        <w:rPr>
          <w:rFonts w:ascii="Trebuchet MS" w:hAnsi="Trebuchet MS"/>
          <w:sz w:val="22"/>
          <w:szCs w:val="22"/>
        </w:rPr>
        <w:t>ROZDZIAŁ XXVI. INFORMACJE O TRYBIE OCENY OFERT</w:t>
      </w:r>
    </w:p>
    <w:p w:rsidR="00364406" w:rsidRDefault="00364406" w:rsidP="00364406">
      <w:pPr>
        <w:spacing w:after="0" w:line="360" w:lineRule="auto"/>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364406" w:rsidRDefault="00364406" w:rsidP="00364406">
      <w:pPr>
        <w:spacing w:after="0" w:line="360" w:lineRule="auto"/>
        <w:ind w:right="28"/>
        <w:jc w:val="both"/>
      </w:pPr>
      <w:r>
        <w:rPr>
          <w:rFonts w:cs="Arial"/>
        </w:rPr>
        <w:t>2. Zamawiający poprawi w ofercie omyłki wskazane w art. 223 ust. 2 ustawy, niezwłocznie zawiadamiając o tym Wykonawcę, którego oferta zostanie poprawiona.</w:t>
      </w:r>
    </w:p>
    <w:p w:rsidR="00364406" w:rsidRDefault="00364406" w:rsidP="00364406">
      <w:pPr>
        <w:spacing w:after="0" w:line="360" w:lineRule="auto"/>
        <w:ind w:right="28"/>
        <w:jc w:val="both"/>
      </w:pPr>
      <w:r>
        <w:rPr>
          <w:rFonts w:cs="Arial"/>
        </w:rPr>
        <w:t>3. Zamawiający odrzuci złożoną ofertę, w przypadku wystąpienia przynajmniej jednej z okoliczności, o których mowa w art. 226 ust. 1 ustawy.</w:t>
      </w:r>
    </w:p>
    <w:p w:rsidR="00364406" w:rsidRDefault="00364406" w:rsidP="00364406">
      <w:pPr>
        <w:spacing w:after="0" w:line="360" w:lineRule="auto"/>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364406" w:rsidRDefault="00364406" w:rsidP="00364406">
      <w:pPr>
        <w:spacing w:after="0" w:line="360" w:lineRule="auto"/>
        <w:ind w:right="28"/>
        <w:jc w:val="both"/>
        <w:rPr>
          <w:rFonts w:cs="Arial"/>
        </w:rPr>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364406" w:rsidRDefault="00364406" w:rsidP="00364406">
      <w:pPr>
        <w:spacing w:after="0" w:line="360" w:lineRule="auto"/>
        <w:jc w:val="both"/>
        <w:rPr>
          <w:rFonts w:eastAsia="Times New Roman" w:cs="Times New Roman"/>
          <w:lang w:eastAsia="pl-PL"/>
        </w:rPr>
      </w:pPr>
      <w:r>
        <w:rPr>
          <w:rFonts w:cs="Arial"/>
        </w:rPr>
        <w:t xml:space="preserve">5.1. </w:t>
      </w:r>
      <w:r>
        <w:rPr>
          <w:rFonts w:eastAsia="Times New Roman" w:cs="Times New Roman"/>
          <w:lang w:eastAsia="pl-PL"/>
        </w:rPr>
        <w:t>W przypadku, gdy Zamawiający – Miejski Ośrodek Pomocy Społecznej jest podmiotem, na rzecz którego usługi wskazane w załączniku nr 5a do  SWZ zostały wcześniej wykonane, zgodnie z przepisem art. 127 ust. 2 ustawy Wykonawca nie ma obowiązku przedkładania podmiotowych środków dowodowych, o których mowa powyżej, jeżeli Wykonawca wskaże te środki oraz potwierdzi ich prawidłowość i aktualność.</w:t>
      </w:r>
    </w:p>
    <w:p w:rsidR="00364406" w:rsidRDefault="00364406" w:rsidP="00364406">
      <w:pPr>
        <w:spacing w:after="0" w:line="360" w:lineRule="auto"/>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364406" w:rsidRDefault="00364406" w:rsidP="00364406">
      <w:pPr>
        <w:spacing w:after="0" w:line="360" w:lineRule="auto"/>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364406" w:rsidRDefault="00364406" w:rsidP="00364406">
      <w:pPr>
        <w:pStyle w:val="Akapitzlist"/>
        <w:spacing w:after="0" w:line="360" w:lineRule="auto"/>
        <w:ind w:right="28"/>
        <w:jc w:val="both"/>
        <w:rPr>
          <w:rFonts w:cs="Arial"/>
          <w:b/>
        </w:rPr>
      </w:pPr>
    </w:p>
    <w:p w:rsidR="00364406" w:rsidRDefault="00364406" w:rsidP="00364406">
      <w:pPr>
        <w:spacing w:after="0" w:line="360" w:lineRule="auto"/>
        <w:ind w:right="28"/>
        <w:jc w:val="both"/>
      </w:pPr>
      <w:r>
        <w:rPr>
          <w:rFonts w:cs="Arial"/>
          <w:b/>
        </w:rPr>
        <w:t>ROZDZIAŁ XXVII. INFORMACJE O FORMALNOŚCIACH, JAKIE MUSZĄ ZOSTAĆ DOPEŁNIONE PO WYBORZE OFERTY W CELU ZAWARCIA UMOWY W SPRAWIE ZAMÓWIENIA PUBLICZNEGO</w:t>
      </w:r>
    </w:p>
    <w:p w:rsidR="00364406" w:rsidRDefault="00364406" w:rsidP="00364406">
      <w:pPr>
        <w:spacing w:after="0" w:line="360" w:lineRule="auto"/>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364406" w:rsidRDefault="00364406" w:rsidP="00364406">
      <w:pPr>
        <w:spacing w:after="0" w:line="360" w:lineRule="auto"/>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364406" w:rsidRDefault="00364406" w:rsidP="00364406">
      <w:pPr>
        <w:spacing w:after="0" w:line="360" w:lineRule="auto"/>
        <w:jc w:val="both"/>
      </w:pPr>
      <w:r>
        <w:rPr>
          <w:rFonts w:cs="Arial"/>
        </w:rPr>
        <w:t>3. Po wyborze najkorzystniejszej oferty, w celu zawarcia umowy w sprawie zamówienia publicznego, Wykonawca zobowiązany będzie do:</w:t>
      </w:r>
    </w:p>
    <w:p w:rsidR="00364406" w:rsidRDefault="00364406" w:rsidP="00364406">
      <w:pPr>
        <w:spacing w:after="0" w:line="360" w:lineRule="auto"/>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364406" w:rsidRDefault="00364406" w:rsidP="00364406">
      <w:pPr>
        <w:spacing w:after="0" w:line="360" w:lineRule="auto"/>
        <w:jc w:val="both"/>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364406" w:rsidRDefault="00364406" w:rsidP="00364406">
      <w:pPr>
        <w:spacing w:after="0" w:line="360" w:lineRule="auto"/>
        <w:jc w:val="both"/>
      </w:pPr>
      <w:r>
        <w:rPr>
          <w:rFonts w:cs="Arial"/>
        </w:rPr>
        <w:t>3) złożenia innych oświadczeń lub dokumentów, które wynikają z projektowanych postanowień umowy w sprawie zamówienia publicznego, które zostaną wprowadzone do treści tej umowy.</w:t>
      </w:r>
    </w:p>
    <w:p w:rsidR="00364406" w:rsidRDefault="00364406" w:rsidP="00364406">
      <w:pPr>
        <w:spacing w:after="0" w:line="360" w:lineRule="auto"/>
        <w:jc w:val="both"/>
        <w:textAlignment w:val="baseline"/>
      </w:pPr>
      <w:r>
        <w:rPr>
          <w:rFonts w:cs="Arial"/>
        </w:rPr>
        <w:t>5. Osobą uprawnioną ze strony Zamawiającego do ustalania szczegółów związanych</w:t>
      </w:r>
      <w:r>
        <w:rPr>
          <w:rFonts w:cs="Arial"/>
        </w:rPr>
        <w:br/>
        <w:t xml:space="preserve">z podpisaniem umowy po wyborze najkorzystniejszej oferty będzie: Beata </w:t>
      </w:r>
      <w:proofErr w:type="spellStart"/>
      <w:r>
        <w:rPr>
          <w:rFonts w:cs="Arial"/>
        </w:rPr>
        <w:t>Dańko</w:t>
      </w:r>
      <w:proofErr w:type="spellEnd"/>
    </w:p>
    <w:p w:rsidR="00364406" w:rsidRDefault="00364406" w:rsidP="00364406">
      <w:pPr>
        <w:spacing w:after="0" w:line="360" w:lineRule="auto"/>
        <w:ind w:left="1531" w:hanging="1531"/>
        <w:rPr>
          <w:rFonts w:eastAsia="Times New Roman" w:cs="Times New Roman"/>
          <w:b/>
          <w:bCs/>
          <w:lang w:eastAsia="pl-PL"/>
        </w:rPr>
      </w:pPr>
    </w:p>
    <w:p w:rsidR="00364406" w:rsidRDefault="00364406" w:rsidP="00364406">
      <w:pPr>
        <w:spacing w:after="0" w:line="360" w:lineRule="auto"/>
        <w:ind w:left="1531" w:hanging="1531"/>
      </w:pPr>
      <w:r>
        <w:rPr>
          <w:rFonts w:eastAsia="Times New Roman" w:cs="Times New Roman"/>
          <w:b/>
          <w:bCs/>
          <w:lang w:eastAsia="pl-PL"/>
        </w:rPr>
        <w:t>ROZDZIAŁ XXVIII. POUCZENIE O ŚRODKACH OCHRONY PRAWNEJ PRZYSŁUGUJĄCYCH</w:t>
      </w:r>
    </w:p>
    <w:p w:rsidR="00364406" w:rsidRDefault="00364406" w:rsidP="00364406">
      <w:pPr>
        <w:spacing w:after="0" w:line="360" w:lineRule="auto"/>
        <w:ind w:left="1531" w:hanging="1531"/>
      </w:pPr>
      <w:r>
        <w:rPr>
          <w:rFonts w:eastAsia="Times New Roman" w:cs="Times New Roman"/>
          <w:b/>
          <w:bCs/>
          <w:lang w:eastAsia="pl-PL"/>
        </w:rPr>
        <w:t>WYKONAWCOM W TOKU POSTĘPOWANIA O UDZIELENIE ZAMÓWIENIA PUBLICZNEGO</w:t>
      </w:r>
    </w:p>
    <w:p w:rsidR="00364406" w:rsidRDefault="00364406" w:rsidP="00364406">
      <w:pPr>
        <w:tabs>
          <w:tab w:val="left" w:pos="0"/>
        </w:tabs>
        <w:spacing w:after="0" w:line="360" w:lineRule="auto"/>
        <w:ind w:right="28"/>
        <w:jc w:val="both"/>
      </w:pPr>
      <w:r>
        <w:rPr>
          <w:rFonts w:cs="Arial"/>
        </w:rPr>
        <w:t>1. Zasady, terminy oraz sposób korzystania ze środków ochrony prawnej szczegółowo regulują przepisy działu IX ustawy – Środki ochrony prawnej (art. 505 – 590 ustawy).</w:t>
      </w:r>
    </w:p>
    <w:p w:rsidR="00364406" w:rsidRDefault="00364406" w:rsidP="00364406">
      <w:pPr>
        <w:tabs>
          <w:tab w:val="left" w:pos="0"/>
        </w:tabs>
        <w:spacing w:after="0" w:line="360" w:lineRule="auto"/>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364406" w:rsidRDefault="00364406" w:rsidP="00364406">
      <w:pPr>
        <w:tabs>
          <w:tab w:val="left" w:pos="0"/>
        </w:tabs>
        <w:spacing w:after="0" w:line="360" w:lineRule="auto"/>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364406" w:rsidRDefault="00364406" w:rsidP="00364406">
      <w:pPr>
        <w:tabs>
          <w:tab w:val="left" w:pos="0"/>
        </w:tabs>
        <w:spacing w:after="0" w:line="360" w:lineRule="auto"/>
        <w:ind w:right="28"/>
        <w:jc w:val="both"/>
      </w:pPr>
      <w:r>
        <w:rPr>
          <w:rFonts w:cs="Arial"/>
        </w:rPr>
        <w:t>4. Odwołanie przysługuje na:</w:t>
      </w:r>
    </w:p>
    <w:p w:rsidR="00364406" w:rsidRDefault="00364406" w:rsidP="00364406">
      <w:pPr>
        <w:tabs>
          <w:tab w:val="left" w:pos="0"/>
        </w:tabs>
        <w:spacing w:after="0" w:line="360" w:lineRule="auto"/>
        <w:ind w:right="28"/>
        <w:jc w:val="both"/>
      </w:pPr>
      <w:r>
        <w:rPr>
          <w:rFonts w:cs="Arial"/>
        </w:rPr>
        <w:t>1) niezgodną z przepisami ustawy czynność zamawiającego, podjętą w postępowaniu</w:t>
      </w:r>
      <w:r>
        <w:rPr>
          <w:rFonts w:cs="Arial"/>
        </w:rPr>
        <w:br/>
        <w:t>o udzielenie zamówienia, w tym na projektowane postanowienie umowy;</w:t>
      </w:r>
    </w:p>
    <w:p w:rsidR="00364406" w:rsidRDefault="00364406" w:rsidP="00364406">
      <w:pPr>
        <w:tabs>
          <w:tab w:val="left" w:pos="0"/>
        </w:tabs>
        <w:spacing w:after="0" w:line="360" w:lineRule="auto"/>
        <w:ind w:right="28"/>
        <w:jc w:val="both"/>
      </w:pPr>
      <w:r>
        <w:rPr>
          <w:rFonts w:cs="Arial"/>
        </w:rPr>
        <w:t>2) zaniechanie czynności w postępowaniu o udzielenie zamówienia, do której zamawiający był obowiązany na podstawie ustawy;</w:t>
      </w:r>
    </w:p>
    <w:p w:rsidR="00364406" w:rsidRDefault="00364406" w:rsidP="00364406">
      <w:pPr>
        <w:tabs>
          <w:tab w:val="left" w:pos="0"/>
        </w:tabs>
        <w:spacing w:after="0" w:line="360" w:lineRule="auto"/>
        <w:ind w:right="28"/>
        <w:jc w:val="both"/>
      </w:pPr>
      <w:r>
        <w:rPr>
          <w:rFonts w:cs="Arial"/>
        </w:rPr>
        <w:t>3) zaniechanie przeprowadzenia postępowania o udzielenie zamówienia, mimo że zamawiający był do tego obowiązany.</w:t>
      </w:r>
    </w:p>
    <w:p w:rsidR="00364406" w:rsidRDefault="00364406" w:rsidP="00364406">
      <w:pPr>
        <w:tabs>
          <w:tab w:val="left" w:pos="0"/>
        </w:tabs>
        <w:spacing w:after="0" w:line="360" w:lineRule="auto"/>
        <w:ind w:right="28"/>
        <w:jc w:val="both"/>
      </w:pPr>
      <w:r>
        <w:rPr>
          <w:rFonts w:cs="Arial"/>
        </w:rPr>
        <w:t>5. Odwołanie wnosi się do Prezesa Izby.</w:t>
      </w:r>
    </w:p>
    <w:p w:rsidR="00364406" w:rsidRDefault="00364406" w:rsidP="00364406">
      <w:pPr>
        <w:tabs>
          <w:tab w:val="left" w:pos="0"/>
        </w:tabs>
        <w:spacing w:after="0" w:line="360" w:lineRule="auto"/>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364406" w:rsidRDefault="00364406" w:rsidP="00364406">
      <w:pPr>
        <w:tabs>
          <w:tab w:val="left" w:pos="0"/>
        </w:tabs>
        <w:spacing w:after="0" w:line="360" w:lineRule="auto"/>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364406" w:rsidRDefault="00364406" w:rsidP="00364406">
      <w:pPr>
        <w:tabs>
          <w:tab w:val="left" w:pos="0"/>
        </w:tabs>
        <w:spacing w:after="0" w:line="360" w:lineRule="auto"/>
        <w:ind w:right="28"/>
        <w:jc w:val="both"/>
      </w:pPr>
      <w:r>
        <w:rPr>
          <w:rFonts w:cs="Arial"/>
        </w:rPr>
        <w:t>8. Zgodnie z art. 515 ustawy, odwołanie wnosi się w terminie:</w:t>
      </w:r>
    </w:p>
    <w:p w:rsidR="00364406" w:rsidRDefault="00364406" w:rsidP="00364406">
      <w:pPr>
        <w:tabs>
          <w:tab w:val="left" w:pos="0"/>
        </w:tabs>
        <w:spacing w:after="0" w:line="360" w:lineRule="auto"/>
        <w:ind w:right="28"/>
        <w:jc w:val="both"/>
      </w:pPr>
      <w:r>
        <w:rPr>
          <w:rFonts w:cs="Arial"/>
        </w:rPr>
        <w:t>a) 5 dni od dnia przekazania informacji o czynności zamawiającego stanowiącej podstawę jego wniesienia, jeżeli informacja została przekazana przy użyciu środków komunikacji elektronicznej,</w:t>
      </w:r>
    </w:p>
    <w:p w:rsidR="00364406" w:rsidRDefault="00364406" w:rsidP="00364406">
      <w:pPr>
        <w:tabs>
          <w:tab w:val="left" w:pos="0"/>
        </w:tabs>
        <w:spacing w:after="0" w:line="360" w:lineRule="auto"/>
        <w:ind w:right="28"/>
        <w:jc w:val="both"/>
      </w:pPr>
      <w:r>
        <w:rPr>
          <w:rFonts w:cs="Arial"/>
        </w:rPr>
        <w:t>b) 10 dni od dnia przekazania informacji o czynności zamawiającego stanowiącej podstawę jego wniesienia, jeżeli informacja została przekazana w sposób inny niż określony w lit. a.</w:t>
      </w:r>
    </w:p>
    <w:p w:rsidR="00364406" w:rsidRDefault="00364406" w:rsidP="00364406">
      <w:pPr>
        <w:tabs>
          <w:tab w:val="left" w:pos="0"/>
        </w:tabs>
        <w:spacing w:after="0" w:line="360" w:lineRule="auto"/>
        <w:ind w:right="28"/>
        <w:jc w:val="both"/>
      </w:pPr>
      <w:r>
        <w:rPr>
          <w:rFonts w:cs="Arial"/>
        </w:rPr>
        <w:t>9. Odwołanie wobec treści ogłoszenia wszczynającego postępowanie o udzielenie zamówienia lub wobec treści dokumentów zamówienia wnosi się w terminie:</w:t>
      </w:r>
    </w:p>
    <w:p w:rsidR="00364406" w:rsidRDefault="00364406" w:rsidP="00364406">
      <w:pPr>
        <w:tabs>
          <w:tab w:val="left" w:pos="0"/>
        </w:tabs>
        <w:spacing w:after="0" w:line="360" w:lineRule="auto"/>
        <w:ind w:right="28"/>
        <w:jc w:val="both"/>
      </w:pPr>
      <w:r>
        <w:rPr>
          <w:rFonts w:cs="Arial"/>
        </w:rPr>
        <w:t>- 5 dni od dnia zamieszczenia ogłoszenia w Biuletynie Zamówień Publicznych lub dokumentów zamówienia na stronie internetowej.</w:t>
      </w:r>
    </w:p>
    <w:p w:rsidR="00364406" w:rsidRDefault="00364406" w:rsidP="00364406">
      <w:pPr>
        <w:tabs>
          <w:tab w:val="left" w:pos="0"/>
        </w:tabs>
        <w:spacing w:after="0" w:line="360" w:lineRule="auto"/>
        <w:ind w:right="28"/>
        <w:jc w:val="both"/>
      </w:pPr>
      <w:r>
        <w:rPr>
          <w:rFonts w:cs="Arial"/>
        </w:rPr>
        <w:t>10. Odwołanie w przypadkach innych niż określone w ust. 8 i 9 wnosi się w terminie:</w:t>
      </w:r>
    </w:p>
    <w:p w:rsidR="00364406" w:rsidRDefault="00364406" w:rsidP="00364406">
      <w:pPr>
        <w:tabs>
          <w:tab w:val="left" w:pos="0"/>
        </w:tabs>
        <w:spacing w:after="0" w:line="360" w:lineRule="auto"/>
        <w:ind w:right="28"/>
        <w:jc w:val="both"/>
      </w:pPr>
      <w:r>
        <w:rPr>
          <w:rFonts w:cs="Arial"/>
        </w:rPr>
        <w:t>-  5 dni od dnia, w którym powzięto lub przy zachowaniu należytej staranności można było powziąć wiadomość o okolicznościach stanowiących podstawę jego wniesienia.</w:t>
      </w:r>
    </w:p>
    <w:p w:rsidR="00364406" w:rsidRDefault="00364406" w:rsidP="00364406">
      <w:pPr>
        <w:tabs>
          <w:tab w:val="left" w:pos="0"/>
        </w:tabs>
        <w:spacing w:after="0" w:line="360" w:lineRule="auto"/>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364406" w:rsidRDefault="00364406" w:rsidP="00364406">
      <w:pPr>
        <w:tabs>
          <w:tab w:val="left" w:pos="0"/>
        </w:tabs>
        <w:spacing w:after="0" w:line="360" w:lineRule="auto"/>
        <w:ind w:right="28"/>
        <w:jc w:val="both"/>
      </w:pPr>
      <w:r>
        <w:rPr>
          <w:rFonts w:cs="Arial"/>
        </w:rPr>
        <w:t xml:space="preserve">1) 15 dni od dnia zamieszczenia w Biuletynie Zamówień Publicznych ogłoszenia o wyniku postępowania </w:t>
      </w:r>
    </w:p>
    <w:p w:rsidR="00364406" w:rsidRDefault="00364406" w:rsidP="00364406">
      <w:pPr>
        <w:tabs>
          <w:tab w:val="left" w:pos="0"/>
        </w:tabs>
        <w:spacing w:after="0" w:line="360" w:lineRule="auto"/>
        <w:ind w:right="28"/>
        <w:jc w:val="both"/>
      </w:pPr>
      <w:r>
        <w:rPr>
          <w:rFonts w:cs="Arial"/>
        </w:rPr>
        <w:t>2) miesiąca od dnia zawarcia umowy, jeżeli Zamawiający:</w:t>
      </w:r>
    </w:p>
    <w:p w:rsidR="00364406" w:rsidRDefault="00364406" w:rsidP="00364406">
      <w:pPr>
        <w:tabs>
          <w:tab w:val="left" w:pos="0"/>
        </w:tabs>
        <w:spacing w:after="0" w:line="360" w:lineRule="auto"/>
        <w:ind w:right="28"/>
        <w:jc w:val="both"/>
      </w:pPr>
      <w:r>
        <w:rPr>
          <w:rFonts w:cs="Arial"/>
        </w:rPr>
        <w:t>- nie zamieścił w Biuletynie Zamówień Publicznych ogłoszenia o wyniku postępowania.</w:t>
      </w:r>
    </w:p>
    <w:p w:rsidR="00364406" w:rsidRDefault="00364406" w:rsidP="00364406">
      <w:pPr>
        <w:tabs>
          <w:tab w:val="left" w:pos="0"/>
        </w:tabs>
        <w:spacing w:after="0" w:line="360" w:lineRule="auto"/>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364406" w:rsidRDefault="00364406" w:rsidP="00364406">
      <w:pPr>
        <w:tabs>
          <w:tab w:val="left" w:pos="0"/>
        </w:tabs>
        <w:spacing w:after="0" w:line="360" w:lineRule="auto"/>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364406" w:rsidRDefault="00364406" w:rsidP="00364406">
      <w:pPr>
        <w:tabs>
          <w:tab w:val="left" w:pos="0"/>
        </w:tabs>
        <w:spacing w:after="0" w:line="360" w:lineRule="auto"/>
        <w:ind w:right="28"/>
        <w:jc w:val="both"/>
      </w:pPr>
      <w:r>
        <w:rPr>
          <w:rFonts w:cs="Arial"/>
        </w:rPr>
        <w:t>14. Od wyroku sądu lub postanowienia kończącego postępowanie w sprawie przysługuje skarga kasacyjna do Sądu Najwyższego.</w:t>
      </w:r>
    </w:p>
    <w:p w:rsidR="00364406" w:rsidRDefault="00364406" w:rsidP="00364406">
      <w:pPr>
        <w:pStyle w:val="Tekstpodstawowy"/>
      </w:pPr>
    </w:p>
    <w:p w:rsidR="00364406" w:rsidRDefault="00364406" w:rsidP="00364406">
      <w:pPr>
        <w:spacing w:after="0" w:line="360" w:lineRule="auto"/>
        <w:jc w:val="both"/>
        <w:rPr>
          <w:b/>
          <w:bCs/>
        </w:rPr>
      </w:pPr>
      <w:r>
        <w:rPr>
          <w:b/>
          <w:bCs/>
        </w:rPr>
        <w:t>ROZDZIAŁ XXIX. INFORMACJA DOTYCZĄCA OCHRONY DANYCH OSOBOWYCH - RODO</w:t>
      </w:r>
    </w:p>
    <w:p w:rsidR="00364406" w:rsidRDefault="00364406" w:rsidP="00364406">
      <w:pPr>
        <w:spacing w:after="0" w:line="360" w:lineRule="auto"/>
        <w:jc w:val="both"/>
        <w:rPr>
          <w:b/>
          <w:bCs/>
        </w:rPr>
      </w:pPr>
    </w:p>
    <w:p w:rsidR="00364406" w:rsidRDefault="00364406" w:rsidP="00364406">
      <w:pPr>
        <w:spacing w:after="0" w:line="360" w:lineRule="auto"/>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364406" w:rsidRDefault="00364406" w:rsidP="00364406">
      <w:pPr>
        <w:spacing w:after="0" w:line="360" w:lineRule="auto"/>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364406" w:rsidRDefault="00364406" w:rsidP="00364406">
      <w:pPr>
        <w:spacing w:after="0" w:line="360" w:lineRule="auto"/>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2">
        <w:r>
          <w:t>abi@mops.rsl.pl</w:t>
        </w:r>
      </w:hyperlink>
      <w:r>
        <w:t xml:space="preserve"> oraz telefonicznie pod numerem 32/344-03-24 wew. 376.</w:t>
      </w:r>
    </w:p>
    <w:p w:rsidR="00364406" w:rsidRDefault="00364406" w:rsidP="00364406">
      <w:pPr>
        <w:spacing w:after="0" w:line="360" w:lineRule="auto"/>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realizacje kompleksowych usług prawnych Miejskiego Ośrodka Pomocy Społecznej </w:t>
      </w:r>
      <w:r>
        <w:rPr>
          <w:color w:val="000000"/>
        </w:rPr>
        <w:t>na podstawie ustawy z 11 września 2019r. - Prawo Zamówień Publicznych.</w:t>
      </w:r>
    </w:p>
    <w:p w:rsidR="00364406" w:rsidRDefault="00364406" w:rsidP="00364406">
      <w:pPr>
        <w:spacing w:after="0" w:line="360" w:lineRule="auto"/>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364406" w:rsidRDefault="00364406" w:rsidP="00364406">
      <w:pPr>
        <w:spacing w:after="0" w:line="360" w:lineRule="auto"/>
        <w:jc w:val="both"/>
        <w:textAlignment w:val="baseline"/>
      </w:pPr>
      <w:r>
        <w:rPr>
          <w:color w:val="000000"/>
        </w:rPr>
        <w:t xml:space="preserve">5. Pani/Pana dane osobowe będą przechowywane przez okres 5 lat od udzielenia zamówienia. </w:t>
      </w:r>
    </w:p>
    <w:p w:rsidR="00364406" w:rsidRDefault="00364406" w:rsidP="00364406">
      <w:pPr>
        <w:spacing w:after="0" w:line="360" w:lineRule="auto"/>
        <w:jc w:val="both"/>
        <w:textAlignment w:val="baseline"/>
      </w:pPr>
      <w:r>
        <w:rPr>
          <w:color w:val="000000"/>
        </w:rPr>
        <w:t>6. Posiada Pani/Pan prawo :</w:t>
      </w:r>
    </w:p>
    <w:p w:rsidR="00364406" w:rsidRDefault="00364406" w:rsidP="00364406">
      <w:pPr>
        <w:spacing w:after="0" w:line="360" w:lineRule="auto"/>
        <w:ind w:left="360"/>
        <w:jc w:val="both"/>
      </w:pPr>
      <w:r>
        <w:t xml:space="preserve">- żądania od Administratora dostępu do Pani/Pana danych osobowych na zasadach określonych w art. 15 RODO, </w:t>
      </w:r>
    </w:p>
    <w:p w:rsidR="00364406" w:rsidRDefault="00364406" w:rsidP="00364406">
      <w:pPr>
        <w:spacing w:after="0" w:line="360" w:lineRule="auto"/>
        <w:ind w:left="360"/>
        <w:jc w:val="both"/>
      </w:pPr>
      <w:r>
        <w:t xml:space="preserve">- żądania od Administratora sprostowania Pani/Pana danych osobowych na zasadach określonych w art.16 RODO, </w:t>
      </w:r>
    </w:p>
    <w:p w:rsidR="00364406" w:rsidRDefault="00364406" w:rsidP="00364406">
      <w:pPr>
        <w:spacing w:after="0" w:line="360" w:lineRule="auto"/>
        <w:ind w:left="360"/>
        <w:jc w:val="both"/>
      </w:pPr>
      <w:r>
        <w:t xml:space="preserve">- żądania od Administratora usunięcia Pani/Pana danych osobowych na zasadach określonych   w art. 17 RODO, </w:t>
      </w:r>
    </w:p>
    <w:p w:rsidR="00364406" w:rsidRDefault="00364406" w:rsidP="00364406">
      <w:pPr>
        <w:spacing w:after="0" w:line="360" w:lineRule="auto"/>
        <w:ind w:left="360"/>
        <w:jc w:val="both"/>
      </w:pPr>
      <w:r>
        <w:t xml:space="preserve">- żądania od Administratora ograniczenia przetwarzania Pani/Pana danych osobowych </w:t>
      </w:r>
      <w:r>
        <w:br/>
        <w:t>na zasadach określonych w art. 18 RODO,</w:t>
      </w:r>
    </w:p>
    <w:p w:rsidR="00364406" w:rsidRDefault="00364406" w:rsidP="00364406">
      <w:pPr>
        <w:spacing w:after="0" w:line="360" w:lineRule="auto"/>
        <w:ind w:left="360"/>
        <w:jc w:val="both"/>
      </w:pPr>
      <w:r>
        <w:t>-   przenoszenia Pani/Pana danych osobowych na zasadach określonych w art.20 RODO,</w:t>
      </w:r>
    </w:p>
    <w:p w:rsidR="00364406" w:rsidRDefault="00364406" w:rsidP="00364406">
      <w:pPr>
        <w:spacing w:after="0" w:line="360" w:lineRule="auto"/>
        <w:ind w:left="360"/>
        <w:jc w:val="both"/>
      </w:pPr>
      <w:r>
        <w:t xml:space="preserve">- wniesienia sprzeciwu wobec przetwarzania Pani/Pana danych osobowych na zasadzie określonej w art. 21 RODO. </w:t>
      </w:r>
    </w:p>
    <w:p w:rsidR="00364406" w:rsidRDefault="00364406" w:rsidP="00364406">
      <w:pPr>
        <w:spacing w:after="0" w:line="360" w:lineRule="auto"/>
        <w:jc w:val="both"/>
        <w:textAlignment w:val="baseline"/>
      </w:pPr>
      <w:r>
        <w:t xml:space="preserve">7.Nadto przysługuje Pani/Panu prawo do wniesienia skargi do organu nadzorczego którym jest Prezes Urzędu Ochrony Danych Osobowych ul. Stawki 2, 00-193 Warszawa. </w:t>
      </w:r>
    </w:p>
    <w:p w:rsidR="00364406" w:rsidRDefault="00364406" w:rsidP="00364406">
      <w:pPr>
        <w:spacing w:after="0" w:line="360" w:lineRule="auto"/>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 xml:space="preserve">Jest Pan/Pani zobowiązana do ich podania a konsekwencją niepodania danych osobowych będzie brak możliwości udziału   </w:t>
      </w:r>
    </w:p>
    <w:p w:rsidR="00364406" w:rsidRDefault="00364406" w:rsidP="00364406">
      <w:pPr>
        <w:pStyle w:val="prs-noveltyLTUntertitel"/>
        <w:spacing w:line="360" w:lineRule="auto"/>
        <w:jc w:val="both"/>
        <w:rPr>
          <w:rFonts w:ascii="Trebuchet MS" w:hAnsi="Trebuchet MS"/>
          <w:sz w:val="22"/>
          <w:szCs w:val="22"/>
        </w:rPr>
      </w:pPr>
      <w:r>
        <w:rPr>
          <w:rFonts w:ascii="Trebuchet MS" w:hAnsi="Trebuchet MS"/>
          <w:color w:val="000000"/>
          <w:sz w:val="22"/>
          <w:szCs w:val="22"/>
        </w:rPr>
        <w:t>w  postępowaniu o udzielenie zamówienia.</w:t>
      </w:r>
    </w:p>
    <w:p w:rsidR="00364406" w:rsidRDefault="00364406" w:rsidP="00364406">
      <w:pPr>
        <w:pStyle w:val="prs-noveltyLTUntertitel"/>
        <w:spacing w:line="360" w:lineRule="auto"/>
        <w:ind w:left="5672" w:firstLine="709"/>
        <w:rPr>
          <w:rFonts w:ascii="Trebuchet MS" w:eastAsia="Times New Roman" w:hAnsi="Trebuchet MS" w:cs="Times New Roman"/>
          <w:b/>
          <w:sz w:val="22"/>
          <w:szCs w:val="22"/>
          <w:lang w:eastAsia="pl-PL"/>
        </w:rPr>
      </w:pPr>
    </w:p>
    <w:p w:rsidR="00364406" w:rsidRDefault="00364406" w:rsidP="00364406">
      <w:pPr>
        <w:pStyle w:val="prs-noveltyLTUntertitel"/>
        <w:spacing w:line="360" w:lineRule="auto"/>
        <w:ind w:left="5672" w:firstLine="709"/>
        <w:rPr>
          <w:rFonts w:ascii="Trebuchet MS" w:eastAsia="Times New Roman" w:hAnsi="Trebuchet MS" w:cs="Times New Roman"/>
          <w:b/>
          <w:sz w:val="22"/>
          <w:szCs w:val="22"/>
          <w:lang w:eastAsia="pl-PL"/>
        </w:rPr>
      </w:pPr>
    </w:p>
    <w:p w:rsidR="00364406" w:rsidRDefault="00364406" w:rsidP="00364406">
      <w:pPr>
        <w:pStyle w:val="prs-noveltyLTUntertitel"/>
        <w:spacing w:line="360" w:lineRule="auto"/>
        <w:ind w:left="5672" w:firstLine="709"/>
        <w:rPr>
          <w:rFonts w:ascii="Trebuchet MS" w:eastAsia="Times New Roman" w:hAnsi="Trebuchet MS" w:cs="Times New Roman"/>
          <w:b/>
          <w:sz w:val="22"/>
          <w:szCs w:val="22"/>
          <w:lang w:eastAsia="pl-PL"/>
        </w:rPr>
      </w:pPr>
    </w:p>
    <w:p w:rsidR="00364406" w:rsidRDefault="00364406" w:rsidP="00364406">
      <w:pPr>
        <w:pStyle w:val="prs-noveltyLTUntertitel"/>
        <w:spacing w:line="360" w:lineRule="auto"/>
        <w:ind w:left="5672" w:firstLine="709"/>
        <w:rPr>
          <w:rFonts w:ascii="Trebuchet MS" w:eastAsia="Times New Roman" w:hAnsi="Trebuchet MS" w:cs="Times New Roman"/>
          <w:b/>
          <w:sz w:val="22"/>
          <w:szCs w:val="22"/>
          <w:lang w:eastAsia="pl-PL"/>
        </w:rPr>
      </w:pPr>
    </w:p>
    <w:p w:rsidR="00364406" w:rsidRDefault="00364406" w:rsidP="00364406">
      <w:pPr>
        <w:pStyle w:val="prs-noveltyLTUntertitel"/>
        <w:spacing w:line="360" w:lineRule="auto"/>
        <w:ind w:left="5672" w:firstLine="709"/>
        <w:rPr>
          <w:rFonts w:ascii="Trebuchet MS" w:eastAsia="Times New Roman" w:hAnsi="Trebuchet MS" w:cs="Times New Roman"/>
          <w:b/>
          <w:sz w:val="22"/>
          <w:szCs w:val="22"/>
          <w:lang w:eastAsia="pl-PL"/>
        </w:rPr>
      </w:pPr>
    </w:p>
    <w:p w:rsidR="00364406" w:rsidRDefault="00364406" w:rsidP="00364406">
      <w:pPr>
        <w:pStyle w:val="prs-noveltyLTUntertitel"/>
        <w:spacing w:line="360" w:lineRule="auto"/>
        <w:jc w:val="left"/>
        <w:rPr>
          <w:rFonts w:ascii="Trebuchet MS" w:eastAsia="Times New Roman" w:hAnsi="Trebuchet MS" w:cs="Times New Roman"/>
          <w:b/>
          <w:sz w:val="22"/>
          <w:szCs w:val="22"/>
          <w:lang w:eastAsia="pl-PL"/>
        </w:rPr>
      </w:pPr>
    </w:p>
    <w:p w:rsidR="00364406" w:rsidRDefault="00364406" w:rsidP="00364406">
      <w:pPr>
        <w:spacing w:after="0" w:line="360" w:lineRule="auto"/>
        <w:ind w:left="6372" w:firstLine="708"/>
        <w:jc w:val="both"/>
        <w:rPr>
          <w:rFonts w:eastAsia="Times New Roman" w:cs="Times New Roman"/>
          <w:lang w:eastAsia="pl-PL"/>
        </w:rPr>
      </w:pPr>
      <w:r>
        <w:rPr>
          <w:rFonts w:eastAsia="Times New Roman" w:cs="Times New Roman"/>
          <w:b/>
          <w:bCs/>
          <w:lang w:eastAsia="pl-PL"/>
        </w:rPr>
        <w:t>Załącznik nr 1</w:t>
      </w:r>
    </w:p>
    <w:p w:rsidR="00364406" w:rsidRDefault="00364406" w:rsidP="00364406">
      <w:pPr>
        <w:spacing w:after="0" w:line="360" w:lineRule="auto"/>
        <w:jc w:val="right"/>
        <w:rPr>
          <w:rFonts w:cs="Trebuchet MS"/>
          <w:b/>
          <w:vertAlign w:val="superscript"/>
        </w:rPr>
      </w:pPr>
    </w:p>
    <w:p w:rsidR="00364406" w:rsidRDefault="00364406" w:rsidP="00364406">
      <w:pPr>
        <w:spacing w:after="0" w:line="360" w:lineRule="auto"/>
        <w:jc w:val="center"/>
      </w:pPr>
      <w:r>
        <w:rPr>
          <w:rFonts w:cs="Trebuchet MS"/>
          <w:b/>
          <w:bCs/>
          <w:color w:val="000000"/>
        </w:rPr>
        <w:t>OPIS PRZEDMIOTU ZAMÓWIENIA</w:t>
      </w:r>
    </w:p>
    <w:p w:rsidR="00364406" w:rsidRDefault="00364406" w:rsidP="00364406">
      <w:pPr>
        <w:spacing w:after="0" w:line="360" w:lineRule="auto"/>
        <w:jc w:val="both"/>
        <w:rPr>
          <w:rFonts w:cs="Trebuchet MS"/>
          <w:b/>
          <w:bCs/>
          <w:vertAlign w:val="superscript"/>
        </w:rPr>
      </w:pPr>
    </w:p>
    <w:p w:rsidR="00364406" w:rsidRDefault="00364406" w:rsidP="00364406">
      <w:pPr>
        <w:numPr>
          <w:ilvl w:val="0"/>
          <w:numId w:val="4"/>
        </w:numPr>
        <w:spacing w:after="0" w:line="360" w:lineRule="auto"/>
        <w:jc w:val="both"/>
      </w:pPr>
      <w:r>
        <w:rPr>
          <w:rFonts w:cs="Trebuchet MS"/>
        </w:rPr>
        <w:t>Przedmiot zamówienia obejmuje:</w:t>
      </w:r>
    </w:p>
    <w:p w:rsidR="00364406" w:rsidRDefault="00364406" w:rsidP="00364406">
      <w:pPr>
        <w:numPr>
          <w:ilvl w:val="1"/>
          <w:numId w:val="5"/>
        </w:numPr>
        <w:spacing w:after="0" w:line="360" w:lineRule="auto"/>
        <w:jc w:val="both"/>
      </w:pPr>
      <w:r>
        <w:rPr>
          <w:rFonts w:cs="Trebuchet MS"/>
        </w:rPr>
        <w:t>sprawdzanie, opiniowanie i zatwierdzanie pod względem formalno-prawnym projektów umów, aneksów, porozumień, zarządzeń, upoważnień, pełnomocnictw, regulaminów, pism, projektów aktów normatywnych i prawnych dotyczących działalności Ośrodka i Rodzinnych Domów Dziecka w terminie 3 dni roboczych od daty ich otrzymania;</w:t>
      </w:r>
    </w:p>
    <w:p w:rsidR="00364406" w:rsidRDefault="00364406" w:rsidP="00364406">
      <w:pPr>
        <w:numPr>
          <w:ilvl w:val="1"/>
          <w:numId w:val="5"/>
        </w:numPr>
        <w:spacing w:after="0" w:line="360" w:lineRule="auto"/>
        <w:jc w:val="both"/>
      </w:pPr>
      <w:r>
        <w:rPr>
          <w:rFonts w:cs="Trebuchet MS"/>
        </w:rPr>
        <w:t>sprawdzanie, opiniowanie i zatwierdzanie pod względem formalno-prawnym projektów umów i aneksów dotyczących realizacji zadań zleconych organizacjom pozarządowym, w terminie 3 dni roboczych od daty ich otrzymania;</w:t>
      </w:r>
    </w:p>
    <w:p w:rsidR="00364406" w:rsidRDefault="00364406" w:rsidP="00364406">
      <w:pPr>
        <w:numPr>
          <w:ilvl w:val="1"/>
          <w:numId w:val="5"/>
        </w:numPr>
        <w:spacing w:after="0" w:line="360" w:lineRule="auto"/>
        <w:jc w:val="both"/>
      </w:pPr>
      <w:r>
        <w:rPr>
          <w:rFonts w:cs="Trebuchet MS"/>
        </w:rPr>
        <w:t>wydawanie opinii prawnych w terminie 5 dni roboczych od otrzymania pisma lub maila w tej sprawie;</w:t>
      </w:r>
    </w:p>
    <w:p w:rsidR="00364406" w:rsidRDefault="00364406" w:rsidP="00364406">
      <w:pPr>
        <w:numPr>
          <w:ilvl w:val="1"/>
          <w:numId w:val="5"/>
        </w:numPr>
        <w:spacing w:after="0" w:line="360" w:lineRule="auto"/>
        <w:jc w:val="both"/>
      </w:pPr>
      <w:r>
        <w:rPr>
          <w:rFonts w:cs="Trebuchet MS"/>
        </w:rPr>
        <w:t>opiniowanie pod względem formalno-prawnym projektów uchwał Rady Miasta oraz zarządzeń Prezydenta Miasta związanych z działalnością statutową Ośrodka;</w:t>
      </w:r>
    </w:p>
    <w:p w:rsidR="00364406" w:rsidRDefault="00364406" w:rsidP="00364406">
      <w:pPr>
        <w:numPr>
          <w:ilvl w:val="1"/>
          <w:numId w:val="5"/>
        </w:numPr>
        <w:spacing w:after="0" w:line="360" w:lineRule="auto"/>
        <w:jc w:val="both"/>
      </w:pPr>
      <w:r>
        <w:rPr>
          <w:rFonts w:cs="Trebuchet MS"/>
        </w:rPr>
        <w:t>opiniowanie pod względem formalno-prawnym decyzji administracyjnych;</w:t>
      </w:r>
    </w:p>
    <w:p w:rsidR="00364406" w:rsidRDefault="00364406" w:rsidP="00364406">
      <w:pPr>
        <w:numPr>
          <w:ilvl w:val="1"/>
          <w:numId w:val="5"/>
        </w:numPr>
        <w:spacing w:after="0" w:line="360" w:lineRule="auto"/>
        <w:jc w:val="both"/>
      </w:pPr>
      <w:r>
        <w:rPr>
          <w:rFonts w:cs="Trebuchet MS"/>
        </w:rPr>
        <w:t>nadzorowanie przygotowań i realizacji ogłoszeń konkursowych z zakresu działalności statutowej Ośrodka;</w:t>
      </w:r>
    </w:p>
    <w:p w:rsidR="00364406" w:rsidRDefault="00364406" w:rsidP="00364406">
      <w:pPr>
        <w:numPr>
          <w:ilvl w:val="1"/>
          <w:numId w:val="5"/>
        </w:numPr>
        <w:spacing w:after="0" w:line="360" w:lineRule="auto"/>
        <w:jc w:val="both"/>
      </w:pPr>
      <w:r>
        <w:rPr>
          <w:rFonts w:cs="Trebuchet MS"/>
        </w:rPr>
        <w:t>udzielanie konsultacji, wyjaśnień, porad oraz opinii prawnych Zamawiającemu</w:t>
      </w:r>
      <w:r>
        <w:rPr>
          <w:rFonts w:cs="Trebuchet MS"/>
        </w:rPr>
        <w:br/>
        <w:t xml:space="preserve">lub pracownikom Zamawiającego, m. </w:t>
      </w:r>
      <w:proofErr w:type="spellStart"/>
      <w:r>
        <w:rPr>
          <w:rFonts w:cs="Trebuchet MS"/>
        </w:rPr>
        <w:t>in</w:t>
      </w:r>
      <w:proofErr w:type="spellEnd"/>
      <w:r>
        <w:rPr>
          <w:rFonts w:cs="Trebuchet MS"/>
        </w:rPr>
        <w:t xml:space="preserve"> w zakresie ustawy:</w:t>
      </w:r>
    </w:p>
    <w:p w:rsidR="00364406" w:rsidRDefault="00364406" w:rsidP="00364406">
      <w:pPr>
        <w:numPr>
          <w:ilvl w:val="2"/>
          <w:numId w:val="5"/>
        </w:numPr>
        <w:spacing w:after="0" w:line="360" w:lineRule="auto"/>
        <w:jc w:val="both"/>
      </w:pPr>
      <w:r>
        <w:rPr>
          <w:rFonts w:cs="Trebuchet MS"/>
        </w:rPr>
        <w:t>z 23 kwietnia 1964r. - Kodeks cywilny,</w:t>
      </w:r>
    </w:p>
    <w:p w:rsidR="00364406" w:rsidRDefault="00364406" w:rsidP="00364406">
      <w:pPr>
        <w:numPr>
          <w:ilvl w:val="2"/>
          <w:numId w:val="5"/>
        </w:numPr>
        <w:spacing w:after="0" w:line="360" w:lineRule="auto"/>
        <w:jc w:val="both"/>
      </w:pPr>
      <w:r>
        <w:rPr>
          <w:rFonts w:cs="Trebuchet MS"/>
        </w:rPr>
        <w:t>z 14 czerwca 1960r. - Kodeks postępowania administracyjnego,</w:t>
      </w:r>
    </w:p>
    <w:p w:rsidR="00364406" w:rsidRDefault="00364406" w:rsidP="00364406">
      <w:pPr>
        <w:numPr>
          <w:ilvl w:val="2"/>
          <w:numId w:val="5"/>
        </w:numPr>
        <w:spacing w:after="0" w:line="360" w:lineRule="auto"/>
        <w:jc w:val="both"/>
      </w:pPr>
      <w:r>
        <w:rPr>
          <w:rFonts w:cs="Trebuchet MS"/>
        </w:rPr>
        <w:t>z 25 lutego 1964r. - Kodeks rodzinny i opiekuńczy,</w:t>
      </w:r>
    </w:p>
    <w:p w:rsidR="00364406" w:rsidRDefault="00364406" w:rsidP="00364406">
      <w:pPr>
        <w:numPr>
          <w:ilvl w:val="2"/>
          <w:numId w:val="5"/>
        </w:numPr>
        <w:spacing w:after="0" w:line="360" w:lineRule="auto"/>
        <w:jc w:val="both"/>
      </w:pPr>
      <w:r>
        <w:rPr>
          <w:rFonts w:cs="Trebuchet MS"/>
        </w:rPr>
        <w:t>z 12 marca 2004r. o pomocy społecznej,</w:t>
      </w:r>
    </w:p>
    <w:p w:rsidR="00364406" w:rsidRDefault="00364406" w:rsidP="00364406">
      <w:pPr>
        <w:numPr>
          <w:ilvl w:val="2"/>
          <w:numId w:val="5"/>
        </w:numPr>
        <w:spacing w:after="0" w:line="360" w:lineRule="auto"/>
        <w:jc w:val="both"/>
      </w:pPr>
      <w:r>
        <w:rPr>
          <w:rFonts w:cs="Trebuchet MS"/>
        </w:rPr>
        <w:t>z 9 czerwca 2011r. ustawa o wspieraniu rodziny i systemie pieczy zastępczej,</w:t>
      </w:r>
    </w:p>
    <w:p w:rsidR="00364406" w:rsidRDefault="00364406" w:rsidP="00364406">
      <w:pPr>
        <w:numPr>
          <w:ilvl w:val="2"/>
          <w:numId w:val="5"/>
        </w:numPr>
        <w:spacing w:after="0" w:line="360" w:lineRule="auto"/>
        <w:jc w:val="both"/>
      </w:pPr>
      <w:r>
        <w:rPr>
          <w:rFonts w:cs="Trebuchet MS"/>
        </w:rPr>
        <w:t>z 28 listopada 2003r. o świadczeniach rodzinnych,</w:t>
      </w:r>
    </w:p>
    <w:p w:rsidR="00364406" w:rsidRDefault="00364406" w:rsidP="00364406">
      <w:pPr>
        <w:numPr>
          <w:ilvl w:val="2"/>
          <w:numId w:val="5"/>
        </w:numPr>
        <w:spacing w:after="0" w:line="360" w:lineRule="auto"/>
        <w:jc w:val="both"/>
      </w:pPr>
      <w:r>
        <w:rPr>
          <w:rFonts w:cs="Trebuchet MS"/>
        </w:rPr>
        <w:t>z 20 lipca 2018r. o pomocy państwa w wychowywaniu dzieci,</w:t>
      </w:r>
    </w:p>
    <w:p w:rsidR="00364406" w:rsidRDefault="00364406" w:rsidP="00364406">
      <w:pPr>
        <w:numPr>
          <w:ilvl w:val="2"/>
          <w:numId w:val="5"/>
        </w:numPr>
        <w:spacing w:after="0" w:line="360" w:lineRule="auto"/>
        <w:jc w:val="both"/>
      </w:pPr>
      <w:r>
        <w:rPr>
          <w:rFonts w:cs="Trebuchet MS"/>
        </w:rPr>
        <w:t>z 4 listopada 2016r. o wsparciu kobiet w ciąży i rodziny „za życiem”</w:t>
      </w:r>
    </w:p>
    <w:p w:rsidR="00364406" w:rsidRDefault="00364406" w:rsidP="00364406">
      <w:pPr>
        <w:numPr>
          <w:ilvl w:val="2"/>
          <w:numId w:val="5"/>
        </w:numPr>
        <w:spacing w:after="0" w:line="360" w:lineRule="auto"/>
        <w:jc w:val="both"/>
      </w:pPr>
      <w:r>
        <w:rPr>
          <w:rFonts w:cs="Trebuchet MS"/>
        </w:rPr>
        <w:t>z 29 lipca 2005r. o przeciwdziałaniu przemocy w rodzinie,</w:t>
      </w:r>
    </w:p>
    <w:p w:rsidR="00364406" w:rsidRDefault="00364406" w:rsidP="00364406">
      <w:pPr>
        <w:numPr>
          <w:ilvl w:val="2"/>
          <w:numId w:val="5"/>
        </w:numPr>
        <w:spacing w:after="0" w:line="360" w:lineRule="auto"/>
        <w:jc w:val="both"/>
      </w:pPr>
      <w:r>
        <w:rPr>
          <w:rFonts w:cs="Trebuchet MS"/>
        </w:rPr>
        <w:t>z 24 kwietnia 2003r. o działalności pożytku publicznego i o wolontariacie,</w:t>
      </w:r>
    </w:p>
    <w:p w:rsidR="00364406" w:rsidRDefault="00364406" w:rsidP="00364406">
      <w:pPr>
        <w:numPr>
          <w:ilvl w:val="2"/>
          <w:numId w:val="5"/>
        </w:numPr>
        <w:spacing w:after="0" w:line="360" w:lineRule="auto"/>
        <w:jc w:val="both"/>
      </w:pPr>
      <w:r>
        <w:rPr>
          <w:rFonts w:cs="Trebuchet MS"/>
        </w:rPr>
        <w:t>z 7 września 2007r. o  pomocy osobom uprawnionym do alimentów,</w:t>
      </w:r>
    </w:p>
    <w:p w:rsidR="00364406" w:rsidRDefault="00364406" w:rsidP="00364406">
      <w:pPr>
        <w:numPr>
          <w:ilvl w:val="2"/>
          <w:numId w:val="5"/>
        </w:numPr>
        <w:spacing w:after="0" w:line="360" w:lineRule="auto"/>
        <w:jc w:val="both"/>
      </w:pPr>
      <w:r>
        <w:rPr>
          <w:rFonts w:cs="Trebuchet MS"/>
        </w:rPr>
        <w:t>z 27 sierpnia 2009r. o finansach publicznych,</w:t>
      </w:r>
    </w:p>
    <w:p w:rsidR="00364406" w:rsidRDefault="00364406" w:rsidP="00364406">
      <w:pPr>
        <w:numPr>
          <w:ilvl w:val="2"/>
          <w:numId w:val="5"/>
        </w:numPr>
        <w:spacing w:after="0" w:line="360" w:lineRule="auto"/>
        <w:jc w:val="both"/>
      </w:pPr>
      <w:r>
        <w:rPr>
          <w:rFonts w:cs="Trebuchet MS"/>
        </w:rPr>
        <w:t>z 7 września 1991r. o systemie oświaty,</w:t>
      </w:r>
    </w:p>
    <w:p w:rsidR="00364406" w:rsidRDefault="00364406" w:rsidP="00364406">
      <w:pPr>
        <w:numPr>
          <w:ilvl w:val="2"/>
          <w:numId w:val="5"/>
        </w:numPr>
        <w:spacing w:after="0" w:line="360" w:lineRule="auto"/>
        <w:jc w:val="both"/>
      </w:pPr>
      <w:r>
        <w:rPr>
          <w:rFonts w:cs="Trebuchet MS"/>
        </w:rPr>
        <w:t>z 27 sierpnia 1997r. o rehabilitacji zawodowej i społecznej oraz o zatrudnieniu osób niepełnosprawnych.</w:t>
      </w:r>
    </w:p>
    <w:p w:rsidR="00364406" w:rsidRDefault="00364406" w:rsidP="00364406">
      <w:pPr>
        <w:numPr>
          <w:ilvl w:val="2"/>
          <w:numId w:val="5"/>
        </w:numPr>
        <w:spacing w:after="0" w:line="360" w:lineRule="auto"/>
        <w:jc w:val="both"/>
      </w:pPr>
      <w:r>
        <w:rPr>
          <w:rFonts w:cs="Trebuchet MS"/>
        </w:rPr>
        <w:t>z 21 listopada 2008 r. o pracownikach samorządowych,</w:t>
      </w:r>
    </w:p>
    <w:p w:rsidR="00364406" w:rsidRDefault="00364406" w:rsidP="00364406">
      <w:pPr>
        <w:numPr>
          <w:ilvl w:val="2"/>
          <w:numId w:val="5"/>
        </w:numPr>
        <w:spacing w:after="0" w:line="360" w:lineRule="auto"/>
        <w:jc w:val="both"/>
      </w:pPr>
      <w:r>
        <w:rPr>
          <w:rFonts w:cs="Trebuchet MS"/>
        </w:rPr>
        <w:t>z 26 czerwca 1974r. Kodeks pracy,</w:t>
      </w:r>
    </w:p>
    <w:p w:rsidR="00364406" w:rsidRDefault="00364406" w:rsidP="00364406">
      <w:pPr>
        <w:numPr>
          <w:ilvl w:val="2"/>
          <w:numId w:val="5"/>
        </w:numPr>
        <w:spacing w:after="0" w:line="360" w:lineRule="auto"/>
        <w:jc w:val="both"/>
      </w:pPr>
      <w:r>
        <w:t>z 11 września 2019 r. Prawo zamówień publicznych,</w:t>
      </w:r>
    </w:p>
    <w:p w:rsidR="00364406" w:rsidRDefault="00364406" w:rsidP="00364406">
      <w:pPr>
        <w:numPr>
          <w:ilvl w:val="2"/>
          <w:numId w:val="5"/>
        </w:numPr>
        <w:spacing w:after="0" w:line="360" w:lineRule="auto"/>
        <w:jc w:val="both"/>
      </w:pPr>
      <w:r>
        <w:t>z 6 września 2001 r. o dostępie do informacji publicznej</w:t>
      </w:r>
    </w:p>
    <w:p w:rsidR="00364406" w:rsidRDefault="00364406" w:rsidP="00364406">
      <w:pPr>
        <w:numPr>
          <w:ilvl w:val="2"/>
          <w:numId w:val="5"/>
        </w:numPr>
        <w:spacing w:after="0" w:line="360" w:lineRule="auto"/>
        <w:jc w:val="both"/>
      </w:pPr>
      <w:r>
        <w:t xml:space="preserve">rozporządzenie Parlamentu Europejskiego i Rady (UE) 2016/679 </w:t>
      </w:r>
      <w:r>
        <w:br/>
        <w:t xml:space="preserve">z dnia 27 kwietnia 2016 r. w sprawie ochrony osób fizycznych w związku z przetwarzaniem danych osobowych i w sprawie swobodnego przepływu takich danych oraz uchylenia dyrektywy 95/46/WE (ogólne rozporządzenie o </w:t>
      </w:r>
      <w:r>
        <w:rPr>
          <w:bCs/>
        </w:rPr>
        <w:t>ochronie</w:t>
      </w:r>
      <w:r>
        <w:t xml:space="preserve"> danych)</w:t>
      </w:r>
    </w:p>
    <w:p w:rsidR="00364406" w:rsidRDefault="00364406" w:rsidP="00364406">
      <w:pPr>
        <w:spacing w:after="0" w:line="360" w:lineRule="auto"/>
        <w:ind w:left="1080" w:hanging="371"/>
        <w:jc w:val="both"/>
      </w:pPr>
      <w:r>
        <w:t xml:space="preserve">8)  obsługa prawna projektów współfinansowanych przez unię Europejska ze </w:t>
      </w:r>
      <w:r>
        <w:br/>
        <w:t>środków EFS:</w:t>
      </w:r>
    </w:p>
    <w:p w:rsidR="00364406" w:rsidRDefault="00364406" w:rsidP="00364406">
      <w:pPr>
        <w:spacing w:after="0" w:line="360" w:lineRule="auto"/>
        <w:ind w:left="720"/>
        <w:jc w:val="both"/>
      </w:pPr>
      <w:r>
        <w:t xml:space="preserve">      - „Ruda Śląska dla rodzin”</w:t>
      </w:r>
    </w:p>
    <w:p w:rsidR="00364406" w:rsidRDefault="00364406" w:rsidP="00364406">
      <w:pPr>
        <w:spacing w:after="0" w:line="360" w:lineRule="auto"/>
        <w:ind w:left="720"/>
        <w:jc w:val="both"/>
      </w:pPr>
      <w:r>
        <w:t xml:space="preserve">      - „ Ruda Śląska-kopalnia możliwości”</w:t>
      </w:r>
      <w:r>
        <w:tab/>
      </w:r>
    </w:p>
    <w:p w:rsidR="00364406" w:rsidRDefault="00364406" w:rsidP="00364406">
      <w:pPr>
        <w:spacing w:after="0" w:line="360" w:lineRule="auto"/>
        <w:ind w:left="1134" w:hanging="425"/>
        <w:jc w:val="both"/>
      </w:pPr>
      <w:r>
        <w:t xml:space="preserve">9)  </w:t>
      </w:r>
      <w:r>
        <w:rPr>
          <w:rFonts w:cs="Trebuchet MS"/>
        </w:rPr>
        <w:t>informowanie o zmianach w obowiązującym stanie prawnym w zakresie dotyczącym działalności poszczególnych komórek organizacyjnych Ośrodka;</w:t>
      </w:r>
    </w:p>
    <w:p w:rsidR="00364406" w:rsidRDefault="00364406" w:rsidP="00364406">
      <w:pPr>
        <w:spacing w:after="0" w:line="360" w:lineRule="auto"/>
        <w:ind w:left="720"/>
        <w:jc w:val="both"/>
      </w:pPr>
      <w:r>
        <w:rPr>
          <w:rFonts w:cs="Trebuchet MS"/>
        </w:rPr>
        <w:t>10) inne czynności według potrzeb Zamawiającego związane z obsługą prawną zgodnie z bieżącymi potrzebami (regulamin organizacyjny Zamawiającego stanowi załącznik nr 7 do  SWZ).</w:t>
      </w:r>
    </w:p>
    <w:p w:rsidR="00364406" w:rsidRDefault="00364406" w:rsidP="00364406">
      <w:pPr>
        <w:numPr>
          <w:ilvl w:val="0"/>
          <w:numId w:val="5"/>
        </w:numPr>
        <w:spacing w:after="0" w:line="360" w:lineRule="auto"/>
        <w:jc w:val="both"/>
      </w:pPr>
      <w:r>
        <w:rPr>
          <w:rFonts w:cs="Trebuchet MS"/>
        </w:rPr>
        <w:t>Sposób wykonywania przedmiotu zamówienia:</w:t>
      </w:r>
    </w:p>
    <w:p w:rsidR="00364406" w:rsidRDefault="00364406" w:rsidP="00364406">
      <w:pPr>
        <w:numPr>
          <w:ilvl w:val="1"/>
          <w:numId w:val="5"/>
        </w:numPr>
        <w:spacing w:after="0" w:line="360" w:lineRule="auto"/>
        <w:ind w:left="1077" w:hanging="357"/>
        <w:jc w:val="both"/>
      </w:pPr>
      <w:r>
        <w:rPr>
          <w:rFonts w:cs="Trebuchet MS"/>
        </w:rPr>
        <w:t>Wykonywanie obsługi prawnej winno odbywać się w warunkach pełnej dyspozycyjności i możliwości konsultacji osobistej, telefonicznej, faksem lub drogą elektroniczną przez pięć dni roboczych w tygodniu (tj. od poniedziałku do piątku) w godzinach pracy pracowników Zamawiającego tj. od 7.30 do 15.30. Wykonawca musi przewidzieć obowiązek stawiennictwa w siedzibie Zamawiającego lub w siedzibie Urzędu Miasta Ruda Śląska także poza stałymi godzinami dyżurów, stosownie do potrzeb Zamawiającego wynikających z obowiązku prowadzenia spraw przed organami Miasta lub ze spraw nagłych.</w:t>
      </w:r>
    </w:p>
    <w:p w:rsidR="00364406" w:rsidRDefault="00364406" w:rsidP="00364406">
      <w:pPr>
        <w:numPr>
          <w:ilvl w:val="1"/>
          <w:numId w:val="5"/>
        </w:numPr>
        <w:spacing w:after="0" w:line="360" w:lineRule="auto"/>
        <w:jc w:val="both"/>
      </w:pPr>
      <w:r>
        <w:rPr>
          <w:rFonts w:cs="Trebuchet MS"/>
        </w:rPr>
        <w:t xml:space="preserve">Zamawiający wymaga osobistego wykonywania zamówienia przez Wykonawcę lub osoby wskazane w </w:t>
      </w:r>
      <w:r>
        <w:rPr>
          <w:rFonts w:cs="Times-Roman"/>
        </w:rPr>
        <w:t>wykazie osób, skierowanych przez Wykonawcę do realizacji zamówienia publicznego</w:t>
      </w:r>
      <w:r>
        <w:rPr>
          <w:rFonts w:cs="Trebuchet MS"/>
        </w:rPr>
        <w:t>, z zastrzeżeniem przypadków usprawiedliwionej nieobecności.</w:t>
      </w:r>
    </w:p>
    <w:p w:rsidR="00364406" w:rsidRDefault="00364406" w:rsidP="00364406">
      <w:pPr>
        <w:numPr>
          <w:ilvl w:val="1"/>
          <w:numId w:val="5"/>
        </w:numPr>
        <w:spacing w:after="0" w:line="360" w:lineRule="auto"/>
        <w:jc w:val="both"/>
      </w:pPr>
      <w:r>
        <w:rPr>
          <w:rFonts w:cs="Trebuchet MS"/>
        </w:rPr>
        <w:t xml:space="preserve">Zamawiający wymaga fizycznej obecności radcy prawnego lub adwokata lub prawnika zagranicznego świadczącego pomoc prawną w RP, w formie pełnionych dyżurów w siedzibie, w celu konsultowania i podpisywania dokumentów oraz pomocy prawnej w zakresie bieżących problemów prawnych w łącznym wymiarze </w:t>
      </w:r>
      <w:r>
        <w:rPr>
          <w:rFonts w:cs="Trebuchet MS"/>
          <w:b/>
          <w:bCs/>
        </w:rPr>
        <w:t>16</w:t>
      </w:r>
      <w:r>
        <w:rPr>
          <w:rFonts w:cs="Trebuchet MS"/>
          <w:b/>
        </w:rPr>
        <w:t xml:space="preserve"> godzin tygodniowo.</w:t>
      </w:r>
    </w:p>
    <w:p w:rsidR="00364406" w:rsidRDefault="00364406" w:rsidP="00364406">
      <w:pPr>
        <w:numPr>
          <w:ilvl w:val="1"/>
          <w:numId w:val="5"/>
        </w:numPr>
        <w:spacing w:after="0" w:line="360" w:lineRule="auto"/>
        <w:jc w:val="both"/>
      </w:pPr>
      <w:r>
        <w:rPr>
          <w:rFonts w:cs="Trebuchet MS"/>
        </w:rPr>
        <w:t>Na czas usprawiedliwionej nieobecności Wykonawca zapewnia imienne zastępstwo adwokata lub radcy prawnego lub prawnika zagranicznego świadczącego pomoc prawną w RP, posiadającego odpowiednie kwalifikacje i doświadczenie, tak aby zabezpieczyć należycie interes Zamawiającego;</w:t>
      </w:r>
    </w:p>
    <w:p w:rsidR="00364406" w:rsidRDefault="00364406" w:rsidP="00364406">
      <w:pPr>
        <w:numPr>
          <w:ilvl w:val="1"/>
          <w:numId w:val="5"/>
        </w:numPr>
        <w:spacing w:after="0" w:line="360" w:lineRule="auto"/>
        <w:jc w:val="both"/>
      </w:pPr>
      <w:r>
        <w:rPr>
          <w:rFonts w:cs="Trebuchet MS"/>
        </w:rPr>
        <w:t>Niezależnie od pełnienia dyżurów w ustalonych godzinach, Wykonawca musi zapewnić Zamawiającemu możliwość konsultacji telefonicznych lub za pomocą poczty elektronicznej przez pięć dni roboczych w tygodniu (tj. od poniedziałku do piątku) w godzinach pracy Ośrodka. Zamawiający informuje, że należy szacować, że łączna ilość godzin świadczenia usług będzie wynosić co najmniej 160 godzin w miesiącu.</w:t>
      </w:r>
    </w:p>
    <w:p w:rsidR="00364406" w:rsidRDefault="00364406" w:rsidP="00364406">
      <w:pPr>
        <w:numPr>
          <w:ilvl w:val="1"/>
          <w:numId w:val="5"/>
        </w:numPr>
        <w:spacing w:after="0" w:line="360" w:lineRule="auto"/>
        <w:jc w:val="both"/>
      </w:pPr>
      <w:r>
        <w:rPr>
          <w:rFonts w:cs="Trebuchet MS"/>
        </w:rPr>
        <w:t>Wykonawca na każdym etapie realizacji umowy ponosi pełną odpowiedzialność za działania wszystkich osób świadczących obsługę prawną na rzecz Zamawiającego;</w:t>
      </w:r>
    </w:p>
    <w:p w:rsidR="00364406" w:rsidRDefault="00364406" w:rsidP="00364406">
      <w:pPr>
        <w:numPr>
          <w:ilvl w:val="1"/>
          <w:numId w:val="5"/>
        </w:numPr>
        <w:spacing w:after="0" w:line="360" w:lineRule="auto"/>
        <w:jc w:val="both"/>
      </w:pPr>
      <w:r>
        <w:rPr>
          <w:rFonts w:cs="Trebuchet MS"/>
        </w:rPr>
        <w:t>Zamawiający udostępni Wykonawcy na czas pełnienia dyżurów pomieszczenie biurowe.</w:t>
      </w:r>
    </w:p>
    <w:p w:rsidR="00364406" w:rsidRDefault="00364406" w:rsidP="00364406">
      <w:pPr>
        <w:numPr>
          <w:ilvl w:val="1"/>
          <w:numId w:val="5"/>
        </w:numPr>
        <w:spacing w:after="0" w:line="360" w:lineRule="auto"/>
        <w:jc w:val="both"/>
      </w:pPr>
      <w:r>
        <w:rPr>
          <w:rFonts w:cs="Trebuchet MS"/>
        </w:rPr>
        <w:t>Wykonawca zobowiązuje się do pracy na własnym sprzęcie oraz do korzystania</w:t>
      </w:r>
      <w:r>
        <w:rPr>
          <w:rFonts w:cs="Trebuchet MS"/>
        </w:rPr>
        <w:br/>
        <w:t>z własnej Kancelarii i materiałów biurowych.</w:t>
      </w:r>
    </w:p>
    <w:p w:rsidR="00364406" w:rsidRDefault="00364406" w:rsidP="00364406">
      <w:pPr>
        <w:spacing w:after="0" w:line="360" w:lineRule="auto"/>
        <w:ind w:left="1134" w:hanging="425"/>
        <w:jc w:val="both"/>
      </w:pPr>
      <w:r>
        <w:rPr>
          <w:rFonts w:cs="Trebuchet MS"/>
        </w:rPr>
        <w:t>9)   Wykonawca oświadcza, iż jest w stanie dojechać z miejsca, w którym wykonuje zawód do siedziby Zamawiającego w czasie nie dłuższym niż 60 minut.</w:t>
      </w:r>
    </w:p>
    <w:p w:rsidR="00364406" w:rsidRDefault="00364406" w:rsidP="00364406">
      <w:pPr>
        <w:spacing w:after="0" w:line="360" w:lineRule="auto"/>
        <w:ind w:left="1080"/>
        <w:jc w:val="both"/>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cs="Trebuchet MS"/>
        </w:rPr>
      </w:pPr>
    </w:p>
    <w:p w:rsidR="00364406" w:rsidRDefault="00364406" w:rsidP="00364406">
      <w:pPr>
        <w:spacing w:after="0" w:line="360" w:lineRule="auto"/>
        <w:jc w:val="both"/>
        <w:rPr>
          <w:rFonts w:eastAsia="Times New Roman" w:cs="Times New Roman"/>
          <w:b/>
          <w:bCs/>
          <w:lang w:eastAsia="pl-PL"/>
        </w:rPr>
      </w:pPr>
    </w:p>
    <w:p w:rsidR="00364406" w:rsidRDefault="00364406" w:rsidP="00364406">
      <w:pPr>
        <w:spacing w:after="0" w:line="360" w:lineRule="auto"/>
        <w:ind w:left="7075" w:firstLine="5"/>
        <w:jc w:val="both"/>
        <w:rPr>
          <w:rFonts w:eastAsia="Times New Roman" w:cs="Times New Roman"/>
          <w:b/>
          <w:bCs/>
          <w:lang w:eastAsia="pl-PL"/>
        </w:rPr>
      </w:pPr>
      <w:r>
        <w:rPr>
          <w:rFonts w:eastAsia="Times New Roman" w:cs="Times New Roman"/>
          <w:b/>
          <w:bCs/>
          <w:lang w:eastAsia="pl-PL"/>
        </w:rPr>
        <w:t>Załącznik nr 2</w:t>
      </w:r>
    </w:p>
    <w:p w:rsidR="00364406" w:rsidRDefault="00364406" w:rsidP="00364406">
      <w:pPr>
        <w:spacing w:after="0" w:line="360" w:lineRule="auto"/>
        <w:ind w:left="6372" w:firstLine="708"/>
        <w:jc w:val="both"/>
        <w:rPr>
          <w:rFonts w:eastAsia="Times New Roman" w:cs="Times New Roman"/>
          <w:b/>
          <w:bCs/>
          <w:lang w:eastAsia="pl-PL"/>
        </w:rPr>
      </w:pPr>
    </w:p>
    <w:p w:rsidR="00364406" w:rsidRDefault="00364406" w:rsidP="00364406">
      <w:pPr>
        <w:spacing w:after="0" w:line="360" w:lineRule="auto"/>
        <w:jc w:val="both"/>
        <w:rPr>
          <w:rFonts w:eastAsia="Times New Roman" w:cs="Times New Roman"/>
          <w:lang w:eastAsia="pl-PL"/>
        </w:rPr>
      </w:pPr>
    </w:p>
    <w:p w:rsidR="00364406" w:rsidRDefault="00364406" w:rsidP="00364406">
      <w:pPr>
        <w:spacing w:after="0" w:line="360" w:lineRule="auto"/>
        <w:outlineLvl w:val="1"/>
      </w:pPr>
      <w:r>
        <w:rPr>
          <w:rFonts w:eastAsia="Times New Roman" w:cs="Times New Roman"/>
          <w:b/>
          <w:bCs/>
          <w:lang w:eastAsia="pl-PL"/>
        </w:rPr>
        <w:t>pieczęć Wykonawcy</w:t>
      </w:r>
    </w:p>
    <w:p w:rsidR="00364406" w:rsidRDefault="00364406" w:rsidP="00364406">
      <w:pPr>
        <w:spacing w:after="0" w:line="360" w:lineRule="auto"/>
        <w:jc w:val="center"/>
        <w:outlineLvl w:val="1"/>
        <w:rPr>
          <w:rFonts w:eastAsia="Times New Roman" w:cs="Times New Roman"/>
          <w:b/>
          <w:bCs/>
          <w:lang w:eastAsia="pl-PL"/>
        </w:rPr>
      </w:pPr>
    </w:p>
    <w:p w:rsidR="00364406" w:rsidRDefault="00364406" w:rsidP="00364406">
      <w:pPr>
        <w:spacing w:after="0" w:line="360" w:lineRule="auto"/>
        <w:jc w:val="center"/>
        <w:outlineLvl w:val="1"/>
      </w:pPr>
      <w:r>
        <w:rPr>
          <w:rFonts w:eastAsia="Times New Roman" w:cs="Times New Roman"/>
          <w:b/>
          <w:bCs/>
          <w:lang w:eastAsia="pl-PL"/>
        </w:rPr>
        <w:t>FORMULARZ OFERTY</w:t>
      </w:r>
    </w:p>
    <w:p w:rsidR="00364406" w:rsidRDefault="00364406" w:rsidP="00364406">
      <w:pPr>
        <w:spacing w:after="0" w:line="360" w:lineRule="auto"/>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na:</w:t>
      </w:r>
      <w:r>
        <w:t xml:space="preserve"> „</w:t>
      </w:r>
      <w:r>
        <w:rPr>
          <w:rFonts w:eastAsia="Times New Roman" w:cs="Trebuchet MS"/>
          <w:b/>
          <w:lang w:eastAsia="pl-PL"/>
        </w:rPr>
        <w:t>Kompleksową obsługę prawna Miejskiego Ośrodka Pomocy Społecznej w Rudzie Śląskiej</w:t>
      </w:r>
    </w:p>
    <w:p w:rsidR="00364406" w:rsidRDefault="00364406" w:rsidP="00364406">
      <w:pPr>
        <w:spacing w:after="0" w:line="360" w:lineRule="auto"/>
        <w:outlineLvl w:val="1"/>
        <w:rPr>
          <w:rFonts w:eastAsia="Times New Roman" w:cs="Times New Roman"/>
          <w:b/>
          <w:bCs/>
          <w:lang w:eastAsia="pl-PL"/>
        </w:rPr>
      </w:pPr>
    </w:p>
    <w:p w:rsidR="00364406" w:rsidRDefault="00364406" w:rsidP="00364406">
      <w:pPr>
        <w:spacing w:after="0" w:line="360" w:lineRule="auto"/>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364406" w:rsidRDefault="00364406" w:rsidP="00364406">
      <w:pPr>
        <w:spacing w:after="0" w:line="360" w:lineRule="auto"/>
        <w:outlineLvl w:val="1"/>
      </w:pPr>
      <w:r>
        <w:rPr>
          <w:rFonts w:eastAsia="Times New Roman" w:cs="Times New Roman"/>
          <w:b/>
          <w:bCs/>
          <w:lang w:eastAsia="pl-PL"/>
        </w:rPr>
        <w:t>................................................................................................................................................................................................................................................................................................................................................</w:t>
      </w:r>
    </w:p>
    <w:p w:rsidR="00364406" w:rsidRDefault="00364406" w:rsidP="00364406">
      <w:pPr>
        <w:spacing w:after="0" w:line="360" w:lineRule="auto"/>
        <w:outlineLvl w:val="1"/>
      </w:pPr>
      <w:r>
        <w:rPr>
          <w:rFonts w:eastAsia="Times New Roman" w:cs="Times New Roman"/>
          <w:b/>
          <w:bCs/>
          <w:lang w:eastAsia="pl-PL"/>
        </w:rPr>
        <w:t>3. Cena ofertowa zamówienia:</w:t>
      </w:r>
    </w:p>
    <w:p w:rsidR="00364406" w:rsidRDefault="00364406" w:rsidP="00364406">
      <w:pPr>
        <w:spacing w:after="0" w:line="360" w:lineRule="auto"/>
        <w:outlineLvl w:val="1"/>
      </w:pPr>
      <w:r>
        <w:rPr>
          <w:rFonts w:eastAsia="Times New Roman" w:cs="Times New Roman"/>
          <w:b/>
          <w:bCs/>
          <w:lang w:eastAsia="pl-PL"/>
        </w:rPr>
        <w:t>Brutto …………………………………….</w:t>
      </w:r>
    </w:p>
    <w:p w:rsidR="00364406" w:rsidRDefault="00364406" w:rsidP="00364406">
      <w:pPr>
        <w:pStyle w:val="Tekstpodstawowy"/>
        <w:ind w:left="426" w:right="28"/>
        <w:rPr>
          <w:rFonts w:cs="Arial"/>
        </w:rPr>
      </w:pPr>
    </w:p>
    <w:p w:rsidR="00364406" w:rsidRDefault="00364406" w:rsidP="00364406">
      <w:pPr>
        <w:spacing w:after="0" w:line="360" w:lineRule="auto"/>
        <w:jc w:val="both"/>
        <w:outlineLvl w:val="1"/>
      </w:pPr>
      <w:r>
        <w:rPr>
          <w:rFonts w:cs="Arial"/>
        </w:rPr>
        <w:t>3.1. Wybór oferty prowadzić będzie</w:t>
      </w:r>
      <w:r>
        <w:rPr>
          <w:rFonts w:cs="Arial"/>
          <w:b/>
        </w:rPr>
        <w:t xml:space="preserve"> </w:t>
      </w:r>
      <w:r>
        <w:rPr>
          <w:rFonts w:cs="Arial"/>
        </w:rPr>
        <w:t>do powstania u Zamawiającego obowiązku podatkowego  w zakresie następujących towarów/usług: ……………………………………………………</w:t>
      </w:r>
      <w:r>
        <w:rPr>
          <w:vertAlign w:val="superscript"/>
        </w:rPr>
        <w:t>2</w:t>
      </w:r>
    </w:p>
    <w:p w:rsidR="00364406" w:rsidRDefault="00364406" w:rsidP="00364406">
      <w:pPr>
        <w:spacing w:after="0" w:line="360" w:lineRule="auto"/>
        <w:rPr>
          <w:vertAlign w:val="superscript"/>
        </w:rPr>
      </w:pPr>
      <w:r>
        <w:t>3.2. Wartość ww. towarów lub usług bez kwoty podatku wynosi: .……………………………………..</w:t>
      </w:r>
      <w:r>
        <w:rPr>
          <w:vertAlign w:val="superscript"/>
        </w:rPr>
        <w:t>3</w:t>
      </w:r>
    </w:p>
    <w:p w:rsidR="00364406" w:rsidRDefault="00364406" w:rsidP="00364406">
      <w:pPr>
        <w:spacing w:after="0" w:line="360" w:lineRule="auto"/>
      </w:pPr>
    </w:p>
    <w:p w:rsidR="00364406" w:rsidRDefault="00364406" w:rsidP="00364406">
      <w:pPr>
        <w:spacing w:after="0" w:line="360" w:lineRule="auto"/>
        <w:rPr>
          <w:rFonts w:eastAsia="Calibri" w:cs="Times New Roman"/>
        </w:rPr>
      </w:pPr>
      <w:r>
        <w:rPr>
          <w:b/>
        </w:rPr>
        <w:t>4</w:t>
      </w:r>
      <w:r>
        <w:t xml:space="preserve">. </w:t>
      </w:r>
      <w:proofErr w:type="spellStart"/>
      <w:r>
        <w:rPr>
          <w:rFonts w:eastAsia="Calibri" w:cs="Times New Roman"/>
        </w:rPr>
        <w:t>Pozacenowe</w:t>
      </w:r>
      <w:proofErr w:type="spellEnd"/>
      <w:r>
        <w:rPr>
          <w:rFonts w:eastAsia="Calibri" w:cs="Times New Roman"/>
        </w:rPr>
        <w:t xml:space="preserve"> kryterium oceny ofert:</w:t>
      </w:r>
    </w:p>
    <w:p w:rsidR="00364406" w:rsidRDefault="00364406" w:rsidP="00364406">
      <w:pPr>
        <w:spacing w:after="0" w:line="360" w:lineRule="auto"/>
        <w:rPr>
          <w:rFonts w:eastAsia="Calibri" w:cs="Times New Roman"/>
        </w:rPr>
      </w:pPr>
      <w:r>
        <w:rPr>
          <w:rFonts w:cs="Trebuchet MS"/>
        </w:rPr>
        <w:t xml:space="preserve">Doświadczenie osób, które będą uczestniczyć w wykonywaniu zamówienia </w:t>
      </w:r>
      <w:r>
        <w:rPr>
          <w:rFonts w:eastAsia="Calibri" w:cs="Times New Roman"/>
        </w:rPr>
        <w:t xml:space="preserve">– zgodnie z załącznikiem nr </w:t>
      </w:r>
      <w:r>
        <w:t>5</w:t>
      </w:r>
      <w:r>
        <w:rPr>
          <w:rFonts w:eastAsia="Calibri" w:cs="Times New Roman"/>
        </w:rPr>
        <w:t xml:space="preserve"> do SWZ.</w:t>
      </w:r>
    </w:p>
    <w:p w:rsidR="00364406" w:rsidRDefault="00364406" w:rsidP="00364406">
      <w:pPr>
        <w:shd w:val="clear" w:color="auto" w:fill="FFFFFF"/>
        <w:suppressAutoHyphens w:val="0"/>
        <w:spacing w:after="0" w:line="360" w:lineRule="auto"/>
        <w:ind w:right="28"/>
        <w:jc w:val="both"/>
        <w:rPr>
          <w:rFonts w:cs="Arial"/>
        </w:rPr>
      </w:pPr>
      <w:r>
        <w:rPr>
          <w:rFonts w:eastAsia="Times New Roman" w:cs="Times New Roman"/>
          <w:b/>
          <w:lang w:eastAsia="pl-PL"/>
        </w:rPr>
        <w:t>5.</w:t>
      </w:r>
      <w:r>
        <w:rPr>
          <w:rFonts w:eastAsia="Times New Roman" w:cs="Times New Roman"/>
          <w:lang w:eastAsia="pl-PL"/>
        </w:rPr>
        <w:t xml:space="preserve"> Niniejszym oświadczam, że:</w:t>
      </w:r>
    </w:p>
    <w:p w:rsidR="00364406" w:rsidRDefault="00364406" w:rsidP="00364406">
      <w:pPr>
        <w:spacing w:after="0" w:line="360" w:lineRule="auto"/>
        <w:jc w:val="both"/>
        <w:outlineLvl w:val="1"/>
      </w:pPr>
      <w:r>
        <w:rPr>
          <w:rFonts w:eastAsia="Times New Roman" w:cs="Times New Roman"/>
          <w:lang w:eastAsia="pl-PL"/>
        </w:rPr>
        <w:t>- zapoznałem się z warunkami zamówienia i przyjmuję je bez zastrzeżeń;</w:t>
      </w:r>
    </w:p>
    <w:p w:rsidR="00364406" w:rsidRDefault="00364406" w:rsidP="00364406">
      <w:pPr>
        <w:spacing w:after="0" w:line="360" w:lineRule="auto"/>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6 do SWZ) i przyjmuję je bez zastrzeżeń</w:t>
      </w:r>
      <w:r>
        <w:rPr>
          <w:rFonts w:eastAsia="Times New Roman" w:cs="Times New Roman"/>
          <w:lang w:eastAsia="pl-PL"/>
        </w:rPr>
        <w:t>;</w:t>
      </w:r>
    </w:p>
    <w:p w:rsidR="00364406" w:rsidRDefault="00364406" w:rsidP="00364406">
      <w:pPr>
        <w:spacing w:after="0" w:line="360" w:lineRule="auto"/>
        <w:jc w:val="both"/>
        <w:outlineLvl w:val="1"/>
      </w:pPr>
      <w:r>
        <w:rPr>
          <w:rFonts w:eastAsia="Times New Roman" w:cs="Times New Roman"/>
          <w:lang w:eastAsia="pl-PL"/>
        </w:rPr>
        <w:t>-przedmiot oferty jest zgodny z przedmiotem zamówienia;</w:t>
      </w:r>
    </w:p>
    <w:p w:rsidR="00364406" w:rsidRDefault="00364406" w:rsidP="00364406">
      <w:pPr>
        <w:spacing w:after="0" w:line="360" w:lineRule="auto"/>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rsidR="00364406" w:rsidRDefault="00364406" w:rsidP="00364406">
      <w:pPr>
        <w:spacing w:after="0" w:line="360" w:lineRule="auto"/>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364406" w:rsidRDefault="00364406" w:rsidP="00364406">
      <w:pPr>
        <w:spacing w:after="0" w:line="360" w:lineRule="auto"/>
        <w:jc w:val="both"/>
      </w:pPr>
    </w:p>
    <w:p w:rsidR="00364406" w:rsidRDefault="00364406" w:rsidP="00364406">
      <w:pPr>
        <w:spacing w:after="0" w:line="360" w:lineRule="auto"/>
        <w:jc w:val="both"/>
      </w:pPr>
      <w:r>
        <w:rPr>
          <w:b/>
        </w:rPr>
        <w:t>6.</w:t>
      </w:r>
      <w:r>
        <w:t xml:space="preserve"> Rodzaj przedsiębiorstwa, jakim jest Wykonawca (zaznaczyć właściwą opcję)</w:t>
      </w:r>
      <w:r>
        <w:rPr>
          <w:vertAlign w:val="superscript"/>
        </w:rPr>
        <w:t>6</w:t>
      </w:r>
      <w:r>
        <w:t xml:space="preserve">: </w:t>
      </w:r>
    </w:p>
    <w:p w:rsidR="00364406" w:rsidRDefault="00364406" w:rsidP="00364406">
      <w:pPr>
        <w:pStyle w:val="Akapitzlist"/>
        <w:numPr>
          <w:ilvl w:val="0"/>
          <w:numId w:val="1"/>
        </w:numPr>
        <w:spacing w:after="0" w:line="360" w:lineRule="auto"/>
        <w:jc w:val="both"/>
      </w:pPr>
      <w:proofErr w:type="spellStart"/>
      <w:r>
        <w:t>Mikroprzedsiębiorstwo</w:t>
      </w:r>
      <w:proofErr w:type="spellEnd"/>
      <w:r>
        <w:t>,</w:t>
      </w:r>
    </w:p>
    <w:p w:rsidR="00364406" w:rsidRDefault="00364406" w:rsidP="00364406">
      <w:pPr>
        <w:pStyle w:val="Akapitzlist"/>
        <w:numPr>
          <w:ilvl w:val="0"/>
          <w:numId w:val="1"/>
        </w:numPr>
        <w:spacing w:after="0" w:line="360" w:lineRule="auto"/>
        <w:jc w:val="both"/>
      </w:pPr>
      <w:r>
        <w:t>Małe przedsiębiorstwo,</w:t>
      </w:r>
    </w:p>
    <w:p w:rsidR="00364406" w:rsidRDefault="00364406" w:rsidP="00364406">
      <w:pPr>
        <w:pStyle w:val="Akapitzlist"/>
        <w:numPr>
          <w:ilvl w:val="0"/>
          <w:numId w:val="1"/>
        </w:numPr>
        <w:spacing w:after="0" w:line="360" w:lineRule="auto"/>
        <w:jc w:val="both"/>
      </w:pPr>
      <w:r>
        <w:t>Średnie przedsiębiorstwo,</w:t>
      </w:r>
    </w:p>
    <w:p w:rsidR="00364406" w:rsidRDefault="00364406" w:rsidP="00364406">
      <w:pPr>
        <w:pStyle w:val="Akapitzlist"/>
        <w:numPr>
          <w:ilvl w:val="0"/>
          <w:numId w:val="1"/>
        </w:numPr>
        <w:spacing w:after="0" w:line="360" w:lineRule="auto"/>
        <w:jc w:val="both"/>
      </w:pPr>
      <w:r>
        <w:t>Jednoosobowa działalność gospodarcza,</w:t>
      </w:r>
    </w:p>
    <w:p w:rsidR="00364406" w:rsidRDefault="00364406" w:rsidP="00364406">
      <w:pPr>
        <w:pStyle w:val="Akapitzlist"/>
        <w:numPr>
          <w:ilvl w:val="0"/>
          <w:numId w:val="1"/>
        </w:numPr>
        <w:spacing w:after="0" w:line="360" w:lineRule="auto"/>
        <w:jc w:val="both"/>
      </w:pPr>
      <w:r>
        <w:t>Osoba fizyczna nieprowadząca działalności gospodarczej,</w:t>
      </w:r>
    </w:p>
    <w:tbl>
      <w:tblPr>
        <w:tblStyle w:val="Tabela-Siatka"/>
        <w:tblW w:w="8107" w:type="dxa"/>
        <w:tblInd w:w="534" w:type="dxa"/>
        <w:tblLayout w:type="fixed"/>
        <w:tblLook w:val="04A0"/>
      </w:tblPr>
      <w:tblGrid>
        <w:gridCol w:w="8107"/>
      </w:tblGrid>
      <w:tr w:rsidR="00364406" w:rsidTr="00364406">
        <w:tc>
          <w:tcPr>
            <w:tcW w:w="8107" w:type="dxa"/>
            <w:tcBorders>
              <w:top w:val="nil"/>
              <w:left w:val="nil"/>
              <w:bottom w:val="nil"/>
              <w:right w:val="nil"/>
            </w:tcBorders>
          </w:tcPr>
          <w:p w:rsidR="00364406" w:rsidRDefault="00364406" w:rsidP="00364406">
            <w:pPr>
              <w:spacing w:line="360" w:lineRule="auto"/>
              <w:rPr>
                <w:rFonts w:eastAsia="Calibri"/>
              </w:rPr>
            </w:pPr>
            <w:r>
              <w:rPr>
                <w:rFonts w:eastAsia="Calibri"/>
              </w:rPr>
              <w:t>Inne (jakie?): …………………………</w:t>
            </w:r>
          </w:p>
        </w:tc>
      </w:tr>
      <w:tr w:rsidR="00364406" w:rsidTr="00364406">
        <w:tc>
          <w:tcPr>
            <w:tcW w:w="8107" w:type="dxa"/>
            <w:tcBorders>
              <w:top w:val="nil"/>
              <w:left w:val="nil"/>
              <w:bottom w:val="nil"/>
              <w:right w:val="nil"/>
            </w:tcBorders>
          </w:tcPr>
          <w:p w:rsidR="00364406" w:rsidRDefault="00364406" w:rsidP="00364406">
            <w:pPr>
              <w:spacing w:line="360" w:lineRule="auto"/>
              <w:rPr>
                <w:rFonts w:eastAsia="Calibri"/>
              </w:rPr>
            </w:pPr>
          </w:p>
        </w:tc>
      </w:tr>
    </w:tbl>
    <w:p w:rsidR="00364406" w:rsidRDefault="00364406" w:rsidP="00364406">
      <w:pPr>
        <w:spacing w:after="0" w:line="360" w:lineRule="auto"/>
        <w:jc w:val="both"/>
      </w:pPr>
      <w:r>
        <w:rPr>
          <w:b/>
        </w:rPr>
        <w:t>7.</w:t>
      </w:r>
      <w:r>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364406" w:rsidTr="00364406">
        <w:tc>
          <w:tcPr>
            <w:tcW w:w="709" w:type="dxa"/>
            <w:tcBorders>
              <w:top w:val="single" w:sz="4" w:space="0" w:color="000000"/>
              <w:left w:val="single" w:sz="4" w:space="0" w:color="000000"/>
              <w:bottom w:val="single" w:sz="4" w:space="0" w:color="000000"/>
              <w:right w:val="single" w:sz="4" w:space="0" w:color="000000"/>
            </w:tcBorders>
            <w:vAlign w:val="center"/>
          </w:tcPr>
          <w:p w:rsidR="00364406" w:rsidRDefault="00364406" w:rsidP="00364406">
            <w:pPr>
              <w:widowControl w:val="0"/>
              <w:spacing w:after="0" w:line="360" w:lineRule="auto"/>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364406" w:rsidRDefault="00364406" w:rsidP="00364406">
            <w:pPr>
              <w:widowControl w:val="0"/>
              <w:spacing w:after="0" w:line="360" w:lineRule="auto"/>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364406" w:rsidRDefault="00364406" w:rsidP="00364406">
            <w:pPr>
              <w:widowControl w:val="0"/>
              <w:spacing w:after="0" w:line="360" w:lineRule="auto"/>
              <w:jc w:val="both"/>
            </w:pPr>
            <w:r>
              <w:t>Nazwa (firma) podwykonawcy</w:t>
            </w:r>
          </w:p>
        </w:tc>
      </w:tr>
      <w:tr w:rsidR="00364406" w:rsidTr="00364406">
        <w:tc>
          <w:tcPr>
            <w:tcW w:w="709"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p>
        </w:tc>
      </w:tr>
      <w:tr w:rsidR="00364406" w:rsidTr="00364406">
        <w:tc>
          <w:tcPr>
            <w:tcW w:w="709"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p>
        </w:tc>
      </w:tr>
      <w:tr w:rsidR="00364406" w:rsidTr="00364406">
        <w:tc>
          <w:tcPr>
            <w:tcW w:w="709"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364406" w:rsidRDefault="00364406" w:rsidP="00364406">
            <w:pPr>
              <w:widowControl w:val="0"/>
              <w:spacing w:after="0" w:line="360" w:lineRule="auto"/>
              <w:jc w:val="both"/>
            </w:pPr>
          </w:p>
        </w:tc>
      </w:tr>
    </w:tbl>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pPr>
      <w:r>
        <w:rPr>
          <w:rFonts w:eastAsia="Times New Roman" w:cs="Times New Roman"/>
          <w:b/>
          <w:lang w:eastAsia="pl-PL"/>
        </w:rPr>
        <w:t>8.</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rPr>
          <w:rFonts w:eastAsia="Times New Roman" w:cs="Times New Roman"/>
          <w:lang w:eastAsia="pl-PL"/>
        </w:rPr>
      </w:pPr>
    </w:p>
    <w:p w:rsidR="00364406" w:rsidRDefault="00364406" w:rsidP="00364406">
      <w:pPr>
        <w:spacing w:after="0" w:line="360" w:lineRule="auto"/>
        <w:ind w:left="2127" w:firstLine="709"/>
      </w:pPr>
      <w:r>
        <w:rPr>
          <w:rFonts w:eastAsia="Times New Roman" w:cs="Times New Roman"/>
          <w:lang w:eastAsia="pl-PL"/>
        </w:rPr>
        <w:t>....................................,dnia.....................                             </w:t>
      </w:r>
    </w:p>
    <w:p w:rsidR="00364406" w:rsidRDefault="00364406" w:rsidP="00364406">
      <w:pPr>
        <w:spacing w:after="0" w:line="360" w:lineRule="auto"/>
        <w:ind w:left="2830"/>
        <w:rPr>
          <w:rFonts w:eastAsia="Times New Roman" w:cs="Times New Roman"/>
          <w:lang w:eastAsia="pl-PL"/>
        </w:rPr>
      </w:pPr>
      <w:r>
        <w:rPr>
          <w:rFonts w:eastAsia="Times New Roman" w:cs="Times New Roman"/>
          <w:lang w:eastAsia="pl-PL"/>
        </w:rPr>
        <w:t>Podpis wraz z pieczęcią osoby uprawnionej do reprezentowania Wykonawcy</w:t>
      </w:r>
    </w:p>
    <w:p w:rsidR="00364406" w:rsidRDefault="00364406" w:rsidP="00364406">
      <w:pPr>
        <w:spacing w:after="0" w:line="360" w:lineRule="auto"/>
        <w:ind w:left="2830"/>
        <w:rPr>
          <w:rFonts w:eastAsia="Times New Roman" w:cs="Times New Roman"/>
          <w:lang w:eastAsia="pl-PL"/>
        </w:rPr>
      </w:pPr>
    </w:p>
    <w:p w:rsidR="00364406" w:rsidRDefault="00364406" w:rsidP="00364406">
      <w:pPr>
        <w:spacing w:after="0" w:line="360" w:lineRule="auto"/>
        <w:ind w:left="2830"/>
      </w:pPr>
    </w:p>
    <w:p w:rsidR="00364406" w:rsidRDefault="00364406" w:rsidP="00364406">
      <w:pPr>
        <w:spacing w:after="0" w:line="240" w:lineRule="auto"/>
        <w:ind w:left="2830"/>
        <w:rPr>
          <w:rFonts w:eastAsia="Times New Roman" w:cs="Times New Roman"/>
          <w:sz w:val="16"/>
          <w:szCs w:val="16"/>
          <w:lang w:eastAsia="pl-PL"/>
        </w:rPr>
      </w:pPr>
    </w:p>
    <w:p w:rsidR="00364406" w:rsidRDefault="00364406" w:rsidP="00364406">
      <w:pPr>
        <w:spacing w:after="0" w:line="240" w:lineRule="auto"/>
        <w:jc w:val="both"/>
        <w:rPr>
          <w:sz w:val="16"/>
          <w:szCs w:val="16"/>
        </w:rPr>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364406" w:rsidRDefault="00364406" w:rsidP="00364406">
      <w:pPr>
        <w:pStyle w:val="FootnoteText"/>
        <w:suppressAutoHyphens/>
        <w:jc w:val="both"/>
        <w:rPr>
          <w:rFonts w:ascii="Trebuchet MS" w:hAnsi="Trebuchet MS"/>
          <w:sz w:val="16"/>
          <w:szCs w:val="16"/>
        </w:rPr>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364406" w:rsidRDefault="00364406" w:rsidP="00364406">
      <w:pPr>
        <w:pStyle w:val="FootnoteText"/>
        <w:suppressAutoHyphens/>
        <w:jc w:val="both"/>
        <w:rPr>
          <w:rFonts w:ascii="Trebuchet MS" w:hAnsi="Trebuchet MS"/>
          <w:sz w:val="16"/>
          <w:szCs w:val="16"/>
        </w:rPr>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364406" w:rsidRDefault="00364406" w:rsidP="00364406">
      <w:pPr>
        <w:spacing w:after="0" w:line="240" w:lineRule="auto"/>
        <w:jc w:val="both"/>
        <w:rPr>
          <w:i/>
          <w:sz w:val="16"/>
          <w:szCs w:val="16"/>
          <w:vertAlign w:val="superscript"/>
        </w:rPr>
      </w:pPr>
    </w:p>
    <w:p w:rsidR="00364406" w:rsidRDefault="00364406" w:rsidP="00364406">
      <w:pPr>
        <w:spacing w:after="0" w:line="240" w:lineRule="auto"/>
        <w:jc w:val="both"/>
        <w:rPr>
          <w:sz w:val="16"/>
          <w:szCs w:val="16"/>
        </w:rPr>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364406" w:rsidRDefault="00364406" w:rsidP="00364406">
      <w:pPr>
        <w:spacing w:after="0" w:line="240" w:lineRule="auto"/>
        <w:jc w:val="both"/>
        <w:rPr>
          <w:sz w:val="16"/>
          <w:szCs w:val="16"/>
        </w:rPr>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64406" w:rsidRDefault="00364406" w:rsidP="00364406">
      <w:pPr>
        <w:spacing w:after="0" w:line="240" w:lineRule="auto"/>
        <w:jc w:val="both"/>
        <w:rPr>
          <w:sz w:val="16"/>
          <w:szCs w:val="16"/>
        </w:rPr>
      </w:pPr>
      <w:r>
        <w:rPr>
          <w:sz w:val="16"/>
          <w:szCs w:val="16"/>
          <w:vertAlign w:val="superscript"/>
        </w:rPr>
        <w:t>6</w:t>
      </w:r>
      <w:r>
        <w:rPr>
          <w:sz w:val="16"/>
          <w:szCs w:val="16"/>
        </w:rPr>
        <w:t xml:space="preserve"> w przypadku Wykonawców składających ofertę wspólną należy wypełnić dla każdego podmiotu osobno.</w:t>
      </w:r>
    </w:p>
    <w:p w:rsidR="00364406" w:rsidRDefault="00364406" w:rsidP="00364406">
      <w:pPr>
        <w:spacing w:after="0" w:line="240" w:lineRule="auto"/>
        <w:jc w:val="both"/>
        <w:rPr>
          <w:sz w:val="16"/>
          <w:szCs w:val="16"/>
        </w:rPr>
      </w:pPr>
      <w:proofErr w:type="spellStart"/>
      <w:r>
        <w:rPr>
          <w:sz w:val="16"/>
          <w:szCs w:val="16"/>
        </w:rPr>
        <w:t>Mikroprzedsiębiorstwo</w:t>
      </w:r>
      <w:proofErr w:type="spellEnd"/>
      <w:r>
        <w:rPr>
          <w:sz w:val="16"/>
          <w:szCs w:val="16"/>
        </w:rPr>
        <w:t>: przedsiębiorstwo, które zatrudnia mniej niż 10 osób i którego roczny obrót lub roczna suma bilansowa nie przekracza 2 milionów EUR.</w:t>
      </w:r>
    </w:p>
    <w:p w:rsidR="00364406" w:rsidRDefault="00364406" w:rsidP="00364406">
      <w:pPr>
        <w:spacing w:after="0" w:line="240" w:lineRule="auto"/>
        <w:jc w:val="both"/>
        <w:rPr>
          <w:sz w:val="16"/>
          <w:szCs w:val="16"/>
        </w:rPr>
      </w:pPr>
      <w:r>
        <w:rPr>
          <w:sz w:val="16"/>
          <w:szCs w:val="16"/>
        </w:rPr>
        <w:t>Małe przedsiębiorstwo: przedsiębiorstwo, które zatrudnia mniej niż 50 osób i którego roczny obrót lub roczna suma bilansowa nie przekracza 10 milionów EUR.</w:t>
      </w:r>
    </w:p>
    <w:p w:rsidR="00364406" w:rsidRDefault="00364406" w:rsidP="00364406">
      <w:pPr>
        <w:spacing w:after="0" w:line="240" w:lineRule="auto"/>
        <w:jc w:val="both"/>
        <w:rPr>
          <w:sz w:val="16"/>
          <w:szCs w:val="16"/>
        </w:rPr>
      </w:pPr>
      <w:r>
        <w:rPr>
          <w:sz w:val="16"/>
          <w:szCs w:val="16"/>
        </w:rPr>
        <w:t xml:space="preserve">Średnie przedsiębiorstwa: przedsiębiorstwa, które nie są </w:t>
      </w:r>
      <w:proofErr w:type="spellStart"/>
      <w:r>
        <w:rPr>
          <w:sz w:val="16"/>
          <w:szCs w:val="16"/>
        </w:rPr>
        <w:t>mikroprzedsiębiorstwami</w:t>
      </w:r>
      <w:proofErr w:type="spellEnd"/>
      <w:r>
        <w:rPr>
          <w:sz w:val="16"/>
          <w:szCs w:val="16"/>
        </w:rPr>
        <w:t xml:space="preserve"> ani małymi przedsiębiorstwami i które zatrudniają mniej niż 250 osób i których roczny obrót nie przekracza 50 milionów EUR lub roczna suma bilansowa nie przekracza 43 milionów EUR.</w:t>
      </w:r>
      <w:r>
        <w:br w:type="page"/>
      </w:r>
    </w:p>
    <w:p w:rsidR="00364406" w:rsidRDefault="00364406" w:rsidP="00364406">
      <w:pPr>
        <w:spacing w:after="0" w:line="360" w:lineRule="auto"/>
        <w:ind w:left="6729" w:firstLine="351"/>
        <w:jc w:val="both"/>
      </w:pPr>
      <w:r>
        <w:rPr>
          <w:rFonts w:eastAsia="Times New Roman" w:cs="Times New Roman"/>
          <w:b/>
          <w:bCs/>
          <w:lang w:eastAsia="pl-PL"/>
        </w:rPr>
        <w:t>Załącznik nr 3</w:t>
      </w:r>
    </w:p>
    <w:p w:rsidR="00364406" w:rsidRDefault="00364406" w:rsidP="00364406">
      <w:pPr>
        <w:spacing w:after="0" w:line="360" w:lineRule="auto"/>
      </w:pPr>
      <w:r>
        <w:rPr>
          <w:rFonts w:cs="Arial"/>
          <w:b/>
          <w:u w:val="single"/>
        </w:rPr>
        <w:t>Wykonawca:</w:t>
      </w:r>
    </w:p>
    <w:p w:rsidR="00364406" w:rsidRDefault="00364406" w:rsidP="00364406">
      <w:pPr>
        <w:spacing w:after="0" w:line="360" w:lineRule="auto"/>
        <w:ind w:right="5954"/>
      </w:pPr>
      <w:r>
        <w:rPr>
          <w:rFonts w:cs="Arial"/>
        </w:rPr>
        <w:t>……………………………………………………………………………………………………………………………………………………..</w:t>
      </w:r>
    </w:p>
    <w:p w:rsidR="00364406" w:rsidRDefault="00364406" w:rsidP="00364406">
      <w:pPr>
        <w:spacing w:after="0" w:line="360" w:lineRule="auto"/>
        <w:ind w:right="5953"/>
      </w:pPr>
      <w:r>
        <w:rPr>
          <w:rFonts w:cs="Arial"/>
          <w:i/>
        </w:rPr>
        <w:t xml:space="preserve">(pełna nazwa/firma, adres, </w:t>
      </w:r>
    </w:p>
    <w:p w:rsidR="00364406" w:rsidRDefault="00364406" w:rsidP="00364406">
      <w:pPr>
        <w:spacing w:after="0" w:line="360" w:lineRule="auto"/>
        <w:ind w:right="5953"/>
      </w:pPr>
      <w:r>
        <w:rPr>
          <w:rFonts w:cs="Arial"/>
          <w:i/>
        </w:rPr>
        <w:t xml:space="preserve"> </w:t>
      </w:r>
    </w:p>
    <w:p w:rsidR="00364406" w:rsidRDefault="00364406" w:rsidP="00364406">
      <w:pPr>
        <w:spacing w:after="0" w:line="360" w:lineRule="auto"/>
      </w:pPr>
      <w:r>
        <w:rPr>
          <w:rFonts w:cs="Arial"/>
          <w:u w:val="single"/>
        </w:rPr>
        <w:t>reprezentowany przez:</w:t>
      </w:r>
    </w:p>
    <w:p w:rsidR="00364406" w:rsidRDefault="00364406" w:rsidP="00364406">
      <w:pPr>
        <w:spacing w:after="0" w:line="360" w:lineRule="auto"/>
        <w:ind w:right="5954"/>
      </w:pPr>
      <w:r>
        <w:rPr>
          <w:rFonts w:cs="Arial"/>
        </w:rPr>
        <w:t>………………………………………………………………………………………………………………………………………………………</w:t>
      </w:r>
    </w:p>
    <w:p w:rsidR="00364406" w:rsidRDefault="00364406" w:rsidP="00364406">
      <w:pPr>
        <w:spacing w:after="0" w:line="360" w:lineRule="auto"/>
        <w:ind w:right="5953"/>
      </w:pPr>
      <w:r>
        <w:rPr>
          <w:rFonts w:cs="Arial"/>
          <w:i/>
        </w:rPr>
        <w:t>(imię, nazwisko, stanowisko/podstawa do reprezentacji)</w:t>
      </w:r>
    </w:p>
    <w:p w:rsidR="00364406" w:rsidRDefault="00364406" w:rsidP="00364406">
      <w:pPr>
        <w:spacing w:after="0" w:line="360" w:lineRule="auto"/>
        <w:ind w:right="5953"/>
        <w:rPr>
          <w:rFonts w:cs="Arial"/>
          <w:i/>
        </w:rPr>
      </w:pPr>
    </w:p>
    <w:p w:rsidR="00364406" w:rsidRDefault="00364406" w:rsidP="00364406">
      <w:pPr>
        <w:spacing w:after="0" w:line="360" w:lineRule="auto"/>
        <w:jc w:val="center"/>
      </w:pPr>
      <w:r>
        <w:rPr>
          <w:rFonts w:cs="Arial"/>
          <w:b/>
          <w:u w:val="single"/>
        </w:rPr>
        <w:t xml:space="preserve">OŚWIADCZENIE WYKONAWCY O NIEPODLEGANIU WYKLUCZENIU </w:t>
      </w:r>
    </w:p>
    <w:p w:rsidR="00364406" w:rsidRDefault="00364406" w:rsidP="00364406">
      <w:pPr>
        <w:spacing w:after="0" w:line="360" w:lineRule="auto"/>
        <w:jc w:val="center"/>
      </w:pPr>
      <w:r>
        <w:rPr>
          <w:rFonts w:cs="Arial"/>
          <w:b/>
          <w:u w:val="single"/>
        </w:rPr>
        <w:t xml:space="preserve">ORAZ SPEŁNIANIU WARUNKÓW UDZIAŁU W POSTĘPOWANIU </w:t>
      </w:r>
    </w:p>
    <w:p w:rsidR="00364406" w:rsidRDefault="00364406" w:rsidP="00364406">
      <w:pPr>
        <w:spacing w:after="0" w:line="360" w:lineRule="auto"/>
        <w:jc w:val="center"/>
      </w:pPr>
      <w:r>
        <w:rPr>
          <w:rFonts w:cs="Arial"/>
          <w:b/>
        </w:rPr>
        <w:t xml:space="preserve">składane na podstawie art. 125 ust. 1 ustawy z dnia 11 września 2019 r. </w:t>
      </w:r>
    </w:p>
    <w:p w:rsidR="00364406" w:rsidRDefault="00364406" w:rsidP="00364406">
      <w:pPr>
        <w:spacing w:after="0" w:line="360" w:lineRule="auto"/>
        <w:jc w:val="center"/>
      </w:pPr>
      <w:r>
        <w:rPr>
          <w:rFonts w:cs="Arial"/>
          <w:b/>
        </w:rPr>
        <w:t xml:space="preserve">- Prawo zamówień publicznych (dalej jako: ustawa </w:t>
      </w:r>
      <w:proofErr w:type="spellStart"/>
      <w:r>
        <w:rPr>
          <w:rFonts w:cs="Arial"/>
          <w:b/>
        </w:rPr>
        <w:t>Pzp</w:t>
      </w:r>
      <w:proofErr w:type="spellEnd"/>
      <w:r>
        <w:rPr>
          <w:rFonts w:cs="Arial"/>
          <w:b/>
        </w:rPr>
        <w:t>)</w:t>
      </w:r>
    </w:p>
    <w:p w:rsidR="00364406" w:rsidRDefault="00364406" w:rsidP="00364406">
      <w:pPr>
        <w:spacing w:after="0" w:line="360" w:lineRule="auto"/>
        <w:rPr>
          <w:rFonts w:cs="Arial"/>
        </w:rPr>
      </w:pPr>
    </w:p>
    <w:p w:rsidR="00364406" w:rsidRDefault="00364406" w:rsidP="00364406">
      <w:pPr>
        <w:spacing w:after="0" w:line="360" w:lineRule="auto"/>
        <w:jc w:val="both"/>
      </w:pPr>
      <w:r>
        <w:rPr>
          <w:rFonts w:cs="Arial"/>
        </w:rPr>
        <w:t xml:space="preserve">Na potrzeby postępowania o udzielenie zamówienia publicznego pn. </w:t>
      </w:r>
      <w:r>
        <w:rPr>
          <w:rFonts w:eastAsia="Calibri" w:cs="Arial"/>
          <w:b/>
        </w:rPr>
        <w:t>„</w:t>
      </w:r>
      <w:r>
        <w:rPr>
          <w:rFonts w:eastAsia="Times New Roman" w:cs="Trebuchet MS"/>
          <w:b/>
          <w:lang w:eastAsia="pl-PL"/>
        </w:rPr>
        <w:t>Kompleksowa obsługa prawna Miejskiego Ośrodka Pomocy Społecznej w Rudzie Śląskiej</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364406" w:rsidRDefault="00364406" w:rsidP="00364406">
      <w:pPr>
        <w:spacing w:after="0" w:line="360" w:lineRule="auto"/>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364406" w:rsidRDefault="00364406" w:rsidP="00364406">
      <w:pPr>
        <w:spacing w:after="0" w:line="360" w:lineRule="auto"/>
        <w:jc w:val="both"/>
      </w:pPr>
      <w:r>
        <w:rPr>
          <w:rFonts w:eastAsia="Calibri" w:cs="Arial"/>
        </w:rPr>
        <w:t xml:space="preserve">- </w:t>
      </w:r>
      <w:r>
        <w:rPr>
          <w:rFonts w:cs="Arial"/>
        </w:rPr>
        <w:t xml:space="preserve">zachodzą w stosunku do mnie podstawy wykluczenia z postępowania na podstawie art. ……………… ustawy </w:t>
      </w:r>
      <w:r>
        <w:rPr>
          <w:rFonts w:cs="Arial"/>
          <w:i/>
        </w:rPr>
        <w:t xml:space="preserve">(podać mającą zastosowanie podstawę wykluczenia spośród wymienionych w art. 108 ust. 1 </w:t>
      </w:r>
      <w:proofErr w:type="spellStart"/>
      <w:r>
        <w:rPr>
          <w:rFonts w:cs="Arial"/>
          <w:i/>
        </w:rPr>
        <w:t>pkt</w:t>
      </w:r>
      <w:proofErr w:type="spellEnd"/>
      <w:r>
        <w:rPr>
          <w:rFonts w:cs="Arial"/>
          <w:i/>
        </w:rPr>
        <w:t xml:space="preserve"> 1-6).</w:t>
      </w:r>
      <w:r>
        <w:rPr>
          <w:rFonts w:cs="Arial"/>
        </w:rPr>
        <w:t xml:space="preserve"> Jednocześnie oświadczam, że w związku z ww. okolicznością, na podstawie art. 110 ust. 2 ustawy podjąłem następujące środki naprawcze (procedura sanacyjna – samooczyszczenie):...………………………………………...……………………………………………….…………………………………………………………………………………………………………..………………………………………</w:t>
      </w:r>
    </w:p>
    <w:p w:rsidR="00364406" w:rsidRDefault="00364406" w:rsidP="00364406">
      <w:pPr>
        <w:spacing w:after="0" w:line="360" w:lineRule="auto"/>
        <w:ind w:right="28"/>
        <w:jc w:val="both"/>
      </w:pPr>
      <w:r>
        <w:rPr>
          <w:rFonts w:cs="Arial"/>
        </w:rPr>
        <w:t>na potwierdzenie powyższego przedkładam następujące środki dowodowe:</w:t>
      </w:r>
    </w:p>
    <w:p w:rsidR="00364406" w:rsidRDefault="00364406" w:rsidP="00364406">
      <w:pPr>
        <w:spacing w:after="0" w:line="360" w:lineRule="auto"/>
        <w:ind w:right="28"/>
        <w:jc w:val="both"/>
      </w:pPr>
      <w:r>
        <w:rPr>
          <w:rFonts w:cs="Arial"/>
        </w:rPr>
        <w:t>1) ………………………………………………..</w:t>
      </w:r>
    </w:p>
    <w:p w:rsidR="00364406" w:rsidRDefault="00364406" w:rsidP="00364406">
      <w:pPr>
        <w:spacing w:after="0" w:line="360" w:lineRule="auto"/>
        <w:ind w:right="28"/>
        <w:jc w:val="both"/>
      </w:pPr>
      <w:r>
        <w:rPr>
          <w:rFonts w:cs="Arial"/>
        </w:rPr>
        <w:t>2) ………………………………………………..</w:t>
      </w:r>
    </w:p>
    <w:p w:rsidR="00364406" w:rsidRDefault="00364406" w:rsidP="00364406">
      <w:pPr>
        <w:spacing w:after="0" w:line="360" w:lineRule="auto"/>
        <w:ind w:right="28"/>
        <w:jc w:val="both"/>
      </w:pPr>
      <w:r>
        <w:rPr>
          <w:rFonts w:cs="Arial"/>
          <w:b/>
          <w:bCs/>
        </w:rPr>
        <w:t>Uwaga – nie wypełnia wykonawca wobec, którego nie zachodzą przesłanki wykluczenia.</w:t>
      </w:r>
    </w:p>
    <w:p w:rsidR="00364406" w:rsidRDefault="00364406" w:rsidP="00364406">
      <w:pPr>
        <w:pStyle w:val="Akapitzlist"/>
        <w:spacing w:after="0" w:line="360" w:lineRule="auto"/>
        <w:jc w:val="both"/>
      </w:pPr>
      <w:r>
        <w:rPr>
          <w:rFonts w:cs="Arial"/>
        </w:rPr>
        <w:t>-  spełniam warunki udziału w postępowaniu określone przez Zamawiającego</w:t>
      </w:r>
      <w:r>
        <w:rPr>
          <w:rFonts w:cs="Arial"/>
        </w:rPr>
        <w:br/>
        <w:t>w ogłoszeniu o zamówieniu oraz w ust. 3 rozdziału XIX Specyfikacji Warunków Zamówienia;</w:t>
      </w:r>
    </w:p>
    <w:p w:rsidR="00364406" w:rsidRDefault="00364406" w:rsidP="00364406">
      <w:pPr>
        <w:pStyle w:val="Akapitzlist"/>
        <w:spacing w:after="0" w:line="360" w:lineRule="auto"/>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XIX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364406" w:rsidRDefault="00364406" w:rsidP="00364406">
      <w:pPr>
        <w:pStyle w:val="Akapitzlist"/>
        <w:spacing w:after="0" w:line="360" w:lineRule="auto"/>
        <w:jc w:val="both"/>
      </w:pPr>
      <w:r>
        <w:rPr>
          <w:rFonts w:cs="Arial"/>
          <w:b/>
        </w:rPr>
        <w:t xml:space="preserve">*zaznaczyć właściwe </w:t>
      </w:r>
    </w:p>
    <w:p w:rsidR="00364406" w:rsidRDefault="00364406" w:rsidP="00364406">
      <w:pPr>
        <w:spacing w:after="0" w:line="360" w:lineRule="auto"/>
        <w:jc w:val="both"/>
        <w:rPr>
          <w:rFonts w:cs="Arial"/>
        </w:rPr>
      </w:pPr>
    </w:p>
    <w:p w:rsidR="00364406" w:rsidRDefault="00364406" w:rsidP="00364406">
      <w:pPr>
        <w:spacing w:after="0" w:line="360" w:lineRule="auto"/>
        <w:jc w:val="both"/>
        <w:rPr>
          <w:rFonts w:cs="Arial"/>
        </w:rPr>
      </w:pPr>
    </w:p>
    <w:p w:rsidR="00364406" w:rsidRDefault="00364406" w:rsidP="00364406">
      <w:pPr>
        <w:spacing w:after="0" w:line="360" w:lineRule="auto"/>
        <w:jc w:val="both"/>
        <w:rPr>
          <w:rFonts w:cs="Arial"/>
        </w:rPr>
      </w:pPr>
    </w:p>
    <w:p w:rsidR="00364406" w:rsidRDefault="00364406" w:rsidP="00364406">
      <w:pPr>
        <w:spacing w:after="0" w:line="360" w:lineRule="auto"/>
        <w:ind w:right="28"/>
        <w:jc w:val="both"/>
      </w:pPr>
      <w:r>
        <w:rPr>
          <w:rFonts w:cs="Arial"/>
          <w:u w:val="single"/>
        </w:rPr>
        <w:t>Nazwa i adres podmiotu:</w:t>
      </w:r>
    </w:p>
    <w:p w:rsidR="00364406" w:rsidRDefault="00364406" w:rsidP="00364406">
      <w:pPr>
        <w:spacing w:after="0" w:line="360" w:lineRule="auto"/>
        <w:ind w:right="28"/>
        <w:jc w:val="both"/>
      </w:pPr>
      <w:r>
        <w:rPr>
          <w:rFonts w:cs="Arial"/>
        </w:rPr>
        <w:t>………………………………………………………………………………………………………………………………………………….</w:t>
      </w:r>
    </w:p>
    <w:p w:rsidR="00364406" w:rsidRDefault="00364406" w:rsidP="00364406">
      <w:pPr>
        <w:spacing w:after="0" w:line="360" w:lineRule="auto"/>
        <w:ind w:right="28"/>
        <w:jc w:val="both"/>
      </w:pPr>
      <w:r>
        <w:rPr>
          <w:rFonts w:cs="Arial"/>
        </w:rPr>
        <w:t>………………………………………………………………………………………………………………………………………………….</w:t>
      </w:r>
    </w:p>
    <w:p w:rsidR="00364406" w:rsidRDefault="00364406" w:rsidP="00364406">
      <w:pPr>
        <w:spacing w:after="0" w:line="360" w:lineRule="auto"/>
        <w:ind w:right="28"/>
        <w:jc w:val="both"/>
        <w:rPr>
          <w:rFonts w:cs="Arial"/>
        </w:rPr>
      </w:pPr>
    </w:p>
    <w:p w:rsidR="00364406" w:rsidRDefault="00364406" w:rsidP="00364406">
      <w:pPr>
        <w:spacing w:after="0" w:line="360" w:lineRule="auto"/>
        <w:ind w:right="28"/>
        <w:jc w:val="both"/>
      </w:pPr>
      <w:r>
        <w:rPr>
          <w:rFonts w:cs="Arial"/>
          <w:u w:val="single"/>
        </w:rPr>
        <w:t>Udostępniane zasoby:</w:t>
      </w:r>
    </w:p>
    <w:p w:rsidR="00364406" w:rsidRDefault="00364406" w:rsidP="00364406">
      <w:pPr>
        <w:spacing w:after="0" w:line="360" w:lineRule="auto"/>
        <w:ind w:right="28"/>
        <w:jc w:val="both"/>
      </w:pPr>
      <w:r>
        <w:rPr>
          <w:rFonts w:cs="Arial"/>
        </w:rPr>
        <w:t>…………………………………………………………………………………………………………………………….……………………………………………………………………………………………………………………………………………………………………….</w:t>
      </w:r>
    </w:p>
    <w:p w:rsidR="00364406" w:rsidRDefault="00364406" w:rsidP="00364406">
      <w:pPr>
        <w:spacing w:after="0" w:line="360" w:lineRule="auto"/>
        <w:ind w:right="28"/>
        <w:jc w:val="both"/>
      </w:pPr>
      <w:r>
        <w:rPr>
          <w:rFonts w:cs="Arial"/>
          <w:i/>
        </w:rPr>
        <w:t>(wskazać podmiot i określić odpowiedni zakres dla wskazanego podmiotu, w przypadku zaznaczenia, iż Wykonawca polega na zasobach innego podmiotu w celu wykazania spełniania warunków udziału w postępowaniu).</w:t>
      </w:r>
    </w:p>
    <w:p w:rsidR="00364406" w:rsidRDefault="00364406" w:rsidP="00364406">
      <w:pPr>
        <w:spacing w:after="0" w:line="360" w:lineRule="auto"/>
        <w:jc w:val="both"/>
        <w:rPr>
          <w:rFonts w:cs="Arial"/>
        </w:rPr>
      </w:pPr>
    </w:p>
    <w:p w:rsidR="00364406" w:rsidRDefault="00364406" w:rsidP="00364406">
      <w:pPr>
        <w:spacing w:after="0" w:line="360" w:lineRule="auto"/>
        <w:jc w:val="both"/>
      </w:pPr>
      <w:r>
        <w:rPr>
          <w:rFonts w:cs="Arial"/>
        </w:rPr>
        <w:t xml:space="preserve"> </w:t>
      </w:r>
    </w:p>
    <w:p w:rsidR="00364406" w:rsidRDefault="00364406" w:rsidP="00364406">
      <w:pPr>
        <w:spacing w:after="0" w:line="360" w:lineRule="auto"/>
        <w:ind w:left="2127" w:firstLine="709"/>
        <w:jc w:val="both"/>
      </w:pPr>
      <w:r>
        <w:rPr>
          <w:rFonts w:cs="Arial"/>
        </w:rPr>
        <w:t>…………………………………………………………………………………………</w:t>
      </w:r>
    </w:p>
    <w:p w:rsidR="00364406" w:rsidRDefault="00364406" w:rsidP="00364406">
      <w:pPr>
        <w:spacing w:after="0" w:line="360" w:lineRule="auto"/>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360" w:lineRule="auto"/>
        <w:jc w:val="both"/>
        <w:rPr>
          <w:rFonts w:eastAsia="Times New Roman" w:cs="Arial"/>
          <w:lang w:eastAsia="pl-PL"/>
        </w:rPr>
      </w:pPr>
    </w:p>
    <w:p w:rsidR="00364406" w:rsidRDefault="00364406" w:rsidP="00364406">
      <w:pPr>
        <w:spacing w:after="0" w:line="240" w:lineRule="auto"/>
        <w:ind w:left="4963" w:firstLine="709"/>
        <w:jc w:val="right"/>
      </w:pPr>
      <w:r>
        <w:rPr>
          <w:rFonts w:eastAsia="Times New Roman" w:cs="Arial"/>
          <w:lang w:eastAsia="pl-PL"/>
        </w:rPr>
        <w:t>Załącznik nr 4</w:t>
      </w:r>
    </w:p>
    <w:p w:rsidR="00364406" w:rsidRDefault="00364406" w:rsidP="00364406">
      <w:pPr>
        <w:spacing w:after="0" w:line="240" w:lineRule="auto"/>
      </w:pPr>
      <w:r>
        <w:rPr>
          <w:rFonts w:cs="Arial"/>
          <w:b/>
          <w:u w:val="single"/>
        </w:rPr>
        <w:t>Wykonawca:</w:t>
      </w:r>
    </w:p>
    <w:p w:rsidR="00364406" w:rsidRDefault="00364406" w:rsidP="00364406">
      <w:pPr>
        <w:spacing w:after="0" w:line="240" w:lineRule="auto"/>
        <w:ind w:right="5954"/>
      </w:pPr>
      <w:r>
        <w:rPr>
          <w:rFonts w:cs="Arial"/>
        </w:rPr>
        <w:t>…………………………………………………………………………………………..</w:t>
      </w:r>
      <w:r>
        <w:rPr>
          <w:rFonts w:cs="Arial"/>
          <w:i/>
        </w:rPr>
        <w:t xml:space="preserve"> (pełna nazwa/firma, adres, </w:t>
      </w:r>
    </w:p>
    <w:p w:rsidR="00364406" w:rsidRDefault="00364406" w:rsidP="00364406">
      <w:pPr>
        <w:spacing w:after="0" w:line="240" w:lineRule="auto"/>
        <w:ind w:right="5953"/>
      </w:pPr>
      <w:r>
        <w:rPr>
          <w:rFonts w:cs="Arial"/>
          <w:i/>
        </w:rPr>
        <w:t xml:space="preserve">w zależności od podmiotu </w:t>
      </w:r>
    </w:p>
    <w:p w:rsidR="00364406" w:rsidRDefault="00364406" w:rsidP="00364406">
      <w:pPr>
        <w:spacing w:after="0" w:line="240" w:lineRule="auto"/>
        <w:rPr>
          <w:rFonts w:cs="Arial"/>
          <w:u w:val="single"/>
        </w:rPr>
      </w:pPr>
    </w:p>
    <w:p w:rsidR="00364406" w:rsidRDefault="00364406" w:rsidP="00364406">
      <w:pPr>
        <w:spacing w:after="0" w:line="240" w:lineRule="auto"/>
      </w:pPr>
      <w:r>
        <w:rPr>
          <w:rFonts w:cs="Arial"/>
          <w:u w:val="single"/>
        </w:rPr>
        <w:t>reprezentowany przez:</w:t>
      </w:r>
    </w:p>
    <w:p w:rsidR="00364406" w:rsidRDefault="00364406" w:rsidP="00364406">
      <w:pPr>
        <w:spacing w:after="0" w:line="240" w:lineRule="auto"/>
        <w:ind w:right="5954"/>
      </w:pPr>
      <w:r>
        <w:rPr>
          <w:rFonts w:cs="Arial"/>
        </w:rPr>
        <w:t>…………………………………………………………………………………………………..</w:t>
      </w:r>
    </w:p>
    <w:p w:rsidR="00364406" w:rsidRDefault="00364406" w:rsidP="00364406">
      <w:pPr>
        <w:spacing w:after="0" w:line="240" w:lineRule="auto"/>
        <w:ind w:right="5953"/>
      </w:pPr>
      <w:r>
        <w:rPr>
          <w:rFonts w:cs="Arial"/>
          <w:i/>
        </w:rPr>
        <w:t>(imię, nazwisko, stanowisko/podstawa do reprezentacji)</w:t>
      </w:r>
    </w:p>
    <w:p w:rsidR="00364406" w:rsidRDefault="00364406" w:rsidP="00364406">
      <w:pPr>
        <w:spacing w:after="0" w:line="360" w:lineRule="auto"/>
        <w:rPr>
          <w:rFonts w:cs="Arial"/>
        </w:rPr>
      </w:pPr>
    </w:p>
    <w:p w:rsidR="00364406" w:rsidRDefault="00364406" w:rsidP="00364406">
      <w:pPr>
        <w:spacing w:after="0" w:line="360" w:lineRule="auto"/>
        <w:jc w:val="center"/>
      </w:pPr>
      <w:r>
        <w:rPr>
          <w:rFonts w:cs="Arial"/>
          <w:b/>
          <w:u w:val="single"/>
        </w:rPr>
        <w:t>OŚWIADCZENIE PODMIOTU UDOSTĘPNIAJĄCEGO ZASOBY</w:t>
      </w:r>
    </w:p>
    <w:p w:rsidR="00364406" w:rsidRDefault="00364406" w:rsidP="00364406">
      <w:pPr>
        <w:spacing w:after="0" w:line="360" w:lineRule="auto"/>
        <w:jc w:val="center"/>
      </w:pPr>
      <w:r>
        <w:rPr>
          <w:rFonts w:cs="Arial"/>
          <w:b/>
          <w:u w:val="single"/>
        </w:rPr>
        <w:t xml:space="preserve">O NIEPODLEGANIU WYKLUCZENIU </w:t>
      </w:r>
    </w:p>
    <w:p w:rsidR="00364406" w:rsidRDefault="00364406" w:rsidP="00364406">
      <w:pPr>
        <w:spacing w:after="0" w:line="360" w:lineRule="auto"/>
        <w:jc w:val="center"/>
      </w:pPr>
      <w:r>
        <w:rPr>
          <w:rFonts w:cs="Arial"/>
          <w:b/>
          <w:u w:val="single"/>
        </w:rPr>
        <w:t xml:space="preserve">ORAZ SPEŁNIANIU WARUNKÓW UDZIAŁU W POSTĘPOWANIU </w:t>
      </w:r>
    </w:p>
    <w:p w:rsidR="00364406" w:rsidRDefault="00364406" w:rsidP="00364406">
      <w:pPr>
        <w:spacing w:after="0" w:line="360" w:lineRule="auto"/>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364406" w:rsidRDefault="00364406" w:rsidP="00364406">
      <w:pPr>
        <w:spacing w:after="0" w:line="360" w:lineRule="auto"/>
        <w:jc w:val="center"/>
        <w:rPr>
          <w:rFonts w:cs="Arial"/>
          <w:b/>
        </w:rPr>
      </w:pPr>
    </w:p>
    <w:p w:rsidR="00364406" w:rsidRDefault="00364406" w:rsidP="00364406">
      <w:pPr>
        <w:spacing w:after="0" w:line="360" w:lineRule="auto"/>
        <w:jc w:val="both"/>
      </w:pPr>
      <w:r>
        <w:rPr>
          <w:rFonts w:cs="Arial"/>
        </w:rPr>
        <w:t xml:space="preserve">Na potrzeby postępowania o udzielenie zamówienia publicznego pn. </w:t>
      </w:r>
      <w:r>
        <w:rPr>
          <w:rFonts w:eastAsia="Calibri" w:cs="Arial"/>
          <w:b/>
        </w:rPr>
        <w:t>„</w:t>
      </w:r>
      <w:r>
        <w:rPr>
          <w:rFonts w:eastAsia="Times New Roman" w:cs="Trebuchet MS"/>
          <w:b/>
          <w:lang w:eastAsia="pl-PL"/>
        </w:rPr>
        <w:t>Kompleksowa obsługa prawna Miejskiego Ośrodka Pomocy Społecznej w Rudzie Śląskiej</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364406" w:rsidRDefault="00364406" w:rsidP="00364406">
      <w:pPr>
        <w:spacing w:after="0" w:line="360" w:lineRule="auto"/>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364406" w:rsidRDefault="00364406" w:rsidP="00364406">
      <w:pPr>
        <w:spacing w:after="0" w:line="360" w:lineRule="auto"/>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rsidR="00364406" w:rsidRDefault="00364406" w:rsidP="00364406">
      <w:pPr>
        <w:spacing w:after="0" w:line="360" w:lineRule="auto"/>
        <w:ind w:right="28"/>
        <w:jc w:val="both"/>
      </w:pPr>
      <w:r>
        <w:rPr>
          <w:rFonts w:cs="Arial"/>
        </w:rPr>
        <w:t>…………………………………………………………………………………………………………………………….................</w:t>
      </w:r>
    </w:p>
    <w:p w:rsidR="00364406" w:rsidRDefault="00364406" w:rsidP="00364406">
      <w:pPr>
        <w:spacing w:after="0" w:line="360" w:lineRule="auto"/>
        <w:ind w:right="28"/>
        <w:jc w:val="both"/>
      </w:pPr>
      <w:r>
        <w:rPr>
          <w:rFonts w:cs="Arial"/>
        </w:rPr>
        <w:t>………</w:t>
      </w:r>
      <w:r>
        <w:rPr>
          <w:rFonts w:cs="Arial"/>
          <w:b/>
        </w:rPr>
        <w:t>…</w:t>
      </w:r>
      <w:r>
        <w:rPr>
          <w:rFonts w:cs="Arial"/>
        </w:rPr>
        <w:t>………………………………………………………………………………………………………………………………………</w:t>
      </w:r>
    </w:p>
    <w:p w:rsidR="00364406" w:rsidRDefault="00364406" w:rsidP="00364406">
      <w:pPr>
        <w:spacing w:after="0" w:line="360" w:lineRule="auto"/>
        <w:ind w:right="28"/>
        <w:jc w:val="both"/>
      </w:pPr>
      <w:r>
        <w:rPr>
          <w:rFonts w:cs="Arial"/>
          <w:i/>
        </w:rPr>
        <w:t>(należy wskazać zakres w jakim podmiot trzeci udostępnia zasoby ).</w:t>
      </w:r>
    </w:p>
    <w:p w:rsidR="00364406" w:rsidRDefault="00364406" w:rsidP="00364406">
      <w:pPr>
        <w:spacing w:after="0" w:line="360" w:lineRule="auto"/>
        <w:jc w:val="both"/>
        <w:rPr>
          <w:rFonts w:cs="Arial"/>
        </w:rPr>
      </w:pPr>
    </w:p>
    <w:p w:rsidR="00364406" w:rsidRDefault="00364406" w:rsidP="00364406">
      <w:pPr>
        <w:pStyle w:val="Akapitzlist"/>
        <w:spacing w:after="0" w:line="360" w:lineRule="auto"/>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364406" w:rsidRDefault="00364406" w:rsidP="00364406">
      <w:pPr>
        <w:spacing w:after="0" w:line="360" w:lineRule="auto"/>
        <w:jc w:val="both"/>
        <w:rPr>
          <w:rFonts w:cs="Arial"/>
        </w:rPr>
      </w:pPr>
    </w:p>
    <w:p w:rsidR="00364406" w:rsidRDefault="00364406" w:rsidP="00364406">
      <w:pPr>
        <w:spacing w:after="0" w:line="360" w:lineRule="auto"/>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364406" w:rsidRDefault="00364406" w:rsidP="00364406">
      <w:pPr>
        <w:spacing w:after="0" w:line="360" w:lineRule="auto"/>
        <w:ind w:left="2127" w:firstLine="709"/>
        <w:jc w:val="right"/>
        <w:rPr>
          <w:rFonts w:cs="Arial"/>
        </w:rPr>
      </w:pPr>
    </w:p>
    <w:p w:rsidR="00364406" w:rsidRDefault="00364406" w:rsidP="00364406">
      <w:pPr>
        <w:spacing w:after="0" w:line="360" w:lineRule="auto"/>
        <w:ind w:left="2127" w:firstLine="709"/>
        <w:jc w:val="right"/>
      </w:pPr>
      <w:r>
        <w:rPr>
          <w:rFonts w:cs="Arial"/>
        </w:rPr>
        <w:t>…………………………………………………………………………………………</w:t>
      </w:r>
    </w:p>
    <w:p w:rsidR="00364406" w:rsidRDefault="00364406" w:rsidP="00364406">
      <w:pPr>
        <w:spacing w:after="0" w:line="360" w:lineRule="auto"/>
        <w:jc w:val="center"/>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364406" w:rsidRDefault="00364406" w:rsidP="00364406">
      <w:pPr>
        <w:spacing w:after="0" w:line="360" w:lineRule="auto"/>
        <w:ind w:left="5669" w:right="-567" w:firstLine="680"/>
        <w:jc w:val="right"/>
        <w:rPr>
          <w:rFonts w:eastAsia="Times New Roman" w:cs="Arial"/>
          <w:lang w:eastAsia="pl-PL"/>
        </w:rPr>
      </w:pPr>
      <w:r>
        <w:rPr>
          <w:rFonts w:eastAsia="Times New Roman" w:cs="Arial"/>
          <w:lang w:eastAsia="pl-PL"/>
        </w:rPr>
        <w:t>Załącznik nr 5</w:t>
      </w:r>
    </w:p>
    <w:p w:rsidR="00364406" w:rsidRDefault="00364406" w:rsidP="00364406">
      <w:pPr>
        <w:spacing w:after="0" w:line="360" w:lineRule="auto"/>
        <w:jc w:val="center"/>
      </w:pPr>
      <w:r>
        <w:t>WYKAZ OSÓB</w:t>
      </w:r>
    </w:p>
    <w:p w:rsidR="00364406" w:rsidRDefault="00364406" w:rsidP="00364406">
      <w:pPr>
        <w:spacing w:after="0" w:line="360" w:lineRule="auto"/>
        <w:jc w:val="center"/>
      </w:pPr>
      <w:r>
        <w:t>Dla oceny ofert w ramach kryterium – „</w:t>
      </w:r>
      <w:r>
        <w:rPr>
          <w:rFonts w:cs="Trebuchet MS"/>
        </w:rPr>
        <w:t>Doświadczenie osób, które będą uczestniczyć w wykonywaniu zamówienia</w:t>
      </w:r>
      <w:r>
        <w:t>”</w:t>
      </w:r>
    </w:p>
    <w:p w:rsidR="00364406" w:rsidRDefault="00364406" w:rsidP="00364406">
      <w:pPr>
        <w:spacing w:after="0" w:line="360" w:lineRule="auto"/>
        <w:jc w:val="center"/>
      </w:pPr>
    </w:p>
    <w:p w:rsidR="00364406" w:rsidRDefault="00364406" w:rsidP="00364406">
      <w:pPr>
        <w:spacing w:after="0" w:line="360" w:lineRule="auto"/>
        <w:ind w:right="-567"/>
        <w:jc w:val="both"/>
      </w:pPr>
      <w:r>
        <w:rPr>
          <w:rFonts w:eastAsia="Times New Roman" w:cs="Trebuchet MS"/>
          <w:lang w:eastAsia="pl-PL"/>
        </w:rPr>
        <w:t xml:space="preserve">Na potrzeby postępowania o udzielenie zamówienia publicznego pod nazwą: </w:t>
      </w:r>
      <w:r>
        <w:rPr>
          <w:rFonts w:eastAsia="Times New Roman" w:cs="Trebuchet MS"/>
          <w:b/>
          <w:lang w:eastAsia="pl-PL"/>
        </w:rPr>
        <w:t xml:space="preserve">Kompleksowa obsługa prawna Miejskiego Ośrodka Pomocy Społecznej w Rudzie Śląskiej </w:t>
      </w:r>
      <w:r>
        <w:rPr>
          <w:rFonts w:eastAsia="Times New Roman" w:cs="Trebuchet MS"/>
          <w:lang w:eastAsia="pl-PL"/>
        </w:rPr>
        <w:t>oświadczam, iż postępowanie będą realizowały osoby dysponujące następującym doświadczeniem:</w:t>
      </w:r>
    </w:p>
    <w:p w:rsidR="00364406" w:rsidRDefault="00364406" w:rsidP="00364406">
      <w:pPr>
        <w:spacing w:after="0" w:line="360" w:lineRule="auto"/>
        <w:ind w:right="-567"/>
        <w:jc w:val="both"/>
        <w:rPr>
          <w:rFonts w:eastAsia="Times New Roman" w:cs="Trebuchet MS"/>
          <w:lang w:eastAsia="pl-PL"/>
        </w:rPr>
      </w:pPr>
    </w:p>
    <w:p w:rsidR="00364406" w:rsidRDefault="00364406" w:rsidP="00364406">
      <w:pPr>
        <w:spacing w:after="0" w:line="360" w:lineRule="auto"/>
        <w:ind w:right="-567"/>
        <w:jc w:val="both"/>
        <w:rPr>
          <w:rFonts w:cs="Trebuchet MS"/>
        </w:rPr>
      </w:pPr>
      <w:r>
        <w:t>a) doświadczenie w obsłudze Ośrodków Pomocy Rodzinie lub Ośrodków Pomocy Społecznej:</w:t>
      </w:r>
    </w:p>
    <w:tbl>
      <w:tblPr>
        <w:tblW w:w="9640" w:type="dxa"/>
        <w:tblInd w:w="55" w:type="dxa"/>
        <w:tblLayout w:type="fixed"/>
        <w:tblCellMar>
          <w:top w:w="55" w:type="dxa"/>
          <w:left w:w="55" w:type="dxa"/>
          <w:bottom w:w="55" w:type="dxa"/>
          <w:right w:w="55" w:type="dxa"/>
        </w:tblCellMar>
        <w:tblLook w:val="0000"/>
      </w:tblPr>
      <w:tblGrid>
        <w:gridCol w:w="564"/>
        <w:gridCol w:w="2325"/>
        <w:gridCol w:w="2275"/>
        <w:gridCol w:w="2487"/>
        <w:gridCol w:w="1989"/>
      </w:tblGrid>
      <w:tr w:rsidR="00364406" w:rsidTr="00364406">
        <w:tc>
          <w:tcPr>
            <w:tcW w:w="563"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l.p.</w:t>
            </w:r>
          </w:p>
        </w:tc>
        <w:tc>
          <w:tcPr>
            <w:tcW w:w="232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Nazwa podmiotu na rzecz którego usługi były świadczone</w:t>
            </w:r>
          </w:p>
        </w:tc>
        <w:tc>
          <w:tcPr>
            <w:tcW w:w="227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sz w:val="22"/>
                <w:szCs w:val="22"/>
              </w:rPr>
              <w:t>Imię i nazwisko osoby świadczącej usługi</w:t>
            </w:r>
          </w:p>
        </w:tc>
        <w:tc>
          <w:tcPr>
            <w:tcW w:w="2487"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Zakres obsługi</w:t>
            </w:r>
          </w:p>
        </w:tc>
        <w:tc>
          <w:tcPr>
            <w:tcW w:w="1989" w:type="dxa"/>
            <w:tcBorders>
              <w:top w:val="single" w:sz="2" w:space="0" w:color="000000"/>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Termin wykonania</w:t>
            </w:r>
          </w:p>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(data rozpoczęcia</w:t>
            </w:r>
            <w:r>
              <w:rPr>
                <w:rFonts w:ascii="Trebuchet MS" w:hAnsi="Trebuchet MS" w:cs="Trebuchet MS"/>
                <w:sz w:val="22"/>
                <w:szCs w:val="22"/>
              </w:rPr>
              <w:br/>
              <w:t>i zakończenia)</w:t>
            </w:r>
          </w:p>
        </w:tc>
      </w:tr>
      <w:tr w:rsidR="00364406" w:rsidTr="00364406">
        <w:tc>
          <w:tcPr>
            <w:tcW w:w="563"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1.</w:t>
            </w:r>
          </w:p>
        </w:tc>
        <w:tc>
          <w:tcPr>
            <w:tcW w:w="232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27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487"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989"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r w:rsidR="00364406" w:rsidTr="00364406">
        <w:tc>
          <w:tcPr>
            <w:tcW w:w="563"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w:t>
            </w:r>
          </w:p>
        </w:tc>
        <w:tc>
          <w:tcPr>
            <w:tcW w:w="232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27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487"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989"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bl>
    <w:p w:rsidR="00364406" w:rsidRDefault="00364406" w:rsidP="00364406">
      <w:pPr>
        <w:spacing w:after="0" w:line="360" w:lineRule="auto"/>
        <w:jc w:val="both"/>
        <w:rPr>
          <w:rFonts w:cs="Trebuchet MS"/>
          <w:b/>
          <w:bCs/>
        </w:rPr>
      </w:pPr>
    </w:p>
    <w:p w:rsidR="00364406" w:rsidRDefault="00364406" w:rsidP="00364406">
      <w:pPr>
        <w:spacing w:after="0" w:line="360" w:lineRule="auto"/>
        <w:ind w:right="-624"/>
        <w:jc w:val="both"/>
        <w:rPr>
          <w:rFonts w:cs="Trebuchet MS"/>
        </w:rPr>
      </w:pPr>
      <w:r>
        <w:rPr>
          <w:rFonts w:eastAsia="Times New Roman" w:cs="Trebuchet MS"/>
          <w:lang w:eastAsia="pl-PL"/>
        </w:rPr>
        <w:t>b) doświadczenie w obsłudze prawnej</w:t>
      </w:r>
      <w:r>
        <w:rPr>
          <w:rFonts w:cs="Trebuchet MS"/>
        </w:rPr>
        <w:t xml:space="preserve"> projektów współfinansowanych prze Unię Europejską ze środków EFS</w:t>
      </w:r>
    </w:p>
    <w:tbl>
      <w:tblPr>
        <w:tblW w:w="9725" w:type="dxa"/>
        <w:tblInd w:w="-24" w:type="dxa"/>
        <w:tblLayout w:type="fixed"/>
        <w:tblCellMar>
          <w:top w:w="55" w:type="dxa"/>
          <w:left w:w="55" w:type="dxa"/>
          <w:bottom w:w="55" w:type="dxa"/>
          <w:right w:w="55" w:type="dxa"/>
        </w:tblCellMar>
        <w:tblLook w:val="0000"/>
      </w:tblPr>
      <w:tblGrid>
        <w:gridCol w:w="675"/>
        <w:gridCol w:w="2325"/>
        <w:gridCol w:w="2237"/>
        <w:gridCol w:w="2526"/>
        <w:gridCol w:w="1962"/>
      </w:tblGrid>
      <w:tr w:rsidR="00364406" w:rsidTr="00364406">
        <w:tc>
          <w:tcPr>
            <w:tcW w:w="67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l.p.</w:t>
            </w:r>
          </w:p>
        </w:tc>
        <w:tc>
          <w:tcPr>
            <w:tcW w:w="232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Nazwa podmiotu na rzecz którego usługi były świadczone</w:t>
            </w:r>
          </w:p>
        </w:tc>
        <w:tc>
          <w:tcPr>
            <w:tcW w:w="2237"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sz w:val="22"/>
                <w:szCs w:val="22"/>
              </w:rPr>
              <w:t>Imię i nazwisko osoby świadczącej usługi</w:t>
            </w:r>
          </w:p>
        </w:tc>
        <w:tc>
          <w:tcPr>
            <w:tcW w:w="2526"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Zakres obsługi</w:t>
            </w:r>
            <w:r>
              <w:rPr>
                <w:rFonts w:ascii="Trebuchet MS" w:hAnsi="Trebuchet MS" w:cs="Trebuchet MS"/>
                <w:sz w:val="22"/>
                <w:szCs w:val="22"/>
                <w:vertAlign w:val="superscript"/>
              </w:rPr>
              <w:t>1</w:t>
            </w:r>
          </w:p>
        </w:tc>
        <w:tc>
          <w:tcPr>
            <w:tcW w:w="1962" w:type="dxa"/>
            <w:tcBorders>
              <w:top w:val="single" w:sz="2" w:space="0" w:color="000000"/>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Termin wykonania</w:t>
            </w:r>
          </w:p>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(data rozpoczęcia</w:t>
            </w:r>
            <w:r>
              <w:rPr>
                <w:rFonts w:ascii="Trebuchet MS" w:hAnsi="Trebuchet MS" w:cs="Trebuchet MS"/>
                <w:sz w:val="22"/>
                <w:szCs w:val="22"/>
              </w:rPr>
              <w:br/>
              <w:t>i zakończenia)</w:t>
            </w:r>
          </w:p>
        </w:tc>
      </w:tr>
      <w:tr w:rsidR="00364406" w:rsidTr="00364406">
        <w:tc>
          <w:tcPr>
            <w:tcW w:w="675"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1.</w:t>
            </w:r>
          </w:p>
        </w:tc>
        <w:tc>
          <w:tcPr>
            <w:tcW w:w="232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237"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526"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962"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r w:rsidR="00364406" w:rsidTr="00364406">
        <w:tc>
          <w:tcPr>
            <w:tcW w:w="675"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w:t>
            </w:r>
          </w:p>
        </w:tc>
        <w:tc>
          <w:tcPr>
            <w:tcW w:w="232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237"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526"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962"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bl>
    <w:p w:rsidR="00364406" w:rsidRDefault="00364406" w:rsidP="00364406">
      <w:pPr>
        <w:spacing w:after="0" w:line="360" w:lineRule="auto"/>
        <w:jc w:val="both"/>
        <w:rPr>
          <w:rFonts w:cs="Trebuchet MS"/>
          <w:b/>
          <w:bCs/>
        </w:rPr>
      </w:pPr>
    </w:p>
    <w:p w:rsidR="00364406" w:rsidRDefault="00364406" w:rsidP="00364406">
      <w:pPr>
        <w:spacing w:after="0" w:line="360" w:lineRule="auto"/>
        <w:ind w:right="-567"/>
        <w:jc w:val="both"/>
      </w:pPr>
      <w:r>
        <w:rPr>
          <w:rFonts w:eastAsia="Times New Roman" w:cs="Trebuchet MS"/>
          <w:lang w:eastAsia="pl-PL"/>
        </w:rPr>
        <w:t>c) doświadczenie polegające na reprezentowaniu Ośrodków Pomocy Społecznej lub Ośrodków Pomocy Rodzinie w postępowaniach sądowych:</w:t>
      </w:r>
    </w:p>
    <w:tbl>
      <w:tblPr>
        <w:tblW w:w="9663" w:type="dxa"/>
        <w:tblInd w:w="38" w:type="dxa"/>
        <w:tblLayout w:type="fixed"/>
        <w:tblCellMar>
          <w:top w:w="55" w:type="dxa"/>
          <w:left w:w="55" w:type="dxa"/>
          <w:bottom w:w="55" w:type="dxa"/>
          <w:right w:w="55" w:type="dxa"/>
        </w:tblCellMar>
        <w:tblLook w:val="0000"/>
      </w:tblPr>
      <w:tblGrid>
        <w:gridCol w:w="625"/>
        <w:gridCol w:w="2325"/>
        <w:gridCol w:w="2263"/>
        <w:gridCol w:w="2437"/>
        <w:gridCol w:w="2013"/>
      </w:tblGrid>
      <w:tr w:rsidR="00364406" w:rsidTr="00364406">
        <w:tc>
          <w:tcPr>
            <w:tcW w:w="62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l.p.</w:t>
            </w:r>
          </w:p>
        </w:tc>
        <w:tc>
          <w:tcPr>
            <w:tcW w:w="232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Nazwa podmiotu na rzecz którego usługi były świadczone</w:t>
            </w:r>
          </w:p>
        </w:tc>
        <w:tc>
          <w:tcPr>
            <w:tcW w:w="2263"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sz w:val="22"/>
                <w:szCs w:val="22"/>
              </w:rPr>
              <w:t>Imię i nazwisko osoby świadczącej usługi</w:t>
            </w:r>
          </w:p>
        </w:tc>
        <w:tc>
          <w:tcPr>
            <w:tcW w:w="2437"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Opis spraw</w:t>
            </w:r>
            <w:r>
              <w:rPr>
                <w:rFonts w:ascii="Trebuchet MS" w:hAnsi="Trebuchet MS" w:cs="Trebuchet MS"/>
                <w:sz w:val="22"/>
                <w:szCs w:val="22"/>
                <w:vertAlign w:val="superscript"/>
              </w:rPr>
              <w:t>2</w:t>
            </w:r>
          </w:p>
        </w:tc>
        <w:tc>
          <w:tcPr>
            <w:tcW w:w="2013" w:type="dxa"/>
            <w:tcBorders>
              <w:top w:val="single" w:sz="2" w:space="0" w:color="000000"/>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 xml:space="preserve">Termin wykonania </w:t>
            </w:r>
          </w:p>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(data rozpoczęcia</w:t>
            </w:r>
            <w:r>
              <w:rPr>
                <w:rFonts w:ascii="Trebuchet MS" w:hAnsi="Trebuchet MS" w:cs="Trebuchet MS"/>
                <w:sz w:val="22"/>
                <w:szCs w:val="22"/>
              </w:rPr>
              <w:br/>
              <w:t>i zakończenia)</w:t>
            </w:r>
          </w:p>
        </w:tc>
      </w:tr>
      <w:tr w:rsidR="00364406" w:rsidTr="00364406">
        <w:tc>
          <w:tcPr>
            <w:tcW w:w="625"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1.</w:t>
            </w:r>
          </w:p>
        </w:tc>
        <w:tc>
          <w:tcPr>
            <w:tcW w:w="232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263"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437"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013"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r w:rsidR="00364406" w:rsidTr="00364406">
        <w:tc>
          <w:tcPr>
            <w:tcW w:w="625"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w:t>
            </w:r>
          </w:p>
        </w:tc>
        <w:tc>
          <w:tcPr>
            <w:tcW w:w="232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263"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437"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013"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bl>
    <w:p w:rsidR="00364406" w:rsidRDefault="00364406" w:rsidP="00364406">
      <w:pPr>
        <w:spacing w:after="0" w:line="360" w:lineRule="auto"/>
        <w:rPr>
          <w:rFonts w:cs="Trebuchet MS"/>
        </w:rPr>
      </w:pPr>
    </w:p>
    <w:p w:rsidR="00364406" w:rsidRDefault="00364406" w:rsidP="00364406">
      <w:pPr>
        <w:spacing w:after="0" w:line="360" w:lineRule="auto"/>
        <w:jc w:val="both"/>
      </w:pPr>
      <w:r>
        <w:rPr>
          <w:rFonts w:cs="Trebuchet MS"/>
        </w:rPr>
        <w:t>…………….……. (miejscowość)</w:t>
      </w:r>
      <w:r>
        <w:rPr>
          <w:rFonts w:cs="Trebuchet MS"/>
          <w:i/>
        </w:rPr>
        <w:t xml:space="preserve">, </w:t>
      </w:r>
      <w:r>
        <w:rPr>
          <w:rFonts w:cs="Trebuchet MS"/>
        </w:rPr>
        <w:t xml:space="preserve">dnia ………….……. r.    </w:t>
      </w:r>
      <w:r>
        <w:rPr>
          <w:rFonts w:cs="Trebuchet MS"/>
        </w:rPr>
        <w:tab/>
      </w:r>
      <w:r>
        <w:rPr>
          <w:rFonts w:cs="Trebuchet MS"/>
          <w:b/>
        </w:rPr>
        <w:t>………………………………………………..</w:t>
      </w:r>
    </w:p>
    <w:p w:rsidR="00364406" w:rsidRDefault="00364406" w:rsidP="00364406">
      <w:pPr>
        <w:spacing w:after="0" w:line="360" w:lineRule="auto"/>
        <w:ind w:left="5664" w:firstLine="8"/>
      </w:pPr>
      <w:r>
        <w:rPr>
          <w:rFonts w:cs="Trebuchet MS"/>
          <w:b/>
        </w:rPr>
        <w:t xml:space="preserve">      </w:t>
      </w:r>
      <w:r>
        <w:rPr>
          <w:rFonts w:cs="Trebuchet MS"/>
        </w:rPr>
        <w:t xml:space="preserve">     (podpis i  pieczęć</w:t>
      </w:r>
      <w:r>
        <w:rPr>
          <w:rFonts w:cs="Trebuchet MS"/>
          <w:color w:val="000000"/>
        </w:rPr>
        <w:t>)</w:t>
      </w:r>
    </w:p>
    <w:p w:rsidR="00364406" w:rsidRDefault="00364406" w:rsidP="00364406">
      <w:pPr>
        <w:widowControl w:val="0"/>
        <w:spacing w:after="0" w:line="360" w:lineRule="auto"/>
        <w:ind w:left="4963" w:firstLine="709"/>
        <w:jc w:val="center"/>
        <w:rPr>
          <w:rFonts w:eastAsia="Times New Roman" w:cs="Times New Roman"/>
          <w:lang w:eastAsia="pl-PL"/>
        </w:rPr>
      </w:pPr>
      <w:r>
        <w:rPr>
          <w:rFonts w:eastAsia="Times New Roman" w:cs="Times New Roman"/>
          <w:lang w:eastAsia="pl-PL"/>
        </w:rPr>
        <w:t>Załącznik nr  5a</w:t>
      </w:r>
    </w:p>
    <w:p w:rsidR="00364406" w:rsidRDefault="00364406" w:rsidP="00364406">
      <w:pPr>
        <w:widowControl w:val="0"/>
        <w:spacing w:after="0" w:line="360" w:lineRule="auto"/>
        <w:ind w:left="4963" w:firstLine="709"/>
        <w:jc w:val="center"/>
        <w:rPr>
          <w:rFonts w:eastAsia="Times New Roman" w:cs="Times New Roman"/>
          <w:lang w:eastAsia="pl-PL"/>
        </w:rPr>
      </w:pPr>
    </w:p>
    <w:p w:rsidR="00364406" w:rsidRDefault="00364406" w:rsidP="00364406">
      <w:pPr>
        <w:spacing w:after="0" w:line="360" w:lineRule="auto"/>
        <w:jc w:val="center"/>
        <w:rPr>
          <w:b/>
          <w:bCs/>
        </w:rPr>
      </w:pPr>
      <w:r>
        <w:rPr>
          <w:b/>
          <w:bCs/>
        </w:rPr>
        <w:t>WYKAZ OSÓB I USŁUG</w:t>
      </w:r>
    </w:p>
    <w:p w:rsidR="00364406" w:rsidRDefault="00364406" w:rsidP="00364406">
      <w:pPr>
        <w:widowControl w:val="0"/>
        <w:spacing w:after="0" w:line="360" w:lineRule="auto"/>
        <w:jc w:val="center"/>
        <w:rPr>
          <w:rFonts w:eastAsia="Times New Roman" w:cs="Times New Roman"/>
          <w:lang w:eastAsia="pl-PL"/>
        </w:rPr>
      </w:pPr>
      <w:r>
        <w:t>Dla oceny spełniania warunków udziału w postępowaniu</w:t>
      </w:r>
      <w:r>
        <w:br/>
        <w:t>w zakresie zdolności technicznej lub zawodowej</w:t>
      </w:r>
    </w:p>
    <w:p w:rsidR="00364406" w:rsidRDefault="00364406" w:rsidP="00364406">
      <w:pPr>
        <w:widowControl w:val="0"/>
        <w:spacing w:after="0" w:line="360" w:lineRule="auto"/>
        <w:ind w:left="4963" w:firstLine="709"/>
        <w:jc w:val="center"/>
        <w:rPr>
          <w:rFonts w:eastAsia="Times New Roman" w:cs="Times New Roman"/>
          <w:lang w:eastAsia="pl-PL"/>
        </w:rPr>
      </w:pPr>
    </w:p>
    <w:p w:rsidR="00364406" w:rsidRDefault="00364406" w:rsidP="00364406">
      <w:pPr>
        <w:spacing w:after="0" w:line="360" w:lineRule="auto"/>
        <w:ind w:right="-567"/>
        <w:jc w:val="both"/>
      </w:pPr>
      <w:r>
        <w:rPr>
          <w:rFonts w:eastAsia="Times New Roman" w:cs="Trebuchet MS"/>
          <w:lang w:eastAsia="pl-PL"/>
        </w:rPr>
        <w:t xml:space="preserve">Na potrzeby postępowania o udzielenie zamówienia publicznego pod nazwą: </w:t>
      </w:r>
      <w:r>
        <w:rPr>
          <w:rFonts w:eastAsia="Times New Roman" w:cs="Trebuchet MS"/>
          <w:b/>
          <w:lang w:eastAsia="pl-PL"/>
        </w:rPr>
        <w:t xml:space="preserve">Kompleksowa obsługa prawna Miejskiego Ośrodka Pomocy Społecznej w Rudzie Śląskiej </w:t>
      </w:r>
      <w:r>
        <w:rPr>
          <w:rFonts w:eastAsia="Times New Roman" w:cs="Trebuchet MS"/>
          <w:lang w:eastAsia="pl-PL"/>
        </w:rPr>
        <w:t>oświadczam, iż:</w:t>
      </w:r>
    </w:p>
    <w:p w:rsidR="00364406" w:rsidRDefault="00364406" w:rsidP="00364406">
      <w:pPr>
        <w:spacing w:after="0" w:line="360" w:lineRule="auto"/>
        <w:ind w:right="-567"/>
        <w:jc w:val="both"/>
        <w:rPr>
          <w:rFonts w:eastAsia="Times New Roman" w:cs="Trebuchet MS"/>
          <w:lang w:eastAsia="pl-PL"/>
        </w:rPr>
      </w:pPr>
    </w:p>
    <w:p w:rsidR="00364406" w:rsidRDefault="00364406" w:rsidP="00364406">
      <w:pPr>
        <w:spacing w:after="0" w:line="360" w:lineRule="auto"/>
        <w:ind w:right="-567"/>
        <w:jc w:val="both"/>
        <w:rPr>
          <w:rFonts w:cs="Trebuchet MS"/>
        </w:rPr>
      </w:pPr>
      <w:r>
        <w:rPr>
          <w:rFonts w:eastAsia="Times New Roman" w:cs="Trebuchet MS"/>
          <w:lang w:eastAsia="pl-PL"/>
        </w:rPr>
        <w:t xml:space="preserve">a) wykonałem następujące usługi na rzecz </w:t>
      </w:r>
      <w:r>
        <w:rPr>
          <w:rFonts w:cs="Trebuchet MS"/>
        </w:rPr>
        <w:t>Ośrodków Pomocy Społecznej lub Ośrodków Pomocy Rodzinie:</w:t>
      </w:r>
    </w:p>
    <w:tbl>
      <w:tblPr>
        <w:tblW w:w="9640" w:type="dxa"/>
        <w:tblInd w:w="55" w:type="dxa"/>
        <w:tblLayout w:type="fixed"/>
        <w:tblCellMar>
          <w:top w:w="55" w:type="dxa"/>
          <w:left w:w="55" w:type="dxa"/>
          <w:bottom w:w="55" w:type="dxa"/>
          <w:right w:w="55" w:type="dxa"/>
        </w:tblCellMar>
        <w:tblLook w:val="0000"/>
      </w:tblPr>
      <w:tblGrid>
        <w:gridCol w:w="514"/>
        <w:gridCol w:w="2775"/>
        <w:gridCol w:w="1412"/>
        <w:gridCol w:w="3214"/>
        <w:gridCol w:w="1725"/>
      </w:tblGrid>
      <w:tr w:rsidR="00364406" w:rsidTr="00DE2549">
        <w:tc>
          <w:tcPr>
            <w:tcW w:w="514"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l.p.</w:t>
            </w:r>
          </w:p>
        </w:tc>
        <w:tc>
          <w:tcPr>
            <w:tcW w:w="277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Nazwa podmiotu na rzecz którego usługi były świadczone</w:t>
            </w:r>
          </w:p>
        </w:tc>
        <w:tc>
          <w:tcPr>
            <w:tcW w:w="1412"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cs="Trebuchet MS"/>
                <w:sz w:val="22"/>
                <w:szCs w:val="22"/>
              </w:rPr>
            </w:pPr>
            <w:r>
              <w:rPr>
                <w:rFonts w:ascii="Trebuchet MS" w:hAnsi="Trebuchet MS" w:cs="Trebuchet MS"/>
                <w:sz w:val="22"/>
                <w:szCs w:val="22"/>
              </w:rPr>
              <w:t>Wartość</w:t>
            </w:r>
          </w:p>
        </w:tc>
        <w:tc>
          <w:tcPr>
            <w:tcW w:w="3214"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cs="Trebuchet MS"/>
                <w:sz w:val="22"/>
                <w:szCs w:val="22"/>
              </w:rPr>
            </w:pPr>
            <w:r>
              <w:rPr>
                <w:rFonts w:ascii="Trebuchet MS" w:hAnsi="Trebuchet MS" w:cs="Trebuchet MS"/>
                <w:sz w:val="22"/>
                <w:szCs w:val="22"/>
              </w:rPr>
              <w:t>Przedmiot (zakres  w jakim obsługa była świadczona)</w:t>
            </w:r>
          </w:p>
        </w:tc>
        <w:tc>
          <w:tcPr>
            <w:tcW w:w="1725" w:type="dxa"/>
            <w:tcBorders>
              <w:top w:val="single" w:sz="2" w:space="0" w:color="000000"/>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Termin wykonania</w:t>
            </w:r>
          </w:p>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(data rozpoczęcia</w:t>
            </w:r>
            <w:r>
              <w:rPr>
                <w:rFonts w:ascii="Trebuchet MS" w:hAnsi="Trebuchet MS" w:cs="Trebuchet MS"/>
                <w:sz w:val="22"/>
                <w:szCs w:val="22"/>
              </w:rPr>
              <w:br/>
              <w:t>i zakończenia)</w:t>
            </w:r>
          </w:p>
        </w:tc>
      </w:tr>
      <w:tr w:rsidR="00364406" w:rsidTr="00DE2549">
        <w:tc>
          <w:tcPr>
            <w:tcW w:w="514"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1.</w:t>
            </w:r>
          </w:p>
        </w:tc>
        <w:tc>
          <w:tcPr>
            <w:tcW w:w="277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412"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3214"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725"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r w:rsidR="00364406" w:rsidTr="00DE2549">
        <w:tc>
          <w:tcPr>
            <w:tcW w:w="514"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w:t>
            </w:r>
          </w:p>
        </w:tc>
        <w:tc>
          <w:tcPr>
            <w:tcW w:w="277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412"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3214"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1725"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bl>
    <w:p w:rsidR="00364406" w:rsidRDefault="00364406" w:rsidP="00364406">
      <w:pPr>
        <w:spacing w:after="0" w:line="360" w:lineRule="auto"/>
        <w:ind w:right="-567"/>
        <w:jc w:val="both"/>
        <w:rPr>
          <w:rFonts w:cs="Trebuchet MS"/>
          <w:b/>
          <w:bCs/>
        </w:rPr>
      </w:pPr>
    </w:p>
    <w:p w:rsidR="00364406" w:rsidRDefault="00364406" w:rsidP="00364406">
      <w:pPr>
        <w:spacing w:after="0" w:line="360" w:lineRule="auto"/>
        <w:ind w:right="-567"/>
        <w:jc w:val="both"/>
        <w:rPr>
          <w:rFonts w:eastAsia="Times New Roman" w:cs="Trebuchet MS"/>
          <w:lang w:eastAsia="pl-PL"/>
        </w:rPr>
      </w:pPr>
    </w:p>
    <w:p w:rsidR="00364406" w:rsidRDefault="00364406" w:rsidP="00364406">
      <w:pPr>
        <w:spacing w:after="0" w:line="360" w:lineRule="auto"/>
        <w:ind w:right="-567"/>
        <w:jc w:val="both"/>
      </w:pPr>
      <w:r>
        <w:rPr>
          <w:rFonts w:eastAsia="Times New Roman" w:cs="Trebuchet MS"/>
          <w:lang w:eastAsia="pl-PL"/>
        </w:rPr>
        <w:t>b) postępowanie będą realizowały następujące osoby:</w:t>
      </w:r>
    </w:p>
    <w:tbl>
      <w:tblPr>
        <w:tblW w:w="9640" w:type="dxa"/>
        <w:tblInd w:w="55" w:type="dxa"/>
        <w:tblLayout w:type="fixed"/>
        <w:tblCellMar>
          <w:top w:w="55" w:type="dxa"/>
          <w:left w:w="55" w:type="dxa"/>
          <w:bottom w:w="55" w:type="dxa"/>
          <w:right w:w="55" w:type="dxa"/>
        </w:tblCellMar>
        <w:tblLook w:val="0000"/>
      </w:tblPr>
      <w:tblGrid>
        <w:gridCol w:w="626"/>
        <w:gridCol w:w="2775"/>
        <w:gridCol w:w="3738"/>
        <w:gridCol w:w="2501"/>
      </w:tblGrid>
      <w:tr w:rsidR="00364406" w:rsidTr="00DE2549">
        <w:tc>
          <w:tcPr>
            <w:tcW w:w="626"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l.p.</w:t>
            </w:r>
          </w:p>
        </w:tc>
        <w:tc>
          <w:tcPr>
            <w:tcW w:w="2775"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Imię i nazwisko</w:t>
            </w:r>
          </w:p>
        </w:tc>
        <w:tc>
          <w:tcPr>
            <w:tcW w:w="3738" w:type="dxa"/>
            <w:tcBorders>
              <w:top w:val="single" w:sz="2" w:space="0" w:color="000000"/>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Uprawnienia (adwokat/radca prawny) i numer wpisu na listę</w:t>
            </w:r>
          </w:p>
        </w:tc>
        <w:tc>
          <w:tcPr>
            <w:tcW w:w="2501" w:type="dxa"/>
            <w:tcBorders>
              <w:top w:val="single" w:sz="2" w:space="0" w:color="000000"/>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pacing w:line="360" w:lineRule="auto"/>
              <w:jc w:val="center"/>
              <w:rPr>
                <w:rFonts w:ascii="Trebuchet MS" w:hAnsi="Trebuchet MS" w:cs="Trebuchet MS"/>
                <w:sz w:val="22"/>
                <w:szCs w:val="22"/>
              </w:rPr>
            </w:pPr>
            <w:r>
              <w:rPr>
                <w:rFonts w:ascii="Trebuchet MS" w:hAnsi="Trebuchet MS" w:cs="Trebuchet MS"/>
                <w:sz w:val="22"/>
                <w:szCs w:val="22"/>
              </w:rPr>
              <w:t>Doświadczenie (okres wykonywania zawodu)</w:t>
            </w:r>
          </w:p>
          <w:p w:rsidR="00364406" w:rsidRDefault="00364406" w:rsidP="00364406">
            <w:pPr>
              <w:pStyle w:val="Zawartotabeli"/>
              <w:widowControl w:val="0"/>
              <w:spacing w:line="360" w:lineRule="auto"/>
              <w:jc w:val="center"/>
              <w:rPr>
                <w:rFonts w:ascii="Trebuchet MS" w:hAnsi="Trebuchet MS"/>
                <w:sz w:val="22"/>
                <w:szCs w:val="22"/>
              </w:rPr>
            </w:pPr>
            <w:r>
              <w:rPr>
                <w:rFonts w:ascii="Trebuchet MS" w:hAnsi="Trebuchet MS" w:cs="Trebuchet MS"/>
                <w:sz w:val="22"/>
                <w:szCs w:val="22"/>
              </w:rPr>
              <w:t>oraz informacja o podstawie do dysponowania daną osobą</w:t>
            </w:r>
          </w:p>
        </w:tc>
      </w:tr>
      <w:tr w:rsidR="00364406" w:rsidTr="00DE2549">
        <w:tc>
          <w:tcPr>
            <w:tcW w:w="626"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cs="Trebuchet MS"/>
                <w:sz w:val="22"/>
                <w:szCs w:val="22"/>
              </w:rPr>
            </w:pPr>
            <w:r>
              <w:rPr>
                <w:rFonts w:ascii="Trebuchet MS" w:hAnsi="Trebuchet MS" w:cs="Trebuchet MS"/>
                <w:sz w:val="22"/>
                <w:szCs w:val="22"/>
              </w:rPr>
              <w:t>1.</w:t>
            </w:r>
          </w:p>
        </w:tc>
        <w:tc>
          <w:tcPr>
            <w:tcW w:w="277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3738"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501"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r w:rsidR="00364406" w:rsidTr="00DE2549">
        <w:tc>
          <w:tcPr>
            <w:tcW w:w="626"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2.</w:t>
            </w:r>
          </w:p>
        </w:tc>
        <w:tc>
          <w:tcPr>
            <w:tcW w:w="277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3738"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501"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r w:rsidR="00364406" w:rsidTr="00DE2549">
        <w:tc>
          <w:tcPr>
            <w:tcW w:w="626" w:type="dxa"/>
            <w:tcBorders>
              <w:left w:val="single" w:sz="2" w:space="0" w:color="000000"/>
              <w:bottom w:val="single" w:sz="2" w:space="0" w:color="000000"/>
            </w:tcBorders>
            <w:shd w:val="clear" w:color="auto" w:fill="auto"/>
          </w:tcPr>
          <w:p w:rsidR="00364406" w:rsidRDefault="00364406" w:rsidP="00364406">
            <w:pPr>
              <w:pStyle w:val="Zawartotabeli"/>
              <w:widowControl w:val="0"/>
              <w:spacing w:line="360" w:lineRule="auto"/>
              <w:jc w:val="both"/>
              <w:rPr>
                <w:rFonts w:ascii="Trebuchet MS" w:hAnsi="Trebuchet MS"/>
                <w:sz w:val="22"/>
                <w:szCs w:val="22"/>
              </w:rPr>
            </w:pPr>
            <w:r>
              <w:rPr>
                <w:rFonts w:ascii="Trebuchet MS" w:hAnsi="Trebuchet MS" w:cs="Trebuchet MS"/>
                <w:sz w:val="22"/>
                <w:szCs w:val="22"/>
              </w:rPr>
              <w:t>3.</w:t>
            </w:r>
          </w:p>
        </w:tc>
        <w:tc>
          <w:tcPr>
            <w:tcW w:w="2775"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3738" w:type="dxa"/>
            <w:tcBorders>
              <w:left w:val="single" w:sz="2" w:space="0" w:color="000000"/>
              <w:bottom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c>
          <w:tcPr>
            <w:tcW w:w="2501" w:type="dxa"/>
            <w:tcBorders>
              <w:left w:val="single" w:sz="2" w:space="0" w:color="000000"/>
              <w:bottom w:val="single" w:sz="2" w:space="0" w:color="000000"/>
              <w:right w:val="single" w:sz="2" w:space="0" w:color="000000"/>
            </w:tcBorders>
            <w:shd w:val="clear" w:color="auto" w:fill="auto"/>
          </w:tcPr>
          <w:p w:rsidR="00364406" w:rsidRDefault="00364406" w:rsidP="00364406">
            <w:pPr>
              <w:pStyle w:val="Zawartotabeli"/>
              <w:widowControl w:val="0"/>
              <w:snapToGrid w:val="0"/>
              <w:spacing w:line="360" w:lineRule="auto"/>
              <w:jc w:val="both"/>
              <w:rPr>
                <w:rFonts w:ascii="Trebuchet MS" w:hAnsi="Trebuchet MS" w:cs="Trebuchet MS"/>
                <w:sz w:val="22"/>
                <w:szCs w:val="22"/>
              </w:rPr>
            </w:pPr>
          </w:p>
        </w:tc>
      </w:tr>
    </w:tbl>
    <w:p w:rsidR="00364406" w:rsidRDefault="00364406" w:rsidP="00364406">
      <w:pPr>
        <w:widowControl w:val="0"/>
        <w:spacing w:after="0" w:line="360" w:lineRule="auto"/>
        <w:jc w:val="both"/>
        <w:rPr>
          <w:rFonts w:cs="Trebuchet MS"/>
          <w:b/>
          <w:bCs/>
        </w:rPr>
      </w:pPr>
    </w:p>
    <w:p w:rsidR="00364406" w:rsidRDefault="00364406" w:rsidP="00364406">
      <w:pPr>
        <w:widowControl w:val="0"/>
        <w:spacing w:after="0" w:line="360" w:lineRule="auto"/>
        <w:ind w:left="4963" w:firstLine="709"/>
        <w:jc w:val="center"/>
        <w:rPr>
          <w:rFonts w:eastAsia="Times New Roman" w:cs="Times New Roman"/>
          <w:lang w:eastAsia="pl-PL"/>
        </w:rPr>
      </w:pPr>
    </w:p>
    <w:p w:rsidR="00DE2549" w:rsidRDefault="00DE2549" w:rsidP="00DE2549">
      <w:pPr>
        <w:spacing w:after="0" w:line="360" w:lineRule="auto"/>
        <w:jc w:val="both"/>
      </w:pPr>
      <w:r>
        <w:rPr>
          <w:rFonts w:cs="Trebuchet MS"/>
        </w:rPr>
        <w:t>…………….……. (miejscowość)</w:t>
      </w:r>
      <w:r>
        <w:rPr>
          <w:rFonts w:cs="Trebuchet MS"/>
          <w:i/>
        </w:rPr>
        <w:t xml:space="preserve">, </w:t>
      </w:r>
      <w:r>
        <w:rPr>
          <w:rFonts w:cs="Trebuchet MS"/>
        </w:rPr>
        <w:t xml:space="preserve">dnia ………….……. r.    </w:t>
      </w:r>
      <w:r>
        <w:rPr>
          <w:rFonts w:cs="Trebuchet MS"/>
        </w:rPr>
        <w:tab/>
      </w:r>
      <w:r>
        <w:rPr>
          <w:rFonts w:cs="Trebuchet MS"/>
          <w:b/>
        </w:rPr>
        <w:t>………………………………………………..</w:t>
      </w:r>
    </w:p>
    <w:p w:rsidR="00DE2549" w:rsidRDefault="00DE2549" w:rsidP="00DE2549">
      <w:pPr>
        <w:spacing w:after="0" w:line="360" w:lineRule="auto"/>
        <w:ind w:left="5664" w:firstLine="8"/>
      </w:pPr>
      <w:r>
        <w:rPr>
          <w:rFonts w:cs="Trebuchet MS"/>
          <w:b/>
        </w:rPr>
        <w:t xml:space="preserve">      </w:t>
      </w:r>
      <w:r>
        <w:rPr>
          <w:rFonts w:cs="Trebuchet MS"/>
        </w:rPr>
        <w:t xml:space="preserve">     (podpis i  pieczęć</w:t>
      </w:r>
      <w:r>
        <w:rPr>
          <w:rFonts w:cs="Trebuchet MS"/>
          <w:color w:val="000000"/>
        </w:rPr>
        <w:t>)</w:t>
      </w:r>
    </w:p>
    <w:p w:rsidR="00364406" w:rsidRDefault="00364406" w:rsidP="00364406">
      <w:pPr>
        <w:widowControl w:val="0"/>
        <w:spacing w:after="0" w:line="360" w:lineRule="auto"/>
        <w:ind w:left="4963" w:firstLine="709"/>
        <w:jc w:val="center"/>
        <w:rPr>
          <w:rFonts w:eastAsia="Times New Roman" w:cs="Times New Roman"/>
          <w:lang w:eastAsia="pl-PL"/>
        </w:rPr>
      </w:pPr>
      <w:r>
        <w:rPr>
          <w:rFonts w:eastAsia="Times New Roman" w:cs="Times New Roman"/>
          <w:lang w:eastAsia="pl-PL"/>
        </w:rPr>
        <w:t xml:space="preserve">Załącznik nr 6    </w:t>
      </w:r>
    </w:p>
    <w:p w:rsidR="00364406" w:rsidRDefault="00364406" w:rsidP="00364406">
      <w:pPr>
        <w:widowControl w:val="0"/>
        <w:spacing w:after="0" w:line="360" w:lineRule="auto"/>
        <w:ind w:left="4963" w:firstLine="709"/>
        <w:jc w:val="center"/>
        <w:rPr>
          <w:rFonts w:eastAsia="Times New Roman" w:cs="Times New Roman"/>
          <w:lang w:eastAsia="pl-PL"/>
        </w:rPr>
      </w:pPr>
    </w:p>
    <w:p w:rsidR="00364406" w:rsidRDefault="00364406" w:rsidP="00364406">
      <w:pPr>
        <w:widowControl w:val="0"/>
        <w:spacing w:after="0" w:line="360" w:lineRule="auto"/>
        <w:jc w:val="center"/>
        <w:rPr>
          <w:rFonts w:eastAsia="Times New Roman" w:cs="Times New Roman"/>
          <w:lang w:eastAsia="pl-PL"/>
        </w:rPr>
      </w:pPr>
      <w:r>
        <w:rPr>
          <w:rFonts w:eastAsia="Times New Roman" w:cs="Times New Roman"/>
          <w:lang w:eastAsia="pl-PL"/>
        </w:rPr>
        <w:t xml:space="preserve"> Projektowane postanowienia umowy</w:t>
      </w:r>
    </w:p>
    <w:p w:rsidR="00364406" w:rsidRDefault="00364406" w:rsidP="00364406">
      <w:pPr>
        <w:pStyle w:val="NormalnyWeb"/>
        <w:spacing w:before="280" w:beforeAutospacing="0" w:after="0" w:line="360" w:lineRule="auto"/>
        <w:ind w:firstLine="708"/>
        <w:jc w:val="center"/>
        <w:rPr>
          <w:rFonts w:ascii="Trebuchet MS" w:hAnsi="Trebuchet MS" w:cs="Trebuchet MS"/>
          <w:sz w:val="22"/>
          <w:szCs w:val="22"/>
        </w:rPr>
      </w:pPr>
    </w:p>
    <w:p w:rsidR="00364406" w:rsidRDefault="00364406" w:rsidP="00364406">
      <w:pPr>
        <w:pStyle w:val="NormalnyWeb"/>
        <w:spacing w:before="280" w:beforeAutospacing="0" w:after="0" w:line="360" w:lineRule="auto"/>
        <w:rPr>
          <w:rFonts w:ascii="Trebuchet MS" w:hAnsi="Trebuchet MS"/>
          <w:sz w:val="22"/>
          <w:szCs w:val="22"/>
        </w:rPr>
      </w:pPr>
      <w:r>
        <w:rPr>
          <w:rFonts w:ascii="Trebuchet MS" w:hAnsi="Trebuchet MS" w:cs="Trebuchet MS"/>
          <w:sz w:val="22"/>
          <w:szCs w:val="22"/>
        </w:rPr>
        <w:t>zawarta dnia                r. w Rudzie Śląskiej</w:t>
      </w:r>
    </w:p>
    <w:p w:rsidR="00364406" w:rsidRDefault="00364406" w:rsidP="00364406">
      <w:pPr>
        <w:pStyle w:val="NormalnyWeb"/>
        <w:spacing w:before="280" w:beforeAutospacing="0" w:after="0" w:line="360" w:lineRule="auto"/>
        <w:rPr>
          <w:rFonts w:ascii="Trebuchet MS" w:hAnsi="Trebuchet MS"/>
          <w:sz w:val="22"/>
          <w:szCs w:val="22"/>
        </w:rPr>
      </w:pPr>
      <w:r>
        <w:rPr>
          <w:rFonts w:ascii="Trebuchet MS" w:hAnsi="Trebuchet MS" w:cs="Trebuchet MS"/>
          <w:sz w:val="22"/>
          <w:szCs w:val="22"/>
        </w:rPr>
        <w:t>pomiędzy:</w:t>
      </w:r>
    </w:p>
    <w:p w:rsidR="00364406" w:rsidRDefault="00364406" w:rsidP="00364406">
      <w:pPr>
        <w:pStyle w:val="NormalnyWeb"/>
        <w:numPr>
          <w:ilvl w:val="0"/>
          <w:numId w:val="8"/>
        </w:numPr>
        <w:spacing w:before="280" w:beforeAutospacing="0" w:after="0" w:line="360" w:lineRule="auto"/>
        <w:jc w:val="both"/>
        <w:rPr>
          <w:rFonts w:ascii="Trebuchet MS" w:hAnsi="Trebuchet MS"/>
          <w:sz w:val="22"/>
          <w:szCs w:val="22"/>
        </w:rPr>
      </w:pPr>
      <w:r>
        <w:rPr>
          <w:rFonts w:ascii="Trebuchet MS" w:hAnsi="Trebuchet MS"/>
          <w:b/>
          <w:bCs/>
          <w:sz w:val="22"/>
          <w:szCs w:val="22"/>
        </w:rPr>
        <w:t>Miastem Ruda Śląska</w:t>
      </w:r>
      <w:r>
        <w:rPr>
          <w:rFonts w:ascii="Trebuchet MS" w:hAnsi="Trebuchet MS"/>
          <w:sz w:val="22"/>
          <w:szCs w:val="22"/>
        </w:rPr>
        <w:t xml:space="preserve"> z siedzibą organu wykonawczego w Rudzie Śląskiej, 41-709 Ruda Śląska, Pl. Jana Pawła II nr 6, NIP 6411005769 - </w:t>
      </w:r>
      <w:r>
        <w:rPr>
          <w:rFonts w:ascii="Trebuchet MS" w:hAnsi="Trebuchet MS"/>
          <w:b/>
          <w:bCs/>
          <w:sz w:val="22"/>
          <w:szCs w:val="22"/>
        </w:rPr>
        <w:t>Miejskim Ośrodkiem Pomocy Społecznej w Rudzie Śląskiej</w:t>
      </w:r>
      <w:r>
        <w:rPr>
          <w:rFonts w:ascii="Trebuchet MS" w:hAnsi="Trebuchet MS"/>
          <w:sz w:val="22"/>
          <w:szCs w:val="22"/>
        </w:rPr>
        <w:t xml:space="preserve"> z siedzibą przy ul. Markowej 20, 41-709 Ruda Śląska, reprezentowanym przez </w:t>
      </w:r>
      <w:r>
        <w:rPr>
          <w:rFonts w:ascii="Trebuchet MS" w:hAnsi="Trebuchet MS" w:cs="Arial"/>
          <w:sz w:val="22"/>
          <w:szCs w:val="22"/>
        </w:rPr>
        <w:t>………………………………..</w:t>
      </w:r>
      <w:r>
        <w:rPr>
          <w:rFonts w:ascii="Trebuchet MS" w:hAnsi="Trebuchet MS"/>
          <w:sz w:val="22"/>
          <w:szCs w:val="22"/>
        </w:rPr>
        <w:t xml:space="preserve"> zwanym w dalszej treści umowy „Zamawiającym”</w:t>
      </w:r>
    </w:p>
    <w:p w:rsidR="00364406" w:rsidRDefault="00364406" w:rsidP="00364406">
      <w:pPr>
        <w:pStyle w:val="Akapitzlist"/>
        <w:spacing w:after="0" w:line="360" w:lineRule="auto"/>
        <w:ind w:left="360"/>
        <w:jc w:val="both"/>
        <w:rPr>
          <w:lang w:eastAsia="pl-PL"/>
        </w:rPr>
      </w:pPr>
    </w:p>
    <w:p w:rsidR="00364406" w:rsidRDefault="00364406" w:rsidP="00364406">
      <w:pPr>
        <w:pStyle w:val="Akapitzlist"/>
        <w:spacing w:after="0" w:line="360" w:lineRule="auto"/>
        <w:ind w:left="360"/>
        <w:jc w:val="both"/>
      </w:pPr>
      <w:r>
        <w:rPr>
          <w:lang w:eastAsia="pl-PL"/>
        </w:rPr>
        <w:t>a ……………………………………………………………………………………………………………………………………………</w:t>
      </w:r>
    </w:p>
    <w:p w:rsidR="00364406" w:rsidRDefault="00364406" w:rsidP="00364406">
      <w:pPr>
        <w:pStyle w:val="Akapitzlist"/>
        <w:spacing w:after="0" w:line="360" w:lineRule="auto"/>
        <w:ind w:left="360"/>
        <w:jc w:val="both"/>
      </w:pPr>
      <w:r>
        <w:rPr>
          <w:rFonts w:cs="Trebuchet MS"/>
        </w:rPr>
        <w:t>zwaną w dalszej treści umowy „Wykonawcą”</w:t>
      </w:r>
    </w:p>
    <w:p w:rsidR="00364406" w:rsidRDefault="00364406" w:rsidP="00364406">
      <w:pPr>
        <w:pStyle w:val="Akapitzlist"/>
        <w:spacing w:after="0" w:line="360" w:lineRule="auto"/>
        <w:ind w:left="360"/>
        <w:jc w:val="both"/>
        <w:rPr>
          <w:rFonts w:eastAsia="Times New Roman" w:cs="Arial"/>
          <w:lang w:eastAsia="pl-PL"/>
        </w:rPr>
      </w:pP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§1</w:t>
      </w:r>
    </w:p>
    <w:p w:rsidR="00364406" w:rsidRDefault="00364406" w:rsidP="00364406">
      <w:pPr>
        <w:spacing w:after="0" w:line="360" w:lineRule="auto"/>
        <w:ind w:left="284" w:hanging="284"/>
        <w:jc w:val="both"/>
      </w:pPr>
      <w:r>
        <w:rPr>
          <w:rFonts w:eastAsia="Times New Roman" w:cs="Arial"/>
          <w:lang w:eastAsia="pl-PL"/>
        </w:rPr>
        <w:t xml:space="preserve">1. 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w:t>
      </w:r>
      <w:proofErr w:type="spellStart"/>
      <w:r>
        <w:rPr>
          <w:rFonts w:eastAsia="Times New Roman" w:cs="Arial"/>
          <w:lang w:eastAsia="pl-PL"/>
        </w:rPr>
        <w:t>pkt</w:t>
      </w:r>
      <w:proofErr w:type="spellEnd"/>
      <w:r>
        <w:rPr>
          <w:rFonts w:eastAsia="Times New Roman" w:cs="Arial"/>
          <w:lang w:eastAsia="pl-PL"/>
        </w:rPr>
        <w:t xml:space="preserve"> 1 w związku </w:t>
      </w:r>
      <w:r>
        <w:rPr>
          <w:rFonts w:eastAsia="Times New Roman" w:cs="Arial"/>
          <w:lang w:eastAsia="pl-PL"/>
        </w:rPr>
        <w:br/>
        <w:t xml:space="preserve">z przepisem art. 359 </w:t>
      </w:r>
      <w:proofErr w:type="spellStart"/>
      <w:r>
        <w:rPr>
          <w:rFonts w:eastAsia="Times New Roman" w:cs="Arial"/>
          <w:lang w:eastAsia="pl-PL"/>
        </w:rPr>
        <w:t>pkt</w:t>
      </w:r>
      <w:proofErr w:type="spellEnd"/>
      <w:r>
        <w:rPr>
          <w:rFonts w:eastAsia="Times New Roman" w:cs="Arial"/>
          <w:lang w:eastAsia="pl-PL"/>
        </w:rPr>
        <w:t xml:space="preserve"> 2 ustawy z dnia 11 września 2019r. - Prawo zamówień publicznych (t. j. Dz. U. z 2021r. poz. 1129 z </w:t>
      </w:r>
      <w:proofErr w:type="spellStart"/>
      <w:r>
        <w:rPr>
          <w:rFonts w:eastAsia="Times New Roman" w:cs="Arial"/>
          <w:lang w:eastAsia="pl-PL"/>
        </w:rPr>
        <w:t>późn</w:t>
      </w:r>
      <w:proofErr w:type="spellEnd"/>
      <w:r>
        <w:rPr>
          <w:rFonts w:eastAsia="Times New Roman" w:cs="Arial"/>
          <w:lang w:eastAsia="pl-PL"/>
        </w:rPr>
        <w:t>. zm.).</w:t>
      </w:r>
    </w:p>
    <w:p w:rsidR="00364406" w:rsidRDefault="00364406" w:rsidP="00364406">
      <w:pPr>
        <w:spacing w:after="0" w:line="360" w:lineRule="auto"/>
        <w:ind w:left="284" w:hanging="284"/>
        <w:jc w:val="both"/>
      </w:pPr>
      <w:r>
        <w:rPr>
          <w:rFonts w:cs="Trebuchet MS"/>
        </w:rPr>
        <w:t xml:space="preserve">2. W ramach niniejszej umowy  Wykonawca zobowiązuje się do kompleksowej obsługi </w:t>
      </w:r>
      <w:r>
        <w:rPr>
          <w:rFonts w:cs="Trebuchet MS"/>
        </w:rPr>
        <w:br/>
        <w:t>prawnej Zamawiającego.</w:t>
      </w: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§2</w:t>
      </w:r>
    </w:p>
    <w:p w:rsidR="00364406" w:rsidRDefault="00364406" w:rsidP="00364406">
      <w:pPr>
        <w:pStyle w:val="NormalnyWeb"/>
        <w:numPr>
          <w:ilvl w:val="0"/>
          <w:numId w:val="15"/>
        </w:numPr>
        <w:spacing w:beforeAutospacing="0" w:after="0" w:line="360" w:lineRule="auto"/>
        <w:ind w:left="340" w:hanging="340"/>
        <w:jc w:val="both"/>
      </w:pPr>
      <w:r>
        <w:rPr>
          <w:rFonts w:ascii="Trebuchet MS" w:hAnsi="Trebuchet MS" w:cs="Trebuchet MS"/>
          <w:sz w:val="22"/>
          <w:szCs w:val="22"/>
        </w:rPr>
        <w:t>Wykonawca zobowiązuje się do:</w:t>
      </w:r>
    </w:p>
    <w:p w:rsidR="00364406" w:rsidRDefault="00364406" w:rsidP="00364406">
      <w:pPr>
        <w:numPr>
          <w:ilvl w:val="1"/>
          <w:numId w:val="19"/>
        </w:numPr>
        <w:spacing w:after="0" w:line="360" w:lineRule="auto"/>
        <w:ind w:left="680" w:hanging="340"/>
        <w:jc w:val="both"/>
      </w:pPr>
      <w:r>
        <w:rPr>
          <w:rFonts w:cs="Trebuchet MS"/>
        </w:rPr>
        <w:t>sprawdzania, opiniowania i zatwierdzania pod względem formalno-prawnym projektów umów, aneksów, porozumień, zarządzeń, upoważnień, pełnomocnictw, regulaminów, pism, projektów aktów normatywnych i prawnych dotyczących działalności Ośrodka, w terminie 3 dni roboczych od daty ich otrzymania;</w:t>
      </w:r>
    </w:p>
    <w:p w:rsidR="00364406" w:rsidRDefault="00364406" w:rsidP="00364406">
      <w:pPr>
        <w:numPr>
          <w:ilvl w:val="1"/>
          <w:numId w:val="19"/>
        </w:numPr>
        <w:spacing w:after="0" w:line="360" w:lineRule="auto"/>
        <w:ind w:left="680" w:hanging="340"/>
        <w:jc w:val="both"/>
      </w:pPr>
      <w:r>
        <w:rPr>
          <w:rFonts w:cs="Trebuchet MS"/>
        </w:rPr>
        <w:t>sprawdzania, opiniowania i zatwierdzania pod względem formalno-prawnym projektów umów i aneksów dotyczących realizacji zadań zleconych organizacjom pozarządowym, w terminie 3 dni roboczych od daty ich otrzymania;</w:t>
      </w:r>
    </w:p>
    <w:p w:rsidR="00364406" w:rsidRDefault="00364406" w:rsidP="00364406">
      <w:pPr>
        <w:numPr>
          <w:ilvl w:val="1"/>
          <w:numId w:val="19"/>
        </w:numPr>
        <w:spacing w:after="0" w:line="360" w:lineRule="auto"/>
        <w:ind w:left="680" w:hanging="340"/>
        <w:jc w:val="both"/>
      </w:pPr>
      <w:r>
        <w:rPr>
          <w:rFonts w:cs="Trebuchet MS"/>
        </w:rPr>
        <w:t>wydawania opinii prawnych w terminie 5 dni roboczych od otrzymania pisma lub maila w tej sprawie;</w:t>
      </w:r>
    </w:p>
    <w:p w:rsidR="00364406" w:rsidRDefault="00364406" w:rsidP="00364406">
      <w:pPr>
        <w:numPr>
          <w:ilvl w:val="1"/>
          <w:numId w:val="19"/>
        </w:numPr>
        <w:spacing w:after="0" w:line="360" w:lineRule="auto"/>
        <w:ind w:left="680" w:hanging="340"/>
        <w:jc w:val="both"/>
      </w:pPr>
      <w:r>
        <w:rPr>
          <w:rFonts w:cs="Trebuchet MS"/>
        </w:rPr>
        <w:t>opiniowanie pod względem formalno-prawnym projektów uchwał Rady Miasta oraz zarządzeń Prezydenta Miasta związanych z działalnością statutową Ośrodka;</w:t>
      </w:r>
    </w:p>
    <w:p w:rsidR="00364406" w:rsidRDefault="00364406" w:rsidP="00364406">
      <w:pPr>
        <w:numPr>
          <w:ilvl w:val="1"/>
          <w:numId w:val="19"/>
        </w:numPr>
        <w:spacing w:after="0" w:line="360" w:lineRule="auto"/>
        <w:ind w:left="680" w:hanging="340"/>
        <w:jc w:val="both"/>
      </w:pPr>
      <w:r>
        <w:rPr>
          <w:rFonts w:cs="Trebuchet MS"/>
        </w:rPr>
        <w:t>opiniowania pod względem formalno-prawnym decyzji administracyjnych;</w:t>
      </w:r>
    </w:p>
    <w:p w:rsidR="00364406" w:rsidRDefault="00364406" w:rsidP="00364406">
      <w:pPr>
        <w:numPr>
          <w:ilvl w:val="1"/>
          <w:numId w:val="19"/>
        </w:numPr>
        <w:spacing w:after="0" w:line="360" w:lineRule="auto"/>
        <w:ind w:left="680" w:hanging="340"/>
        <w:jc w:val="both"/>
      </w:pPr>
      <w:r>
        <w:rPr>
          <w:rFonts w:cs="Trebuchet MS"/>
        </w:rPr>
        <w:t>nadzorowania przygotowań i realizacji ogłoszeń konkursowych z zakresu działalności statutowej Ośrodka;</w:t>
      </w:r>
    </w:p>
    <w:p w:rsidR="00364406" w:rsidRDefault="00364406" w:rsidP="00364406">
      <w:pPr>
        <w:numPr>
          <w:ilvl w:val="1"/>
          <w:numId w:val="19"/>
        </w:numPr>
        <w:spacing w:after="0" w:line="360" w:lineRule="auto"/>
        <w:ind w:left="680" w:hanging="340"/>
        <w:jc w:val="both"/>
      </w:pPr>
      <w:r>
        <w:rPr>
          <w:rFonts w:cs="Trebuchet MS"/>
        </w:rPr>
        <w:t xml:space="preserve">udzielania konsultacji, wyjaśnień, porad oraz opinii prawnych Zamawiającemu lub pracownikom Zamawiającego, m. </w:t>
      </w:r>
      <w:proofErr w:type="spellStart"/>
      <w:r>
        <w:rPr>
          <w:rFonts w:cs="Trebuchet MS"/>
        </w:rPr>
        <w:t>in</w:t>
      </w:r>
      <w:proofErr w:type="spellEnd"/>
      <w:r>
        <w:rPr>
          <w:rFonts w:cs="Trebuchet MS"/>
        </w:rPr>
        <w:t xml:space="preserve"> w zakresie ustaw wskazanych w opisie przedmiotu zamówienia.</w:t>
      </w:r>
    </w:p>
    <w:p w:rsidR="00364406" w:rsidRDefault="00364406" w:rsidP="00364406">
      <w:pPr>
        <w:numPr>
          <w:ilvl w:val="1"/>
          <w:numId w:val="19"/>
        </w:numPr>
        <w:spacing w:after="0" w:line="360" w:lineRule="auto"/>
        <w:ind w:left="680" w:hanging="340"/>
        <w:jc w:val="both"/>
      </w:pPr>
      <w:r>
        <w:rPr>
          <w:rFonts w:cs="Trebuchet MS"/>
        </w:rPr>
        <w:t>informowania o zmianach w obowiązującym stanie prawnym w zakresie dotyczącym działalności poszczególnych komórek organizacyjnych Ośrodka;</w:t>
      </w:r>
    </w:p>
    <w:p w:rsidR="00364406" w:rsidRDefault="00364406" w:rsidP="00364406">
      <w:pPr>
        <w:numPr>
          <w:ilvl w:val="1"/>
          <w:numId w:val="19"/>
        </w:numPr>
        <w:spacing w:after="0" w:line="360" w:lineRule="auto"/>
        <w:ind w:left="680" w:hanging="340"/>
        <w:jc w:val="both"/>
      </w:pPr>
      <w:r>
        <w:rPr>
          <w:rFonts w:cs="Trebuchet MS"/>
        </w:rPr>
        <w:t>innych czynności według potrzeb Zamawiającego związanych z obsługą prawną zgodnie z bieżącymi potrzebami.</w:t>
      </w:r>
    </w:p>
    <w:p w:rsidR="00364406" w:rsidRDefault="00364406" w:rsidP="00364406">
      <w:pPr>
        <w:numPr>
          <w:ilvl w:val="1"/>
          <w:numId w:val="19"/>
        </w:numPr>
        <w:spacing w:after="0" w:line="360" w:lineRule="auto"/>
        <w:ind w:left="680" w:hanging="340"/>
        <w:jc w:val="both"/>
      </w:pPr>
      <w:r>
        <w:rPr>
          <w:rFonts w:cs="Trebuchet MS"/>
        </w:rPr>
        <w:t xml:space="preserve">sporządzania poświadczeń odpisów dokumentów za zgodność z oryginałem </w:t>
      </w:r>
      <w:r>
        <w:rPr>
          <w:rFonts w:cs="Trebuchet MS"/>
        </w:rPr>
        <w:br/>
        <w:t>w zakresie określonym odrębnymi przepisami, w sprawach objętych niniejszą umową;</w:t>
      </w:r>
    </w:p>
    <w:p w:rsidR="00364406" w:rsidRDefault="00364406" w:rsidP="00364406">
      <w:pPr>
        <w:numPr>
          <w:ilvl w:val="1"/>
          <w:numId w:val="19"/>
        </w:numPr>
        <w:spacing w:after="0" w:line="360" w:lineRule="auto"/>
        <w:ind w:left="680" w:hanging="340"/>
        <w:jc w:val="both"/>
      </w:pPr>
      <w:r>
        <w:rPr>
          <w:rFonts w:cs="Trebuchet MS"/>
        </w:rPr>
        <w:t xml:space="preserve">niezwłocznego zwrotu wszystkich dokumentów uzyskanych od Zamawiającego </w:t>
      </w:r>
      <w:r>
        <w:rPr>
          <w:rFonts w:cs="Trebuchet MS"/>
        </w:rPr>
        <w:br/>
        <w:t>w przypadku ustania niniejszej umowy.</w:t>
      </w:r>
    </w:p>
    <w:p w:rsidR="00364406" w:rsidRDefault="00364406" w:rsidP="00364406">
      <w:pPr>
        <w:pStyle w:val="NormalnyWeb"/>
        <w:numPr>
          <w:ilvl w:val="0"/>
          <w:numId w:val="20"/>
        </w:numPr>
        <w:spacing w:beforeAutospacing="0" w:after="0" w:line="360" w:lineRule="auto"/>
        <w:ind w:left="340" w:hanging="340"/>
        <w:jc w:val="both"/>
      </w:pPr>
      <w:r>
        <w:rPr>
          <w:rFonts w:ascii="Trebuchet MS" w:hAnsi="Trebuchet MS" w:cs="Trebuchet MS"/>
          <w:sz w:val="22"/>
          <w:szCs w:val="22"/>
        </w:rPr>
        <w:t>Wykonywanie obsługi prawnej winno odbywać się w warunkach pełnej dyspozycyjności</w:t>
      </w:r>
      <w:r>
        <w:rPr>
          <w:rFonts w:ascii="Trebuchet MS" w:hAnsi="Trebuchet MS" w:cs="Trebuchet MS"/>
          <w:sz w:val="22"/>
          <w:szCs w:val="22"/>
        </w:rPr>
        <w:br/>
        <w:t>i możliwości konsultacji osobistej, telefonicznej, faksem lub drogą elektroniczną przez pięć dni roboczych w tygodniu (tj. od poniedziałku do piątku) w godzinach pracy pracowników Zamawiającego tj. od 7.30 do 15.30.</w:t>
      </w:r>
    </w:p>
    <w:p w:rsidR="00364406" w:rsidRDefault="00364406" w:rsidP="00364406">
      <w:pPr>
        <w:pStyle w:val="NormalnyWeb"/>
        <w:numPr>
          <w:ilvl w:val="0"/>
          <w:numId w:val="20"/>
        </w:numPr>
        <w:spacing w:beforeAutospacing="0" w:after="0" w:line="360" w:lineRule="auto"/>
        <w:ind w:left="340" w:hanging="340"/>
        <w:jc w:val="both"/>
      </w:pPr>
      <w:r>
        <w:rPr>
          <w:rFonts w:ascii="Trebuchet MS" w:hAnsi="Trebuchet MS" w:cs="Trebuchet MS"/>
          <w:sz w:val="22"/>
          <w:szCs w:val="22"/>
        </w:rPr>
        <w:t xml:space="preserve">Wymagana jest fizyczna obecność w siedzibie Zamawiającego, w formie pełnionych dyżurów,  w celu konsultowania  i podpisywania dokumentów oraz pomocy prawnej </w:t>
      </w:r>
    </w:p>
    <w:p w:rsidR="00364406" w:rsidRDefault="00364406" w:rsidP="00364406">
      <w:pPr>
        <w:pStyle w:val="NormalnyWeb"/>
        <w:spacing w:beforeAutospacing="0" w:after="0" w:line="360" w:lineRule="auto"/>
        <w:ind w:left="340"/>
        <w:jc w:val="both"/>
      </w:pPr>
      <w:r>
        <w:rPr>
          <w:rFonts w:ascii="Trebuchet MS" w:hAnsi="Trebuchet MS" w:cs="Trebuchet MS"/>
          <w:sz w:val="22"/>
          <w:szCs w:val="22"/>
        </w:rPr>
        <w:t xml:space="preserve">w zakresie bieżących problemów prawnych  w wymiarze co najmniej 16 godzin </w:t>
      </w:r>
    </w:p>
    <w:p w:rsidR="00364406" w:rsidRDefault="00364406" w:rsidP="00364406">
      <w:pPr>
        <w:pStyle w:val="NormalnyWeb"/>
        <w:spacing w:beforeAutospacing="0" w:after="0" w:line="360" w:lineRule="auto"/>
        <w:ind w:left="340"/>
        <w:jc w:val="both"/>
      </w:pPr>
      <w:r>
        <w:rPr>
          <w:rFonts w:ascii="Trebuchet MS" w:hAnsi="Trebuchet MS" w:cs="Trebuchet MS"/>
          <w:sz w:val="22"/>
          <w:szCs w:val="22"/>
        </w:rPr>
        <w:t>tygodniowo.</w:t>
      </w:r>
    </w:p>
    <w:p w:rsidR="00364406" w:rsidRDefault="00364406" w:rsidP="00364406">
      <w:pPr>
        <w:pStyle w:val="NormalnyWeb"/>
        <w:numPr>
          <w:ilvl w:val="0"/>
          <w:numId w:val="20"/>
        </w:numPr>
        <w:spacing w:beforeAutospacing="0" w:after="0" w:line="360" w:lineRule="auto"/>
        <w:ind w:left="340" w:hanging="340"/>
        <w:jc w:val="both"/>
      </w:pPr>
      <w:r>
        <w:rPr>
          <w:rFonts w:ascii="Trebuchet MS" w:hAnsi="Trebuchet MS" w:cs="Trebuchet MS"/>
          <w:sz w:val="22"/>
          <w:szCs w:val="22"/>
        </w:rPr>
        <w:t>Wykonawca zobowiązuje się do pracy na własnym sprzęcie i do korzystania z własnej</w:t>
      </w:r>
      <w:r>
        <w:rPr>
          <w:rFonts w:ascii="Trebuchet MS" w:hAnsi="Trebuchet MS" w:cs="Trebuchet MS"/>
          <w:sz w:val="22"/>
          <w:szCs w:val="22"/>
        </w:rPr>
        <w:br/>
        <w:t>Kancelarii i materiałów biurowych.</w:t>
      </w:r>
    </w:p>
    <w:p w:rsidR="00364406" w:rsidRDefault="00364406" w:rsidP="00364406">
      <w:pPr>
        <w:pStyle w:val="NormalnyWeb"/>
        <w:numPr>
          <w:ilvl w:val="0"/>
          <w:numId w:val="20"/>
        </w:numPr>
        <w:spacing w:beforeAutospacing="0" w:after="0" w:line="360" w:lineRule="auto"/>
        <w:ind w:left="340" w:hanging="340"/>
        <w:jc w:val="both"/>
      </w:pPr>
      <w:r>
        <w:rPr>
          <w:rFonts w:ascii="Trebuchet MS" w:hAnsi="Trebuchet MS" w:cs="Trebuchet MS"/>
          <w:sz w:val="22"/>
          <w:szCs w:val="22"/>
        </w:rPr>
        <w:t>Na czas usprawiedliwionej nieobecności Wykonawca zobowiązuje się wskazać imienne zastępstwo. Wykonawca zobowiązuje się, iż w takim przypadku osoba będąca na zastępstwie posiada odpowiednie kwalifikacje i doświadczenie.</w:t>
      </w:r>
    </w:p>
    <w:p w:rsidR="00364406" w:rsidRDefault="00364406" w:rsidP="00364406">
      <w:pPr>
        <w:pStyle w:val="NormalnyWeb"/>
        <w:numPr>
          <w:ilvl w:val="0"/>
          <w:numId w:val="20"/>
        </w:numPr>
        <w:spacing w:beforeAutospacing="0" w:after="0" w:line="360" w:lineRule="auto"/>
        <w:ind w:left="340" w:hanging="340"/>
        <w:jc w:val="both"/>
      </w:pPr>
      <w:r>
        <w:rPr>
          <w:rFonts w:ascii="Trebuchet MS" w:hAnsi="Trebuchet MS" w:cs="Trebuchet MS"/>
          <w:sz w:val="22"/>
          <w:szCs w:val="22"/>
        </w:rPr>
        <w:t>Wykonawca oświadcza, iż jest w stanie dojechać z miejsca, w którym wykonuje zawód do siedziby Zamawiającego w czasie nie dłuższym niż 60 minut.</w:t>
      </w:r>
    </w:p>
    <w:p w:rsidR="00364406" w:rsidRDefault="00364406" w:rsidP="00364406">
      <w:pPr>
        <w:pStyle w:val="NormalnyWeb"/>
        <w:spacing w:before="280" w:beforeAutospacing="0" w:after="0" w:line="360" w:lineRule="auto"/>
        <w:jc w:val="center"/>
      </w:pP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§3</w:t>
      </w:r>
    </w:p>
    <w:p w:rsidR="00364406" w:rsidRDefault="00364406" w:rsidP="00364406">
      <w:pPr>
        <w:pStyle w:val="NormalnyWeb"/>
        <w:spacing w:beforeAutospacing="0" w:after="0" w:line="360" w:lineRule="auto"/>
      </w:pPr>
      <w:r>
        <w:rPr>
          <w:rFonts w:ascii="Trebuchet MS" w:hAnsi="Trebuchet MS" w:cs="Trebuchet MS"/>
          <w:sz w:val="22"/>
          <w:szCs w:val="22"/>
        </w:rPr>
        <w:t>Wykonawca oświadcza, iż:</w:t>
      </w:r>
    </w:p>
    <w:p w:rsidR="00364406" w:rsidRDefault="00364406" w:rsidP="00364406">
      <w:pPr>
        <w:pStyle w:val="NormalnyWeb"/>
        <w:numPr>
          <w:ilvl w:val="0"/>
          <w:numId w:val="9"/>
        </w:numPr>
        <w:spacing w:beforeAutospacing="0" w:after="0" w:line="360" w:lineRule="auto"/>
        <w:jc w:val="both"/>
      </w:pPr>
      <w:r>
        <w:rPr>
          <w:rFonts w:ascii="Trebuchet MS" w:hAnsi="Trebuchet MS" w:cs="Trebuchet MS"/>
          <w:sz w:val="22"/>
          <w:szCs w:val="22"/>
        </w:rPr>
        <w:t>Zobowiązania wynikające z niniejszej Umowy wykonywał będzie w zakresie prowadzonej przez siebie działalności gospodarczej, z należytą starannością oraz wymaganą od osób uprawnionych do świadczenia pomocy prawnej na podstawie przepisów dotyczących radców prawnych i adwokatów, oraz zgodnie z Kodeksem Etyki Radcy Prawnego oraz Kodeksem Etyki Adwokackiej;</w:t>
      </w:r>
    </w:p>
    <w:p w:rsidR="00364406" w:rsidRDefault="00364406" w:rsidP="00364406">
      <w:pPr>
        <w:pStyle w:val="NormalnyWeb"/>
        <w:numPr>
          <w:ilvl w:val="0"/>
          <w:numId w:val="9"/>
        </w:numPr>
        <w:spacing w:beforeAutospacing="0" w:after="0" w:line="360" w:lineRule="auto"/>
        <w:jc w:val="both"/>
      </w:pPr>
      <w:r>
        <w:rPr>
          <w:rFonts w:ascii="Trebuchet MS" w:hAnsi="Trebuchet MS" w:cs="Trebuchet MS"/>
          <w:sz w:val="22"/>
          <w:szCs w:val="22"/>
        </w:rPr>
        <w:t>Prowadzi działalność w zakresie niezbędnym do realizacji przedmiotu niniejszej umowy oraz posiada doświadczenie, możliwości i niezbędną wiedzę fachową z zakresu znajomości i stosowania przepisów prawnych, orzecznictwa i piśmiennictwa</w:t>
      </w:r>
      <w:r>
        <w:rPr>
          <w:rFonts w:ascii="Trebuchet MS" w:hAnsi="Trebuchet MS" w:cs="Trebuchet MS"/>
          <w:sz w:val="22"/>
          <w:szCs w:val="22"/>
        </w:rPr>
        <w:br/>
        <w:t>w sprawach dotyczących działalności Ośrodka, gwarantującą należyte wykonywanie niniejszej umowy a także wykazuje płynność finansową, umożliwiającą mu</w:t>
      </w:r>
      <w:r>
        <w:rPr>
          <w:rFonts w:ascii="Trebuchet MS" w:hAnsi="Trebuchet MS" w:cs="Trebuchet MS"/>
          <w:sz w:val="22"/>
          <w:szCs w:val="22"/>
        </w:rPr>
        <w:br/>
        <w:t>w szczególności terminowe wykonanie zobowiązań.</w:t>
      </w:r>
    </w:p>
    <w:p w:rsidR="00364406" w:rsidRDefault="00364406" w:rsidP="00364406">
      <w:pPr>
        <w:pStyle w:val="NormalnyWeb"/>
        <w:spacing w:beforeAutospacing="0" w:after="0" w:line="360" w:lineRule="auto"/>
        <w:ind w:left="502"/>
        <w:jc w:val="both"/>
      </w:pPr>
    </w:p>
    <w:p w:rsidR="00364406" w:rsidRDefault="00364406" w:rsidP="00364406">
      <w:pPr>
        <w:pStyle w:val="NormalnyWeb"/>
        <w:spacing w:beforeAutospacing="0" w:after="0" w:line="360" w:lineRule="auto"/>
        <w:jc w:val="center"/>
      </w:pPr>
      <w:r>
        <w:rPr>
          <w:rFonts w:ascii="Trebuchet MS" w:hAnsi="Trebuchet MS" w:cs="Trebuchet MS"/>
          <w:b/>
          <w:bCs/>
          <w:sz w:val="22"/>
          <w:szCs w:val="22"/>
        </w:rPr>
        <w:t>§4</w:t>
      </w:r>
    </w:p>
    <w:p w:rsidR="00364406" w:rsidRDefault="00364406" w:rsidP="00364406">
      <w:pPr>
        <w:pStyle w:val="NormalnyWeb"/>
        <w:numPr>
          <w:ilvl w:val="0"/>
          <w:numId w:val="10"/>
        </w:numPr>
        <w:spacing w:beforeAutospacing="0" w:after="0" w:line="360" w:lineRule="auto"/>
        <w:jc w:val="both"/>
      </w:pPr>
      <w:r>
        <w:rPr>
          <w:rFonts w:ascii="Trebuchet MS" w:hAnsi="Trebuchet MS" w:cs="Trebuchet MS"/>
          <w:sz w:val="22"/>
          <w:szCs w:val="22"/>
        </w:rPr>
        <w:t>Bezpośrednimi wykonawcami usług objętych umową będzie Wykonawca oraz inni adwokaci lub radcowie prawni wskazani w ofercie.</w:t>
      </w:r>
    </w:p>
    <w:p w:rsidR="00364406" w:rsidRDefault="00364406" w:rsidP="00364406">
      <w:pPr>
        <w:pStyle w:val="NormalnyWeb"/>
        <w:numPr>
          <w:ilvl w:val="0"/>
          <w:numId w:val="10"/>
        </w:numPr>
        <w:spacing w:beforeAutospacing="0" w:after="0" w:line="360" w:lineRule="auto"/>
        <w:jc w:val="both"/>
      </w:pPr>
      <w:r>
        <w:rPr>
          <w:rFonts w:ascii="Trebuchet MS" w:hAnsi="Trebuchet MS" w:cs="Trebuchet MS"/>
          <w:sz w:val="22"/>
          <w:szCs w:val="22"/>
        </w:rPr>
        <w:t xml:space="preserve">Zamawiający w uzasadnionych przypadkach akceptuje możliwość zastępstwa </w:t>
      </w:r>
      <w:r>
        <w:rPr>
          <w:rFonts w:ascii="Trebuchet MS" w:hAnsi="Trebuchet MS" w:cs="Trebuchet MS"/>
          <w:sz w:val="22"/>
          <w:szCs w:val="22"/>
        </w:rPr>
        <w:br/>
        <w:t>w realizacji postanowień umowy przez  osoby – wspólników i pracowników Wykonawcy lub osoby</w:t>
      </w:r>
      <w:r>
        <w:rPr>
          <w:rFonts w:ascii="Trebuchet MS" w:hAnsi="Trebuchet MS" w:cs="Trebuchet MS"/>
          <w:b/>
          <w:sz w:val="22"/>
          <w:szCs w:val="22"/>
        </w:rPr>
        <w:t xml:space="preserve">, </w:t>
      </w:r>
      <w:r>
        <w:rPr>
          <w:rFonts w:ascii="Trebuchet MS" w:hAnsi="Trebuchet MS" w:cs="Trebuchet MS"/>
          <w:sz w:val="22"/>
          <w:szCs w:val="22"/>
        </w:rPr>
        <w:t xml:space="preserve">którym Wykonawca polecać będzie wykonanie czynności, o których mowa </w:t>
      </w:r>
      <w:r>
        <w:rPr>
          <w:rFonts w:ascii="Trebuchet MS" w:hAnsi="Trebuchet MS" w:cs="Trebuchet MS"/>
          <w:sz w:val="22"/>
          <w:szCs w:val="22"/>
        </w:rPr>
        <w:br/>
        <w:t>w §2.</w:t>
      </w:r>
    </w:p>
    <w:p w:rsidR="00364406" w:rsidRDefault="00364406" w:rsidP="00364406">
      <w:pPr>
        <w:pStyle w:val="NormalnyWeb"/>
        <w:numPr>
          <w:ilvl w:val="0"/>
          <w:numId w:val="10"/>
        </w:numPr>
        <w:spacing w:beforeAutospacing="0" w:after="0" w:line="360" w:lineRule="auto"/>
        <w:jc w:val="both"/>
      </w:pPr>
      <w:r>
        <w:rPr>
          <w:rFonts w:ascii="Trebuchet MS" w:hAnsi="Trebuchet MS" w:cs="Trebuchet MS"/>
          <w:sz w:val="22"/>
          <w:szCs w:val="22"/>
        </w:rPr>
        <w:t>Zmiana osób wykazanych przez Wykonawcę w ofercie będzie możliwa po złożeniu</w:t>
      </w:r>
      <w:r>
        <w:rPr>
          <w:rFonts w:ascii="Trebuchet MS" w:hAnsi="Trebuchet MS" w:cs="Trebuchet MS"/>
          <w:sz w:val="22"/>
          <w:szCs w:val="22"/>
        </w:rPr>
        <w:br/>
        <w:t>pisemnego wniosku, wykazaniu przez Wykonawcę, że zaproponowana osoba posiada uprawnienia i doświadczenie co najmniej takie jak osoba wykazana przez Wykonawcę w ofercie i wymaga wyrażenia zgody przez Zamawiającego.</w:t>
      </w: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§5</w:t>
      </w:r>
    </w:p>
    <w:p w:rsidR="00364406" w:rsidRDefault="00364406" w:rsidP="00364406">
      <w:pPr>
        <w:pStyle w:val="NormalnyWeb"/>
        <w:spacing w:beforeAutospacing="0" w:after="0" w:line="360" w:lineRule="auto"/>
      </w:pPr>
      <w:r>
        <w:rPr>
          <w:rFonts w:ascii="Trebuchet MS" w:hAnsi="Trebuchet MS" w:cs="Trebuchet MS"/>
          <w:sz w:val="22"/>
          <w:szCs w:val="22"/>
        </w:rPr>
        <w:t>Zamawiający zobowiązuje się do:</w:t>
      </w:r>
    </w:p>
    <w:p w:rsidR="00364406" w:rsidRDefault="00364406" w:rsidP="00364406">
      <w:pPr>
        <w:pStyle w:val="NormalnyWeb"/>
        <w:numPr>
          <w:ilvl w:val="0"/>
          <w:numId w:val="11"/>
        </w:numPr>
        <w:spacing w:beforeAutospacing="0" w:after="0" w:line="360" w:lineRule="auto"/>
        <w:jc w:val="both"/>
      </w:pPr>
      <w:r>
        <w:rPr>
          <w:rFonts w:ascii="Trebuchet MS" w:hAnsi="Trebuchet MS" w:cs="Trebuchet MS"/>
          <w:sz w:val="22"/>
          <w:szCs w:val="22"/>
        </w:rPr>
        <w:t>Przekazywania Wykonawcy wszelkich informacji niezbędnych do realizacji obowiązków wynikających z niniejszej umowy.</w:t>
      </w:r>
    </w:p>
    <w:p w:rsidR="00364406" w:rsidRDefault="00364406" w:rsidP="00364406">
      <w:pPr>
        <w:pStyle w:val="NormalnyWeb"/>
        <w:numPr>
          <w:ilvl w:val="0"/>
          <w:numId w:val="11"/>
        </w:numPr>
        <w:spacing w:beforeAutospacing="0" w:after="0" w:line="360" w:lineRule="auto"/>
        <w:jc w:val="both"/>
      </w:pPr>
      <w:r>
        <w:rPr>
          <w:rFonts w:ascii="Trebuchet MS" w:hAnsi="Trebuchet MS" w:cs="Trebuchet MS"/>
          <w:sz w:val="22"/>
          <w:szCs w:val="22"/>
        </w:rPr>
        <w:t>Przekazywania Wykonawcy wszystkich niezbędnych dokumentów w czasie pozwalającym na terminowe załatwienie spraw, których dokumenty te dotyczą.</w:t>
      </w:r>
    </w:p>
    <w:p w:rsidR="00364406" w:rsidRDefault="00364406" w:rsidP="00364406">
      <w:pPr>
        <w:pStyle w:val="NormalnyWeb"/>
        <w:spacing w:before="280" w:beforeAutospacing="0" w:after="0" w:line="360" w:lineRule="auto"/>
        <w:ind w:left="3540" w:firstLine="708"/>
        <w:rPr>
          <w:rFonts w:ascii="Trebuchet MS" w:hAnsi="Trebuchet MS" w:cs="Trebuchet MS"/>
          <w:b/>
          <w:bCs/>
          <w:sz w:val="22"/>
          <w:szCs w:val="22"/>
        </w:rPr>
      </w:pPr>
    </w:p>
    <w:p w:rsidR="00364406" w:rsidRDefault="00364406" w:rsidP="00364406">
      <w:pPr>
        <w:pStyle w:val="NormalnyWeb"/>
        <w:spacing w:beforeAutospacing="0" w:after="0" w:line="360" w:lineRule="auto"/>
        <w:jc w:val="center"/>
        <w:rPr>
          <w:rFonts w:ascii="Trebuchet MS" w:hAnsi="Trebuchet MS" w:cs="Trebuchet MS"/>
          <w:b/>
          <w:bCs/>
          <w:sz w:val="22"/>
          <w:szCs w:val="22"/>
        </w:rPr>
      </w:pPr>
    </w:p>
    <w:p w:rsidR="00364406" w:rsidRDefault="00364406" w:rsidP="00364406">
      <w:pPr>
        <w:pStyle w:val="NormalnyWeb"/>
        <w:spacing w:beforeAutospacing="0" w:after="0" w:line="360" w:lineRule="auto"/>
        <w:jc w:val="center"/>
        <w:rPr>
          <w:rFonts w:ascii="Trebuchet MS" w:hAnsi="Trebuchet MS" w:cs="Trebuchet MS"/>
          <w:b/>
          <w:bCs/>
          <w:sz w:val="22"/>
          <w:szCs w:val="22"/>
        </w:rPr>
      </w:pPr>
    </w:p>
    <w:p w:rsidR="00364406" w:rsidRDefault="00364406" w:rsidP="00364406">
      <w:pPr>
        <w:pStyle w:val="NormalnyWeb"/>
        <w:spacing w:beforeAutospacing="0" w:after="0" w:line="360" w:lineRule="auto"/>
        <w:jc w:val="center"/>
        <w:rPr>
          <w:rFonts w:ascii="Trebuchet MS" w:hAnsi="Trebuchet MS" w:cs="Trebuchet MS"/>
          <w:b/>
          <w:bCs/>
          <w:sz w:val="22"/>
          <w:szCs w:val="22"/>
        </w:rPr>
      </w:pPr>
    </w:p>
    <w:p w:rsidR="00364406" w:rsidRDefault="00364406" w:rsidP="00364406">
      <w:pPr>
        <w:pStyle w:val="NormalnyWeb"/>
        <w:spacing w:beforeAutospacing="0" w:after="0" w:line="360" w:lineRule="auto"/>
        <w:jc w:val="center"/>
      </w:pPr>
      <w:r>
        <w:rPr>
          <w:rFonts w:ascii="Trebuchet MS" w:hAnsi="Trebuchet MS" w:cs="Trebuchet MS"/>
          <w:b/>
          <w:bCs/>
          <w:sz w:val="22"/>
          <w:szCs w:val="22"/>
        </w:rPr>
        <w:t>§6</w:t>
      </w:r>
    </w:p>
    <w:p w:rsidR="00364406" w:rsidRDefault="00364406" w:rsidP="00364406">
      <w:pPr>
        <w:pStyle w:val="NormalnyWeb"/>
        <w:numPr>
          <w:ilvl w:val="0"/>
          <w:numId w:val="12"/>
        </w:numPr>
        <w:spacing w:beforeAutospacing="0" w:after="0" w:line="360" w:lineRule="auto"/>
        <w:jc w:val="both"/>
      </w:pPr>
      <w:r>
        <w:rPr>
          <w:rFonts w:ascii="Trebuchet MS" w:hAnsi="Trebuchet MS" w:cs="Trebuchet MS"/>
          <w:sz w:val="22"/>
          <w:szCs w:val="22"/>
        </w:rPr>
        <w:t>Z tytułu prawidłowego wykonania niniejszej umowy, Wykonawcy przysługuje całkowite  wynagrodzenie w wysokości ryczałtowej w kwocie: ……………….</w:t>
      </w:r>
      <w:r>
        <w:rPr>
          <w:rFonts w:ascii="Trebuchet MS" w:hAnsi="Trebuchet MS" w:cs="Trebuchet MS"/>
          <w:b/>
          <w:sz w:val="22"/>
          <w:szCs w:val="22"/>
        </w:rPr>
        <w:t>……………..</w:t>
      </w:r>
      <w:r>
        <w:rPr>
          <w:rFonts w:ascii="Trebuchet MS" w:hAnsi="Trebuchet MS" w:cs="Trebuchet MS"/>
          <w:sz w:val="22"/>
          <w:szCs w:val="22"/>
        </w:rPr>
        <w:t xml:space="preserve"> zł  brutto (słownie: ………………………………..)</w:t>
      </w:r>
    </w:p>
    <w:p w:rsidR="00364406" w:rsidRDefault="00364406" w:rsidP="00364406">
      <w:pPr>
        <w:pStyle w:val="NormalnyWeb"/>
        <w:spacing w:beforeAutospacing="0" w:after="0" w:line="360" w:lineRule="auto"/>
      </w:pPr>
      <w:r>
        <w:rPr>
          <w:rFonts w:ascii="Trebuchet MS" w:hAnsi="Trebuchet MS" w:cs="Arial"/>
          <w:sz w:val="22"/>
          <w:szCs w:val="22"/>
        </w:rPr>
        <w:t xml:space="preserve">2.  Wynagrodzenie będzie wypłacone w częściach, za każdy miesiąc kalendarzowy    </w:t>
      </w:r>
      <w:r>
        <w:rPr>
          <w:rFonts w:ascii="Trebuchet MS" w:hAnsi="Trebuchet MS" w:cs="Arial"/>
          <w:sz w:val="22"/>
          <w:szCs w:val="22"/>
        </w:rPr>
        <w:br/>
        <w:t xml:space="preserve">     świadczenia usług, w kwocie ……………………… zł,</w:t>
      </w:r>
      <w:r>
        <w:rPr>
          <w:rFonts w:ascii="Trebuchet MS" w:hAnsi="Trebuchet MS" w:cs="Trebuchet MS"/>
          <w:sz w:val="22"/>
          <w:szCs w:val="22"/>
        </w:rPr>
        <w:t xml:space="preserve"> (słownie: ………………………………..)</w:t>
      </w:r>
    </w:p>
    <w:p w:rsidR="00364406" w:rsidRDefault="00364406" w:rsidP="00364406">
      <w:pPr>
        <w:pStyle w:val="NormalnyWeb"/>
        <w:tabs>
          <w:tab w:val="left" w:pos="0"/>
        </w:tabs>
        <w:spacing w:beforeAutospacing="0" w:after="0" w:line="360" w:lineRule="auto"/>
        <w:ind w:left="360" w:hanging="360"/>
        <w:jc w:val="both"/>
      </w:pPr>
      <w:r>
        <w:rPr>
          <w:rFonts w:ascii="Trebuchet MS" w:hAnsi="Trebuchet MS" w:cs="Trebuchet MS"/>
          <w:sz w:val="22"/>
          <w:szCs w:val="22"/>
        </w:rPr>
        <w:t xml:space="preserve">3. Wynagrodzenie płatne będzie miesięcznie, z dołu na podstawie wystawionej faktury VAT, przelewem na wskazany w fakturze numer rachunku bankowego Wykonawcy </w:t>
      </w:r>
    </w:p>
    <w:p w:rsidR="00364406" w:rsidRDefault="00364406" w:rsidP="00364406">
      <w:pPr>
        <w:pStyle w:val="NormalnyWeb"/>
        <w:tabs>
          <w:tab w:val="left" w:pos="0"/>
        </w:tabs>
        <w:spacing w:beforeAutospacing="0" w:after="0" w:line="360" w:lineRule="auto"/>
        <w:ind w:left="360" w:hanging="360"/>
        <w:jc w:val="both"/>
      </w:pPr>
      <w:r>
        <w:rPr>
          <w:rFonts w:ascii="Trebuchet MS" w:hAnsi="Trebuchet MS" w:cs="Trebuchet MS"/>
          <w:sz w:val="22"/>
          <w:szCs w:val="22"/>
        </w:rPr>
        <w:tab/>
        <w:t>w terminie 14 dni od dnia otrzymania prawidłowo wystawionej faktury.</w:t>
      </w:r>
    </w:p>
    <w:p w:rsidR="00364406" w:rsidRDefault="00364406" w:rsidP="00364406">
      <w:pPr>
        <w:pStyle w:val="NormalnyWeb"/>
        <w:spacing w:beforeAutospacing="0" w:after="0" w:line="360" w:lineRule="auto"/>
        <w:jc w:val="both"/>
      </w:pPr>
      <w:r>
        <w:rPr>
          <w:rFonts w:ascii="Trebuchet MS" w:hAnsi="Trebuchet MS" w:cs="Trebuchet MS"/>
          <w:sz w:val="22"/>
          <w:szCs w:val="22"/>
        </w:rPr>
        <w:t>4.  Strony ustalają, że faktury VAT będą:</w:t>
      </w:r>
    </w:p>
    <w:p w:rsidR="00364406" w:rsidRDefault="00364406" w:rsidP="00364406">
      <w:pPr>
        <w:pStyle w:val="NormalnyWeb"/>
        <w:spacing w:beforeAutospacing="0" w:after="0" w:line="360" w:lineRule="auto"/>
        <w:ind w:left="284"/>
        <w:jc w:val="both"/>
      </w:pPr>
      <w:r>
        <w:rPr>
          <w:rFonts w:ascii="Trebuchet MS" w:hAnsi="Trebuchet MS" w:cs="Trebuchet MS"/>
          <w:sz w:val="22"/>
          <w:szCs w:val="22"/>
        </w:rPr>
        <w:t>- wystawiane i przesyłane na adres Zamawiającego - Miasto Ruda Śląska 41-709 Ruda Śląska, Pl. Jana Pawła II nr 6, NIP 6411005769 - Miejski Ośrodek Pomocy Społecznej</w:t>
      </w:r>
      <w:r>
        <w:rPr>
          <w:rFonts w:ascii="Trebuchet MS" w:hAnsi="Trebuchet MS" w:cs="Trebuchet MS"/>
          <w:sz w:val="22"/>
          <w:szCs w:val="22"/>
        </w:rPr>
        <w:br/>
        <w:t>ul. Markowej 20,41-709 Ruda Śląska.</w:t>
      </w:r>
    </w:p>
    <w:p w:rsidR="00364406" w:rsidRDefault="00364406" w:rsidP="00364406">
      <w:pPr>
        <w:pStyle w:val="NormalnyWeb"/>
        <w:spacing w:beforeAutospacing="0" w:after="0" w:line="360" w:lineRule="auto"/>
        <w:jc w:val="both"/>
      </w:pPr>
      <w:r>
        <w:rPr>
          <w:rFonts w:ascii="Trebuchet MS" w:hAnsi="Trebuchet MS" w:cs="Trebuchet MS"/>
          <w:sz w:val="22"/>
          <w:szCs w:val="22"/>
        </w:rPr>
        <w:t xml:space="preserve">5. Za termin dokonania płatności uznaje się dzień obciążenia rachunku bankowego </w:t>
      </w:r>
      <w:r>
        <w:rPr>
          <w:rFonts w:ascii="Trebuchet MS" w:hAnsi="Trebuchet MS" w:cs="Trebuchet MS"/>
          <w:sz w:val="22"/>
          <w:szCs w:val="22"/>
        </w:rPr>
        <w:br/>
        <w:t xml:space="preserve">     Wykonawcy.</w:t>
      </w:r>
    </w:p>
    <w:p w:rsidR="00364406" w:rsidRDefault="00364406" w:rsidP="00364406">
      <w:pPr>
        <w:pStyle w:val="NormalnyWeb"/>
        <w:spacing w:beforeAutospacing="0" w:after="0" w:line="360" w:lineRule="auto"/>
        <w:ind w:left="708" w:hanging="708"/>
        <w:jc w:val="both"/>
      </w:pPr>
      <w:r>
        <w:rPr>
          <w:rFonts w:ascii="Trebuchet MS" w:hAnsi="Trebuchet MS" w:cs="Trebuchet MS"/>
          <w:sz w:val="22"/>
          <w:szCs w:val="22"/>
        </w:rPr>
        <w:t>6. W przypadku opóźnienia w zapłacie Wykonawca ma prawo do określonych ustawowo    odsetek za opóźnienie.</w:t>
      </w:r>
    </w:p>
    <w:p w:rsidR="00364406" w:rsidRDefault="00364406" w:rsidP="00364406">
      <w:pPr>
        <w:pStyle w:val="western"/>
        <w:spacing w:before="0" w:after="0" w:line="360" w:lineRule="auto"/>
        <w:ind w:left="708" w:hanging="708"/>
      </w:pPr>
      <w:r>
        <w:rPr>
          <w:rFonts w:ascii="Trebuchet MS" w:hAnsi="Trebuchet MS" w:cs="Arial"/>
          <w:sz w:val="22"/>
          <w:szCs w:val="22"/>
        </w:rPr>
        <w:t>7. Środki finansowe za wykonanie umowy płacone są z budżetu miasta z działu 852    rozdziału  85219  paragrafu 4300 klasyfikacji budżetowej.</w:t>
      </w:r>
    </w:p>
    <w:p w:rsidR="00364406" w:rsidRDefault="00364406" w:rsidP="00364406">
      <w:pPr>
        <w:pStyle w:val="western"/>
        <w:spacing w:before="0" w:after="0" w:line="360" w:lineRule="auto"/>
        <w:ind w:left="284" w:hanging="284"/>
      </w:pPr>
      <w:r>
        <w:rPr>
          <w:rFonts w:ascii="Trebuchet MS" w:hAnsi="Trebuchet MS" w:cs="Arial"/>
          <w:sz w:val="22"/>
          <w:szCs w:val="22"/>
        </w:rPr>
        <w:t>8. Wykonawcy, poza wynagrodzeniem wskazanym w ust.1, będą przysługiwały kwoty zasądzone na rzecz Zamawiającego, tytułem zwrotu kosztów zastępstwa procesowego</w:t>
      </w:r>
      <w:r>
        <w:rPr>
          <w:rFonts w:ascii="Trebuchet MS" w:hAnsi="Trebuchet MS" w:cs="Arial"/>
          <w:sz w:val="22"/>
          <w:szCs w:val="22"/>
        </w:rPr>
        <w:br/>
        <w:t xml:space="preserve">w postępowaniach sądowych, w których Wykonawca będzie zastępował Zamawiającego. Ich wypłata nastąpi pod warunkiem otrzymania przez Zamawiającego tych kwot od podmiotu, od którego zostały zasądzone. </w:t>
      </w:r>
    </w:p>
    <w:p w:rsidR="00364406" w:rsidRDefault="00364406" w:rsidP="00364406">
      <w:pPr>
        <w:pStyle w:val="western"/>
        <w:spacing w:before="0" w:after="0" w:line="360" w:lineRule="auto"/>
      </w:pPr>
    </w:p>
    <w:p w:rsidR="00364406" w:rsidRDefault="00364406" w:rsidP="00364406">
      <w:pPr>
        <w:pStyle w:val="western"/>
        <w:spacing w:before="0" w:after="0" w:line="360" w:lineRule="auto"/>
        <w:ind w:left="3545" w:firstLine="709"/>
      </w:pPr>
      <w:r>
        <w:rPr>
          <w:rFonts w:ascii="Trebuchet MS" w:hAnsi="Trebuchet MS" w:cs="Trebuchet MS"/>
          <w:b/>
          <w:bCs/>
          <w:sz w:val="22"/>
          <w:szCs w:val="22"/>
        </w:rPr>
        <w:t>§7</w:t>
      </w:r>
    </w:p>
    <w:p w:rsidR="00364406" w:rsidRDefault="00364406" w:rsidP="00364406">
      <w:pPr>
        <w:pStyle w:val="NormalnyWeb"/>
        <w:numPr>
          <w:ilvl w:val="0"/>
          <w:numId w:val="13"/>
        </w:numPr>
        <w:spacing w:beforeAutospacing="0" w:after="0" w:line="360" w:lineRule="auto"/>
        <w:jc w:val="both"/>
      </w:pPr>
      <w:r>
        <w:rPr>
          <w:rFonts w:ascii="Trebuchet MS" w:hAnsi="Trebuchet MS" w:cs="Trebuchet MS"/>
          <w:sz w:val="22"/>
          <w:szCs w:val="22"/>
        </w:rPr>
        <w:t>Umowa niniejsza zostaje zawarta na czas oznaczony:………………………………. r.,</w:t>
      </w:r>
      <w:r>
        <w:rPr>
          <w:rFonts w:ascii="Trebuchet MS" w:hAnsi="Trebuchet MS" w:cs="Trebuchet MS"/>
          <w:sz w:val="22"/>
          <w:szCs w:val="22"/>
        </w:rPr>
        <w:br/>
        <w:t>z zastrzeżeniem, iż Wykonawca wykona zobowiązania wynikające z niniejszej umowy, których termin przypada po upływie okresu jej obowiązywania.</w:t>
      </w:r>
    </w:p>
    <w:p w:rsidR="00364406" w:rsidRDefault="00364406" w:rsidP="00364406">
      <w:pPr>
        <w:pStyle w:val="NormalnyWeb"/>
        <w:numPr>
          <w:ilvl w:val="0"/>
          <w:numId w:val="13"/>
        </w:numPr>
        <w:spacing w:beforeAutospacing="0" w:after="0" w:line="360" w:lineRule="auto"/>
        <w:jc w:val="both"/>
      </w:pPr>
      <w:r>
        <w:rPr>
          <w:rFonts w:ascii="Trebuchet MS" w:hAnsi="Trebuchet MS" w:cs="Trebuchet MS"/>
          <w:sz w:val="22"/>
          <w:szCs w:val="22"/>
        </w:rPr>
        <w:t>Każda ze stron może wypowiedzieć umowę z zachowaniem miesięcznego okresu wypowiedzenia.</w:t>
      </w: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§8</w:t>
      </w:r>
    </w:p>
    <w:p w:rsidR="00364406" w:rsidRDefault="00364406" w:rsidP="00364406">
      <w:pPr>
        <w:pStyle w:val="NormalnyWeb"/>
        <w:numPr>
          <w:ilvl w:val="0"/>
          <w:numId w:val="16"/>
        </w:numPr>
        <w:spacing w:beforeAutospacing="0" w:after="0" w:line="360" w:lineRule="auto"/>
        <w:ind w:left="397" w:hanging="397"/>
        <w:jc w:val="both"/>
      </w:pPr>
      <w:r>
        <w:rPr>
          <w:rFonts w:ascii="Trebuchet MS" w:hAnsi="Trebuchet MS" w:cs="Trebuchet MS"/>
          <w:sz w:val="22"/>
          <w:szCs w:val="22"/>
        </w:rPr>
        <w:t xml:space="preserve">Zamawiającemu przysługuje prawo rozwiązania umowy ze skutkiem natychmiastowym </w:t>
      </w:r>
      <w:r>
        <w:rPr>
          <w:rFonts w:ascii="Trebuchet MS" w:hAnsi="Trebuchet MS" w:cs="Trebuchet MS"/>
          <w:sz w:val="22"/>
          <w:szCs w:val="22"/>
        </w:rPr>
        <w:br/>
        <w:t>w przypadku, gdy Wykonawca nie wykonuje obowiązków wynikających z §2 niniejszej umowy, a złożone przez niego wyjaśnienia są niewystarczające.</w:t>
      </w:r>
    </w:p>
    <w:p w:rsidR="00364406" w:rsidRDefault="00364406" w:rsidP="00364406">
      <w:pPr>
        <w:pStyle w:val="NormalnyWeb"/>
        <w:numPr>
          <w:ilvl w:val="0"/>
          <w:numId w:val="16"/>
        </w:numPr>
        <w:spacing w:beforeAutospacing="0" w:after="0" w:line="360" w:lineRule="auto"/>
        <w:ind w:left="397" w:hanging="397"/>
        <w:jc w:val="both"/>
      </w:pPr>
      <w:r>
        <w:rPr>
          <w:rFonts w:ascii="Trebuchet MS" w:hAnsi="Trebuchet MS" w:cs="Trebuchet MS"/>
          <w:sz w:val="22"/>
          <w:szCs w:val="22"/>
        </w:rPr>
        <w:t>Wykonawcy przysługuje prawo rozwiązania umowy ze skutkiem natychmiastowym</w:t>
      </w:r>
      <w:r>
        <w:rPr>
          <w:rFonts w:ascii="Trebuchet MS" w:hAnsi="Trebuchet MS" w:cs="Trebuchet MS"/>
          <w:sz w:val="22"/>
          <w:szCs w:val="22"/>
        </w:rPr>
        <w:br/>
        <w:t>w przypadku niewykonywania przez Zamawiającego obowiązków wynikających z §5.</w:t>
      </w: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§9</w:t>
      </w:r>
    </w:p>
    <w:p w:rsidR="00364406" w:rsidRDefault="00364406" w:rsidP="00364406">
      <w:pPr>
        <w:pStyle w:val="NormalnyWeb"/>
        <w:numPr>
          <w:ilvl w:val="0"/>
          <w:numId w:val="14"/>
        </w:numPr>
        <w:spacing w:beforeAutospacing="0" w:after="0" w:line="360" w:lineRule="auto"/>
        <w:ind w:left="357" w:hanging="357"/>
        <w:jc w:val="both"/>
      </w:pPr>
      <w:r>
        <w:rPr>
          <w:rFonts w:ascii="Trebuchet MS" w:hAnsi="Trebuchet MS" w:cs="Trebuchet MS"/>
          <w:sz w:val="22"/>
          <w:szCs w:val="22"/>
        </w:rPr>
        <w:t xml:space="preserve">W przypadku niewykonania któregokolwiek z obowiązków określonych w </w:t>
      </w:r>
      <w:r>
        <w:rPr>
          <w:rFonts w:ascii="Trebuchet MS" w:hAnsi="Trebuchet MS" w:cs="Trebuchet MS"/>
          <w:bCs/>
          <w:sz w:val="22"/>
          <w:szCs w:val="22"/>
        </w:rPr>
        <w:t>§2 ust. 1</w:t>
      </w:r>
      <w:r>
        <w:rPr>
          <w:rFonts w:ascii="Trebuchet MS" w:hAnsi="Trebuchet MS" w:cs="Trebuchet MS"/>
          <w:bCs/>
          <w:sz w:val="22"/>
          <w:szCs w:val="22"/>
        </w:rPr>
        <w:br/>
      </w:r>
      <w:proofErr w:type="spellStart"/>
      <w:r>
        <w:rPr>
          <w:rFonts w:ascii="Trebuchet MS" w:hAnsi="Trebuchet MS" w:cs="Trebuchet MS"/>
          <w:bCs/>
          <w:sz w:val="22"/>
          <w:szCs w:val="22"/>
        </w:rPr>
        <w:t>pkt</w:t>
      </w:r>
      <w:proofErr w:type="spellEnd"/>
      <w:r>
        <w:rPr>
          <w:rFonts w:ascii="Trebuchet MS" w:hAnsi="Trebuchet MS" w:cs="Trebuchet MS"/>
          <w:bCs/>
          <w:sz w:val="22"/>
          <w:szCs w:val="22"/>
        </w:rPr>
        <w:t xml:space="preserve"> 1-3</w:t>
      </w:r>
      <w:r>
        <w:rPr>
          <w:rFonts w:ascii="Trebuchet MS" w:hAnsi="Trebuchet MS" w:cs="Trebuchet MS"/>
          <w:b/>
          <w:bCs/>
          <w:sz w:val="22"/>
          <w:szCs w:val="22"/>
        </w:rPr>
        <w:t xml:space="preserve"> </w:t>
      </w:r>
      <w:r>
        <w:rPr>
          <w:rFonts w:ascii="Trebuchet MS" w:hAnsi="Trebuchet MS" w:cs="Trebuchet MS"/>
          <w:sz w:val="22"/>
          <w:szCs w:val="22"/>
        </w:rPr>
        <w:t>umowy, Wykonawca zapłaci Zamawiającemu karę umowną w wysokości 0,1% kwoty wynagrodzenia brutto za każdy dzień zwłoki w wykonaniu obowiązków.</w:t>
      </w:r>
    </w:p>
    <w:p w:rsidR="00364406" w:rsidRDefault="00364406" w:rsidP="00364406">
      <w:pPr>
        <w:pStyle w:val="NormalnyWeb"/>
        <w:numPr>
          <w:ilvl w:val="0"/>
          <w:numId w:val="14"/>
        </w:numPr>
        <w:spacing w:beforeAutospacing="0" w:after="0" w:line="360" w:lineRule="auto"/>
        <w:ind w:left="357" w:hanging="357"/>
        <w:jc w:val="both"/>
      </w:pPr>
      <w:r>
        <w:rPr>
          <w:rFonts w:ascii="Trebuchet MS" w:hAnsi="Trebuchet MS" w:cs="Trebuchet MS"/>
          <w:sz w:val="22"/>
          <w:szCs w:val="22"/>
        </w:rPr>
        <w:t>Zamawiający zastrzega sobie prawo do dochodzenia odszkodowania przewyższającego wysokość kary umowny na zasadach ogólnych kodeksu cywilnego bądź w przypadku gdy szkoda powstanie z innego tytułu.</w:t>
      </w:r>
    </w:p>
    <w:p w:rsidR="00364406" w:rsidRDefault="00364406" w:rsidP="00364406">
      <w:pPr>
        <w:pStyle w:val="NormalnyWeb"/>
        <w:numPr>
          <w:ilvl w:val="0"/>
          <w:numId w:val="14"/>
        </w:numPr>
        <w:spacing w:beforeAutospacing="0" w:after="0" w:line="360" w:lineRule="auto"/>
        <w:jc w:val="both"/>
      </w:pPr>
      <w:r>
        <w:rPr>
          <w:rFonts w:ascii="Trebuchet MS" w:hAnsi="Trebuchet MS"/>
          <w:bCs/>
          <w:sz w:val="22"/>
          <w:szCs w:val="22"/>
        </w:rPr>
        <w:t>Łączna wysokość kar umownych nie może przekraczać 10% całkowitego wynagrodzenia,</w:t>
      </w:r>
      <w:r>
        <w:rPr>
          <w:rFonts w:ascii="Trebuchet MS" w:hAnsi="Trebuchet MS"/>
          <w:bCs/>
          <w:sz w:val="22"/>
          <w:szCs w:val="22"/>
        </w:rPr>
        <w:br/>
        <w:t>o którym mowa w § 6 ust.1.</w:t>
      </w: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§10</w:t>
      </w:r>
    </w:p>
    <w:p w:rsidR="00364406" w:rsidRDefault="00364406" w:rsidP="00364406">
      <w:pPr>
        <w:pStyle w:val="NormalnyWeb"/>
        <w:numPr>
          <w:ilvl w:val="0"/>
          <w:numId w:val="17"/>
        </w:numPr>
        <w:spacing w:beforeAutospacing="0" w:after="0" w:line="360" w:lineRule="auto"/>
        <w:ind w:left="397" w:hanging="397"/>
        <w:jc w:val="both"/>
      </w:pPr>
      <w:r>
        <w:rPr>
          <w:rFonts w:ascii="Trebuchet MS" w:hAnsi="Trebuchet MS" w:cs="Trebuchet MS"/>
          <w:sz w:val="22"/>
          <w:szCs w:val="22"/>
        </w:rPr>
        <w:t>Zamawiający przewiduje możliwość dokonania istotnych zmian postanowień w treści umowy, gdy nastąpi zmiana powszechnie obowiązujących przepisów prawa w zakresie mającym wpływ na realizacje przedmiotu zamówienia, w szczególności w przypadku zmiany wysokości podatku VAT.</w:t>
      </w:r>
    </w:p>
    <w:p w:rsidR="00364406" w:rsidRDefault="00364406" w:rsidP="00364406">
      <w:pPr>
        <w:pStyle w:val="NormalnyWeb"/>
        <w:numPr>
          <w:ilvl w:val="0"/>
          <w:numId w:val="17"/>
        </w:numPr>
        <w:spacing w:beforeAutospacing="0" w:after="0" w:line="360" w:lineRule="auto"/>
        <w:ind w:left="397" w:hanging="397"/>
        <w:jc w:val="both"/>
      </w:pPr>
      <w:r>
        <w:rPr>
          <w:rFonts w:ascii="Trebuchet MS" w:hAnsi="Trebuchet MS" w:cs="Arial"/>
          <w:sz w:val="22"/>
          <w:szCs w:val="22"/>
        </w:rPr>
        <w:t>Zmiana umowy może nastąpić również w przypadkach, o których mowa w art. 455</w:t>
      </w:r>
      <w:r>
        <w:rPr>
          <w:rFonts w:ascii="Trebuchet MS" w:hAnsi="Trebuchet MS" w:cs="Arial"/>
          <w:sz w:val="22"/>
          <w:szCs w:val="22"/>
        </w:rPr>
        <w:br/>
        <w:t xml:space="preserve">ust. 1 </w:t>
      </w:r>
      <w:proofErr w:type="spellStart"/>
      <w:r>
        <w:rPr>
          <w:rFonts w:ascii="Trebuchet MS" w:hAnsi="Trebuchet MS" w:cs="Arial"/>
          <w:sz w:val="22"/>
          <w:szCs w:val="22"/>
        </w:rPr>
        <w:t>pkt</w:t>
      </w:r>
      <w:proofErr w:type="spellEnd"/>
      <w:r>
        <w:rPr>
          <w:rFonts w:ascii="Trebuchet MS" w:hAnsi="Trebuchet MS" w:cs="Arial"/>
          <w:sz w:val="22"/>
          <w:szCs w:val="22"/>
        </w:rPr>
        <w:t xml:space="preserve"> 2-4 oraz ust. 2 ustawy.</w:t>
      </w:r>
    </w:p>
    <w:p w:rsidR="00364406" w:rsidRDefault="00364406" w:rsidP="00364406">
      <w:pPr>
        <w:pStyle w:val="NormalnyWeb"/>
        <w:numPr>
          <w:ilvl w:val="0"/>
          <w:numId w:val="17"/>
        </w:numPr>
        <w:spacing w:beforeAutospacing="0" w:after="0" w:line="360" w:lineRule="auto"/>
        <w:ind w:left="397" w:hanging="397"/>
        <w:jc w:val="both"/>
      </w:pPr>
      <w:r>
        <w:rPr>
          <w:rFonts w:ascii="Trebuchet MS" w:hAnsi="Trebuchet MS"/>
          <w:sz w:val="22"/>
          <w:szCs w:val="22"/>
        </w:rPr>
        <w:t>Wszelkie zmiany do umowy wymagają dla swej ważności zachowania formy pisemnej (aneksu do umowy)., za wyjątkiem zmian nieistotnych ( np. danych teleadresowych), które wymagają pisemnego powiadomienia drugiej Strony.</w:t>
      </w: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§11</w:t>
      </w:r>
    </w:p>
    <w:p w:rsidR="00364406" w:rsidRDefault="00364406" w:rsidP="00364406">
      <w:pPr>
        <w:pStyle w:val="NormalnyWeb"/>
        <w:spacing w:beforeAutospacing="0" w:after="0" w:line="360" w:lineRule="auto"/>
        <w:jc w:val="both"/>
      </w:pPr>
      <w:r>
        <w:rPr>
          <w:rFonts w:ascii="Trebuchet MS" w:hAnsi="Trebuchet MS" w:cs="Trebuchet MS"/>
          <w:sz w:val="22"/>
          <w:szCs w:val="22"/>
        </w:rPr>
        <w:t>Spory powstałe na tle niniejszej umowy strony poddają pod rozstrzygnięcie właściwemu sądowi powszechnemu właściwemu dla Zamawiającego</w:t>
      </w:r>
    </w:p>
    <w:p w:rsidR="00364406" w:rsidRDefault="00364406" w:rsidP="00364406">
      <w:pPr>
        <w:pStyle w:val="NormalnyWeb"/>
        <w:spacing w:before="280" w:beforeAutospacing="0" w:after="0" w:line="360" w:lineRule="auto"/>
        <w:jc w:val="center"/>
      </w:pPr>
      <w:r>
        <w:rPr>
          <w:rFonts w:ascii="Trebuchet MS" w:hAnsi="Trebuchet MS" w:cs="Trebuchet MS"/>
          <w:b/>
          <w:bCs/>
          <w:sz w:val="22"/>
          <w:szCs w:val="22"/>
        </w:rPr>
        <w:t>§12</w:t>
      </w:r>
    </w:p>
    <w:p w:rsidR="00364406" w:rsidRDefault="00364406" w:rsidP="00364406">
      <w:pPr>
        <w:numPr>
          <w:ilvl w:val="1"/>
          <w:numId w:val="35"/>
        </w:numPr>
        <w:tabs>
          <w:tab w:val="left" w:pos="426"/>
        </w:tabs>
        <w:spacing w:after="0" w:line="360" w:lineRule="auto"/>
        <w:ind w:left="426" w:hanging="426"/>
        <w:jc w:val="both"/>
      </w:pPr>
      <w:r>
        <w:t xml:space="preserve">Zamawiający, jako Administrator danych, udostępnia Wykonawcy dane osobowe zawarte we wszystkich zbiorach Miejskiego Ośrodka Pomocy Społecznej w Rudzie Śląskiej, tylko i wyłącznie w celu poprawnego wykonania niniejszej umowy. </w:t>
      </w:r>
    </w:p>
    <w:p w:rsidR="00364406" w:rsidRDefault="00364406" w:rsidP="00364406">
      <w:pPr>
        <w:numPr>
          <w:ilvl w:val="1"/>
          <w:numId w:val="21"/>
        </w:numPr>
        <w:tabs>
          <w:tab w:val="left" w:pos="426"/>
        </w:tabs>
        <w:spacing w:after="0" w:line="360" w:lineRule="auto"/>
        <w:ind w:left="426" w:hanging="426"/>
        <w:jc w:val="both"/>
      </w:pPr>
      <w:r>
        <w:t xml:space="preserve">Zamawiający, udostępnia Wykonawcy dane pracowników oraz dane osób ubiegających się/korzystających ze wsparcia/świadczeń Miejskiego Ośrodka Pomocy Społecznej w Rudzie Śląskiej, osób uczestniczących w projektach współfinansowanych przez Unię Europejską ze środków Europejskiego Funduszu Społecznego oraz osób, które podpisały z Miejskim Ośrodkiem Pomocy Społecznej w Rudzie Śląskiej umowy cywilnoprawne w zakresie: danych identyfikacyjnych (tj. imię, nazwisko, PESEL, adres zamieszkania, adres e-mail), sytuacji materialnej, zawodowej, rodzinnej, finansowej, zdrowotnej. </w:t>
      </w:r>
    </w:p>
    <w:p w:rsidR="00364406" w:rsidRDefault="00364406" w:rsidP="00364406">
      <w:pPr>
        <w:numPr>
          <w:ilvl w:val="1"/>
          <w:numId w:val="21"/>
        </w:numPr>
        <w:tabs>
          <w:tab w:val="left" w:pos="426"/>
        </w:tabs>
        <w:spacing w:after="0" w:line="360" w:lineRule="auto"/>
        <w:ind w:left="426" w:hanging="426"/>
        <w:jc w:val="both"/>
      </w:pPr>
      <w:r>
        <w:t xml:space="preserve">Wykonawca jest odpowiedzialny za profesjonalną ochronę przekazanych mu danych osobowych   tym do przestrzegania przepisów Ustawy z dnia 10 maja 2018 r. o ochronie danych osobowych oraz rozporządzenia Parlamentu Europejskiego i Rady (UE) 2016/679 z dnia 27.04.2016 r.  w sprawie ochrony osób fizycznych w związku z przetwarzaniem danych osobowych i w sprawie swobodnego przepływu takich danych oraz uchylenia Dyrektywy 95/46/WE (ogólne rozporządzenie o ochronie danych). </w:t>
      </w:r>
    </w:p>
    <w:p w:rsidR="00364406" w:rsidRDefault="00364406" w:rsidP="00364406">
      <w:pPr>
        <w:numPr>
          <w:ilvl w:val="1"/>
          <w:numId w:val="21"/>
        </w:numPr>
        <w:tabs>
          <w:tab w:val="left" w:pos="426"/>
        </w:tabs>
        <w:spacing w:after="0" w:line="360" w:lineRule="auto"/>
        <w:ind w:left="426" w:hanging="426"/>
        <w:jc w:val="both"/>
      </w:pPr>
      <w:r>
        <w:t xml:space="preserve">Wykonawca przy przetwarzaniu danych osobowych zobowiązany jest stosować środki techniczne i organizacyjne zapewniające ochronę przetwarzanych danych, </w:t>
      </w:r>
      <w:r>
        <w:br/>
        <w:t>a w szczególności powinien zabezpieczyć dane przed ich udostępnieniem osobom nieupoważnionym, utratą, uszkodzeniem lub zniszczeniem.</w:t>
      </w:r>
    </w:p>
    <w:p w:rsidR="00364406" w:rsidRDefault="00364406" w:rsidP="00364406">
      <w:pPr>
        <w:numPr>
          <w:ilvl w:val="1"/>
          <w:numId w:val="21"/>
        </w:numPr>
        <w:tabs>
          <w:tab w:val="left" w:pos="426"/>
        </w:tabs>
        <w:spacing w:after="0" w:line="360" w:lineRule="auto"/>
        <w:ind w:left="426" w:hanging="426"/>
        <w:jc w:val="both"/>
      </w:pPr>
      <w:r>
        <w:t>W celu wykonania obowiązku o którym mowa w ust. 3 Zleceniobiorca oświadcza, iż wdrożył i utrzymuje wewnętrzne polityki dot. ochrony danych osobowych  oraz Instrukcję Zarządzania Systemem Informatycznym.</w:t>
      </w:r>
    </w:p>
    <w:p w:rsidR="00364406" w:rsidRDefault="00364406" w:rsidP="00364406">
      <w:pPr>
        <w:numPr>
          <w:ilvl w:val="1"/>
          <w:numId w:val="21"/>
        </w:numPr>
        <w:tabs>
          <w:tab w:val="left" w:pos="426"/>
        </w:tabs>
        <w:spacing w:after="0" w:line="360" w:lineRule="auto"/>
        <w:ind w:left="426" w:hanging="426"/>
        <w:jc w:val="both"/>
      </w:pPr>
      <w:r>
        <w:t xml:space="preserve">Wykonawca zapewnia, że osoby, które upoważnia do przetwarzania danych osobowych, w celu realizacji niniejszej Umowy, zobowiążą się do zachowania tajemnicy lub będą podlegały odpowiedniemu ustawowemu obowiązkowi zachowania tajemnicy, o której mowa w art. 28 ust. 3 </w:t>
      </w:r>
      <w:proofErr w:type="spellStart"/>
      <w:r>
        <w:t>pkt</w:t>
      </w:r>
      <w:proofErr w:type="spellEnd"/>
      <w:r>
        <w:t xml:space="preserve"> b) RODO, zarówno w trakcie zatrudnienia ich u Wykonawcy, jak i po jego ustaniu. Wykonawca zapewnia ponadto, że osoby o których mowa w niniejszym ustępie będą przetwarzały dane osobowe zgodnie z zasadą wiedzy koniecznej.</w:t>
      </w:r>
    </w:p>
    <w:p w:rsidR="00364406" w:rsidRDefault="00364406" w:rsidP="00364406">
      <w:pPr>
        <w:numPr>
          <w:ilvl w:val="1"/>
          <w:numId w:val="21"/>
        </w:numPr>
        <w:tabs>
          <w:tab w:val="left" w:pos="426"/>
        </w:tabs>
        <w:spacing w:after="0" w:line="360" w:lineRule="auto"/>
        <w:ind w:left="426" w:hanging="426"/>
        <w:jc w:val="both"/>
      </w:pPr>
      <w:r>
        <w:t xml:space="preserve">W momencie przekazania danych Wykonawca staje się ich Administratorem danych </w:t>
      </w:r>
      <w:r>
        <w:br/>
        <w:t>i odpowiada za nie jak za własne dane.</w:t>
      </w:r>
    </w:p>
    <w:p w:rsidR="00364406" w:rsidRDefault="00364406" w:rsidP="00364406">
      <w:pPr>
        <w:spacing w:after="0" w:line="360" w:lineRule="auto"/>
      </w:pPr>
    </w:p>
    <w:p w:rsidR="00364406" w:rsidRDefault="00364406" w:rsidP="00364406">
      <w:pPr>
        <w:pStyle w:val="NormalnyWeb"/>
        <w:spacing w:beforeAutospacing="0" w:after="0" w:line="360" w:lineRule="auto"/>
        <w:jc w:val="center"/>
      </w:pPr>
      <w:r>
        <w:rPr>
          <w:rFonts w:ascii="Trebuchet MS" w:hAnsi="Trebuchet MS" w:cs="Trebuchet MS"/>
          <w:b/>
          <w:bCs/>
          <w:sz w:val="22"/>
          <w:szCs w:val="22"/>
        </w:rPr>
        <w:t>§13</w:t>
      </w:r>
    </w:p>
    <w:p w:rsidR="00364406" w:rsidRDefault="00364406" w:rsidP="00364406">
      <w:pPr>
        <w:pStyle w:val="NormalnyWeb"/>
        <w:numPr>
          <w:ilvl w:val="0"/>
          <w:numId w:val="18"/>
        </w:numPr>
        <w:spacing w:beforeAutospacing="0" w:after="0" w:line="360" w:lineRule="auto"/>
        <w:ind w:left="397" w:hanging="340"/>
        <w:jc w:val="both"/>
      </w:pPr>
      <w:r>
        <w:rPr>
          <w:rFonts w:ascii="Trebuchet MS" w:hAnsi="Trebuchet MS" w:cs="Trebuchet MS"/>
          <w:sz w:val="22"/>
          <w:szCs w:val="22"/>
        </w:rPr>
        <w:t>Integralną częścią umowy jest SWZ oraz oferta Wykonawcy.</w:t>
      </w:r>
    </w:p>
    <w:p w:rsidR="00364406" w:rsidRDefault="00364406" w:rsidP="00364406">
      <w:pPr>
        <w:pStyle w:val="NormalnyWeb"/>
        <w:numPr>
          <w:ilvl w:val="0"/>
          <w:numId w:val="18"/>
        </w:numPr>
        <w:spacing w:beforeAutospacing="0" w:after="0" w:line="360" w:lineRule="auto"/>
        <w:ind w:left="397" w:hanging="340"/>
        <w:jc w:val="both"/>
      </w:pPr>
      <w:r>
        <w:rPr>
          <w:rFonts w:ascii="Trebuchet MS" w:hAnsi="Trebuchet MS" w:cs="Trebuchet MS"/>
          <w:sz w:val="22"/>
          <w:szCs w:val="22"/>
        </w:rPr>
        <w:t>Umowę sporządzono w dwóch jednobrzmiących egzemplarzach, po jednym dla każdej ze stron.</w:t>
      </w:r>
    </w:p>
    <w:p w:rsidR="00364406" w:rsidRDefault="00364406" w:rsidP="00364406">
      <w:pPr>
        <w:pStyle w:val="NormalnyWeb"/>
        <w:spacing w:before="109" w:beforeAutospacing="0" w:after="0" w:line="360" w:lineRule="auto"/>
        <w:rPr>
          <w:rFonts w:ascii="Trebuchet MS" w:hAnsi="Trebuchet MS" w:cs="Trebuchet MS"/>
          <w:sz w:val="22"/>
          <w:szCs w:val="22"/>
        </w:rPr>
      </w:pPr>
    </w:p>
    <w:p w:rsidR="00364406" w:rsidRDefault="00364406" w:rsidP="00364406">
      <w:pPr>
        <w:pStyle w:val="NormalnyWeb"/>
        <w:spacing w:before="109" w:beforeAutospacing="0" w:after="0" w:line="360" w:lineRule="auto"/>
        <w:rPr>
          <w:rFonts w:ascii="Trebuchet MS" w:hAnsi="Trebuchet MS" w:cs="Trebuchet MS"/>
          <w:sz w:val="22"/>
          <w:szCs w:val="22"/>
        </w:rPr>
      </w:pPr>
    </w:p>
    <w:p w:rsidR="00364406" w:rsidRDefault="00364406" w:rsidP="00364406">
      <w:pPr>
        <w:pStyle w:val="NormalnyWeb"/>
        <w:spacing w:before="109" w:beforeAutospacing="0" w:after="0" w:line="360" w:lineRule="auto"/>
        <w:jc w:val="center"/>
      </w:pPr>
      <w:r>
        <w:rPr>
          <w:rFonts w:ascii="Trebuchet MS" w:hAnsi="Trebuchet MS" w:cs="Trebuchet MS"/>
          <w:sz w:val="22"/>
          <w:szCs w:val="22"/>
        </w:rPr>
        <w:t>……………………………………………</w:t>
      </w:r>
      <w:r>
        <w:rPr>
          <w:rFonts w:ascii="Trebuchet MS" w:hAnsi="Trebuchet MS" w:cs="Trebuchet MS"/>
          <w:sz w:val="22"/>
          <w:szCs w:val="22"/>
        </w:rPr>
        <w:tab/>
        <w:t xml:space="preserve">     </w:t>
      </w: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t xml:space="preserve">……………………………………………  </w:t>
      </w:r>
    </w:p>
    <w:p w:rsidR="00364406" w:rsidRDefault="00364406" w:rsidP="00364406">
      <w:pPr>
        <w:spacing w:after="0" w:line="360" w:lineRule="auto"/>
      </w:pPr>
      <w:r>
        <w:tab/>
        <w:t xml:space="preserve">            Wykonawca</w:t>
      </w:r>
      <w:r>
        <w:tab/>
      </w:r>
      <w:r>
        <w:tab/>
      </w:r>
      <w:r>
        <w:tab/>
      </w:r>
      <w:r>
        <w:tab/>
      </w:r>
      <w:r>
        <w:tab/>
      </w:r>
      <w:r>
        <w:tab/>
        <w:t>Zamawiający</w:t>
      </w:r>
    </w:p>
    <w:p w:rsidR="00364406" w:rsidRDefault="00364406" w:rsidP="00364406">
      <w:pPr>
        <w:spacing w:after="0" w:line="360" w:lineRule="auto"/>
      </w:pPr>
    </w:p>
    <w:p w:rsidR="00364406" w:rsidRDefault="00364406" w:rsidP="00364406">
      <w:pPr>
        <w:spacing w:after="0" w:line="360" w:lineRule="auto"/>
        <w:ind w:left="6381" w:firstLine="709"/>
      </w:pPr>
    </w:p>
    <w:p w:rsidR="00364406" w:rsidRDefault="00364406" w:rsidP="00364406">
      <w:pPr>
        <w:spacing w:after="0" w:line="360" w:lineRule="auto"/>
        <w:ind w:left="6381" w:firstLine="709"/>
      </w:pPr>
    </w:p>
    <w:p w:rsidR="00364406" w:rsidRDefault="00364406" w:rsidP="00364406">
      <w:pPr>
        <w:spacing w:after="0" w:line="360" w:lineRule="auto"/>
        <w:ind w:left="6381" w:firstLine="709"/>
      </w:pPr>
      <w:r>
        <w:t>Załącznik nr 7</w:t>
      </w:r>
    </w:p>
    <w:p w:rsidR="00550DA4" w:rsidRDefault="00550DA4" w:rsidP="00364406">
      <w:pPr>
        <w:spacing w:after="0" w:line="360" w:lineRule="auto"/>
        <w:ind w:left="6381" w:firstLine="709"/>
      </w:pPr>
    </w:p>
    <w:p w:rsidR="00364406" w:rsidRDefault="00364406" w:rsidP="00364406">
      <w:pPr>
        <w:spacing w:after="0" w:line="360" w:lineRule="auto"/>
        <w:jc w:val="both"/>
      </w:pPr>
      <w:r>
        <w:rPr>
          <w:b/>
        </w:rPr>
        <w:t xml:space="preserve">                                            Umowa powierzenia danych osobowych</w:t>
      </w:r>
    </w:p>
    <w:p w:rsidR="00364406" w:rsidRDefault="00364406" w:rsidP="00364406">
      <w:pPr>
        <w:spacing w:after="0" w:line="360" w:lineRule="auto"/>
        <w:jc w:val="center"/>
      </w:pPr>
    </w:p>
    <w:p w:rsidR="00364406" w:rsidRDefault="00364406" w:rsidP="00364406">
      <w:pPr>
        <w:spacing w:after="0" w:line="360" w:lineRule="auto"/>
        <w:jc w:val="center"/>
      </w:pPr>
      <w:r>
        <w:t xml:space="preserve">zawarta dnia ……………………………………. w Rudzie Śląskiej </w:t>
      </w:r>
    </w:p>
    <w:p w:rsidR="00364406" w:rsidRDefault="00364406" w:rsidP="00364406">
      <w:pPr>
        <w:spacing w:after="0" w:line="360" w:lineRule="auto"/>
        <w:jc w:val="center"/>
      </w:pPr>
      <w:r>
        <w:t>pomiędzy:</w:t>
      </w:r>
    </w:p>
    <w:p w:rsidR="00364406" w:rsidRDefault="00364406" w:rsidP="00364406">
      <w:pPr>
        <w:spacing w:after="0" w:line="360" w:lineRule="auto"/>
        <w:jc w:val="both"/>
      </w:pPr>
      <w:r>
        <w:rPr>
          <w:rFonts w:eastAsia="Times New Roman" w:cs="Arial"/>
          <w:b/>
          <w:lang w:eastAsia="pl-PL"/>
        </w:rPr>
        <w:t>„Miejskim Ośrodkiem Pomocy Społecznej</w:t>
      </w:r>
      <w:r>
        <w:rPr>
          <w:rFonts w:eastAsia="Times New Roman" w:cs="Arial"/>
          <w:lang w:eastAsia="pl-PL"/>
        </w:rPr>
        <w:t xml:space="preserve"> w Rudzie Śląskiej – jednostka budżetowa Miasta Ruda Śląska, z siedzibą: ul. Markowej 20, 41-709 Ruda Śląska (NIP 641-14-70-472), reprezentowanym przez :……………………………….</w:t>
      </w:r>
    </w:p>
    <w:p w:rsidR="00364406" w:rsidRDefault="00364406" w:rsidP="00364406">
      <w:pPr>
        <w:spacing w:after="0" w:line="360" w:lineRule="auto"/>
        <w:jc w:val="both"/>
      </w:pPr>
      <w:r>
        <w:rPr>
          <w:rFonts w:eastAsia="Times New Roman"/>
          <w:lang w:eastAsia="pl-PL"/>
        </w:rPr>
        <w:t xml:space="preserve">zwanym w dalszej części </w:t>
      </w:r>
      <w:r>
        <w:rPr>
          <w:rFonts w:eastAsia="Times New Roman"/>
          <w:b/>
          <w:lang w:eastAsia="pl-PL"/>
        </w:rPr>
        <w:t>„Administratorem danych”</w:t>
      </w:r>
    </w:p>
    <w:p w:rsidR="00364406" w:rsidRDefault="00364406" w:rsidP="00364406">
      <w:pPr>
        <w:spacing w:after="0" w:line="360" w:lineRule="auto"/>
        <w:jc w:val="both"/>
        <w:rPr>
          <w:rFonts w:eastAsia="Times New Roman"/>
          <w:lang w:eastAsia="pl-PL"/>
        </w:rPr>
      </w:pPr>
    </w:p>
    <w:p w:rsidR="00364406" w:rsidRDefault="00364406" w:rsidP="00364406">
      <w:pPr>
        <w:spacing w:after="0" w:line="360" w:lineRule="auto"/>
        <w:jc w:val="both"/>
      </w:pPr>
      <w:r>
        <w:rPr>
          <w:rFonts w:eastAsia="Times New Roman"/>
          <w:lang w:eastAsia="pl-PL"/>
        </w:rPr>
        <w:t xml:space="preserve">a </w:t>
      </w:r>
    </w:p>
    <w:p w:rsidR="00364406" w:rsidRDefault="00364406" w:rsidP="00364406">
      <w:pPr>
        <w:pStyle w:val="NormalnyWeb"/>
        <w:spacing w:before="280" w:beforeAutospacing="0" w:after="0" w:line="360" w:lineRule="auto"/>
        <w:jc w:val="both"/>
      </w:pPr>
      <w:r>
        <w:rPr>
          <w:rFonts w:ascii="Trebuchet MS" w:hAnsi="Trebuchet MS"/>
          <w:sz w:val="22"/>
          <w:szCs w:val="22"/>
        </w:rPr>
        <w:t>…………………………………………………………….</w:t>
      </w:r>
    </w:p>
    <w:p w:rsidR="00364406" w:rsidRDefault="00364406" w:rsidP="00364406">
      <w:pPr>
        <w:spacing w:after="0" w:line="360" w:lineRule="auto"/>
      </w:pPr>
      <w:r>
        <w:t xml:space="preserve">zwany w dalszej części Umowy </w:t>
      </w:r>
      <w:r>
        <w:rPr>
          <w:b/>
        </w:rPr>
        <w:t>„Podmiotem przetwarzającym”</w:t>
      </w:r>
      <w:r>
        <w:t xml:space="preserve"> </w:t>
      </w:r>
    </w:p>
    <w:p w:rsidR="00364406" w:rsidRDefault="00364406" w:rsidP="00364406">
      <w:pPr>
        <w:spacing w:after="0" w:line="360" w:lineRule="auto"/>
        <w:jc w:val="both"/>
      </w:pPr>
      <w:r>
        <w:rPr>
          <w:rFonts w:eastAsia="Times New Roman"/>
          <w:lang w:eastAsia="pl-PL"/>
        </w:rPr>
        <w:t xml:space="preserve">zwanymi łącznie </w:t>
      </w:r>
      <w:r>
        <w:rPr>
          <w:rFonts w:eastAsia="Times New Roman"/>
          <w:b/>
          <w:lang w:eastAsia="pl-PL"/>
        </w:rPr>
        <w:t>„Stronami”.</w:t>
      </w:r>
    </w:p>
    <w:p w:rsidR="00364406" w:rsidRDefault="00364406" w:rsidP="00364406">
      <w:pPr>
        <w:spacing w:after="0" w:line="360" w:lineRule="auto"/>
        <w:jc w:val="both"/>
        <w:rPr>
          <w:rFonts w:eastAsia="Times New Roman"/>
          <w:lang w:eastAsia="pl-PL"/>
        </w:rPr>
      </w:pPr>
    </w:p>
    <w:p w:rsidR="00364406" w:rsidRDefault="00364406" w:rsidP="00364406">
      <w:pPr>
        <w:spacing w:after="0" w:line="360" w:lineRule="auto"/>
        <w:jc w:val="both"/>
      </w:pPr>
      <w:r>
        <w:rPr>
          <w:rFonts w:eastAsia="Times New Roman"/>
          <w:lang w:eastAsia="pl-PL"/>
        </w:rPr>
        <w:t>Strony zgodnie postanowiły, co następuje:</w:t>
      </w:r>
    </w:p>
    <w:p w:rsidR="00364406" w:rsidRDefault="00364406" w:rsidP="00364406">
      <w:pPr>
        <w:spacing w:after="0" w:line="360" w:lineRule="auto"/>
      </w:pPr>
    </w:p>
    <w:p w:rsidR="00364406" w:rsidRDefault="00364406" w:rsidP="00364406">
      <w:pPr>
        <w:spacing w:after="0" w:line="360" w:lineRule="auto"/>
        <w:jc w:val="center"/>
      </w:pPr>
      <w:r>
        <w:rPr>
          <w:b/>
        </w:rPr>
        <w:t>§ 1</w:t>
      </w:r>
    </w:p>
    <w:p w:rsidR="00364406" w:rsidRDefault="00364406" w:rsidP="00364406">
      <w:pPr>
        <w:pStyle w:val="Akapitzlist"/>
        <w:numPr>
          <w:ilvl w:val="0"/>
          <w:numId w:val="32"/>
        </w:numPr>
        <w:spacing w:after="0" w:line="360" w:lineRule="auto"/>
        <w:ind w:left="284" w:hanging="284"/>
        <w:jc w:val="both"/>
      </w:pPr>
      <w:r>
        <w:t>W związku z:</w:t>
      </w:r>
    </w:p>
    <w:p w:rsidR="00364406" w:rsidRDefault="00364406" w:rsidP="00364406">
      <w:pPr>
        <w:pStyle w:val="Akapitzlist"/>
        <w:numPr>
          <w:ilvl w:val="0"/>
          <w:numId w:val="33"/>
        </w:numPr>
        <w:spacing w:after="0" w:line="360" w:lineRule="auto"/>
        <w:ind w:left="709" w:hanging="425"/>
        <w:jc w:val="both"/>
      </w:pPr>
      <w:r>
        <w:t xml:space="preserve">art. 28 rozporządzenia Parlamentu Europejskiego i Rady (UE) 2016/679 </w:t>
      </w:r>
      <w:r>
        <w:br/>
        <w:t xml:space="preserve">z dnia 27 kwietnia 2016 r. w sprawie ochrony osób fizycznych w związku z przetwarzaniem danych osobowych i w sprawie swobodnego przepływu takich danych oraz uchylenia dyrektywy 95/46/WE (ogólne rozporządzenie o </w:t>
      </w:r>
      <w:r>
        <w:rPr>
          <w:bCs/>
        </w:rPr>
        <w:t>ochronie</w:t>
      </w:r>
      <w:r>
        <w:t xml:space="preserve"> danych Dz. Urz. UE.L Nr 119, str.1) – zwanego dalej </w:t>
      </w:r>
      <w:r>
        <w:rPr>
          <w:b/>
        </w:rPr>
        <w:t>RODO</w:t>
      </w:r>
      <w:r>
        <w:t xml:space="preserve">, </w:t>
      </w:r>
    </w:p>
    <w:p w:rsidR="00364406" w:rsidRDefault="00364406" w:rsidP="00364406">
      <w:pPr>
        <w:pStyle w:val="Akapitzlist"/>
        <w:numPr>
          <w:ilvl w:val="0"/>
          <w:numId w:val="33"/>
        </w:numPr>
        <w:spacing w:after="0" w:line="360" w:lineRule="auto"/>
        <w:ind w:left="709" w:hanging="425"/>
        <w:jc w:val="both"/>
      </w:pPr>
      <w:r>
        <w:rPr>
          <w:rFonts w:eastAsia="Times New Roman"/>
          <w:lang w:eastAsia="pl-PL"/>
        </w:rPr>
        <w:t xml:space="preserve">zawartą umową nr </w:t>
      </w:r>
      <w:r>
        <w:t xml:space="preserve">………………………… </w:t>
      </w:r>
      <w:r>
        <w:rPr>
          <w:rFonts w:eastAsia="Times New Roman"/>
          <w:lang w:eastAsia="pl-PL"/>
        </w:rPr>
        <w:t xml:space="preserve">z dnia ………………………. dotyczącą </w:t>
      </w:r>
      <w:r>
        <w:rPr>
          <w:rFonts w:eastAsia="Times New Roman"/>
          <w:b/>
          <w:lang w:eastAsia="pl-PL"/>
        </w:rPr>
        <w:t>kompleksowej obsługi prawnej Miejskiego Ośrodka Pomocy społecznej w Rudzie Śląskiej</w:t>
      </w:r>
      <w:r>
        <w:rPr>
          <w:rFonts w:eastAsia="Times New Roman"/>
          <w:lang w:eastAsia="pl-PL"/>
        </w:rPr>
        <w:t xml:space="preserve"> – zwana dalej </w:t>
      </w:r>
      <w:r>
        <w:rPr>
          <w:rFonts w:eastAsia="Times New Roman"/>
          <w:b/>
          <w:lang w:eastAsia="pl-PL"/>
        </w:rPr>
        <w:t>umową zasadniczą,</w:t>
      </w:r>
    </w:p>
    <w:p w:rsidR="00364406" w:rsidRDefault="00364406" w:rsidP="00364406">
      <w:pPr>
        <w:spacing w:after="0" w:line="360" w:lineRule="auto"/>
        <w:ind w:left="284"/>
        <w:jc w:val="both"/>
      </w:pPr>
    </w:p>
    <w:p w:rsidR="00364406" w:rsidRDefault="00364406" w:rsidP="00364406">
      <w:pPr>
        <w:spacing w:after="0" w:line="360" w:lineRule="auto"/>
        <w:ind w:left="284"/>
        <w:jc w:val="both"/>
      </w:pPr>
      <w:r>
        <w:t xml:space="preserve">Administrator danych powierza Podmiotowi przetwarzającemu do przetwarzania dane osobowe na zasadach, w zakresie i w celu określonym niniejszą umową. </w:t>
      </w:r>
    </w:p>
    <w:p w:rsidR="00364406" w:rsidRDefault="00364406" w:rsidP="00364406">
      <w:pPr>
        <w:spacing w:after="0" w:line="360" w:lineRule="auto"/>
        <w:jc w:val="both"/>
      </w:pPr>
    </w:p>
    <w:p w:rsidR="00364406" w:rsidRDefault="00364406" w:rsidP="00364406">
      <w:pPr>
        <w:pStyle w:val="Akapitzlist"/>
        <w:numPr>
          <w:ilvl w:val="0"/>
          <w:numId w:val="32"/>
        </w:numPr>
        <w:tabs>
          <w:tab w:val="left" w:pos="0"/>
        </w:tabs>
        <w:spacing w:after="0" w:line="360" w:lineRule="auto"/>
        <w:ind w:left="284" w:hanging="284"/>
        <w:jc w:val="both"/>
      </w:pPr>
      <w:r>
        <w:t xml:space="preserve">Podmiot przetwarzający zobowiązuje się przetwarzać powierzone mu dane osobowe zgodnie z niniejszą Umową, RODO oraz z innymi przepisami prawa powszechnie obowiązującego, które dotyczą ochrony danych osobowych. </w:t>
      </w:r>
    </w:p>
    <w:p w:rsidR="00364406" w:rsidRDefault="00364406" w:rsidP="00364406">
      <w:pPr>
        <w:spacing w:after="0" w:line="360" w:lineRule="auto"/>
        <w:jc w:val="both"/>
      </w:pPr>
    </w:p>
    <w:p w:rsidR="00364406" w:rsidRDefault="00364406" w:rsidP="00364406">
      <w:pPr>
        <w:spacing w:after="0" w:line="360" w:lineRule="auto"/>
        <w:jc w:val="center"/>
      </w:pPr>
    </w:p>
    <w:p w:rsidR="00364406" w:rsidRDefault="00364406" w:rsidP="00364406">
      <w:pPr>
        <w:spacing w:after="0" w:line="360" w:lineRule="auto"/>
        <w:jc w:val="center"/>
      </w:pPr>
      <w:bookmarkStart w:id="2" w:name="_Hlk534970853"/>
      <w:r>
        <w:rPr>
          <w:b/>
        </w:rPr>
        <w:t>§</w:t>
      </w:r>
      <w:bookmarkEnd w:id="2"/>
      <w:r>
        <w:rPr>
          <w:b/>
        </w:rPr>
        <w:t xml:space="preserve"> 2</w:t>
      </w:r>
    </w:p>
    <w:p w:rsidR="00364406" w:rsidRDefault="00364406" w:rsidP="00364406">
      <w:pPr>
        <w:spacing w:after="0" w:line="360" w:lineRule="auto"/>
        <w:jc w:val="center"/>
      </w:pPr>
      <w:r>
        <w:rPr>
          <w:b/>
        </w:rPr>
        <w:t>Zakres i cel przetwarzania danych</w:t>
      </w:r>
    </w:p>
    <w:p w:rsidR="00364406" w:rsidRDefault="00364406" w:rsidP="00364406">
      <w:pPr>
        <w:pStyle w:val="Akapitzlist"/>
        <w:numPr>
          <w:ilvl w:val="0"/>
          <w:numId w:val="31"/>
        </w:numPr>
        <w:spacing w:after="0" w:line="360" w:lineRule="auto"/>
        <w:ind w:left="284" w:hanging="284"/>
        <w:jc w:val="both"/>
      </w:pPr>
      <w:r>
        <w:t>Podmiot przetwarzający będzie przetwarzał, powierzone na podstawie niniejszej Umowy dane osobowe.</w:t>
      </w:r>
    </w:p>
    <w:p w:rsidR="00364406" w:rsidRDefault="00364406" w:rsidP="00364406">
      <w:pPr>
        <w:pStyle w:val="Akapitzlist"/>
        <w:numPr>
          <w:ilvl w:val="0"/>
          <w:numId w:val="31"/>
        </w:numPr>
        <w:spacing w:after="0" w:line="360" w:lineRule="auto"/>
        <w:ind w:left="284" w:hanging="284"/>
        <w:jc w:val="both"/>
      </w:pPr>
      <w:r>
        <w:t>Przekazane dane osobowe będą obejmowały swym zakresem wszystkie dane osobowe w tym dane szczególnej kategorii.</w:t>
      </w:r>
    </w:p>
    <w:p w:rsidR="00364406" w:rsidRDefault="00364406" w:rsidP="00364406">
      <w:pPr>
        <w:pStyle w:val="Akapitzlist"/>
        <w:numPr>
          <w:ilvl w:val="0"/>
          <w:numId w:val="31"/>
        </w:numPr>
        <w:spacing w:after="0" w:line="360" w:lineRule="auto"/>
        <w:ind w:left="284" w:hanging="284"/>
        <w:jc w:val="both"/>
      </w:pPr>
      <w:r>
        <w:t xml:space="preserve"> Dane o których mowa w §2 ust. 1 i 2 obejmować będą następujące kategorię danych identyfikacyjnych: wszystkie zbiory danych osób zawarte we wszystkich zbiorach Administratora danych.</w:t>
      </w:r>
    </w:p>
    <w:p w:rsidR="00364406" w:rsidRDefault="00364406" w:rsidP="00364406">
      <w:pPr>
        <w:pStyle w:val="Akapitzlist"/>
        <w:numPr>
          <w:ilvl w:val="0"/>
          <w:numId w:val="31"/>
        </w:numPr>
        <w:spacing w:after="0" w:line="360" w:lineRule="auto"/>
        <w:ind w:left="284" w:hanging="284"/>
        <w:jc w:val="both"/>
      </w:pPr>
      <w:r>
        <w:t>Powierzone przez Administratora danych dane osobowe będą przetwarzane przez Podmiot przetwarzający wyłącznie w celu realizacji umowy zasadniczej.</w:t>
      </w:r>
    </w:p>
    <w:p w:rsidR="00364406" w:rsidRDefault="00364406" w:rsidP="00364406">
      <w:pPr>
        <w:pStyle w:val="Akapitzlist"/>
        <w:numPr>
          <w:ilvl w:val="0"/>
          <w:numId w:val="31"/>
        </w:numPr>
        <w:spacing w:after="0" w:line="360" w:lineRule="auto"/>
        <w:ind w:left="284" w:hanging="284"/>
        <w:jc w:val="both"/>
      </w:pPr>
      <w:r>
        <w:t>Podmiot przetwarzający jest upoważniony do wykonywania następujących czynności przetwarzania powierzonych danych: przechowywanie, przeglądanie, wykorzystywanie, udostępnianie  podmiotom uprawnionym na mocy przepisów prawa, usuwanie lub niszczenie  –  które  są niezbędne do  realizacji  umowy zasadniczej.</w:t>
      </w:r>
    </w:p>
    <w:p w:rsidR="00364406" w:rsidRDefault="00364406" w:rsidP="00364406">
      <w:pPr>
        <w:pStyle w:val="Akapitzlist"/>
        <w:numPr>
          <w:ilvl w:val="0"/>
          <w:numId w:val="31"/>
        </w:numPr>
        <w:spacing w:after="0" w:line="360" w:lineRule="auto"/>
        <w:ind w:left="284" w:hanging="284"/>
        <w:jc w:val="both"/>
      </w:pPr>
      <w:r>
        <w:rPr>
          <w:sz w:val="20"/>
          <w:szCs w:val="20"/>
        </w:rPr>
        <w:t>Miejscem przetwarzania danych będzie miejsce prowadzenia działalności gospodarczej przez Podmiot przetwarzający</w:t>
      </w:r>
      <w:r>
        <w:rPr>
          <w:rFonts w:eastAsia="Times New Roman"/>
          <w:sz w:val="20"/>
          <w:szCs w:val="20"/>
          <w:lang w:eastAsia="pl-PL"/>
        </w:rPr>
        <w:t>.</w:t>
      </w:r>
    </w:p>
    <w:p w:rsidR="00364406" w:rsidRDefault="00364406" w:rsidP="00364406">
      <w:pPr>
        <w:spacing w:after="0" w:line="360" w:lineRule="auto"/>
        <w:jc w:val="center"/>
        <w:rPr>
          <w:rFonts w:eastAsia="SimSun" w:cs="font428"/>
          <w:b/>
          <w:lang w:eastAsia="ar-SA"/>
        </w:rPr>
      </w:pPr>
    </w:p>
    <w:p w:rsidR="00364406" w:rsidRDefault="00364406" w:rsidP="00364406">
      <w:pPr>
        <w:spacing w:after="0" w:line="360" w:lineRule="auto"/>
        <w:jc w:val="center"/>
      </w:pPr>
      <w:r>
        <w:rPr>
          <w:rFonts w:eastAsia="SimSun" w:cs="font428"/>
          <w:b/>
          <w:lang w:eastAsia="ar-SA"/>
        </w:rPr>
        <w:t>§ 3</w:t>
      </w:r>
    </w:p>
    <w:p w:rsidR="00364406" w:rsidRDefault="00364406" w:rsidP="00364406">
      <w:pPr>
        <w:spacing w:after="0" w:line="360" w:lineRule="auto"/>
        <w:jc w:val="center"/>
      </w:pPr>
      <w:r>
        <w:rPr>
          <w:rFonts w:eastAsia="SimSun" w:cs="font428"/>
          <w:b/>
          <w:lang w:eastAsia="ar-SA"/>
        </w:rPr>
        <w:t xml:space="preserve">Obowiązki podmiotu przetwarzającego </w:t>
      </w:r>
    </w:p>
    <w:p w:rsidR="00364406" w:rsidRDefault="00364406" w:rsidP="00364406">
      <w:pPr>
        <w:pStyle w:val="Akapitzlist"/>
        <w:numPr>
          <w:ilvl w:val="0"/>
          <w:numId w:val="22"/>
        </w:numPr>
        <w:spacing w:after="0" w:line="360" w:lineRule="auto"/>
        <w:ind w:left="284" w:hanging="284"/>
        <w:jc w:val="both"/>
      </w:pPr>
      <w:r>
        <w:rPr>
          <w:rFonts w:eastAsia="SimSun" w:cs="font428"/>
          <w:lang w:eastAsia="ar-SA"/>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364406" w:rsidRDefault="00364406" w:rsidP="00364406">
      <w:pPr>
        <w:numPr>
          <w:ilvl w:val="0"/>
          <w:numId w:val="22"/>
        </w:numPr>
        <w:tabs>
          <w:tab w:val="left" w:pos="-360"/>
        </w:tabs>
        <w:spacing w:after="0" w:line="360" w:lineRule="auto"/>
        <w:ind w:left="284" w:hanging="284"/>
        <w:jc w:val="both"/>
      </w:pPr>
      <w:r>
        <w:rPr>
          <w:rFonts w:eastAsia="SimSun" w:cs="font428"/>
          <w:lang w:eastAsia="ar-SA"/>
        </w:rPr>
        <w:t>Podmiot przetwarzający zobowiązuje się dołożyć należytej staranności przy przetwarzaniu powierzonych danych osobowych.</w:t>
      </w:r>
    </w:p>
    <w:p w:rsidR="00364406" w:rsidRDefault="00364406" w:rsidP="00364406">
      <w:pPr>
        <w:numPr>
          <w:ilvl w:val="0"/>
          <w:numId w:val="22"/>
        </w:numPr>
        <w:tabs>
          <w:tab w:val="left" w:pos="-360"/>
        </w:tabs>
        <w:spacing w:after="0" w:line="360" w:lineRule="auto"/>
        <w:ind w:left="284" w:hanging="284"/>
        <w:jc w:val="both"/>
      </w:pPr>
      <w:r>
        <w:rPr>
          <w:rFonts w:eastAsia="SimSun" w:cs="font428"/>
          <w:lang w:eastAsia="ar-SA"/>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które będą brały udział w realizacji umowy zasadniczej.  </w:t>
      </w:r>
    </w:p>
    <w:p w:rsidR="00364406" w:rsidRDefault="00364406" w:rsidP="00364406">
      <w:pPr>
        <w:numPr>
          <w:ilvl w:val="0"/>
          <w:numId w:val="22"/>
        </w:numPr>
        <w:tabs>
          <w:tab w:val="left" w:pos="-360"/>
        </w:tabs>
        <w:spacing w:after="0" w:line="360" w:lineRule="auto"/>
        <w:ind w:left="284" w:hanging="284"/>
        <w:jc w:val="both"/>
      </w:pPr>
      <w:r>
        <w:rPr>
          <w:rFonts w:eastAsia="SimSun" w:cs="font428"/>
          <w:lang w:eastAsia="ar-SA"/>
        </w:rPr>
        <w:t xml:space="preserve">Podmiot przetwarzający  zapewnia, że osoby, które upoważnia do przetwarzania danych osobowych , zobowiążą się do zachowania tajemnicy lub będą podlegały odpowiedniemu ustawowemu obowiązkowi zachowania tajemnicy, o której mowa w art. 28 ust. 3 </w:t>
      </w:r>
      <w:proofErr w:type="spellStart"/>
      <w:r>
        <w:rPr>
          <w:rFonts w:eastAsia="SimSun" w:cs="font428"/>
          <w:lang w:eastAsia="ar-SA"/>
        </w:rPr>
        <w:t>pkt</w:t>
      </w:r>
      <w:proofErr w:type="spellEnd"/>
      <w:r>
        <w:rPr>
          <w:rFonts w:eastAsia="SimSun" w:cs="font428"/>
          <w:lang w:eastAsia="ar-SA"/>
        </w:rPr>
        <w:t xml:space="preserve"> b) RODO, zarówno w trakcie obowiązywania niniejszej umowy, jak i po tym okresie. Podmiot przetwarzający zapewnia ponadto, że osoby o których mowa w niniejszym ustępie będą przetwarzały dane osobowe zgodnie z zasadą wiedzy koniecznej.</w:t>
      </w:r>
    </w:p>
    <w:p w:rsidR="00364406" w:rsidRDefault="00364406" w:rsidP="00364406">
      <w:pPr>
        <w:numPr>
          <w:ilvl w:val="0"/>
          <w:numId w:val="22"/>
        </w:numPr>
        <w:tabs>
          <w:tab w:val="left" w:pos="-360"/>
        </w:tabs>
        <w:spacing w:after="0" w:line="360" w:lineRule="auto"/>
        <w:ind w:left="284" w:hanging="284"/>
        <w:jc w:val="both"/>
      </w:pPr>
      <w:r>
        <w:rPr>
          <w:rFonts w:eastAsia="SimSun" w:cs="font428"/>
          <w:lang w:eastAsia="ar-SA"/>
        </w:rPr>
        <w:t>Podmiot przetwarzający po zakończeniu świadczenia usług związanych</w:t>
      </w:r>
      <w:r>
        <w:rPr>
          <w:rFonts w:eastAsia="SimSun" w:cs="font428"/>
          <w:lang w:eastAsia="ar-SA"/>
        </w:rPr>
        <w:br/>
        <w:t>z przetwarzaniem niezwłocznie zwraca wszelkie dane osobowe oraz usuwa wszelkie ich istniejące kopie, chyba że prawo Unii lub prawo państwa członkowskiego nakazują przechowywanie danych osobowych.</w:t>
      </w:r>
    </w:p>
    <w:p w:rsidR="00364406" w:rsidRDefault="00364406" w:rsidP="00364406">
      <w:pPr>
        <w:numPr>
          <w:ilvl w:val="0"/>
          <w:numId w:val="22"/>
        </w:numPr>
        <w:tabs>
          <w:tab w:val="left" w:pos="-360"/>
        </w:tabs>
        <w:spacing w:after="0" w:line="360" w:lineRule="auto"/>
        <w:ind w:left="284" w:hanging="284"/>
        <w:jc w:val="both"/>
      </w:pPr>
      <w:r>
        <w:rPr>
          <w:rFonts w:cs="font428"/>
          <w:lang w:eastAsia="ar-SA"/>
        </w:rPr>
        <w:t>Na prośbę Administratora danych Podmiot przetwarzający przesyła w terminie wskazanym przez Administratora danych pisemne potwierdzenie realizacji obowiązku,</w:t>
      </w:r>
      <w:r>
        <w:rPr>
          <w:rFonts w:cs="font428"/>
          <w:lang w:eastAsia="ar-SA"/>
        </w:rPr>
        <w:br/>
        <w:t xml:space="preserve">o którym mowa w § 3 ust. 5 niniejszej umowy . </w:t>
      </w:r>
    </w:p>
    <w:p w:rsidR="00364406" w:rsidRDefault="00364406" w:rsidP="00364406">
      <w:pPr>
        <w:numPr>
          <w:ilvl w:val="0"/>
          <w:numId w:val="22"/>
        </w:numPr>
        <w:tabs>
          <w:tab w:val="left" w:pos="-360"/>
        </w:tabs>
        <w:spacing w:after="0" w:line="360" w:lineRule="auto"/>
        <w:ind w:left="284" w:hanging="284"/>
        <w:jc w:val="both"/>
      </w:pPr>
      <w:r>
        <w:rPr>
          <w:rFonts w:eastAsia="SimSun" w:cs="font428"/>
          <w:lang w:eastAsia="ar-SA"/>
        </w:rPr>
        <w:t>W miarę możliwości Podmiot przetwarzający pomaga Administratorowi danych</w:t>
      </w:r>
      <w:r>
        <w:rPr>
          <w:rFonts w:eastAsia="SimSun" w:cs="font428"/>
          <w:lang w:eastAsia="ar-SA"/>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364406" w:rsidRDefault="00364406" w:rsidP="00364406">
      <w:pPr>
        <w:numPr>
          <w:ilvl w:val="0"/>
          <w:numId w:val="22"/>
        </w:numPr>
        <w:tabs>
          <w:tab w:val="left" w:pos="-360"/>
        </w:tabs>
        <w:spacing w:after="0" w:line="360" w:lineRule="auto"/>
        <w:ind w:left="284" w:hanging="284"/>
        <w:jc w:val="both"/>
      </w:pPr>
      <w:r>
        <w:rPr>
          <w:rFonts w:eastAsia="SimSun" w:cs="font428"/>
          <w:lang w:eastAsia="ar-SA"/>
        </w:rPr>
        <w:t xml:space="preserve">Podmiot przetwarzający po stwierdzeniu naruszenia ochrony danych osobowych bez zbędnej zwłoki zgłasza je Administratorowi danych w ciągu 24 godzin. </w:t>
      </w:r>
    </w:p>
    <w:p w:rsidR="00364406" w:rsidRDefault="00364406" w:rsidP="00364406">
      <w:pPr>
        <w:spacing w:after="0" w:line="360" w:lineRule="auto"/>
        <w:ind w:left="284" w:hanging="284"/>
        <w:jc w:val="center"/>
      </w:pPr>
    </w:p>
    <w:p w:rsidR="00364406" w:rsidRDefault="00364406" w:rsidP="00364406">
      <w:pPr>
        <w:spacing w:after="0" w:line="360" w:lineRule="auto"/>
        <w:ind w:left="284" w:hanging="284"/>
        <w:jc w:val="center"/>
      </w:pPr>
      <w:r>
        <w:rPr>
          <w:rFonts w:eastAsia="SimSun" w:cs="font428"/>
          <w:b/>
          <w:lang w:eastAsia="ar-SA"/>
        </w:rPr>
        <w:t>§ 4</w:t>
      </w:r>
    </w:p>
    <w:p w:rsidR="00364406" w:rsidRDefault="00364406" w:rsidP="00364406">
      <w:pPr>
        <w:spacing w:after="0" w:line="360" w:lineRule="auto"/>
        <w:ind w:left="284" w:hanging="284"/>
        <w:jc w:val="center"/>
      </w:pPr>
      <w:r>
        <w:rPr>
          <w:rFonts w:eastAsia="SimSun" w:cs="font428"/>
          <w:b/>
          <w:lang w:eastAsia="ar-SA"/>
        </w:rPr>
        <w:t>Prawo kontroli</w:t>
      </w:r>
    </w:p>
    <w:p w:rsidR="00364406" w:rsidRDefault="00364406" w:rsidP="00364406">
      <w:pPr>
        <w:pStyle w:val="Akapitzlist"/>
        <w:numPr>
          <w:ilvl w:val="0"/>
          <w:numId w:val="23"/>
        </w:numPr>
        <w:spacing w:after="0" w:line="360" w:lineRule="auto"/>
        <w:ind w:left="284" w:hanging="284"/>
        <w:jc w:val="both"/>
      </w:pPr>
      <w:r>
        <w:rPr>
          <w:rFonts w:eastAsia="SimSun" w:cs="font428"/>
          <w:lang w:eastAsia="ar-SA"/>
        </w:rPr>
        <w:t xml:space="preserve">Administrator danych zgodnie z art. 28 ust. 3 </w:t>
      </w:r>
      <w:proofErr w:type="spellStart"/>
      <w:r>
        <w:rPr>
          <w:rFonts w:eastAsia="SimSun" w:cs="font428"/>
          <w:lang w:eastAsia="ar-SA"/>
        </w:rPr>
        <w:t>pkt</w:t>
      </w:r>
      <w:proofErr w:type="spellEnd"/>
      <w:r>
        <w:rPr>
          <w:rFonts w:eastAsia="SimSun" w:cs="font428"/>
          <w:lang w:eastAsia="ar-SA"/>
        </w:rPr>
        <w:t xml:space="preserve"> h) RODO ma prawo kontroli, mającej na celu weryfikację czy Podmiot przetwarzający spełnia obowiązki wynikające z niniejszej Umowy. </w:t>
      </w:r>
    </w:p>
    <w:p w:rsidR="00364406" w:rsidRDefault="00364406" w:rsidP="00364406">
      <w:pPr>
        <w:numPr>
          <w:ilvl w:val="0"/>
          <w:numId w:val="23"/>
        </w:numPr>
        <w:spacing w:after="0" w:line="360" w:lineRule="auto"/>
        <w:ind w:left="284" w:hanging="284"/>
        <w:jc w:val="both"/>
      </w:pPr>
      <w:r>
        <w:rPr>
          <w:rFonts w:eastAsia="SimSun" w:cs="font428"/>
          <w:lang w:eastAsia="ar-SA"/>
        </w:rPr>
        <w:t xml:space="preserve">Administrator danych realizować będzie prawo kontroli w godzinach pracy Podmiotu przetwarzającego z minimum 7 dniowym uprzedzeniem Podmiotu przetwarzającego </w:t>
      </w:r>
      <w:r>
        <w:rPr>
          <w:rFonts w:eastAsia="SimSun" w:cs="font428"/>
          <w:lang w:eastAsia="ar-SA"/>
        </w:rPr>
        <w:br/>
        <w:t xml:space="preserve">o zamiarze takiej kontroli. </w:t>
      </w:r>
    </w:p>
    <w:p w:rsidR="00364406" w:rsidRDefault="00364406" w:rsidP="00364406">
      <w:pPr>
        <w:numPr>
          <w:ilvl w:val="0"/>
          <w:numId w:val="23"/>
        </w:numPr>
        <w:spacing w:after="0" w:line="360" w:lineRule="auto"/>
        <w:ind w:left="284" w:hanging="284"/>
        <w:jc w:val="both"/>
      </w:pPr>
      <w:r>
        <w:rPr>
          <w:rFonts w:eastAsia="SimSun" w:cs="font428"/>
          <w:lang w:eastAsia="ar-SA"/>
        </w:rPr>
        <w:t>Prawo do przeprowadzenia kontroli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przeprowadzanie oględzin urządzeń, nośników oraz systemów informatycznych służących do przetwarzania powierzonych danych.</w:t>
      </w:r>
    </w:p>
    <w:p w:rsidR="00364406" w:rsidRDefault="00364406" w:rsidP="00364406">
      <w:pPr>
        <w:numPr>
          <w:ilvl w:val="0"/>
          <w:numId w:val="23"/>
        </w:numPr>
        <w:spacing w:after="0" w:line="360" w:lineRule="auto"/>
        <w:ind w:left="284" w:hanging="284"/>
        <w:jc w:val="both"/>
      </w:pPr>
      <w:r>
        <w:rPr>
          <w:rFonts w:eastAsia="SimSun" w:cs="font428"/>
          <w:lang w:eastAsia="ar-SA"/>
        </w:rPr>
        <w:t>Podmiot przetwarzający zobowiązuje się do usunięcia uchybień stwierdzonych podczas kontroli, w terminie wskazanym przez Administratora danych nie dłuższym niż 7 dni kalendarzowych.</w:t>
      </w:r>
    </w:p>
    <w:p w:rsidR="00364406" w:rsidRDefault="00364406" w:rsidP="00364406">
      <w:pPr>
        <w:spacing w:after="0" w:line="360" w:lineRule="auto"/>
        <w:ind w:left="284"/>
        <w:jc w:val="both"/>
        <w:rPr>
          <w:rFonts w:eastAsia="SimSun" w:cs="font428"/>
          <w:lang w:eastAsia="ar-SA"/>
        </w:rPr>
      </w:pPr>
    </w:p>
    <w:p w:rsidR="00364406" w:rsidRDefault="00364406" w:rsidP="00364406">
      <w:pPr>
        <w:spacing w:after="0" w:line="360" w:lineRule="auto"/>
        <w:jc w:val="center"/>
        <w:rPr>
          <w:rFonts w:eastAsia="SimSun" w:cs="font428"/>
          <w:b/>
          <w:lang w:eastAsia="ar-SA"/>
        </w:rPr>
      </w:pPr>
    </w:p>
    <w:p w:rsidR="00364406" w:rsidRDefault="00364406" w:rsidP="00364406">
      <w:pPr>
        <w:spacing w:after="0" w:line="360" w:lineRule="auto"/>
        <w:jc w:val="center"/>
      </w:pPr>
      <w:r>
        <w:rPr>
          <w:rFonts w:eastAsia="SimSun" w:cs="font428"/>
          <w:b/>
          <w:lang w:eastAsia="ar-SA"/>
        </w:rPr>
        <w:t>§ 5</w:t>
      </w:r>
    </w:p>
    <w:p w:rsidR="00364406" w:rsidRDefault="00364406" w:rsidP="00364406">
      <w:pPr>
        <w:spacing w:after="0" w:line="360" w:lineRule="auto"/>
        <w:jc w:val="center"/>
      </w:pPr>
      <w:r>
        <w:rPr>
          <w:rFonts w:eastAsia="SimSun" w:cs="font428"/>
          <w:b/>
          <w:lang w:eastAsia="ar-SA"/>
        </w:rPr>
        <w:t>Raportowanie</w:t>
      </w:r>
    </w:p>
    <w:p w:rsidR="00364406" w:rsidRDefault="00364406" w:rsidP="00364406">
      <w:pPr>
        <w:pStyle w:val="Akapitzlist"/>
        <w:numPr>
          <w:ilvl w:val="0"/>
          <w:numId w:val="24"/>
        </w:numPr>
        <w:spacing w:after="0" w:line="360" w:lineRule="auto"/>
        <w:ind w:left="284" w:hanging="284"/>
        <w:jc w:val="both"/>
      </w:pPr>
      <w:r>
        <w:rPr>
          <w:rFonts w:eastAsia="SimSun" w:cs="font428"/>
          <w:lang w:eastAsia="ar-SA"/>
        </w:rPr>
        <w:t xml:space="preserve">Na wniosek Administratora danych, Podmiot przetwarzający udostępnia wszelkie informacje niezbędne do realizacji lub wykazania spełnienia obowiązków wynikających z RODO.  </w:t>
      </w:r>
    </w:p>
    <w:p w:rsidR="00364406" w:rsidRDefault="00364406" w:rsidP="00364406">
      <w:pPr>
        <w:numPr>
          <w:ilvl w:val="0"/>
          <w:numId w:val="24"/>
        </w:numPr>
        <w:spacing w:after="0" w:line="360" w:lineRule="auto"/>
        <w:ind w:left="284" w:hanging="284"/>
        <w:jc w:val="both"/>
      </w:pPr>
      <w:r>
        <w:rPr>
          <w:rFonts w:eastAsia="SimSun" w:cs="font428"/>
          <w:lang w:eastAsia="ar-SA"/>
        </w:rPr>
        <w:t>Informacji, o których mowa w ust. 1, udziela się w terminie 15 dni roboczych.</w:t>
      </w:r>
    </w:p>
    <w:p w:rsidR="00364406" w:rsidRDefault="00364406" w:rsidP="00364406">
      <w:pPr>
        <w:numPr>
          <w:ilvl w:val="0"/>
          <w:numId w:val="24"/>
        </w:numPr>
        <w:spacing w:after="0" w:line="360" w:lineRule="auto"/>
        <w:ind w:left="284" w:hanging="284"/>
        <w:jc w:val="both"/>
      </w:pPr>
      <w:r>
        <w:rPr>
          <w:rFonts w:eastAsia="SimSun" w:cs="font428"/>
          <w:lang w:eastAsia="ar-SA"/>
        </w:rPr>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rsidR="00364406" w:rsidRDefault="00364406" w:rsidP="00364406">
      <w:pPr>
        <w:spacing w:after="0" w:line="360" w:lineRule="auto"/>
        <w:jc w:val="center"/>
      </w:pPr>
      <w:r>
        <w:rPr>
          <w:rFonts w:eastAsia="SimSun" w:cs="font428"/>
          <w:b/>
          <w:lang w:eastAsia="ar-SA"/>
        </w:rPr>
        <w:t>§ 6</w:t>
      </w:r>
    </w:p>
    <w:p w:rsidR="00364406" w:rsidRDefault="00364406" w:rsidP="00364406">
      <w:pPr>
        <w:spacing w:after="0" w:line="360" w:lineRule="auto"/>
        <w:jc w:val="center"/>
      </w:pPr>
      <w:r>
        <w:rPr>
          <w:rFonts w:eastAsia="SimSun" w:cs="font428"/>
          <w:b/>
          <w:lang w:eastAsia="ar-SA"/>
        </w:rPr>
        <w:t>Dalsze powierzenie danych do przetwarzania</w:t>
      </w:r>
    </w:p>
    <w:p w:rsidR="00364406" w:rsidRDefault="00364406" w:rsidP="00364406">
      <w:pPr>
        <w:pStyle w:val="Akapitzlist"/>
        <w:numPr>
          <w:ilvl w:val="0"/>
          <w:numId w:val="29"/>
        </w:numPr>
        <w:spacing w:after="0" w:line="360" w:lineRule="auto"/>
        <w:jc w:val="both"/>
      </w:pPr>
      <w:r>
        <w:rPr>
          <w:rFonts w:eastAsia="SimSun" w:cs="font428"/>
          <w:lang w:eastAsia="ar-SA"/>
        </w:rPr>
        <w:t xml:space="preserve">Podmiot przetwarzający może powierzyć dane osobowe objęte niniejszą Umową do dalszego przetwarzania podwykonawcom jedynie w celu wykonania Umowy zasadniczej, po uzyskaniu uprzedniej pisemnej zgody Administratora danych.  </w:t>
      </w:r>
    </w:p>
    <w:p w:rsidR="00364406" w:rsidRDefault="00364406" w:rsidP="00364406">
      <w:pPr>
        <w:numPr>
          <w:ilvl w:val="0"/>
          <w:numId w:val="29"/>
        </w:numPr>
        <w:tabs>
          <w:tab w:val="left" w:pos="0"/>
        </w:tabs>
        <w:spacing w:after="0" w:line="360" w:lineRule="auto"/>
        <w:jc w:val="both"/>
      </w:pPr>
      <w:r>
        <w:rPr>
          <w:rFonts w:eastAsia="SimSun" w:cs="font428"/>
          <w:lang w:eastAsia="ar-SA"/>
        </w:rPr>
        <w:t xml:space="preserve">Przekazanie powierzonych danych do państwa trzeciego może nastąpić jedynie </w:t>
      </w:r>
      <w:r>
        <w:rPr>
          <w:rFonts w:eastAsia="SimSun" w:cs="font428"/>
          <w:lang w:eastAsia="ar-SA"/>
        </w:rPr>
        <w:br/>
        <w:t>na udokumentowane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364406" w:rsidRDefault="00364406" w:rsidP="00364406">
      <w:pPr>
        <w:numPr>
          <w:ilvl w:val="0"/>
          <w:numId w:val="29"/>
        </w:numPr>
        <w:tabs>
          <w:tab w:val="left" w:pos="0"/>
        </w:tabs>
        <w:spacing w:after="0" w:line="360" w:lineRule="auto"/>
        <w:jc w:val="both"/>
      </w:pPr>
      <w:r>
        <w:rPr>
          <w:rFonts w:eastAsia="SimSun" w:cs="font428"/>
          <w:lang w:eastAsia="ar-SA"/>
        </w:rPr>
        <w:t xml:space="preserve">Podwykonawca, o którym mowa w §6 ust. 1 Umowy winien spełniać te same gwarancje </w:t>
      </w:r>
      <w:r>
        <w:rPr>
          <w:rFonts w:eastAsia="SimSun" w:cs="font428"/>
          <w:lang w:eastAsia="ar-SA"/>
        </w:rPr>
        <w:br/>
        <w:t xml:space="preserve">i obowiązki jakie zostały nałożone na Podmiot przetwarzający w niniejszej Umowie. </w:t>
      </w:r>
    </w:p>
    <w:p w:rsidR="00364406" w:rsidRDefault="00364406" w:rsidP="00364406">
      <w:pPr>
        <w:numPr>
          <w:ilvl w:val="0"/>
          <w:numId w:val="29"/>
        </w:numPr>
        <w:tabs>
          <w:tab w:val="left" w:pos="0"/>
        </w:tabs>
        <w:spacing w:after="0" w:line="360" w:lineRule="auto"/>
        <w:jc w:val="both"/>
      </w:pPr>
      <w:r>
        <w:rPr>
          <w:rFonts w:eastAsia="SimSun" w:cs="font428"/>
          <w:lang w:eastAsia="ar-SA"/>
        </w:rPr>
        <w:t xml:space="preserve">Podmiot przetwarzający ponosi pełną odpowiedzialność wobec Administratora </w:t>
      </w:r>
      <w:r>
        <w:rPr>
          <w:rFonts w:eastAsia="SimSun" w:cs="font428"/>
          <w:lang w:eastAsia="ar-SA"/>
        </w:rPr>
        <w:br/>
        <w:t xml:space="preserve">za niewywiązanie się ze spoczywających na podwykonawcy  obowiązków wynikających </w:t>
      </w:r>
      <w:r>
        <w:rPr>
          <w:rFonts w:eastAsia="SimSun" w:cs="font428"/>
          <w:lang w:eastAsia="ar-SA"/>
        </w:rPr>
        <w:br/>
        <w:t>z niniejszej Umowy.</w:t>
      </w:r>
    </w:p>
    <w:p w:rsidR="00364406" w:rsidRDefault="00364406" w:rsidP="00364406">
      <w:pPr>
        <w:spacing w:after="0" w:line="360" w:lineRule="auto"/>
        <w:jc w:val="center"/>
        <w:rPr>
          <w:rFonts w:eastAsia="SimSun" w:cs="font428"/>
          <w:b/>
          <w:lang w:eastAsia="ar-SA"/>
        </w:rPr>
      </w:pPr>
    </w:p>
    <w:p w:rsidR="00364406" w:rsidRDefault="00364406" w:rsidP="00364406">
      <w:pPr>
        <w:spacing w:after="0" w:line="360" w:lineRule="auto"/>
        <w:jc w:val="center"/>
        <w:rPr>
          <w:rFonts w:eastAsia="SimSun" w:cs="font428"/>
          <w:b/>
          <w:lang w:eastAsia="ar-SA"/>
        </w:rPr>
      </w:pPr>
    </w:p>
    <w:p w:rsidR="00364406" w:rsidRDefault="00364406" w:rsidP="00364406">
      <w:pPr>
        <w:spacing w:after="0" w:line="360" w:lineRule="auto"/>
        <w:jc w:val="center"/>
        <w:rPr>
          <w:rFonts w:eastAsia="SimSun" w:cs="font428"/>
          <w:b/>
          <w:lang w:eastAsia="ar-SA"/>
        </w:rPr>
      </w:pPr>
    </w:p>
    <w:p w:rsidR="00364406" w:rsidRDefault="00364406" w:rsidP="00364406">
      <w:pPr>
        <w:spacing w:after="0" w:line="360" w:lineRule="auto"/>
        <w:jc w:val="center"/>
        <w:rPr>
          <w:rFonts w:eastAsia="SimSun" w:cs="font428"/>
          <w:b/>
          <w:lang w:eastAsia="ar-SA"/>
        </w:rPr>
      </w:pPr>
    </w:p>
    <w:p w:rsidR="00364406" w:rsidRDefault="00364406" w:rsidP="00364406">
      <w:pPr>
        <w:spacing w:after="0" w:line="360" w:lineRule="auto"/>
        <w:jc w:val="center"/>
      </w:pPr>
      <w:r>
        <w:rPr>
          <w:rFonts w:eastAsia="SimSun" w:cs="font428"/>
          <w:b/>
          <w:lang w:eastAsia="ar-SA"/>
        </w:rPr>
        <w:t>§ 7</w:t>
      </w:r>
    </w:p>
    <w:p w:rsidR="00364406" w:rsidRDefault="00364406" w:rsidP="00364406">
      <w:pPr>
        <w:spacing w:after="0" w:line="360" w:lineRule="auto"/>
        <w:jc w:val="center"/>
      </w:pPr>
      <w:r>
        <w:rPr>
          <w:rFonts w:eastAsia="SimSun" w:cs="font428"/>
          <w:b/>
          <w:lang w:eastAsia="ar-SA"/>
        </w:rPr>
        <w:t>Odpowiedzialność Podmiotu przetwarzającego</w:t>
      </w:r>
    </w:p>
    <w:p w:rsidR="00364406" w:rsidRDefault="00364406" w:rsidP="00364406">
      <w:pPr>
        <w:numPr>
          <w:ilvl w:val="0"/>
          <w:numId w:val="21"/>
        </w:numPr>
        <w:tabs>
          <w:tab w:val="left" w:pos="0"/>
        </w:tabs>
        <w:spacing w:after="0" w:line="360" w:lineRule="auto"/>
        <w:ind w:left="426" w:hanging="426"/>
        <w:jc w:val="both"/>
      </w:pPr>
      <w:r>
        <w:rPr>
          <w:rFonts w:eastAsia="SimSun" w:cs="font428"/>
          <w:lang w:eastAsia="ar-SA"/>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364406" w:rsidRDefault="00364406" w:rsidP="00364406">
      <w:pPr>
        <w:numPr>
          <w:ilvl w:val="0"/>
          <w:numId w:val="21"/>
        </w:numPr>
        <w:tabs>
          <w:tab w:val="left" w:pos="0"/>
        </w:tabs>
        <w:spacing w:after="0" w:line="360" w:lineRule="auto"/>
        <w:ind w:left="426" w:hanging="426"/>
        <w:jc w:val="both"/>
      </w:pPr>
      <w:r>
        <w:rPr>
          <w:rFonts w:eastAsia="SimSun" w:cs="font428"/>
          <w:lang w:eastAsia="ar-SA"/>
        </w:rPr>
        <w:t>Podmiot przetwarzający zobowiązuje się do niezwłocznego poinformowania Administratora danych o:</w:t>
      </w:r>
    </w:p>
    <w:p w:rsidR="00364406" w:rsidRDefault="00364406" w:rsidP="00364406">
      <w:pPr>
        <w:pStyle w:val="Akapitzlist"/>
        <w:numPr>
          <w:ilvl w:val="0"/>
          <w:numId w:val="30"/>
        </w:numPr>
        <w:tabs>
          <w:tab w:val="clear" w:pos="720"/>
          <w:tab w:val="left" w:pos="284"/>
        </w:tabs>
        <w:spacing w:after="0" w:line="360" w:lineRule="auto"/>
        <w:ind w:hanging="294"/>
        <w:jc w:val="both"/>
      </w:pPr>
      <w:r>
        <w:rPr>
          <w:rFonts w:eastAsia="SimSun" w:cs="font428"/>
          <w:lang w:eastAsia="ar-SA"/>
        </w:rPr>
        <w:t>jakimkolwiek postępowaniu, w szczególności administracyjnym lub sądowym, dotyczącym przetwarzania  przez  Podmiot przetwarzający danych  osobowych  określonych w Umowie,</w:t>
      </w:r>
    </w:p>
    <w:p w:rsidR="00364406" w:rsidRDefault="00364406" w:rsidP="00364406">
      <w:pPr>
        <w:numPr>
          <w:ilvl w:val="0"/>
          <w:numId w:val="30"/>
        </w:numPr>
        <w:tabs>
          <w:tab w:val="clear" w:pos="720"/>
          <w:tab w:val="left" w:pos="0"/>
        </w:tabs>
        <w:spacing w:after="0" w:line="360" w:lineRule="auto"/>
        <w:ind w:left="709" w:hanging="283"/>
        <w:jc w:val="both"/>
      </w:pPr>
      <w:r>
        <w:rPr>
          <w:rFonts w:eastAsia="SimSun" w:cs="font428"/>
          <w:lang w:eastAsia="ar-SA"/>
        </w:rPr>
        <w:t xml:space="preserve">jakiejkolwiek decyzji administracyjnej lub orzeczeniu dotyczącym przetwarzania tych danych, skierowanych do Podmiotu przetwarzającego, </w:t>
      </w:r>
    </w:p>
    <w:p w:rsidR="00364406" w:rsidRDefault="00364406" w:rsidP="00364406">
      <w:pPr>
        <w:numPr>
          <w:ilvl w:val="0"/>
          <w:numId w:val="30"/>
        </w:numPr>
        <w:tabs>
          <w:tab w:val="clear" w:pos="720"/>
          <w:tab w:val="left" w:pos="0"/>
        </w:tabs>
        <w:spacing w:after="0" w:line="360" w:lineRule="auto"/>
        <w:ind w:left="709" w:hanging="283"/>
        <w:jc w:val="both"/>
      </w:pPr>
      <w:r>
        <w:rPr>
          <w:rFonts w:eastAsia="SimSun" w:cs="font428"/>
          <w:lang w:eastAsia="ar-SA"/>
        </w:rPr>
        <w:t xml:space="preserve">wszelkich planowanych, o ile są wiadome, lub realizowanych kontrolach </w:t>
      </w:r>
      <w:r>
        <w:rPr>
          <w:rFonts w:eastAsia="SimSun" w:cs="font428"/>
          <w:lang w:eastAsia="ar-SA"/>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364406" w:rsidRDefault="00364406" w:rsidP="00364406">
      <w:pPr>
        <w:spacing w:after="0" w:line="360" w:lineRule="auto"/>
        <w:jc w:val="both"/>
        <w:rPr>
          <w:rFonts w:eastAsia="SimSun" w:cs="font428"/>
          <w:b/>
          <w:lang w:eastAsia="ar-SA"/>
        </w:rPr>
      </w:pPr>
    </w:p>
    <w:p w:rsidR="00364406" w:rsidRDefault="00364406" w:rsidP="00364406">
      <w:pPr>
        <w:spacing w:after="0" w:line="360" w:lineRule="auto"/>
        <w:jc w:val="center"/>
      </w:pPr>
      <w:r>
        <w:rPr>
          <w:rFonts w:eastAsia="SimSun" w:cs="font428"/>
          <w:b/>
          <w:lang w:eastAsia="ar-SA"/>
        </w:rPr>
        <w:t>§ 8</w:t>
      </w:r>
    </w:p>
    <w:p w:rsidR="00364406" w:rsidRDefault="00364406" w:rsidP="00364406">
      <w:pPr>
        <w:spacing w:after="0" w:line="360" w:lineRule="auto"/>
        <w:jc w:val="center"/>
      </w:pPr>
      <w:r>
        <w:rPr>
          <w:rFonts w:eastAsia="SimSun" w:cs="font428"/>
          <w:b/>
          <w:lang w:eastAsia="ar-SA"/>
        </w:rPr>
        <w:t>Czas obowiązywania Umowy</w:t>
      </w:r>
    </w:p>
    <w:p w:rsidR="00364406" w:rsidRDefault="00364406" w:rsidP="00364406">
      <w:pPr>
        <w:spacing w:after="0" w:line="360" w:lineRule="auto"/>
        <w:jc w:val="both"/>
      </w:pPr>
      <w:r>
        <w:rPr>
          <w:rFonts w:eastAsia="SimSun" w:cs="font428"/>
          <w:lang w:eastAsia="ar-SA"/>
        </w:rPr>
        <w:t xml:space="preserve">Niniejsza Umowa obowiązuje od dnia ………….. roku do ……………………. roku z zastrzeżeniem,             </w:t>
      </w:r>
      <w:r>
        <w:rPr>
          <w:rFonts w:cs="font428"/>
          <w:lang w:eastAsia="ar-SA"/>
        </w:rPr>
        <w:t>iż rozwiązanie Umowy zasadniczej przed upływem tego terminu skutkuje rozwiązaniem niniejszej umowy powierzenia.</w:t>
      </w:r>
    </w:p>
    <w:p w:rsidR="00364406" w:rsidRDefault="00364406" w:rsidP="00364406">
      <w:pPr>
        <w:spacing w:after="0" w:line="360" w:lineRule="auto"/>
        <w:jc w:val="center"/>
      </w:pPr>
      <w:r>
        <w:rPr>
          <w:rFonts w:eastAsia="SimSun" w:cs="font428"/>
          <w:b/>
          <w:lang w:eastAsia="ar-SA"/>
        </w:rPr>
        <w:t>§ 9</w:t>
      </w:r>
    </w:p>
    <w:p w:rsidR="00364406" w:rsidRDefault="00364406" w:rsidP="00364406">
      <w:pPr>
        <w:spacing w:after="0" w:line="360" w:lineRule="auto"/>
        <w:jc w:val="center"/>
      </w:pPr>
      <w:r>
        <w:rPr>
          <w:rFonts w:eastAsia="SimSun" w:cs="font428"/>
          <w:b/>
          <w:lang w:eastAsia="ar-SA"/>
        </w:rPr>
        <w:t>Rozwiązanie Umowy</w:t>
      </w:r>
    </w:p>
    <w:p w:rsidR="00364406" w:rsidRDefault="00364406" w:rsidP="00364406">
      <w:pPr>
        <w:spacing w:after="0" w:line="360" w:lineRule="auto"/>
        <w:jc w:val="both"/>
      </w:pPr>
      <w:r>
        <w:rPr>
          <w:rFonts w:eastAsia="SimSun" w:cs="font428"/>
          <w:lang w:eastAsia="ar-SA"/>
        </w:rPr>
        <w:t>Administrator danych może rozwiązać niniejszą Umowę ze skutkiem natychmiastowym, gdy Podmiot przetwarzający:</w:t>
      </w:r>
    </w:p>
    <w:p w:rsidR="00364406" w:rsidRDefault="00364406" w:rsidP="00364406">
      <w:pPr>
        <w:numPr>
          <w:ilvl w:val="0"/>
          <w:numId w:val="28"/>
        </w:numPr>
        <w:tabs>
          <w:tab w:val="clear" w:pos="720"/>
          <w:tab w:val="left" w:pos="0"/>
        </w:tabs>
        <w:spacing w:after="0" w:line="360" w:lineRule="auto"/>
        <w:ind w:hanging="357"/>
        <w:jc w:val="both"/>
      </w:pPr>
      <w:r>
        <w:rPr>
          <w:rFonts w:eastAsia="SimSun" w:cs="font428"/>
          <w:lang w:eastAsia="ar-SA"/>
        </w:rPr>
        <w:t xml:space="preserve"> pomimo zobowiązania go do usunięcia uchybień stwierdzonych podczas kontroli nie usunie ich w wyznaczonym terminie;</w:t>
      </w:r>
    </w:p>
    <w:p w:rsidR="00364406" w:rsidRDefault="00364406" w:rsidP="00364406">
      <w:pPr>
        <w:numPr>
          <w:ilvl w:val="0"/>
          <w:numId w:val="28"/>
        </w:numPr>
        <w:tabs>
          <w:tab w:val="clear" w:pos="720"/>
          <w:tab w:val="left" w:pos="0"/>
          <w:tab w:val="left" w:pos="848"/>
        </w:tabs>
        <w:spacing w:after="0" w:line="360" w:lineRule="auto"/>
        <w:ind w:hanging="357"/>
        <w:jc w:val="both"/>
      </w:pPr>
      <w:r>
        <w:rPr>
          <w:rFonts w:eastAsia="SimSun" w:cs="font428"/>
          <w:lang w:eastAsia="ar-SA"/>
        </w:rPr>
        <w:t>przetwarza dane osobowe w sposób niezgodny z Umową;</w:t>
      </w:r>
      <w:r>
        <w:rPr>
          <w:rFonts w:cs="font428"/>
          <w:lang w:eastAsia="ar-SA"/>
        </w:rPr>
        <w:t xml:space="preserve"> </w:t>
      </w:r>
    </w:p>
    <w:p w:rsidR="00364406" w:rsidRDefault="00364406" w:rsidP="00364406">
      <w:pPr>
        <w:numPr>
          <w:ilvl w:val="0"/>
          <w:numId w:val="28"/>
        </w:numPr>
        <w:tabs>
          <w:tab w:val="clear" w:pos="720"/>
          <w:tab w:val="left" w:pos="0"/>
          <w:tab w:val="left" w:pos="848"/>
        </w:tabs>
        <w:spacing w:after="0" w:line="360" w:lineRule="auto"/>
        <w:ind w:hanging="357"/>
        <w:jc w:val="both"/>
      </w:pPr>
      <w:r>
        <w:rPr>
          <w:rFonts w:cs="font428"/>
          <w:lang w:eastAsia="ar-SA"/>
        </w:rPr>
        <w:t>naruszy przepisy RODO lub inne obowiązujące przepisy prawa;</w:t>
      </w:r>
    </w:p>
    <w:p w:rsidR="00364406" w:rsidRDefault="00364406" w:rsidP="00364406">
      <w:pPr>
        <w:numPr>
          <w:ilvl w:val="0"/>
          <w:numId w:val="28"/>
        </w:numPr>
        <w:tabs>
          <w:tab w:val="clear" w:pos="720"/>
          <w:tab w:val="left" w:pos="0"/>
          <w:tab w:val="left" w:pos="848"/>
        </w:tabs>
        <w:spacing w:after="0" w:line="360" w:lineRule="auto"/>
        <w:ind w:hanging="357"/>
        <w:jc w:val="both"/>
      </w:pPr>
      <w:r>
        <w:rPr>
          <w:rFonts w:eastAsia="SimSun" w:cs="font428"/>
          <w:lang w:eastAsia="ar-SA"/>
        </w:rPr>
        <w:t>powierzy przetwarzanie danych osobowych innemu podmiotowi bez zgody Administratora danych;</w:t>
      </w:r>
    </w:p>
    <w:p w:rsidR="00364406" w:rsidRDefault="00364406" w:rsidP="00364406">
      <w:pPr>
        <w:numPr>
          <w:ilvl w:val="0"/>
          <w:numId w:val="28"/>
        </w:numPr>
        <w:tabs>
          <w:tab w:val="clear" w:pos="720"/>
          <w:tab w:val="left" w:pos="0"/>
          <w:tab w:val="left" w:pos="848"/>
        </w:tabs>
        <w:spacing w:after="0" w:line="360" w:lineRule="auto"/>
        <w:ind w:hanging="357"/>
        <w:jc w:val="both"/>
      </w:pPr>
      <w:r>
        <w:rPr>
          <w:rFonts w:cs="font428"/>
          <w:lang w:eastAsia="ar-SA"/>
        </w:rPr>
        <w:t xml:space="preserve">otrzyma rozstrzygnięcie organu uprawnionego do kontroli przestrzegania przepisów              </w:t>
      </w:r>
    </w:p>
    <w:p w:rsidR="00364406" w:rsidRDefault="00364406" w:rsidP="00364406">
      <w:pPr>
        <w:tabs>
          <w:tab w:val="left" w:pos="848"/>
        </w:tabs>
        <w:spacing w:after="0" w:line="360" w:lineRule="auto"/>
        <w:ind w:left="720"/>
        <w:jc w:val="both"/>
      </w:pPr>
      <w:r>
        <w:rPr>
          <w:rFonts w:cs="font428"/>
          <w:lang w:eastAsia="ar-SA"/>
        </w:rPr>
        <w:t xml:space="preserve">o ochronie danych osobowych, które potwierdzi, że nie  przestrzega zasad przetwarzania danych osobowych. </w:t>
      </w:r>
    </w:p>
    <w:p w:rsidR="00364406" w:rsidRDefault="00364406" w:rsidP="00364406">
      <w:pPr>
        <w:spacing w:after="0" w:line="360" w:lineRule="auto"/>
        <w:jc w:val="center"/>
      </w:pPr>
      <w:r>
        <w:rPr>
          <w:rFonts w:eastAsia="SimSun" w:cs="font428"/>
          <w:b/>
          <w:lang w:eastAsia="ar-SA"/>
        </w:rPr>
        <w:t>§ 10</w:t>
      </w:r>
    </w:p>
    <w:p w:rsidR="00364406" w:rsidRDefault="00364406" w:rsidP="00364406">
      <w:pPr>
        <w:spacing w:after="0" w:line="360" w:lineRule="auto"/>
        <w:jc w:val="center"/>
      </w:pPr>
      <w:r>
        <w:rPr>
          <w:rFonts w:eastAsia="SimSun" w:cs="font428"/>
          <w:b/>
          <w:lang w:eastAsia="ar-SA"/>
        </w:rPr>
        <w:t>Zasady zachowania poufności</w:t>
      </w:r>
    </w:p>
    <w:p w:rsidR="00364406" w:rsidRDefault="00364406" w:rsidP="00364406">
      <w:pPr>
        <w:pStyle w:val="Akapitzlist"/>
        <w:numPr>
          <w:ilvl w:val="0"/>
          <w:numId w:val="25"/>
        </w:numPr>
        <w:tabs>
          <w:tab w:val="clear" w:pos="720"/>
        </w:tabs>
        <w:spacing w:after="0" w:line="360" w:lineRule="auto"/>
        <w:ind w:left="426" w:hanging="426"/>
        <w:jc w:val="both"/>
      </w:pPr>
      <w:r>
        <w:rPr>
          <w:rFonts w:eastAsia="SimSun" w:cs="font428"/>
          <w:lang w:eastAsia="ar-SA"/>
        </w:rPr>
        <w:t>Podmiot przetwarzający zobowiązuje się do zachowania w tajemnicy wszelkich informacji, danych, materiałów, dokumentów i danych osobowych otrzymanych od Administratora danych  i od współpracujących z nim osób oraz danych uzyskanych</w:t>
      </w:r>
    </w:p>
    <w:p w:rsidR="00364406" w:rsidRDefault="00364406" w:rsidP="00364406">
      <w:pPr>
        <w:pStyle w:val="Akapitzlist"/>
        <w:spacing w:after="0" w:line="360" w:lineRule="auto"/>
        <w:ind w:left="426"/>
        <w:jc w:val="both"/>
      </w:pPr>
      <w:r>
        <w:rPr>
          <w:rFonts w:eastAsia="SimSun" w:cs="font428"/>
          <w:lang w:eastAsia="ar-SA"/>
        </w:rPr>
        <w:t xml:space="preserve"> w jakikolwiek inny sposób, zamierzony czy przypadkowy w formie ustnej, pisemnej lub elektronicznej („dane poufne”).</w:t>
      </w:r>
    </w:p>
    <w:p w:rsidR="00364406" w:rsidRDefault="00364406" w:rsidP="00364406">
      <w:pPr>
        <w:numPr>
          <w:ilvl w:val="0"/>
          <w:numId w:val="25"/>
        </w:numPr>
        <w:tabs>
          <w:tab w:val="clear" w:pos="720"/>
          <w:tab w:val="left" w:pos="0"/>
          <w:tab w:val="left" w:pos="426"/>
        </w:tabs>
        <w:spacing w:after="0" w:line="360" w:lineRule="auto"/>
        <w:ind w:left="426" w:hanging="426"/>
        <w:jc w:val="both"/>
      </w:pPr>
      <w:r>
        <w:rPr>
          <w:rFonts w:eastAsia="SimSun" w:cs="font428"/>
          <w:lang w:eastAsia="ar-SA"/>
        </w:rPr>
        <w:t xml:space="preserve">Podmiot przetwarzający oświadcza, że w związku ze zobowiązaniem do zachowania </w:t>
      </w:r>
      <w:r>
        <w:rPr>
          <w:rFonts w:eastAsia="SimSun" w:cs="font428"/>
          <w:lang w:eastAsia="ar-SA"/>
        </w:rPr>
        <w:br/>
        <w:t>w tajemnicy danych osobowych nie będą one wykorzystywane, ujawniane ani udostępniane bez pisemnej zgody Administratora danych w innym celu niż wykonanie Umowy zasadniczej, chyba że konieczność ujawnienia posiadanych informacji wynika  z obowiązujących przepisów prawa lub Umowy.</w:t>
      </w:r>
    </w:p>
    <w:p w:rsidR="00364406" w:rsidRDefault="00364406" w:rsidP="00364406">
      <w:pPr>
        <w:spacing w:after="0" w:line="360" w:lineRule="auto"/>
        <w:jc w:val="center"/>
        <w:rPr>
          <w:rFonts w:eastAsia="SimSun" w:cs="font428"/>
          <w:b/>
          <w:lang w:eastAsia="ar-SA"/>
        </w:rPr>
      </w:pPr>
    </w:p>
    <w:p w:rsidR="00364406" w:rsidRDefault="00364406" w:rsidP="00364406">
      <w:pPr>
        <w:spacing w:after="0" w:line="360" w:lineRule="auto"/>
        <w:jc w:val="center"/>
      </w:pPr>
      <w:r>
        <w:rPr>
          <w:rFonts w:eastAsia="SimSun" w:cs="font428"/>
          <w:b/>
          <w:lang w:eastAsia="ar-SA"/>
        </w:rPr>
        <w:t xml:space="preserve">§ 11 </w:t>
      </w:r>
    </w:p>
    <w:p w:rsidR="00364406" w:rsidRDefault="00364406" w:rsidP="00364406">
      <w:pPr>
        <w:spacing w:after="0" w:line="360" w:lineRule="auto"/>
        <w:jc w:val="center"/>
      </w:pPr>
      <w:r>
        <w:rPr>
          <w:rFonts w:eastAsia="SimSun" w:cs="font428"/>
          <w:b/>
          <w:lang w:eastAsia="ar-SA"/>
        </w:rPr>
        <w:t>Postanowienia końcowe</w:t>
      </w:r>
    </w:p>
    <w:p w:rsidR="00364406" w:rsidRDefault="00364406" w:rsidP="00364406">
      <w:pPr>
        <w:pStyle w:val="Akapitzlist"/>
        <w:numPr>
          <w:ilvl w:val="0"/>
          <w:numId w:val="26"/>
        </w:numPr>
        <w:tabs>
          <w:tab w:val="clear" w:pos="720"/>
          <w:tab w:val="left" w:pos="426"/>
        </w:tabs>
        <w:spacing w:after="0" w:line="360" w:lineRule="auto"/>
        <w:ind w:left="426" w:hanging="426"/>
        <w:jc w:val="both"/>
      </w:pPr>
      <w:r>
        <w:rPr>
          <w:rFonts w:eastAsia="SimSun" w:cs="font428"/>
          <w:lang w:eastAsia="ar-SA"/>
        </w:rPr>
        <w:t>Umowa została sporządzona w dwóch jednobrzmiących egzemplarzach po jednym dla każdej   ze  stron.</w:t>
      </w:r>
    </w:p>
    <w:p w:rsidR="00364406" w:rsidRDefault="00364406" w:rsidP="00364406">
      <w:pPr>
        <w:numPr>
          <w:ilvl w:val="0"/>
          <w:numId w:val="26"/>
        </w:numPr>
        <w:tabs>
          <w:tab w:val="clear" w:pos="720"/>
          <w:tab w:val="left" w:pos="0"/>
        </w:tabs>
        <w:spacing w:after="0" w:line="360" w:lineRule="auto"/>
        <w:ind w:left="426" w:hanging="426"/>
        <w:jc w:val="both"/>
      </w:pPr>
      <w:r>
        <w:rPr>
          <w:rFonts w:eastAsia="SimSun" w:cs="font428"/>
          <w:lang w:eastAsia="ar-SA"/>
        </w:rPr>
        <w:t>W sprawach nieuregulowanych zastosowanie będą miały przepisy Kodeksu cywilnego, RODO oraz ustawy z dnia 10 maja 2018 r. o ochronie danych osobowych.</w:t>
      </w:r>
    </w:p>
    <w:p w:rsidR="00364406" w:rsidRDefault="00364406" w:rsidP="00364406">
      <w:pPr>
        <w:numPr>
          <w:ilvl w:val="0"/>
          <w:numId w:val="26"/>
        </w:numPr>
        <w:tabs>
          <w:tab w:val="clear" w:pos="720"/>
          <w:tab w:val="left" w:pos="0"/>
        </w:tabs>
        <w:spacing w:after="0" w:line="360" w:lineRule="auto"/>
        <w:ind w:left="426" w:hanging="426"/>
        <w:jc w:val="both"/>
      </w:pPr>
      <w:r>
        <w:rPr>
          <w:rFonts w:eastAsia="SimSun" w:cs="font428"/>
          <w:lang w:eastAsia="ar-SA"/>
        </w:rPr>
        <w:t>Sądem właściwym dla rozpatrzenia sporów wynikających z niniejszej Umowy będzie sąd właściwy dla Administratora danych.</w:t>
      </w:r>
    </w:p>
    <w:p w:rsidR="00364406" w:rsidRDefault="00364406" w:rsidP="00364406">
      <w:pPr>
        <w:spacing w:after="0" w:line="360" w:lineRule="auto"/>
        <w:jc w:val="both"/>
        <w:rPr>
          <w:rFonts w:eastAsia="SimSun" w:cs="font428"/>
          <w:lang w:eastAsia="ar-SA"/>
        </w:rPr>
      </w:pPr>
      <w:bookmarkStart w:id="3" w:name="_Hlk8903991"/>
      <w:bookmarkEnd w:id="3"/>
    </w:p>
    <w:p w:rsidR="00364406" w:rsidRDefault="00364406" w:rsidP="00364406">
      <w:pPr>
        <w:spacing w:after="0" w:line="360" w:lineRule="auto"/>
        <w:ind w:left="2836" w:firstLine="709"/>
      </w:pPr>
      <w:r>
        <w:rPr>
          <w:rFonts w:eastAsia="SimSun" w:cs="font428"/>
          <w:lang w:eastAsia="ar-SA"/>
        </w:rPr>
        <w:t xml:space="preserve">                         _____________________                                               </w:t>
      </w:r>
    </w:p>
    <w:p w:rsidR="00364406" w:rsidRDefault="00364406" w:rsidP="00364406">
      <w:pPr>
        <w:spacing w:after="0" w:line="360" w:lineRule="auto"/>
      </w:pPr>
      <w:r>
        <w:rPr>
          <w:rFonts w:eastAsia="SimSun" w:cs="font428"/>
          <w:lang w:eastAsia="ar-SA"/>
        </w:rPr>
        <w:t xml:space="preserve">____________________       </w:t>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t xml:space="preserve"> Administrator danych </w:t>
      </w:r>
    </w:p>
    <w:p w:rsidR="00364406" w:rsidRDefault="00364406" w:rsidP="00364406">
      <w:pPr>
        <w:spacing w:after="0" w:line="360" w:lineRule="auto"/>
        <w:rPr>
          <w:rFonts w:eastAsia="SimSun" w:cs="font428"/>
          <w:lang w:eastAsia="ar-SA"/>
        </w:rPr>
      </w:pPr>
      <w:r>
        <w:rPr>
          <w:rFonts w:eastAsia="SimSun" w:cs="font428"/>
          <w:lang w:eastAsia="ar-SA"/>
        </w:rPr>
        <w:t xml:space="preserve"> Podmiot przetwarzający</w:t>
      </w:r>
    </w:p>
    <w:p w:rsidR="00364406" w:rsidRDefault="00364406" w:rsidP="00364406">
      <w:pPr>
        <w:spacing w:after="0" w:line="360" w:lineRule="auto"/>
      </w:pPr>
    </w:p>
    <w:p w:rsidR="00364406" w:rsidRDefault="00364406" w:rsidP="00364406">
      <w:pPr>
        <w:spacing w:after="0" w:line="360" w:lineRule="auto"/>
      </w:pPr>
    </w:p>
    <w:p w:rsidR="00364406" w:rsidRDefault="00364406" w:rsidP="00364406">
      <w:pPr>
        <w:spacing w:after="0" w:line="360" w:lineRule="auto"/>
      </w:pPr>
    </w:p>
    <w:p w:rsidR="00A11506" w:rsidRDefault="00A11506"/>
    <w:sectPr w:rsidR="00A11506" w:rsidSect="00364406">
      <w:footerReference w:type="default" r:id="rId13"/>
      <w:pgSz w:w="11906" w:h="16838"/>
      <w:pgMar w:top="1417" w:right="1417" w:bottom="1417" w:left="1417" w:header="0" w:footer="708" w:gutter="0"/>
      <w:cols w:space="708"/>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3F3" w:rsidRDefault="00F563F3" w:rsidP="00F563F3">
      <w:pPr>
        <w:spacing w:after="0" w:line="240" w:lineRule="auto"/>
      </w:pPr>
      <w:r>
        <w:separator/>
      </w:r>
    </w:p>
  </w:endnote>
  <w:endnote w:type="continuationSeparator" w:id="0">
    <w:p w:rsidR="00F563F3" w:rsidRDefault="00F563F3" w:rsidP="00F563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altName w:val="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Times-Roman">
    <w:altName w:val="Times New Roman"/>
    <w:charset w:val="00"/>
    <w:family w:val="auto"/>
    <w:pitch w:val="default"/>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font428">
    <w:altName w:val="Calibri"/>
    <w:charset w:val="EE"/>
    <w:family w:val="auto"/>
    <w:pitch w:val="variable"/>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EE"/>
    <w:family w:val="auto"/>
    <w:pitch w:val="variable"/>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lbany">
    <w:altName w:val="Arial"/>
    <w:charset w:val="EE"/>
    <w:family w:val="roman"/>
    <w:pitch w:val="variable"/>
    <w:sig w:usb0="00000000" w:usb1="00000000" w:usb2="00000000" w:usb3="00000000" w:csb0="0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Consolas">
    <w:panose1 w:val="020B0609020204030204"/>
    <w:charset w:val="EE"/>
    <w:family w:val="modern"/>
    <w:pitch w:val="fixed"/>
    <w:sig w:usb0="E00006FF" w:usb1="0000F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
    <w:charset w:val="00"/>
    <w:family w:val="roman"/>
    <w:pitch w:val="default"/>
    <w:sig w:usb0="00000000" w:usb1="00000000" w:usb2="00000000" w:usb3="00000000" w:csb0="00000000" w:csb1="00000000"/>
  </w:font>
  <w:font w:name="TT2A2t00">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5192111"/>
      <w:docPartObj>
        <w:docPartGallery w:val="Page Numbers (Bottom of Page)"/>
        <w:docPartUnique/>
      </w:docPartObj>
    </w:sdtPr>
    <w:sdtContent>
      <w:p w:rsidR="0035142A" w:rsidRDefault="00F563F3">
        <w:pPr>
          <w:pStyle w:val="Footer"/>
          <w:jc w:val="center"/>
        </w:pPr>
        <w:fldSimple w:instr="PAGE">
          <w:r w:rsidR="00706DFE">
            <w:rPr>
              <w:noProof/>
            </w:rPr>
            <w:t>1</w:t>
          </w:r>
        </w:fldSimple>
      </w:p>
    </w:sdtContent>
  </w:sdt>
  <w:p w:rsidR="0035142A" w:rsidRDefault="003514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3F3" w:rsidRDefault="00F563F3" w:rsidP="00F563F3">
      <w:pPr>
        <w:spacing w:after="0" w:line="240" w:lineRule="auto"/>
      </w:pPr>
      <w:r>
        <w:separator/>
      </w:r>
    </w:p>
  </w:footnote>
  <w:footnote w:type="continuationSeparator" w:id="0">
    <w:p w:rsidR="00F563F3" w:rsidRDefault="00F563F3" w:rsidP="00F563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14E76"/>
    <w:multiLevelType w:val="multilevel"/>
    <w:tmpl w:val="AA5E6670"/>
    <w:lvl w:ilvl="0">
      <w:start w:val="2"/>
      <w:numFmt w:val="decimal"/>
      <w:lvlText w:val="%1."/>
      <w:lvlJc w:val="left"/>
      <w:pPr>
        <w:tabs>
          <w:tab w:val="num" w:pos="0"/>
        </w:tabs>
        <w:ind w:left="567" w:firstLine="0"/>
      </w:pPr>
      <w:rPr>
        <w:rFonts w:ascii="Trebuchet MS" w:hAnsi="Trebuchet MS" w:cs="Times-Roman"/>
        <w:sz w:val="20"/>
        <w:szCs w:val="20"/>
      </w:rPr>
    </w:lvl>
    <w:lvl w:ilvl="1">
      <w:start w:val="1"/>
      <w:numFmt w:val="decimal"/>
      <w:lvlText w:val="%2)"/>
      <w:lvlJc w:val="left"/>
      <w:pPr>
        <w:tabs>
          <w:tab w:val="num" w:pos="0"/>
        </w:tabs>
        <w:ind w:left="1440" w:hanging="360"/>
      </w:pPr>
      <w:rPr>
        <w:rFonts w:ascii="Trebuchet MS" w:hAnsi="Trebuchet MS" w:cs="Times-Roman"/>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1B94E20"/>
    <w:multiLevelType w:val="multilevel"/>
    <w:tmpl w:val="BE88166C"/>
    <w:lvl w:ilvl="0">
      <w:start w:val="1"/>
      <w:numFmt w:val="decimal"/>
      <w:lvlText w:val="%1."/>
      <w:lvlJc w:val="left"/>
      <w:pPr>
        <w:tabs>
          <w:tab w:val="num" w:pos="0"/>
        </w:tabs>
        <w:ind w:left="360" w:hanging="360"/>
      </w:pPr>
      <w:rPr>
        <w:rFonts w:ascii="Trebuchet MS" w:hAnsi="Trebuchet MS" w:cs="Trebuchet M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BB7BDF"/>
    <w:multiLevelType w:val="multilevel"/>
    <w:tmpl w:val="C284C274"/>
    <w:lvl w:ilvl="0">
      <w:start w:val="1"/>
      <w:numFmt w:val="decimal"/>
      <w:lvlText w:val="%1."/>
      <w:lvlJc w:val="left"/>
      <w:pPr>
        <w:tabs>
          <w:tab w:val="num" w:pos="720"/>
        </w:tabs>
        <w:ind w:left="720" w:hanging="36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b w:val="0"/>
        <w:bCs w:val="0"/>
        <w:sz w:val="20"/>
        <w:szCs w:val="20"/>
      </w:rPr>
    </w:lvl>
    <w:lvl w:ilvl="2">
      <w:start w:val="1"/>
      <w:numFmt w:val="lowerLetter"/>
      <w:lvlText w:val="%3)"/>
      <w:lvlJc w:val="left"/>
      <w:pPr>
        <w:tabs>
          <w:tab w:val="num" w:pos="1440"/>
        </w:tabs>
        <w:ind w:left="1440" w:hanging="360"/>
      </w:pPr>
      <w:rPr>
        <w:rFonts w:ascii="Trebuchet MS" w:hAnsi="Trebuchet MS" w:cs="Trebuchet MS"/>
        <w:b w:val="0"/>
        <w:bCs w:val="0"/>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3">
    <w:nsid w:val="03E47E5C"/>
    <w:multiLevelType w:val="multilevel"/>
    <w:tmpl w:val="A38A652E"/>
    <w:lvl w:ilvl="0">
      <w:start w:val="1"/>
      <w:numFmt w:val="decimal"/>
      <w:lvlText w:val="%1."/>
      <w:lvlJc w:val="left"/>
      <w:pPr>
        <w:tabs>
          <w:tab w:val="num" w:pos="0"/>
        </w:tabs>
        <w:ind w:left="567" w:firstLine="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4">
    <w:nsid w:val="08986C18"/>
    <w:multiLevelType w:val="multilevel"/>
    <w:tmpl w:val="5AC6BB20"/>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0C4619D0"/>
    <w:multiLevelType w:val="multilevel"/>
    <w:tmpl w:val="EEE4389E"/>
    <w:lvl w:ilvl="0">
      <w:start w:val="1"/>
      <w:numFmt w:val="decimal"/>
      <w:lvlText w:val="%1."/>
      <w:lvlJc w:val="left"/>
      <w:pPr>
        <w:tabs>
          <w:tab w:val="num" w:pos="0"/>
        </w:tabs>
        <w:ind w:left="360" w:hanging="360"/>
      </w:pPr>
      <w:rPr>
        <w:rFonts w:ascii="Trebuchet MS" w:hAnsi="Trebuchet MS" w:cs="Trebuchet M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136E0855"/>
    <w:multiLevelType w:val="multilevel"/>
    <w:tmpl w:val="94E2298A"/>
    <w:lvl w:ilvl="0">
      <w:start w:val="1"/>
      <w:numFmt w:val="decimal"/>
      <w:lvlText w:val="%1."/>
      <w:lvlJc w:val="left"/>
      <w:pPr>
        <w:tabs>
          <w:tab w:val="num" w:pos="0"/>
        </w:tabs>
        <w:ind w:left="567" w:firstLine="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7">
    <w:nsid w:val="19EF2D18"/>
    <w:multiLevelType w:val="multilevel"/>
    <w:tmpl w:val="41A26BF4"/>
    <w:lvl w:ilvl="0">
      <w:start w:val="1"/>
      <w:numFmt w:val="decimal"/>
      <w:lvlText w:val="%1."/>
      <w:lvlJc w:val="left"/>
      <w:pPr>
        <w:tabs>
          <w:tab w:val="num" w:pos="0"/>
        </w:tabs>
        <w:ind w:left="1920" w:hanging="360"/>
      </w:pPr>
      <w:rPr>
        <w:rFonts w:ascii="Trebuchet MS" w:eastAsia="SimSun" w:hAnsi="Trebuchet MS" w:cs="font428"/>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nsid w:val="1ED04618"/>
    <w:multiLevelType w:val="multilevel"/>
    <w:tmpl w:val="A4DAB8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2B0774BA"/>
    <w:multiLevelType w:val="multilevel"/>
    <w:tmpl w:val="C3B8F30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nsid w:val="2E27386D"/>
    <w:multiLevelType w:val="multilevel"/>
    <w:tmpl w:val="C24C8D5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319C65D0"/>
    <w:multiLevelType w:val="multilevel"/>
    <w:tmpl w:val="31CE0886"/>
    <w:lvl w:ilvl="0">
      <w:start w:val="2"/>
      <w:numFmt w:val="decimal"/>
      <w:lvlText w:val="%1."/>
      <w:lvlJc w:val="left"/>
      <w:pPr>
        <w:tabs>
          <w:tab w:val="num" w:pos="0"/>
        </w:tabs>
        <w:ind w:left="567" w:firstLine="0"/>
      </w:pPr>
      <w:rPr>
        <w:rFonts w:ascii="Trebuchet MS" w:hAnsi="Trebuchet MS" w:cs="Times-Roman"/>
        <w:sz w:val="22"/>
        <w:szCs w:val="22"/>
      </w:rPr>
    </w:lvl>
    <w:lvl w:ilvl="1">
      <w:start w:val="1"/>
      <w:numFmt w:val="decimal"/>
      <w:lvlText w:val="%2)"/>
      <w:lvlJc w:val="left"/>
      <w:pPr>
        <w:tabs>
          <w:tab w:val="num" w:pos="0"/>
        </w:tabs>
        <w:ind w:left="1440" w:hanging="360"/>
      </w:pPr>
      <w:rPr>
        <w:rFonts w:ascii="Trebuchet MS" w:hAnsi="Trebuchet MS" w:cs="Times-Roman"/>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33C12BFE"/>
    <w:multiLevelType w:val="multilevel"/>
    <w:tmpl w:val="F3B40832"/>
    <w:lvl w:ilvl="0">
      <w:start w:val="1"/>
      <w:numFmt w:val="decimal"/>
      <w:lvlText w:val="%1."/>
      <w:lvlJc w:val="left"/>
      <w:pPr>
        <w:tabs>
          <w:tab w:val="num" w:pos="0"/>
        </w:tabs>
        <w:ind w:left="360" w:hanging="360"/>
      </w:pPr>
      <w:rPr>
        <w:rFonts w:ascii="Trebuchet MS" w:hAnsi="Trebuchet MS" w:cs="Trebuchet M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34AB3D9F"/>
    <w:multiLevelType w:val="multilevel"/>
    <w:tmpl w:val="5E0AFD1E"/>
    <w:lvl w:ilvl="0">
      <w:start w:val="1"/>
      <w:numFmt w:val="decimal"/>
      <w:lvlText w:val="%1."/>
      <w:lvlJc w:val="left"/>
      <w:pPr>
        <w:tabs>
          <w:tab w:val="num" w:pos="720"/>
        </w:tabs>
        <w:ind w:left="720" w:hanging="36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14">
    <w:nsid w:val="37BF50DE"/>
    <w:multiLevelType w:val="multilevel"/>
    <w:tmpl w:val="31340D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38903343"/>
    <w:multiLevelType w:val="multilevel"/>
    <w:tmpl w:val="A148F9A6"/>
    <w:lvl w:ilvl="0">
      <w:start w:val="1"/>
      <w:numFmt w:val="decimal"/>
      <w:lvlText w:val="%1."/>
      <w:lvlJc w:val="left"/>
      <w:pPr>
        <w:tabs>
          <w:tab w:val="num" w:pos="567"/>
        </w:tabs>
        <w:ind w:left="567"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38D0343C"/>
    <w:multiLevelType w:val="multilevel"/>
    <w:tmpl w:val="605CFFAE"/>
    <w:lvl w:ilvl="0">
      <w:start w:val="1"/>
      <w:numFmt w:val="decimal"/>
      <w:lvlText w:val="%1."/>
      <w:lvlJc w:val="left"/>
      <w:pPr>
        <w:tabs>
          <w:tab w:val="num" w:pos="567"/>
        </w:tabs>
        <w:ind w:left="567" w:hanging="567"/>
      </w:pPr>
      <w:rPr>
        <w:b w:val="0"/>
      </w:rPr>
    </w:lvl>
    <w:lvl w:ilvl="1">
      <w:start w:val="1"/>
      <w:numFmt w:val="decimal"/>
      <w:lvlText w:val="%1.%2."/>
      <w:lvlJc w:val="left"/>
      <w:pPr>
        <w:tabs>
          <w:tab w:val="num" w:pos="891"/>
        </w:tabs>
        <w:ind w:left="891" w:hanging="46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3E3702C3"/>
    <w:multiLevelType w:val="multilevel"/>
    <w:tmpl w:val="3574F490"/>
    <w:lvl w:ilvl="0">
      <w:start w:val="1"/>
      <w:numFmt w:val="decimal"/>
      <w:lvlText w:val="%1."/>
      <w:lvlJc w:val="left"/>
      <w:pPr>
        <w:tabs>
          <w:tab w:val="num" w:pos="720"/>
        </w:tabs>
        <w:ind w:left="720" w:hanging="360"/>
      </w:pPr>
      <w:rPr>
        <w:rFonts w:ascii="Trebuchet MS" w:eastAsia="SimSun" w:hAnsi="Trebuchet MS" w:cs="font428"/>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8">
    <w:nsid w:val="40134D05"/>
    <w:multiLevelType w:val="multilevel"/>
    <w:tmpl w:val="E5DE157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
    <w:nsid w:val="46A26AB3"/>
    <w:multiLevelType w:val="multilevel"/>
    <w:tmpl w:val="3C96D9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7235C4C"/>
    <w:multiLevelType w:val="multilevel"/>
    <w:tmpl w:val="4DF417F2"/>
    <w:lvl w:ilvl="0">
      <w:start w:val="1"/>
      <w:numFmt w:val="decimal"/>
      <w:lvlText w:val="%1."/>
      <w:lvlJc w:val="left"/>
      <w:pPr>
        <w:tabs>
          <w:tab w:val="num" w:pos="720"/>
        </w:tabs>
        <w:ind w:left="720" w:hanging="360"/>
      </w:pPr>
      <w:rPr>
        <w:rFonts w:ascii="Trebuchet MS" w:eastAsia="SimSun" w:hAnsi="Trebuchet MS" w:cs="font428"/>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4C080231"/>
    <w:multiLevelType w:val="multilevel"/>
    <w:tmpl w:val="76F04ED0"/>
    <w:lvl w:ilvl="0">
      <w:start w:val="1"/>
      <w:numFmt w:val="decimal"/>
      <w:lvlText w:val="%1."/>
      <w:lvlJc w:val="left"/>
      <w:pPr>
        <w:tabs>
          <w:tab w:val="num" w:pos="0"/>
        </w:tabs>
        <w:ind w:left="567" w:firstLine="0"/>
      </w:pPr>
      <w:rPr>
        <w:rFonts w:ascii="Trebuchet MS" w:hAnsi="Trebuchet MS" w:cs="Trebuchet MS"/>
        <w:sz w:val="20"/>
        <w:szCs w:val="20"/>
      </w:rPr>
    </w:lvl>
    <w:lvl w:ilvl="1">
      <w:start w:val="1"/>
      <w:numFmt w:val="decimal"/>
      <w:lvlText w:val="%2."/>
      <w:lvlJc w:val="left"/>
      <w:pPr>
        <w:tabs>
          <w:tab w:val="num" w:pos="862"/>
        </w:tabs>
        <w:ind w:left="862" w:hanging="360"/>
      </w:pPr>
      <w:rPr>
        <w:rFonts w:ascii="Trebuchet MS" w:hAnsi="Trebuchet MS" w:cs="Trebuchet MS"/>
        <w:sz w:val="20"/>
        <w:szCs w:val="20"/>
      </w:rPr>
    </w:lvl>
    <w:lvl w:ilvl="2">
      <w:start w:val="1"/>
      <w:numFmt w:val="decimal"/>
      <w:lvlText w:val="%3."/>
      <w:lvlJc w:val="left"/>
      <w:pPr>
        <w:tabs>
          <w:tab w:val="num" w:pos="1222"/>
        </w:tabs>
        <w:ind w:left="1222" w:hanging="360"/>
      </w:pPr>
      <w:rPr>
        <w:rFonts w:ascii="Trebuchet MS" w:hAnsi="Trebuchet MS" w:cs="Trebuchet MS"/>
        <w:sz w:val="20"/>
        <w:szCs w:val="20"/>
      </w:rPr>
    </w:lvl>
    <w:lvl w:ilvl="3">
      <w:start w:val="1"/>
      <w:numFmt w:val="decimal"/>
      <w:lvlText w:val="%4."/>
      <w:lvlJc w:val="left"/>
      <w:pPr>
        <w:tabs>
          <w:tab w:val="num" w:pos="1582"/>
        </w:tabs>
        <w:ind w:left="1582" w:hanging="360"/>
      </w:pPr>
      <w:rPr>
        <w:rFonts w:ascii="Trebuchet MS" w:hAnsi="Trebuchet MS" w:cs="Trebuchet MS"/>
        <w:sz w:val="20"/>
        <w:szCs w:val="20"/>
      </w:rPr>
    </w:lvl>
    <w:lvl w:ilvl="4">
      <w:start w:val="1"/>
      <w:numFmt w:val="decimal"/>
      <w:lvlText w:val="%5."/>
      <w:lvlJc w:val="left"/>
      <w:pPr>
        <w:tabs>
          <w:tab w:val="num" w:pos="1942"/>
        </w:tabs>
        <w:ind w:left="1942" w:hanging="360"/>
      </w:pPr>
      <w:rPr>
        <w:rFonts w:ascii="Trebuchet MS" w:hAnsi="Trebuchet MS" w:cs="Trebuchet MS"/>
        <w:sz w:val="20"/>
        <w:szCs w:val="20"/>
      </w:rPr>
    </w:lvl>
    <w:lvl w:ilvl="5">
      <w:start w:val="1"/>
      <w:numFmt w:val="decimal"/>
      <w:lvlText w:val="%6."/>
      <w:lvlJc w:val="left"/>
      <w:pPr>
        <w:tabs>
          <w:tab w:val="num" w:pos="2302"/>
        </w:tabs>
        <w:ind w:left="2302" w:hanging="360"/>
      </w:pPr>
      <w:rPr>
        <w:rFonts w:ascii="Trebuchet MS" w:hAnsi="Trebuchet MS" w:cs="Trebuchet MS"/>
        <w:sz w:val="20"/>
        <w:szCs w:val="20"/>
      </w:rPr>
    </w:lvl>
    <w:lvl w:ilvl="6">
      <w:start w:val="1"/>
      <w:numFmt w:val="decimal"/>
      <w:lvlText w:val="%7."/>
      <w:lvlJc w:val="left"/>
      <w:pPr>
        <w:tabs>
          <w:tab w:val="num" w:pos="2662"/>
        </w:tabs>
        <w:ind w:left="2662" w:hanging="360"/>
      </w:pPr>
      <w:rPr>
        <w:rFonts w:ascii="Trebuchet MS" w:hAnsi="Trebuchet MS" w:cs="Trebuchet MS"/>
        <w:sz w:val="20"/>
        <w:szCs w:val="20"/>
      </w:rPr>
    </w:lvl>
    <w:lvl w:ilvl="7">
      <w:start w:val="1"/>
      <w:numFmt w:val="decimal"/>
      <w:lvlText w:val="%8."/>
      <w:lvlJc w:val="left"/>
      <w:pPr>
        <w:tabs>
          <w:tab w:val="num" w:pos="3022"/>
        </w:tabs>
        <w:ind w:left="3022" w:hanging="360"/>
      </w:pPr>
      <w:rPr>
        <w:rFonts w:ascii="Trebuchet MS" w:hAnsi="Trebuchet MS" w:cs="Trebuchet MS"/>
        <w:sz w:val="20"/>
        <w:szCs w:val="20"/>
      </w:rPr>
    </w:lvl>
    <w:lvl w:ilvl="8">
      <w:start w:val="1"/>
      <w:numFmt w:val="decimal"/>
      <w:lvlText w:val="%9."/>
      <w:lvlJc w:val="left"/>
      <w:pPr>
        <w:tabs>
          <w:tab w:val="num" w:pos="3382"/>
        </w:tabs>
        <w:ind w:left="3382" w:hanging="360"/>
      </w:pPr>
      <w:rPr>
        <w:rFonts w:ascii="Trebuchet MS" w:hAnsi="Trebuchet MS" w:cs="Trebuchet MS"/>
        <w:sz w:val="20"/>
        <w:szCs w:val="20"/>
      </w:rPr>
    </w:lvl>
  </w:abstractNum>
  <w:abstractNum w:abstractNumId="22">
    <w:nsid w:val="4E525737"/>
    <w:multiLevelType w:val="multilevel"/>
    <w:tmpl w:val="2D2C6E4A"/>
    <w:lvl w:ilvl="0">
      <w:start w:val="1"/>
      <w:numFmt w:val="decimal"/>
      <w:lvlText w:val="%1."/>
      <w:lvlJc w:val="left"/>
      <w:pPr>
        <w:tabs>
          <w:tab w:val="num" w:pos="360"/>
        </w:tabs>
        <w:ind w:left="360" w:hanging="360"/>
      </w:pPr>
      <w:rPr>
        <w:rFonts w:ascii="Trebuchet MS" w:eastAsia="SimSun" w:hAnsi="Trebuchet MS" w:cs="font428"/>
        <w:b w:val="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3">
    <w:nsid w:val="59B71932"/>
    <w:multiLevelType w:val="multilevel"/>
    <w:tmpl w:val="8ACE65EA"/>
    <w:lvl w:ilvl="0">
      <w:start w:val="1"/>
      <w:numFmt w:val="decimal"/>
      <w:lvlText w:val="%1."/>
      <w:lvlJc w:val="left"/>
      <w:pPr>
        <w:tabs>
          <w:tab w:val="num" w:pos="0"/>
        </w:tabs>
        <w:ind w:left="360" w:hanging="360"/>
      </w:pPr>
      <w:rPr>
        <w:rFonts w:ascii="Trebuchet MS" w:hAnsi="Trebuchet MS" w:cs="Trebuchet M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5D7B7880"/>
    <w:multiLevelType w:val="multilevel"/>
    <w:tmpl w:val="347E3682"/>
    <w:lvl w:ilvl="0">
      <w:start w:val="1"/>
      <w:numFmt w:val="decimal"/>
      <w:lvlText w:val="%1."/>
      <w:lvlJc w:val="left"/>
      <w:pPr>
        <w:tabs>
          <w:tab w:val="num" w:pos="0"/>
        </w:tabs>
        <w:ind w:left="567" w:firstLine="0"/>
      </w:pPr>
      <w:rPr>
        <w:rFonts w:ascii="Trebuchet MS" w:hAnsi="Trebuchet MS" w:cs="Trebuchet MS"/>
        <w:sz w:val="22"/>
        <w:szCs w:val="22"/>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25">
    <w:nsid w:val="5DAA00FA"/>
    <w:multiLevelType w:val="multilevel"/>
    <w:tmpl w:val="524EF7BE"/>
    <w:lvl w:ilvl="0">
      <w:start w:val="1"/>
      <w:numFmt w:val="decimal"/>
      <w:lvlText w:val="%1."/>
      <w:lvlJc w:val="left"/>
      <w:pPr>
        <w:tabs>
          <w:tab w:val="num" w:pos="720"/>
        </w:tabs>
        <w:ind w:left="720" w:hanging="360"/>
      </w:pPr>
      <w:rPr>
        <w:rFonts w:ascii="Trebuchet MS" w:eastAsia="SimSun" w:hAnsi="Trebuchet MS" w:cs="font428"/>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nsid w:val="63272A76"/>
    <w:multiLevelType w:val="multilevel"/>
    <w:tmpl w:val="5C384814"/>
    <w:lvl w:ilvl="0">
      <w:start w:val="1"/>
      <w:numFmt w:val="decimal"/>
      <w:lvlText w:val="%1."/>
      <w:lvlJc w:val="left"/>
      <w:pPr>
        <w:tabs>
          <w:tab w:val="num" w:pos="567"/>
        </w:tabs>
        <w:ind w:left="567"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63F866E2"/>
    <w:multiLevelType w:val="multilevel"/>
    <w:tmpl w:val="886C2D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nsid w:val="6E1C0506"/>
    <w:multiLevelType w:val="multilevel"/>
    <w:tmpl w:val="E0D6F3B8"/>
    <w:lvl w:ilvl="0">
      <w:start w:val="1"/>
      <w:numFmt w:val="decimal"/>
      <w:lvlText w:val="%1."/>
      <w:lvlJc w:val="left"/>
      <w:pPr>
        <w:tabs>
          <w:tab w:val="num" w:pos="0"/>
        </w:tabs>
        <w:ind w:left="1713" w:hanging="360"/>
      </w:pPr>
      <w:rPr>
        <w:rFonts w:ascii="Trebuchet MS" w:eastAsia="SimSun" w:hAnsi="Trebuchet MS" w:cs="font428"/>
        <w:b w:val="0"/>
      </w:rPr>
    </w:lvl>
    <w:lvl w:ilvl="1">
      <w:start w:val="1"/>
      <w:numFmt w:val="bullet"/>
      <w:lvlText w:val="o"/>
      <w:lvlJc w:val="left"/>
      <w:pPr>
        <w:tabs>
          <w:tab w:val="num" w:pos="0"/>
        </w:tabs>
        <w:ind w:left="2433" w:hanging="360"/>
      </w:pPr>
      <w:rPr>
        <w:rFonts w:ascii="Courier New" w:hAnsi="Courier New" w:cs="Courier New" w:hint="default"/>
      </w:rPr>
    </w:lvl>
    <w:lvl w:ilvl="2">
      <w:start w:val="1"/>
      <w:numFmt w:val="bullet"/>
      <w:lvlText w:val=""/>
      <w:lvlJc w:val="left"/>
      <w:pPr>
        <w:tabs>
          <w:tab w:val="num" w:pos="0"/>
        </w:tabs>
        <w:ind w:left="3153" w:hanging="360"/>
      </w:pPr>
      <w:rPr>
        <w:rFonts w:ascii="Wingdings" w:hAnsi="Wingdings" w:cs="Wingdings" w:hint="default"/>
      </w:rPr>
    </w:lvl>
    <w:lvl w:ilvl="3">
      <w:start w:val="1"/>
      <w:numFmt w:val="bullet"/>
      <w:lvlText w:val=""/>
      <w:lvlJc w:val="left"/>
      <w:pPr>
        <w:tabs>
          <w:tab w:val="num" w:pos="0"/>
        </w:tabs>
        <w:ind w:left="3873" w:hanging="360"/>
      </w:pPr>
      <w:rPr>
        <w:rFonts w:ascii="Symbol" w:hAnsi="Symbol" w:cs="Symbol" w:hint="default"/>
      </w:rPr>
    </w:lvl>
    <w:lvl w:ilvl="4">
      <w:start w:val="1"/>
      <w:numFmt w:val="bullet"/>
      <w:lvlText w:val="o"/>
      <w:lvlJc w:val="left"/>
      <w:pPr>
        <w:tabs>
          <w:tab w:val="num" w:pos="0"/>
        </w:tabs>
        <w:ind w:left="4593" w:hanging="360"/>
      </w:pPr>
      <w:rPr>
        <w:rFonts w:ascii="Courier New" w:hAnsi="Courier New" w:cs="Courier New" w:hint="default"/>
      </w:rPr>
    </w:lvl>
    <w:lvl w:ilvl="5">
      <w:start w:val="1"/>
      <w:numFmt w:val="bullet"/>
      <w:lvlText w:val=""/>
      <w:lvlJc w:val="left"/>
      <w:pPr>
        <w:tabs>
          <w:tab w:val="num" w:pos="0"/>
        </w:tabs>
        <w:ind w:left="5313" w:hanging="360"/>
      </w:pPr>
      <w:rPr>
        <w:rFonts w:ascii="Wingdings" w:hAnsi="Wingdings" w:cs="Wingdings" w:hint="default"/>
      </w:rPr>
    </w:lvl>
    <w:lvl w:ilvl="6">
      <w:start w:val="1"/>
      <w:numFmt w:val="bullet"/>
      <w:lvlText w:val=""/>
      <w:lvlJc w:val="left"/>
      <w:pPr>
        <w:tabs>
          <w:tab w:val="num" w:pos="0"/>
        </w:tabs>
        <w:ind w:left="6033" w:hanging="360"/>
      </w:pPr>
      <w:rPr>
        <w:rFonts w:ascii="Symbol" w:hAnsi="Symbol" w:cs="Symbol" w:hint="default"/>
      </w:rPr>
    </w:lvl>
    <w:lvl w:ilvl="7">
      <w:start w:val="1"/>
      <w:numFmt w:val="bullet"/>
      <w:lvlText w:val="o"/>
      <w:lvlJc w:val="left"/>
      <w:pPr>
        <w:tabs>
          <w:tab w:val="num" w:pos="0"/>
        </w:tabs>
        <w:ind w:left="6753" w:hanging="360"/>
      </w:pPr>
      <w:rPr>
        <w:rFonts w:ascii="Courier New" w:hAnsi="Courier New" w:cs="Courier New" w:hint="default"/>
      </w:rPr>
    </w:lvl>
    <w:lvl w:ilvl="8">
      <w:start w:val="1"/>
      <w:numFmt w:val="bullet"/>
      <w:lvlText w:val=""/>
      <w:lvlJc w:val="left"/>
      <w:pPr>
        <w:tabs>
          <w:tab w:val="num" w:pos="0"/>
        </w:tabs>
        <w:ind w:left="7473" w:hanging="360"/>
      </w:pPr>
      <w:rPr>
        <w:rFonts w:ascii="Wingdings" w:hAnsi="Wingdings" w:cs="Wingdings" w:hint="default"/>
      </w:rPr>
    </w:lvl>
  </w:abstractNum>
  <w:abstractNum w:abstractNumId="29">
    <w:nsid w:val="6F0D1D62"/>
    <w:multiLevelType w:val="multilevel"/>
    <w:tmpl w:val="CBCE208E"/>
    <w:lvl w:ilvl="0">
      <w:start w:val="1"/>
      <w:numFmt w:val="decimal"/>
      <w:lvlText w:val="%1."/>
      <w:lvlJc w:val="left"/>
      <w:pPr>
        <w:tabs>
          <w:tab w:val="num" w:pos="0"/>
        </w:tabs>
        <w:ind w:left="1080" w:hanging="360"/>
      </w:pPr>
      <w:rPr>
        <w:rFonts w:ascii="Trebuchet MS" w:eastAsia="SimSun" w:hAnsi="Trebuchet MS" w:cs="font428"/>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0">
    <w:nsid w:val="6F66676C"/>
    <w:multiLevelType w:val="multilevel"/>
    <w:tmpl w:val="BA9EE6C0"/>
    <w:lvl w:ilvl="0">
      <w:start w:val="1"/>
      <w:numFmt w:val="decimal"/>
      <w:lvlText w:val="%1."/>
      <w:lvlJc w:val="left"/>
      <w:pPr>
        <w:tabs>
          <w:tab w:val="num" w:pos="0"/>
        </w:tabs>
        <w:ind w:left="360" w:hanging="360"/>
      </w:pPr>
      <w:rPr>
        <w:rFonts w:ascii="Trebuchet MS" w:hAnsi="Trebuchet M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6FB11C3C"/>
    <w:multiLevelType w:val="multilevel"/>
    <w:tmpl w:val="E2C08E78"/>
    <w:lvl w:ilvl="0">
      <w:start w:val="1"/>
      <w:numFmt w:val="decimal"/>
      <w:lvlText w:val="%1."/>
      <w:lvlJc w:val="left"/>
      <w:pPr>
        <w:tabs>
          <w:tab w:val="num" w:pos="0"/>
        </w:tabs>
        <w:ind w:left="360" w:hanging="360"/>
      </w:pPr>
      <w:rPr>
        <w:rFonts w:ascii="Trebuchet MS" w:hAnsi="Trebuchet MS" w:cs="Trebuchet M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70A41BFE"/>
    <w:multiLevelType w:val="multilevel"/>
    <w:tmpl w:val="14707B5E"/>
    <w:lvl w:ilvl="0">
      <w:start w:val="1"/>
      <w:numFmt w:val="decimal"/>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7F1E79FF"/>
    <w:multiLevelType w:val="multilevel"/>
    <w:tmpl w:val="FDB48A22"/>
    <w:lvl w:ilvl="0">
      <w:start w:val="1"/>
      <w:numFmt w:val="decimal"/>
      <w:lvlText w:val="%1."/>
      <w:lvlJc w:val="left"/>
      <w:pPr>
        <w:tabs>
          <w:tab w:val="num" w:pos="0"/>
        </w:tabs>
        <w:ind w:left="502" w:hanging="360"/>
      </w:pPr>
      <w:rPr>
        <w:rFonts w:ascii="Trebuchet MS" w:hAnsi="Trebuchet MS" w:cs="Trebuchet M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9"/>
  </w:num>
  <w:num w:numId="3">
    <w:abstractNumId w:val="27"/>
  </w:num>
  <w:num w:numId="4">
    <w:abstractNumId w:val="13"/>
  </w:num>
  <w:num w:numId="5">
    <w:abstractNumId w:val="2"/>
  </w:num>
  <w:num w:numId="6">
    <w:abstractNumId w:val="16"/>
  </w:num>
  <w:num w:numId="7">
    <w:abstractNumId w:val="14"/>
  </w:num>
  <w:num w:numId="8">
    <w:abstractNumId w:val="30"/>
  </w:num>
  <w:num w:numId="9">
    <w:abstractNumId w:val="33"/>
  </w:num>
  <w:num w:numId="10">
    <w:abstractNumId w:val="31"/>
  </w:num>
  <w:num w:numId="11">
    <w:abstractNumId w:val="1"/>
  </w:num>
  <w:num w:numId="12">
    <w:abstractNumId w:val="23"/>
  </w:num>
  <w:num w:numId="13">
    <w:abstractNumId w:val="5"/>
  </w:num>
  <w:num w:numId="14">
    <w:abstractNumId w:val="12"/>
  </w:num>
  <w:num w:numId="15">
    <w:abstractNumId w:val="24"/>
  </w:num>
  <w:num w:numId="16">
    <w:abstractNumId w:val="21"/>
  </w:num>
  <w:num w:numId="17">
    <w:abstractNumId w:val="3"/>
  </w:num>
  <w:num w:numId="18">
    <w:abstractNumId w:val="6"/>
  </w:num>
  <w:num w:numId="19">
    <w:abstractNumId w:val="0"/>
  </w:num>
  <w:num w:numId="20">
    <w:abstractNumId w:val="11"/>
  </w:num>
  <w:num w:numId="21">
    <w:abstractNumId w:val="15"/>
  </w:num>
  <w:num w:numId="22">
    <w:abstractNumId w:val="29"/>
  </w:num>
  <w:num w:numId="23">
    <w:abstractNumId w:val="7"/>
  </w:num>
  <w:num w:numId="24">
    <w:abstractNumId w:val="28"/>
  </w:num>
  <w:num w:numId="25">
    <w:abstractNumId w:val="17"/>
  </w:num>
  <w:num w:numId="26">
    <w:abstractNumId w:val="25"/>
  </w:num>
  <w:num w:numId="27">
    <w:abstractNumId w:val="26"/>
  </w:num>
  <w:num w:numId="28">
    <w:abstractNumId w:val="19"/>
  </w:num>
  <w:num w:numId="29">
    <w:abstractNumId w:val="22"/>
  </w:num>
  <w:num w:numId="30">
    <w:abstractNumId w:val="20"/>
  </w:num>
  <w:num w:numId="31">
    <w:abstractNumId w:val="32"/>
  </w:num>
  <w:num w:numId="32">
    <w:abstractNumId w:val="10"/>
  </w:num>
  <w:num w:numId="33">
    <w:abstractNumId w:val="18"/>
  </w:num>
  <w:num w:numId="34">
    <w:abstractNumId w:val="8"/>
  </w:num>
  <w:num w:numId="35">
    <w:abstractNumId w:val="15"/>
    <w:lvlOverride w:ilvl="0"/>
    <w:lvlOverride w:ilvl="1">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364406"/>
    <w:rsid w:val="0035142A"/>
    <w:rsid w:val="00364406"/>
    <w:rsid w:val="00550DA4"/>
    <w:rsid w:val="00706DFE"/>
    <w:rsid w:val="00A11506"/>
    <w:rsid w:val="00DE2549"/>
    <w:rsid w:val="00F563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caption" w:uiPriority="35" w:qFormat="1"/>
    <w:lsdException w:name="annotation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Body Text Indent 2" w:qFormat="1"/>
    <w:lsdException w:name="Strong" w:semiHidden="0" w:uiPriority="22" w:unhideWhenUsed="0" w:qFormat="1"/>
    <w:lsdException w:name="Emphasis" w:semiHidden="0" w:uiPriority="20" w:unhideWhenUsed="0" w:qFormat="1"/>
    <w:lsdException w:name="Plain Text" w:qFormat="1"/>
    <w:lsdException w:name="Normal (Web)" w:qFormat="1"/>
    <w:lsdException w:name="annotation subject" w:qFormat="1"/>
    <w:lsdException w:name="Balloon Text"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4406"/>
    <w:pPr>
      <w:suppressAutoHyphens/>
    </w:pPr>
    <w:rPr>
      <w:rFonts w:ascii="Trebuchet MS" w:hAnsi="Trebuchet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364406"/>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364406"/>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364406"/>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364406"/>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364406"/>
    <w:rPr>
      <w:color w:val="0000FF"/>
      <w:u w:val="single"/>
    </w:rPr>
  </w:style>
  <w:style w:type="character" w:customStyle="1" w:styleId="Odwiedzoneczeinternetowe">
    <w:name w:val="Odwiedzone łącze internetowe"/>
    <w:basedOn w:val="Domylnaczcionkaakapitu"/>
    <w:uiPriority w:val="99"/>
    <w:semiHidden/>
    <w:unhideWhenUsed/>
    <w:rsid w:val="00364406"/>
    <w:rPr>
      <w:color w:val="800080"/>
      <w:u w:val="single"/>
    </w:rPr>
  </w:style>
  <w:style w:type="character" w:customStyle="1" w:styleId="NagwekZnak">
    <w:name w:val="Nagłówek Znak"/>
    <w:basedOn w:val="Domylnaczcionkaakapitu"/>
    <w:link w:val="Nagwek"/>
    <w:qFormat/>
    <w:rsid w:val="00364406"/>
    <w:rPr>
      <w:rFonts w:ascii="Liberation Sans" w:eastAsia="Microsoft YaHei" w:hAnsi="Liberation Sans" w:cs="Lucida Sans"/>
      <w:sz w:val="28"/>
      <w:szCs w:val="28"/>
    </w:rPr>
  </w:style>
  <w:style w:type="character" w:customStyle="1" w:styleId="StopkaZnak">
    <w:name w:val="Stopka Znak"/>
    <w:basedOn w:val="Domylnaczcionkaakapitu"/>
    <w:uiPriority w:val="99"/>
    <w:qFormat/>
    <w:rsid w:val="00364406"/>
  </w:style>
  <w:style w:type="character" w:customStyle="1" w:styleId="NormalnyWebZnak">
    <w:name w:val="Normalny (Web) Znak"/>
    <w:link w:val="NormalnyWeb"/>
    <w:uiPriority w:val="99"/>
    <w:qFormat/>
    <w:locked/>
    <w:rsid w:val="00364406"/>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364406"/>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364406"/>
    <w:rPr>
      <w:rFonts w:ascii="Trebuchet MS" w:hAnsi="Trebuchet MS"/>
    </w:rPr>
  </w:style>
  <w:style w:type="character" w:customStyle="1" w:styleId="AkapitzlistZnak">
    <w:name w:val="Akapit z listą Znak"/>
    <w:link w:val="Akapitzlist"/>
    <w:uiPriority w:val="34"/>
    <w:qFormat/>
    <w:locked/>
    <w:rsid w:val="00364406"/>
    <w:rPr>
      <w:rFonts w:ascii="Trebuchet MS" w:hAnsi="Trebuchet MS"/>
    </w:rPr>
  </w:style>
  <w:style w:type="character" w:customStyle="1" w:styleId="Zakotwiczenieprzypisudolnego">
    <w:name w:val="Zakotwiczenie przypisu dolnego"/>
    <w:rsid w:val="00364406"/>
    <w:rPr>
      <w:vertAlign w:val="superscript"/>
    </w:rPr>
  </w:style>
  <w:style w:type="character" w:customStyle="1" w:styleId="FootnoteCharacters">
    <w:name w:val="Footnote Characters"/>
    <w:qFormat/>
    <w:rsid w:val="00364406"/>
    <w:rPr>
      <w:vertAlign w:val="superscript"/>
    </w:rPr>
  </w:style>
  <w:style w:type="character" w:customStyle="1" w:styleId="TekstprzypisudolnegoZnak">
    <w:name w:val="Tekst przypisu dolnego Znak"/>
    <w:basedOn w:val="Domylnaczcionkaakapitu"/>
    <w:qFormat/>
    <w:rsid w:val="00364406"/>
    <w:rPr>
      <w:rFonts w:ascii="Calibri" w:eastAsia="Calibri" w:hAnsi="Calibri" w:cs="Times New Roman"/>
      <w:sz w:val="20"/>
      <w:szCs w:val="20"/>
    </w:rPr>
  </w:style>
  <w:style w:type="character" w:customStyle="1" w:styleId="DeltaViewInsertion">
    <w:name w:val="DeltaView Insertion"/>
    <w:uiPriority w:val="99"/>
    <w:qFormat/>
    <w:rsid w:val="00364406"/>
    <w:rPr>
      <w:b/>
      <w:i/>
      <w:spacing w:val="0"/>
    </w:rPr>
  </w:style>
  <w:style w:type="character" w:customStyle="1" w:styleId="Domylnaczcionkaakapitu2">
    <w:name w:val="Domyślna czcionka akapitu2"/>
    <w:uiPriority w:val="99"/>
    <w:qFormat/>
    <w:rsid w:val="00364406"/>
  </w:style>
  <w:style w:type="character" w:customStyle="1" w:styleId="Tekstpodstawowywcity2Znak">
    <w:name w:val="Tekst podstawowy wcięty 2 Znak"/>
    <w:basedOn w:val="Domylnaczcionkaakapitu"/>
    <w:link w:val="Tekstpodstawowywcity2"/>
    <w:uiPriority w:val="99"/>
    <w:qFormat/>
    <w:rsid w:val="00364406"/>
    <w:rPr>
      <w:rFonts w:ascii="Trebuchet MS" w:hAnsi="Trebuchet MS"/>
    </w:rPr>
  </w:style>
  <w:style w:type="character" w:customStyle="1" w:styleId="Znakinumeracji">
    <w:name w:val="Znaki numeracji"/>
    <w:qFormat/>
    <w:rsid w:val="00364406"/>
    <w:rPr>
      <w:rFonts w:ascii="Trebuchet MS" w:hAnsi="Trebuchet MS"/>
      <w:sz w:val="20"/>
      <w:szCs w:val="20"/>
    </w:rPr>
  </w:style>
  <w:style w:type="character" w:customStyle="1" w:styleId="ListParagraphChar1">
    <w:name w:val="List Paragraph Char1"/>
    <w:link w:val="Akapitzlist1"/>
    <w:qFormat/>
    <w:locked/>
    <w:rsid w:val="00364406"/>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364406"/>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qFormat/>
    <w:rsid w:val="00364406"/>
    <w:rPr>
      <w:szCs w:val="20"/>
    </w:rPr>
  </w:style>
  <w:style w:type="character" w:customStyle="1" w:styleId="StopkaZnak1">
    <w:name w:val="Stopka Znak1"/>
    <w:basedOn w:val="Domylnaczcionkaakapitu"/>
    <w:uiPriority w:val="99"/>
    <w:semiHidden/>
    <w:qFormat/>
    <w:rsid w:val="00364406"/>
    <w:rPr>
      <w:sz w:val="22"/>
    </w:rPr>
  </w:style>
  <w:style w:type="character" w:customStyle="1" w:styleId="TekstdymkaZnak">
    <w:name w:val="Tekst dymka Znak"/>
    <w:basedOn w:val="Domylnaczcionkaakapitu"/>
    <w:link w:val="Tekstdymka"/>
    <w:uiPriority w:val="99"/>
    <w:semiHidden/>
    <w:qFormat/>
    <w:rsid w:val="00364406"/>
    <w:rPr>
      <w:rFonts w:ascii="Tahoma" w:hAnsi="Tahoma" w:cs="Tahoma"/>
      <w:sz w:val="16"/>
      <w:szCs w:val="16"/>
    </w:rPr>
  </w:style>
  <w:style w:type="character" w:styleId="Odwoaniedokomentarza">
    <w:name w:val="annotation reference"/>
    <w:basedOn w:val="Domylnaczcionkaakapitu"/>
    <w:uiPriority w:val="99"/>
    <w:semiHidden/>
    <w:unhideWhenUsed/>
    <w:qFormat/>
    <w:rsid w:val="00364406"/>
    <w:rPr>
      <w:sz w:val="16"/>
      <w:szCs w:val="16"/>
    </w:rPr>
  </w:style>
  <w:style w:type="character" w:customStyle="1" w:styleId="TekstkomentarzaZnak">
    <w:name w:val="Tekst komentarza Znak"/>
    <w:basedOn w:val="Domylnaczcionkaakapitu"/>
    <w:link w:val="Tekstkomentarza"/>
    <w:uiPriority w:val="99"/>
    <w:semiHidden/>
    <w:qFormat/>
    <w:rsid w:val="00364406"/>
    <w:rPr>
      <w:szCs w:val="20"/>
    </w:rPr>
  </w:style>
  <w:style w:type="character" w:customStyle="1" w:styleId="TematkomentarzaZnak">
    <w:name w:val="Temat komentarza Znak"/>
    <w:basedOn w:val="TekstkomentarzaZnak"/>
    <w:link w:val="Tematkomentarza"/>
    <w:uiPriority w:val="99"/>
    <w:semiHidden/>
    <w:qFormat/>
    <w:rsid w:val="00364406"/>
    <w:rPr>
      <w:b/>
      <w:bCs/>
    </w:rPr>
  </w:style>
  <w:style w:type="character" w:customStyle="1" w:styleId="Znakiprzypiswdolnych">
    <w:name w:val="Znaki przypisów dolnych"/>
    <w:qFormat/>
    <w:rsid w:val="00364406"/>
  </w:style>
  <w:style w:type="character" w:customStyle="1" w:styleId="Zakotwiczenieprzypisukocowego">
    <w:name w:val="Zakotwiczenie przypisu końcowego"/>
    <w:rsid w:val="00364406"/>
    <w:rPr>
      <w:vertAlign w:val="superscript"/>
    </w:rPr>
  </w:style>
  <w:style w:type="character" w:customStyle="1" w:styleId="Znakiprzypiswkocowych">
    <w:name w:val="Znaki przypisów końcowych"/>
    <w:qFormat/>
    <w:rsid w:val="00364406"/>
  </w:style>
  <w:style w:type="character" w:customStyle="1" w:styleId="StopkaZnak2">
    <w:name w:val="Stopka Znak2"/>
    <w:basedOn w:val="Domylnaczcionkaakapitu"/>
    <w:semiHidden/>
    <w:qFormat/>
    <w:rsid w:val="00364406"/>
    <w:rPr>
      <w:sz w:val="22"/>
    </w:rPr>
  </w:style>
  <w:style w:type="character" w:customStyle="1" w:styleId="WW8Num8z0">
    <w:name w:val="WW8Num8z0"/>
    <w:qFormat/>
    <w:rsid w:val="00364406"/>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364406"/>
    <w:rPr>
      <w:rFonts w:ascii="Courier New" w:eastAsia="Times New Roman" w:hAnsi="Courier New" w:cs="Courier New"/>
      <w:sz w:val="20"/>
      <w:szCs w:val="20"/>
      <w:lang w:eastAsia="pl-PL"/>
    </w:rPr>
  </w:style>
  <w:style w:type="character" w:customStyle="1" w:styleId="StopkaZnak3">
    <w:name w:val="Stopka Znak3"/>
    <w:basedOn w:val="Domylnaczcionkaakapitu"/>
    <w:link w:val="Footer"/>
    <w:qFormat/>
    <w:rsid w:val="00364406"/>
  </w:style>
  <w:style w:type="paragraph" w:styleId="Nagwek">
    <w:name w:val="header"/>
    <w:basedOn w:val="Normalny"/>
    <w:next w:val="Tekstpodstawowy"/>
    <w:link w:val="NagwekZnak"/>
    <w:qFormat/>
    <w:rsid w:val="00364406"/>
    <w:pPr>
      <w:keepNext/>
      <w:spacing w:before="240" w:after="120"/>
    </w:pPr>
    <w:rPr>
      <w:rFonts w:ascii="Liberation Sans" w:eastAsia="Microsoft YaHei" w:hAnsi="Liberation Sans" w:cs="Lucida Sans"/>
      <w:sz w:val="28"/>
      <w:szCs w:val="28"/>
    </w:rPr>
  </w:style>
  <w:style w:type="character" w:customStyle="1" w:styleId="NagwekZnak1">
    <w:name w:val="Nagłówek Znak1"/>
    <w:basedOn w:val="Domylnaczcionkaakapitu"/>
    <w:link w:val="Nagwek"/>
    <w:uiPriority w:val="99"/>
    <w:semiHidden/>
    <w:rsid w:val="00364406"/>
    <w:rPr>
      <w:rFonts w:ascii="Trebuchet MS" w:hAnsi="Trebuchet MS"/>
    </w:rPr>
  </w:style>
  <w:style w:type="paragraph" w:styleId="Tekstpodstawowy">
    <w:name w:val="Body Text"/>
    <w:basedOn w:val="Normalny"/>
    <w:link w:val="TekstpodstawowyZnak"/>
    <w:unhideWhenUsed/>
    <w:rsid w:val="00364406"/>
    <w:pPr>
      <w:tabs>
        <w:tab w:val="left" w:pos="567"/>
      </w:tabs>
      <w:spacing w:after="0" w:line="360" w:lineRule="auto"/>
      <w:jc w:val="both"/>
    </w:pPr>
    <w:rPr>
      <w:shd w:val="clear" w:color="auto" w:fill="FFFF00"/>
    </w:rPr>
  </w:style>
  <w:style w:type="character" w:customStyle="1" w:styleId="TekstpodstawowyZnak1">
    <w:name w:val="Tekst podstawowy Znak1"/>
    <w:basedOn w:val="Domylnaczcionkaakapitu"/>
    <w:link w:val="Tekstpodstawowy"/>
    <w:uiPriority w:val="99"/>
    <w:semiHidden/>
    <w:rsid w:val="00364406"/>
    <w:rPr>
      <w:rFonts w:ascii="Trebuchet MS" w:hAnsi="Trebuchet MS"/>
    </w:rPr>
  </w:style>
  <w:style w:type="paragraph" w:styleId="Lista">
    <w:name w:val="List"/>
    <w:basedOn w:val="Tekstpodstawowy"/>
    <w:rsid w:val="00364406"/>
    <w:rPr>
      <w:rFonts w:cs="Lucida Sans"/>
    </w:rPr>
  </w:style>
  <w:style w:type="paragraph" w:customStyle="1" w:styleId="Caption">
    <w:name w:val="Caption"/>
    <w:basedOn w:val="Normalny"/>
    <w:qFormat/>
    <w:rsid w:val="00364406"/>
    <w:pPr>
      <w:suppressLineNumbers/>
      <w:spacing w:before="120" w:after="120"/>
    </w:pPr>
    <w:rPr>
      <w:rFonts w:cs="Lucida Sans"/>
      <w:i/>
      <w:iCs/>
      <w:sz w:val="24"/>
      <w:szCs w:val="24"/>
    </w:rPr>
  </w:style>
  <w:style w:type="paragraph" w:customStyle="1" w:styleId="Indeks">
    <w:name w:val="Indeks"/>
    <w:basedOn w:val="Normalny"/>
    <w:qFormat/>
    <w:rsid w:val="00364406"/>
    <w:pPr>
      <w:suppressLineNumbers/>
    </w:pPr>
    <w:rPr>
      <w:rFonts w:cs="Lucida Sans"/>
    </w:rPr>
  </w:style>
  <w:style w:type="paragraph" w:customStyle="1" w:styleId="Gwkaistopka">
    <w:name w:val="Główka i stopka"/>
    <w:basedOn w:val="Normalny"/>
    <w:qFormat/>
    <w:rsid w:val="00364406"/>
  </w:style>
  <w:style w:type="paragraph" w:customStyle="1" w:styleId="Header">
    <w:name w:val="Header"/>
    <w:basedOn w:val="Normalny"/>
    <w:next w:val="Tekstpodstawowy"/>
    <w:uiPriority w:val="99"/>
    <w:unhideWhenUsed/>
    <w:rsid w:val="00364406"/>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364406"/>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364406"/>
    <w:pPr>
      <w:ind w:left="720"/>
      <w:contextualSpacing/>
    </w:pPr>
  </w:style>
  <w:style w:type="paragraph" w:customStyle="1" w:styleId="Footer">
    <w:name w:val="Footer"/>
    <w:basedOn w:val="Normalny"/>
    <w:link w:val="StopkaZnak3"/>
    <w:unhideWhenUsed/>
    <w:rsid w:val="00364406"/>
    <w:pPr>
      <w:tabs>
        <w:tab w:val="center" w:pos="4536"/>
        <w:tab w:val="right" w:pos="9072"/>
      </w:tabs>
      <w:suppressAutoHyphens w:val="0"/>
      <w:spacing w:after="0" w:line="240" w:lineRule="auto"/>
    </w:pPr>
    <w:rPr>
      <w:rFonts w:asciiTheme="minorHAnsi" w:hAnsiTheme="minorHAnsi"/>
    </w:rPr>
  </w:style>
  <w:style w:type="paragraph" w:styleId="Tekstpodstawowy2">
    <w:name w:val="Body Text 2"/>
    <w:basedOn w:val="Normalny"/>
    <w:link w:val="Tekstpodstawowy2Znak"/>
    <w:qFormat/>
    <w:rsid w:val="00364406"/>
    <w:pPr>
      <w:spacing w:after="0" w:line="240" w:lineRule="auto"/>
    </w:pPr>
    <w:rPr>
      <w:rFonts w:ascii="Times New Roman" w:eastAsia="Times New Roman" w:hAnsi="Times New Roman" w:cs="Times New Roman"/>
      <w:sz w:val="24"/>
      <w:szCs w:val="20"/>
      <w:lang w:eastAsia="pl-PL"/>
    </w:rPr>
  </w:style>
  <w:style w:type="character" w:customStyle="1" w:styleId="Tekstpodstawowy2Znak1">
    <w:name w:val="Tekst podstawowy 2 Znak1"/>
    <w:basedOn w:val="Domylnaczcionkaakapitu"/>
    <w:link w:val="Tekstpodstawowy2"/>
    <w:uiPriority w:val="99"/>
    <w:semiHidden/>
    <w:rsid w:val="00364406"/>
    <w:rPr>
      <w:rFonts w:ascii="Trebuchet MS" w:hAnsi="Trebuchet MS"/>
    </w:rPr>
  </w:style>
  <w:style w:type="paragraph" w:customStyle="1" w:styleId="FootnoteText">
    <w:name w:val="Footnote Text"/>
    <w:basedOn w:val="Normalny"/>
    <w:link w:val="TekstprzypisudolnegoZnak1"/>
    <w:uiPriority w:val="99"/>
    <w:unhideWhenUsed/>
    <w:rsid w:val="00364406"/>
    <w:pPr>
      <w:suppressAutoHyphens w:val="0"/>
      <w:spacing w:after="0" w:line="240" w:lineRule="auto"/>
    </w:pPr>
    <w:rPr>
      <w:rFonts w:asciiTheme="minorHAnsi" w:hAnsiTheme="minorHAnsi"/>
      <w:szCs w:val="20"/>
    </w:rPr>
  </w:style>
  <w:style w:type="paragraph" w:customStyle="1" w:styleId="Normalny1">
    <w:name w:val="Normalny1"/>
    <w:uiPriority w:val="99"/>
    <w:qFormat/>
    <w:rsid w:val="00364406"/>
    <w:pPr>
      <w:widowControl w:val="0"/>
      <w:suppressAutoHyphens/>
      <w:spacing w:after="0"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364406"/>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364406"/>
    <w:pPr>
      <w:suppressAutoHyphens/>
      <w:spacing w:after="0" w:line="240" w:lineRule="auto"/>
    </w:pPr>
    <w:rPr>
      <w:rFonts w:ascii="Trebuchet MS" w:hAnsi="Trebuchet MS" w:cs="Times New Roman"/>
    </w:rPr>
  </w:style>
  <w:style w:type="paragraph" w:customStyle="1" w:styleId="prs-noveltyLTUntertitel">
    <w:name w:val="prs-novelty~LT~Untertitel"/>
    <w:uiPriority w:val="99"/>
    <w:qFormat/>
    <w:rsid w:val="00364406"/>
    <w:pPr>
      <w:suppressAutoHyphens/>
      <w:spacing w:after="0" w:line="240" w:lineRule="auto"/>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364406"/>
    <w:pPr>
      <w:spacing w:after="120" w:line="480" w:lineRule="auto"/>
      <w:ind w:left="283"/>
    </w:pPr>
  </w:style>
  <w:style w:type="character" w:customStyle="1" w:styleId="Tekstpodstawowywcity2Znak1">
    <w:name w:val="Tekst podstawowy wcięty 2 Znak1"/>
    <w:basedOn w:val="Domylnaczcionkaakapitu"/>
    <w:link w:val="Tekstpodstawowywcity2"/>
    <w:uiPriority w:val="99"/>
    <w:semiHidden/>
    <w:rsid w:val="00364406"/>
    <w:rPr>
      <w:rFonts w:ascii="Trebuchet MS" w:hAnsi="Trebuchet MS"/>
    </w:rPr>
  </w:style>
  <w:style w:type="paragraph" w:customStyle="1" w:styleId="Akapitzlist1">
    <w:name w:val="Akapit z listą1"/>
    <w:basedOn w:val="Normalny"/>
    <w:link w:val="ListParagraphChar1"/>
    <w:qFormat/>
    <w:rsid w:val="00364406"/>
    <w:pPr>
      <w:suppressAutoHyphens w:val="0"/>
      <w:spacing w:after="0" w:line="240" w:lineRule="auto"/>
      <w:ind w:left="720"/>
      <w:contextualSpacing/>
    </w:pPr>
    <w:rPr>
      <w:rFonts w:ascii="Times New Roman" w:eastAsia="Calibri" w:hAnsi="Times New Roman" w:cs="Times New Roman"/>
      <w:szCs w:val="20"/>
      <w:lang w:eastAsia="pl-PL"/>
    </w:rPr>
  </w:style>
  <w:style w:type="paragraph" w:customStyle="1" w:styleId="Standard">
    <w:name w:val="Standard"/>
    <w:qFormat/>
    <w:rsid w:val="00364406"/>
    <w:pPr>
      <w:suppressAutoHyphens/>
      <w:spacing w:after="0" w:line="240" w:lineRule="auto"/>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364406"/>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364406"/>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364406"/>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364406"/>
    <w:pPr>
      <w:spacing w:after="0" w:line="240" w:lineRule="auto"/>
    </w:pPr>
    <w:rPr>
      <w:rFonts w:ascii="Trebuchet MS" w:hAnsi="Trebuchet MS"/>
    </w:rPr>
  </w:style>
  <w:style w:type="paragraph" w:styleId="Tekstdymka">
    <w:name w:val="Balloon Text"/>
    <w:basedOn w:val="Normalny"/>
    <w:link w:val="TekstdymkaZnak"/>
    <w:uiPriority w:val="99"/>
    <w:semiHidden/>
    <w:unhideWhenUsed/>
    <w:qFormat/>
    <w:rsid w:val="00364406"/>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364406"/>
    <w:rPr>
      <w:rFonts w:ascii="Tahoma" w:hAnsi="Tahoma" w:cs="Tahoma"/>
      <w:sz w:val="16"/>
      <w:szCs w:val="16"/>
    </w:rPr>
  </w:style>
  <w:style w:type="paragraph" w:styleId="Tekstkomentarza">
    <w:name w:val="annotation text"/>
    <w:basedOn w:val="Normalny"/>
    <w:link w:val="TekstkomentarzaZnak"/>
    <w:uiPriority w:val="99"/>
    <w:semiHidden/>
    <w:unhideWhenUsed/>
    <w:qFormat/>
    <w:rsid w:val="00364406"/>
    <w:pPr>
      <w:spacing w:line="240" w:lineRule="auto"/>
    </w:pPr>
    <w:rPr>
      <w:rFonts w:asciiTheme="minorHAnsi" w:hAnsiTheme="minorHAnsi"/>
      <w:szCs w:val="20"/>
    </w:rPr>
  </w:style>
  <w:style w:type="character" w:customStyle="1" w:styleId="TekstkomentarzaZnak1">
    <w:name w:val="Tekst komentarza Znak1"/>
    <w:basedOn w:val="Domylnaczcionkaakapitu"/>
    <w:link w:val="Tekstkomentarza"/>
    <w:uiPriority w:val="99"/>
    <w:semiHidden/>
    <w:rsid w:val="00364406"/>
    <w:rPr>
      <w:rFonts w:ascii="Trebuchet MS" w:hAnsi="Trebuchet MS"/>
      <w:sz w:val="20"/>
      <w:szCs w:val="20"/>
    </w:rPr>
  </w:style>
  <w:style w:type="paragraph" w:styleId="Tematkomentarza">
    <w:name w:val="annotation subject"/>
    <w:basedOn w:val="Tekstkomentarza"/>
    <w:next w:val="Tekstkomentarza"/>
    <w:link w:val="TematkomentarzaZnak"/>
    <w:uiPriority w:val="99"/>
    <w:semiHidden/>
    <w:unhideWhenUsed/>
    <w:qFormat/>
    <w:rsid w:val="00364406"/>
    <w:rPr>
      <w:b/>
      <w:bCs/>
    </w:rPr>
  </w:style>
  <w:style w:type="character" w:customStyle="1" w:styleId="TematkomentarzaZnak1">
    <w:name w:val="Temat komentarza Znak1"/>
    <w:basedOn w:val="TekstkomentarzaZnak1"/>
    <w:link w:val="Tematkomentarza"/>
    <w:uiPriority w:val="99"/>
    <w:semiHidden/>
    <w:rsid w:val="00364406"/>
    <w:rPr>
      <w:b/>
      <w:bCs/>
    </w:rPr>
  </w:style>
  <w:style w:type="paragraph" w:styleId="Zwykytekst">
    <w:name w:val="Plain Text"/>
    <w:basedOn w:val="Normalny"/>
    <w:link w:val="ZwykytekstZnak"/>
    <w:uiPriority w:val="99"/>
    <w:qFormat/>
    <w:rsid w:val="00364406"/>
    <w:pPr>
      <w:suppressAutoHyphens w:val="0"/>
      <w:spacing w:after="0" w:line="240" w:lineRule="auto"/>
    </w:pPr>
    <w:rPr>
      <w:rFonts w:ascii="Courier New" w:eastAsia="Times New Roman" w:hAnsi="Courier New" w:cs="Courier New"/>
      <w:sz w:val="20"/>
      <w:szCs w:val="20"/>
      <w:lang w:eastAsia="pl-PL"/>
    </w:rPr>
  </w:style>
  <w:style w:type="character" w:customStyle="1" w:styleId="ZwykytekstZnak1">
    <w:name w:val="Zwykły tekst Znak1"/>
    <w:basedOn w:val="Domylnaczcionkaakapitu"/>
    <w:link w:val="Zwykytekst"/>
    <w:uiPriority w:val="99"/>
    <w:semiHidden/>
    <w:rsid w:val="00364406"/>
    <w:rPr>
      <w:rFonts w:ascii="Consolas" w:hAnsi="Consolas"/>
      <w:sz w:val="21"/>
      <w:szCs w:val="21"/>
    </w:rPr>
  </w:style>
  <w:style w:type="paragraph" w:customStyle="1" w:styleId="cjk">
    <w:name w:val="cjk"/>
    <w:basedOn w:val="Normalny"/>
    <w:qFormat/>
    <w:rsid w:val="00364406"/>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364406"/>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364406"/>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364406"/>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364406"/>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364406"/>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customStyle="1" w:styleId="Zawartotabeli">
    <w:name w:val="Zawartość tabeli"/>
    <w:basedOn w:val="Normalny"/>
    <w:qFormat/>
    <w:rsid w:val="00364406"/>
    <w:pPr>
      <w:suppressLineNumbers/>
      <w:spacing w:after="0" w:line="240" w:lineRule="auto"/>
    </w:pPr>
    <w:rPr>
      <w:rFonts w:ascii="Times New Roman" w:eastAsia="SimSun" w:hAnsi="Times New Roman" w:cs="Mangal"/>
      <w:kern w:val="2"/>
      <w:sz w:val="24"/>
      <w:szCs w:val="24"/>
      <w:lang w:eastAsia="zh-CN" w:bidi="hi-IN"/>
    </w:rPr>
  </w:style>
  <w:style w:type="numbering" w:customStyle="1" w:styleId="WW8Num8">
    <w:name w:val="WW8Num8"/>
    <w:qFormat/>
    <w:rsid w:val="00364406"/>
  </w:style>
  <w:style w:type="numbering" w:customStyle="1" w:styleId="Punktor">
    <w:name w:val="Punktor •"/>
    <w:qFormat/>
    <w:rsid w:val="00364406"/>
  </w:style>
  <w:style w:type="table" w:styleId="Tabela-Siatka">
    <w:name w:val="Table Grid"/>
    <w:basedOn w:val="Standardowy"/>
    <w:uiPriority w:val="39"/>
    <w:rsid w:val="00364406"/>
    <w:pPr>
      <w:suppressAutoHyphens/>
      <w:spacing w:after="0" w:line="240" w:lineRule="auto"/>
    </w:pPr>
    <w:rPr>
      <w:rFonts w:ascii="Trebuchet MS" w:hAnsi="Trebuchet M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ddtg@mops.rsl.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udaslaska.bip.info.pl/" TargetMode="External"/><Relationship Id="rId12" Type="http://schemas.openxmlformats.org/officeDocument/2006/relationships/hyperlink" Target="mailto:abi@mops.rs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iportal.uzp.gov.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iuletyn.abip.pl/mops_r_sl/" TargetMode="External"/><Relationship Id="rId4" Type="http://schemas.openxmlformats.org/officeDocument/2006/relationships/webSettings" Target="webSettings.xml"/><Relationship Id="rId9" Type="http://schemas.openxmlformats.org/officeDocument/2006/relationships/hyperlink" Target="https://miniportal.uzp.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48</Pages>
  <Words>13375</Words>
  <Characters>80252</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bdanko</dc:creator>
  <cp:keywords/>
  <dc:description/>
  <cp:lastModifiedBy>bdanko</cp:lastModifiedBy>
  <cp:revision>4</cp:revision>
  <dcterms:created xsi:type="dcterms:W3CDTF">2021-12-15T12:57:00Z</dcterms:created>
  <dcterms:modified xsi:type="dcterms:W3CDTF">2021-12-15T13:25:00Z</dcterms:modified>
</cp:coreProperties>
</file>