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D41" w:rsidRDefault="00794A5D">
      <w:pPr>
        <w:spacing w:after="0"/>
        <w:jc w:val="center"/>
      </w:pPr>
      <w:r>
        <w:rPr>
          <w:rFonts w:eastAsia="Times New Roman" w:cs="Times New Roman"/>
          <w:b/>
          <w:bCs/>
          <w:color w:val="000000"/>
          <w:lang w:eastAsia="pl-PL"/>
        </w:rPr>
        <w:t>Miejski Ośrodek Pomocy Społecznej</w:t>
      </w:r>
    </w:p>
    <w:p w:rsidR="00CB5D41" w:rsidRDefault="00794A5D">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CB5D41" w:rsidRDefault="00794A5D">
      <w:pPr>
        <w:spacing w:after="0"/>
        <w:jc w:val="center"/>
      </w:pPr>
      <w:r>
        <w:rPr>
          <w:rFonts w:eastAsia="Times New Roman" w:cs="Times New Roman"/>
          <w:b/>
          <w:bCs/>
          <w:color w:val="000000"/>
          <w:lang w:eastAsia="pl-PL"/>
        </w:rPr>
        <w:t>NIP: 641-14-70-472</w:t>
      </w:r>
    </w:p>
    <w:p w:rsidR="00CB5D41" w:rsidRDefault="00794A5D">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CB5D41" w:rsidRDefault="00794A5D">
      <w:pPr>
        <w:spacing w:after="0"/>
        <w:jc w:val="center"/>
      </w:pPr>
      <w:r>
        <w:rPr>
          <w:rFonts w:eastAsia="Times New Roman" w:cs="Times New Roman"/>
          <w:u w:val="single"/>
          <w:lang w:eastAsia="pl-PL"/>
        </w:rPr>
        <w:t>http://www.biuletyn.abip.pl/mops_r_sl/</w:t>
      </w:r>
    </w:p>
    <w:p w:rsidR="00CB5D41" w:rsidRDefault="0006597C">
      <w:pPr>
        <w:spacing w:after="0"/>
        <w:jc w:val="center"/>
      </w:pPr>
      <w:hyperlink r:id="rId8" w:tgtFrame="_top">
        <w:r w:rsidR="00794A5D">
          <w:rPr>
            <w:rFonts w:eastAsia="Times New Roman" w:cs="Times New Roman"/>
            <w:b/>
            <w:bCs/>
            <w:color w:val="0000FF"/>
            <w:u w:val="single"/>
            <w:lang w:eastAsia="pl-PL"/>
          </w:rPr>
          <w:t xml:space="preserve">e-mail: </w:t>
        </w:r>
      </w:hyperlink>
      <w:hyperlink r:id="rId9">
        <w:r w:rsidR="00794A5D">
          <w:rPr>
            <w:rStyle w:val="czeinternetowe"/>
            <w:rFonts w:eastAsia="Times New Roman" w:cs="Times New Roman"/>
            <w:b/>
            <w:bCs/>
            <w:lang w:eastAsia="pl-PL"/>
          </w:rPr>
          <w:t>zddtg@mops.rsl.pl</w:t>
        </w:r>
      </w:hyperlink>
    </w:p>
    <w:p w:rsidR="00CB5D41" w:rsidRDefault="00CB5D41">
      <w:pPr>
        <w:spacing w:after="0"/>
        <w:jc w:val="center"/>
        <w:rPr>
          <w:rFonts w:eastAsia="Times New Roman" w:cs="Times New Roman"/>
          <w:b/>
          <w:bCs/>
          <w:lang w:eastAsia="pl-PL"/>
        </w:rPr>
      </w:pPr>
    </w:p>
    <w:p w:rsidR="00CB5D41" w:rsidRDefault="00CB5D41">
      <w:pPr>
        <w:spacing w:after="0"/>
        <w:jc w:val="center"/>
        <w:rPr>
          <w:rFonts w:eastAsia="Times New Roman" w:cs="Times New Roman"/>
          <w:b/>
          <w:bCs/>
          <w:lang w:eastAsia="pl-PL"/>
        </w:rPr>
      </w:pPr>
    </w:p>
    <w:p w:rsidR="00CB5D41" w:rsidRDefault="00CB5D41">
      <w:pPr>
        <w:spacing w:after="0"/>
        <w:jc w:val="center"/>
        <w:rPr>
          <w:rFonts w:eastAsia="Times New Roman" w:cs="Times New Roman"/>
          <w:b/>
          <w:bCs/>
          <w:lang w:eastAsia="pl-PL"/>
        </w:rPr>
      </w:pPr>
    </w:p>
    <w:p w:rsidR="00CB5D41" w:rsidRDefault="00794A5D">
      <w:pPr>
        <w:spacing w:after="0"/>
        <w:jc w:val="center"/>
      </w:pPr>
      <w:r>
        <w:rPr>
          <w:rFonts w:eastAsia="Times New Roman" w:cs="Times New Roman"/>
          <w:b/>
          <w:bCs/>
          <w:lang w:eastAsia="pl-PL"/>
        </w:rPr>
        <w:t>SPECYFIKACJA WARUNKÓW ZAMÓWIENIA</w:t>
      </w:r>
    </w:p>
    <w:p w:rsidR="00CB5D41" w:rsidRDefault="00CB5D41">
      <w:pPr>
        <w:spacing w:after="0"/>
        <w:jc w:val="center"/>
        <w:rPr>
          <w:rFonts w:eastAsia="Times New Roman" w:cs="Times New Roman"/>
          <w:b/>
          <w:bCs/>
          <w:lang w:eastAsia="pl-PL"/>
        </w:rPr>
      </w:pPr>
    </w:p>
    <w:p w:rsidR="00CB5D41" w:rsidRDefault="00794A5D">
      <w:pPr>
        <w:spacing w:after="0"/>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b/>
          <w:i/>
          <w:sz w:val="20"/>
          <w:szCs w:val="20"/>
        </w:rPr>
        <w:t>Polecenie doręczenia adresatowi w kraju określonej kwoty pieniężnej</w:t>
      </w:r>
      <w:r>
        <w:rPr>
          <w:rFonts w:cs="Trebuchet MS"/>
          <w:b/>
          <w:bCs/>
        </w:rPr>
        <w:t>”)</w:t>
      </w:r>
    </w:p>
    <w:p w:rsidR="00CB5D41" w:rsidRDefault="00CB5D41">
      <w:pPr>
        <w:spacing w:after="0"/>
        <w:rPr>
          <w:rFonts w:cs="Trebuchet MS"/>
          <w:b/>
          <w:bCs/>
        </w:rPr>
      </w:pPr>
    </w:p>
    <w:p w:rsidR="00CB5D41" w:rsidRDefault="00CB5D41">
      <w:pPr>
        <w:spacing w:after="0"/>
        <w:rPr>
          <w:rFonts w:cs="Trebuchet MS"/>
          <w:b/>
          <w:bCs/>
        </w:rPr>
      </w:pPr>
    </w:p>
    <w:p w:rsidR="00CB5D41" w:rsidRDefault="00CB5D41">
      <w:pPr>
        <w:spacing w:after="0"/>
        <w:rPr>
          <w:rFonts w:eastAsia="Times New Roman" w:cs="Times New Roman"/>
          <w:lang w:eastAsia="pl-PL"/>
        </w:rPr>
      </w:pPr>
    </w:p>
    <w:p w:rsidR="00CB5D41" w:rsidRDefault="00794A5D">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59"/>
        <w:gridCol w:w="5250"/>
      </w:tblGrid>
      <w:tr w:rsidR="00CB5D41">
        <w:tc>
          <w:tcPr>
            <w:tcW w:w="2906" w:type="dxa"/>
          </w:tcPr>
          <w:p w:rsidR="00CB5D41" w:rsidRDefault="00794A5D">
            <w:pPr>
              <w:widowControl w:val="0"/>
              <w:spacing w:after="0"/>
              <w:rPr>
                <w:rFonts w:eastAsia="Times New Roman" w:cs="Times New Roman"/>
                <w:lang w:eastAsia="pl-PL"/>
              </w:rPr>
            </w:pPr>
            <w:r>
              <w:rPr>
                <w:rFonts w:eastAsia="Times New Roman" w:cs="Times New Roman"/>
                <w:lang w:eastAsia="pl-PL"/>
              </w:rPr>
              <w:t>1. Postanowienia SWZ</w:t>
            </w:r>
          </w:p>
          <w:p w:rsidR="00CB5D41" w:rsidRDefault="00794A5D">
            <w:pPr>
              <w:widowControl w:val="0"/>
              <w:spacing w:after="0"/>
              <w:rPr>
                <w:rFonts w:eastAsia="Times New Roman" w:cs="Times New Roman"/>
                <w:lang w:eastAsia="pl-PL"/>
              </w:rPr>
            </w:pPr>
            <w:r>
              <w:rPr>
                <w:rFonts w:eastAsia="Times New Roman" w:cs="Times New Roman"/>
                <w:lang w:eastAsia="pl-PL"/>
              </w:rPr>
              <w:t>2. Załącznik nr 1</w:t>
            </w:r>
          </w:p>
          <w:p w:rsidR="00CB5D41" w:rsidRDefault="00794A5D">
            <w:pPr>
              <w:widowControl w:val="0"/>
              <w:spacing w:after="0"/>
              <w:ind w:left="363" w:hanging="363"/>
              <w:rPr>
                <w:rFonts w:eastAsia="Times New Roman" w:cs="Times New Roman"/>
                <w:lang w:eastAsia="pl-PL"/>
              </w:rPr>
            </w:pPr>
            <w:r>
              <w:rPr>
                <w:rFonts w:eastAsia="Times New Roman" w:cs="Times New Roman"/>
                <w:lang w:eastAsia="pl-PL"/>
              </w:rPr>
              <w:t>3. Załącznik nr 2</w:t>
            </w:r>
          </w:p>
          <w:p w:rsidR="00CB5D41" w:rsidRDefault="00794A5D">
            <w:pPr>
              <w:widowControl w:val="0"/>
              <w:spacing w:after="0"/>
              <w:ind w:left="363" w:hanging="363"/>
              <w:rPr>
                <w:rFonts w:eastAsia="Times New Roman" w:cs="Times New Roman"/>
                <w:lang w:eastAsia="pl-PL"/>
              </w:rPr>
            </w:pPr>
            <w:r>
              <w:rPr>
                <w:rFonts w:eastAsia="Times New Roman" w:cs="Times New Roman"/>
                <w:lang w:eastAsia="pl-PL"/>
              </w:rPr>
              <w:t>4. Załącznik nr 2a</w:t>
            </w:r>
          </w:p>
          <w:p w:rsidR="00CB5D41" w:rsidRDefault="00794A5D">
            <w:pPr>
              <w:widowControl w:val="0"/>
              <w:spacing w:after="0"/>
              <w:ind w:left="363" w:hanging="363"/>
              <w:rPr>
                <w:rFonts w:eastAsia="Times New Roman" w:cs="Times New Roman"/>
                <w:lang w:eastAsia="pl-PL"/>
              </w:rPr>
            </w:pPr>
            <w:r>
              <w:rPr>
                <w:rFonts w:eastAsia="Times New Roman" w:cs="Times New Roman"/>
                <w:lang w:eastAsia="pl-PL"/>
              </w:rPr>
              <w:t>5. Załącznik nr 3</w:t>
            </w:r>
          </w:p>
          <w:p w:rsidR="00CB5D41" w:rsidRDefault="00794A5D">
            <w:pPr>
              <w:widowControl w:val="0"/>
              <w:spacing w:after="0"/>
              <w:ind w:left="363" w:hanging="363"/>
              <w:rPr>
                <w:rFonts w:eastAsia="Times New Roman" w:cs="Times New Roman"/>
                <w:lang w:eastAsia="pl-PL"/>
              </w:rPr>
            </w:pPr>
            <w:r>
              <w:rPr>
                <w:rFonts w:eastAsia="Times New Roman" w:cs="Times New Roman"/>
                <w:lang w:eastAsia="pl-PL"/>
              </w:rPr>
              <w:t>5. Załącznik nr 4</w:t>
            </w:r>
          </w:p>
          <w:p w:rsidR="00CB5D41" w:rsidRDefault="00794A5D">
            <w:pPr>
              <w:widowControl w:val="0"/>
              <w:spacing w:after="0"/>
              <w:ind w:left="363" w:hanging="363"/>
              <w:rPr>
                <w:rFonts w:eastAsia="Times New Roman" w:cs="Times New Roman"/>
                <w:lang w:eastAsia="pl-PL"/>
              </w:rPr>
            </w:pPr>
            <w:r>
              <w:rPr>
                <w:rFonts w:eastAsia="Times New Roman" w:cs="Times New Roman"/>
                <w:lang w:eastAsia="pl-PL"/>
              </w:rPr>
              <w:t>6. Załącznik nr 5</w:t>
            </w:r>
          </w:p>
          <w:p w:rsidR="00CB5D41" w:rsidRDefault="00CB5D41">
            <w:pPr>
              <w:widowControl w:val="0"/>
              <w:spacing w:after="0"/>
              <w:ind w:left="363" w:hanging="363"/>
              <w:rPr>
                <w:rFonts w:eastAsia="Times New Roman" w:cs="Times New Roman"/>
                <w:lang w:eastAsia="pl-PL"/>
              </w:rPr>
            </w:pPr>
          </w:p>
          <w:p w:rsidR="00CB5D41" w:rsidRDefault="00CB5D41">
            <w:pPr>
              <w:widowControl w:val="0"/>
              <w:spacing w:after="0"/>
              <w:ind w:left="363" w:hanging="363"/>
              <w:rPr>
                <w:rFonts w:eastAsia="Times New Roman" w:cs="Times New Roman"/>
                <w:lang w:eastAsia="pl-PL"/>
              </w:rPr>
            </w:pPr>
          </w:p>
        </w:tc>
        <w:tc>
          <w:tcPr>
            <w:tcW w:w="1759" w:type="dxa"/>
          </w:tcPr>
          <w:p w:rsidR="00CB5D41" w:rsidRDefault="00794A5D">
            <w:pPr>
              <w:widowControl w:val="0"/>
              <w:spacing w:after="0"/>
              <w:rPr>
                <w:rFonts w:eastAsia="Times New Roman" w:cs="Times New Roman"/>
                <w:lang w:val="en-US" w:eastAsia="pl-PL"/>
              </w:rPr>
            </w:pPr>
            <w:r>
              <w:rPr>
                <w:rFonts w:eastAsia="Times New Roman" w:cs="Times New Roman"/>
                <w:lang w:val="en-US" w:eastAsia="pl-PL"/>
              </w:rPr>
              <w:t>Str.2-22</w:t>
            </w:r>
          </w:p>
          <w:p w:rsidR="00CB5D41" w:rsidRDefault="00794A5D">
            <w:pPr>
              <w:widowControl w:val="0"/>
              <w:spacing w:after="0"/>
              <w:rPr>
                <w:rFonts w:eastAsia="Times New Roman" w:cs="Times New Roman"/>
                <w:lang w:val="en-US" w:eastAsia="pl-PL"/>
              </w:rPr>
            </w:pPr>
            <w:r>
              <w:rPr>
                <w:rFonts w:eastAsia="Times New Roman" w:cs="Times New Roman"/>
                <w:lang w:val="en-US" w:eastAsia="pl-PL"/>
              </w:rPr>
              <w:t>Str.23-2</w:t>
            </w:r>
            <w:r w:rsidR="00C2408A">
              <w:rPr>
                <w:rFonts w:eastAsia="Times New Roman" w:cs="Times New Roman"/>
                <w:lang w:val="en-US" w:eastAsia="pl-PL"/>
              </w:rPr>
              <w:t>4</w:t>
            </w:r>
          </w:p>
          <w:p w:rsidR="00CB5D41" w:rsidRDefault="00C2408A">
            <w:pPr>
              <w:widowControl w:val="0"/>
              <w:spacing w:after="0"/>
              <w:rPr>
                <w:rFonts w:eastAsia="Times New Roman" w:cs="Times New Roman"/>
                <w:lang w:val="en-US" w:eastAsia="pl-PL"/>
              </w:rPr>
            </w:pPr>
            <w:r>
              <w:rPr>
                <w:rFonts w:eastAsia="Times New Roman" w:cs="Times New Roman"/>
                <w:lang w:val="en-US" w:eastAsia="pl-PL"/>
              </w:rPr>
              <w:t>Str.25</w:t>
            </w:r>
            <w:r w:rsidR="00794A5D">
              <w:rPr>
                <w:rFonts w:eastAsia="Times New Roman" w:cs="Times New Roman"/>
                <w:lang w:val="en-US" w:eastAsia="pl-PL"/>
              </w:rPr>
              <w:t>-2</w:t>
            </w:r>
            <w:r>
              <w:rPr>
                <w:rFonts w:eastAsia="Times New Roman" w:cs="Times New Roman"/>
                <w:lang w:val="en-US" w:eastAsia="pl-PL"/>
              </w:rPr>
              <w:t>6</w:t>
            </w:r>
          </w:p>
          <w:p w:rsidR="00CB5D41" w:rsidRDefault="00794A5D">
            <w:pPr>
              <w:widowControl w:val="0"/>
              <w:spacing w:after="0"/>
              <w:rPr>
                <w:rFonts w:eastAsia="Times New Roman" w:cs="Times New Roman"/>
                <w:lang w:val="en-US" w:eastAsia="pl-PL"/>
              </w:rPr>
            </w:pPr>
            <w:r>
              <w:rPr>
                <w:rFonts w:eastAsia="Times New Roman" w:cs="Times New Roman"/>
                <w:lang w:val="en-US" w:eastAsia="pl-PL"/>
              </w:rPr>
              <w:t>Str.</w:t>
            </w:r>
            <w:r w:rsidR="00C2408A">
              <w:rPr>
                <w:rFonts w:eastAsia="Times New Roman" w:cs="Times New Roman"/>
                <w:lang w:val="en-US" w:eastAsia="pl-PL"/>
              </w:rPr>
              <w:t>27</w:t>
            </w:r>
          </w:p>
          <w:p w:rsidR="00CB5D41" w:rsidRDefault="00794A5D">
            <w:pPr>
              <w:widowControl w:val="0"/>
              <w:spacing w:after="0"/>
              <w:rPr>
                <w:rFonts w:eastAsia="Times New Roman" w:cs="Times New Roman"/>
                <w:lang w:val="en-US" w:eastAsia="pl-PL"/>
              </w:rPr>
            </w:pPr>
            <w:r>
              <w:rPr>
                <w:rFonts w:eastAsia="Times New Roman" w:cs="Times New Roman"/>
                <w:lang w:val="en-US" w:eastAsia="pl-PL"/>
              </w:rPr>
              <w:t>Str.</w:t>
            </w:r>
            <w:r w:rsidR="00C2408A">
              <w:rPr>
                <w:rFonts w:eastAsia="Times New Roman" w:cs="Times New Roman"/>
                <w:lang w:val="en-US" w:eastAsia="pl-PL"/>
              </w:rPr>
              <w:t>28-29</w:t>
            </w:r>
          </w:p>
          <w:p w:rsidR="00CB5D41" w:rsidRDefault="00794A5D">
            <w:pPr>
              <w:widowControl w:val="0"/>
              <w:spacing w:after="0"/>
              <w:rPr>
                <w:rFonts w:eastAsia="Times New Roman" w:cs="Times New Roman"/>
                <w:lang w:val="en-US" w:eastAsia="pl-PL"/>
              </w:rPr>
            </w:pPr>
            <w:r>
              <w:rPr>
                <w:rFonts w:eastAsia="Times New Roman" w:cs="Times New Roman"/>
                <w:lang w:val="en-US" w:eastAsia="pl-PL"/>
              </w:rPr>
              <w:t>Str.</w:t>
            </w:r>
            <w:r w:rsidR="00C2408A">
              <w:rPr>
                <w:rFonts w:eastAsia="Times New Roman" w:cs="Times New Roman"/>
                <w:lang w:val="en-US" w:eastAsia="pl-PL"/>
              </w:rPr>
              <w:t>30</w:t>
            </w:r>
          </w:p>
          <w:p w:rsidR="00CB5D41" w:rsidRDefault="00794A5D" w:rsidP="00C2408A">
            <w:pPr>
              <w:widowControl w:val="0"/>
              <w:spacing w:after="0"/>
              <w:rPr>
                <w:rFonts w:eastAsia="Times New Roman" w:cs="Times New Roman"/>
                <w:lang w:val="en-US" w:eastAsia="pl-PL"/>
              </w:rPr>
            </w:pPr>
            <w:r>
              <w:rPr>
                <w:rFonts w:eastAsia="Times New Roman" w:cs="Times New Roman"/>
                <w:lang w:val="en-US" w:eastAsia="pl-PL"/>
              </w:rPr>
              <w:t>Str.</w:t>
            </w:r>
            <w:r w:rsidR="00C2408A">
              <w:rPr>
                <w:rFonts w:eastAsia="Times New Roman" w:cs="Times New Roman"/>
                <w:lang w:val="en-US" w:eastAsia="pl-PL"/>
              </w:rPr>
              <w:t>31-38</w:t>
            </w:r>
          </w:p>
        </w:tc>
        <w:tc>
          <w:tcPr>
            <w:tcW w:w="5250" w:type="dxa"/>
          </w:tcPr>
          <w:p w:rsidR="00CB5D41" w:rsidRDefault="00794A5D">
            <w:pPr>
              <w:widowControl w:val="0"/>
              <w:spacing w:after="0"/>
              <w:rPr>
                <w:rFonts w:eastAsia="Times New Roman" w:cs="Times New Roman"/>
                <w:lang w:eastAsia="pl-PL"/>
              </w:rPr>
            </w:pPr>
            <w:r>
              <w:rPr>
                <w:rFonts w:eastAsia="Times New Roman" w:cs="Times New Roman"/>
                <w:lang w:eastAsia="pl-PL"/>
              </w:rPr>
              <w:t>Rozdziały od I do XXX</w:t>
            </w:r>
          </w:p>
          <w:p w:rsidR="00CB5D41" w:rsidRDefault="00794A5D">
            <w:pPr>
              <w:widowControl w:val="0"/>
              <w:spacing w:after="0"/>
              <w:rPr>
                <w:rFonts w:eastAsia="Times New Roman" w:cs="Times New Roman"/>
                <w:lang w:eastAsia="pl-PL"/>
              </w:rPr>
            </w:pPr>
            <w:r>
              <w:rPr>
                <w:rFonts w:eastAsia="Times New Roman" w:cs="Times New Roman"/>
                <w:lang w:eastAsia="pl-PL"/>
              </w:rPr>
              <w:t>Przedmiot zamówienia</w:t>
            </w:r>
          </w:p>
          <w:p w:rsidR="00CB5D41" w:rsidRDefault="00794A5D">
            <w:pPr>
              <w:widowControl w:val="0"/>
              <w:spacing w:after="0"/>
              <w:rPr>
                <w:rFonts w:eastAsia="Times New Roman" w:cs="Times New Roman"/>
                <w:lang w:eastAsia="pl-PL"/>
              </w:rPr>
            </w:pPr>
            <w:r>
              <w:rPr>
                <w:rFonts w:eastAsia="Times New Roman" w:cs="Times New Roman"/>
                <w:lang w:eastAsia="pl-PL"/>
              </w:rPr>
              <w:t>Formularz oferty</w:t>
            </w:r>
          </w:p>
          <w:p w:rsidR="00CB5D41" w:rsidRDefault="00794A5D">
            <w:pPr>
              <w:widowControl w:val="0"/>
              <w:spacing w:after="0"/>
              <w:rPr>
                <w:rFonts w:eastAsia="Times New Roman" w:cs="Times New Roman"/>
                <w:lang w:eastAsia="pl-PL"/>
              </w:rPr>
            </w:pPr>
            <w:r>
              <w:rPr>
                <w:rFonts w:eastAsia="Times New Roman" w:cs="Times New Roman"/>
                <w:lang w:eastAsia="pl-PL"/>
              </w:rPr>
              <w:t>Załącznik cenowy</w:t>
            </w:r>
          </w:p>
          <w:p w:rsidR="00CB5D41" w:rsidRDefault="00794A5D">
            <w:pPr>
              <w:widowControl w:val="0"/>
              <w:spacing w:after="0"/>
              <w:rPr>
                <w:rFonts w:eastAsia="Times New Roman" w:cs="Times New Roman"/>
                <w:lang w:eastAsia="pl-PL"/>
              </w:rPr>
            </w:pPr>
            <w:r>
              <w:rPr>
                <w:rFonts w:eastAsia="Times New Roman" w:cs="Times New Roman"/>
                <w:lang w:eastAsia="pl-PL"/>
              </w:rPr>
              <w:t>Oświadczenie</w:t>
            </w:r>
          </w:p>
          <w:p w:rsidR="00CB5D41" w:rsidRDefault="00794A5D">
            <w:pPr>
              <w:widowControl w:val="0"/>
              <w:spacing w:after="0"/>
              <w:rPr>
                <w:rFonts w:eastAsia="Times New Roman" w:cs="Times New Roman"/>
                <w:lang w:eastAsia="pl-PL"/>
              </w:rPr>
            </w:pPr>
            <w:r>
              <w:rPr>
                <w:rFonts w:eastAsia="Times New Roman" w:cs="Times New Roman"/>
                <w:lang w:eastAsia="pl-PL"/>
              </w:rPr>
              <w:t>Oświadczenie</w:t>
            </w:r>
          </w:p>
          <w:p w:rsidR="00CB5D41" w:rsidRDefault="00794A5D">
            <w:pPr>
              <w:widowControl w:val="0"/>
              <w:spacing w:after="0"/>
              <w:jc w:val="both"/>
              <w:rPr>
                <w:rFonts w:eastAsia="Times New Roman" w:cs="Times New Roman"/>
                <w:lang w:eastAsia="pl-PL"/>
              </w:rPr>
            </w:pPr>
            <w:r>
              <w:rPr>
                <w:rFonts w:eastAsia="Times New Roman" w:cs="Times New Roman"/>
                <w:lang w:eastAsia="pl-PL"/>
              </w:rPr>
              <w:t>projektowane postanowienia umowy</w:t>
            </w:r>
          </w:p>
          <w:p w:rsidR="00CB5D41" w:rsidRDefault="00CB5D41">
            <w:pPr>
              <w:widowControl w:val="0"/>
              <w:spacing w:after="0"/>
              <w:rPr>
                <w:rFonts w:eastAsia="Times New Roman" w:cs="Times New Roman"/>
                <w:lang w:eastAsia="pl-PL"/>
              </w:rPr>
            </w:pPr>
          </w:p>
          <w:p w:rsidR="00CB5D41" w:rsidRDefault="00CB5D41">
            <w:pPr>
              <w:widowControl w:val="0"/>
              <w:spacing w:after="0"/>
              <w:rPr>
                <w:rFonts w:eastAsia="Times New Roman" w:cs="Times New Roman"/>
                <w:lang w:eastAsia="pl-PL"/>
              </w:rPr>
            </w:pPr>
          </w:p>
          <w:p w:rsidR="00CB5D41" w:rsidRDefault="00CB5D41">
            <w:pPr>
              <w:widowControl w:val="0"/>
              <w:spacing w:after="0"/>
              <w:rPr>
                <w:rFonts w:eastAsia="Times New Roman" w:cs="Times New Roman"/>
                <w:lang w:eastAsia="pl-PL"/>
              </w:rPr>
            </w:pPr>
          </w:p>
        </w:tc>
      </w:tr>
    </w:tbl>
    <w:p w:rsidR="00CB5D41" w:rsidRDefault="00CB5D41">
      <w:pPr>
        <w:spacing w:after="0"/>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794A5D">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rsidR="00CB5D41" w:rsidRDefault="00CB5D41">
      <w:pPr>
        <w:spacing w:after="0"/>
        <w:rPr>
          <w:rFonts w:eastAsia="Times New Roman" w:cs="Times New Roman"/>
          <w:lang w:eastAsia="pl-PL"/>
        </w:rPr>
      </w:pPr>
    </w:p>
    <w:p w:rsidR="00CB5D41" w:rsidRDefault="00CB5D41">
      <w:pPr>
        <w:spacing w:after="0"/>
        <w:rPr>
          <w:rFonts w:eastAsia="Times New Roman" w:cs="Times New Roman"/>
          <w:lang w:eastAsia="pl-PL"/>
        </w:rPr>
      </w:pPr>
    </w:p>
    <w:p w:rsidR="00CB5D41" w:rsidRDefault="00794A5D">
      <w:pPr>
        <w:spacing w:after="0"/>
      </w:pPr>
      <w:r>
        <w:rPr>
          <w:rFonts w:eastAsia="Times New Roman" w:cs="Times New Roman"/>
          <w:lang w:eastAsia="pl-PL"/>
        </w:rPr>
        <w:t xml:space="preserve">Ruda Śląska, dnia </w:t>
      </w:r>
      <w:r w:rsidR="00C2408A">
        <w:rPr>
          <w:rFonts w:eastAsia="Times New Roman" w:cs="Times New Roman"/>
          <w:lang w:eastAsia="pl-PL"/>
        </w:rPr>
        <w:t>1</w:t>
      </w:r>
      <w:r w:rsidR="00C84022">
        <w:rPr>
          <w:rFonts w:eastAsia="Times New Roman" w:cs="Times New Roman"/>
          <w:lang w:eastAsia="pl-PL"/>
        </w:rPr>
        <w:t>8</w:t>
      </w:r>
      <w:r w:rsidR="00C2408A">
        <w:rPr>
          <w:rFonts w:eastAsia="Times New Roman" w:cs="Times New Roman"/>
          <w:lang w:eastAsia="pl-PL"/>
        </w:rPr>
        <w:t>.11.2021</w:t>
      </w:r>
      <w:r>
        <w:rPr>
          <w:rFonts w:eastAsia="Times New Roman" w:cs="Times New Roman"/>
          <w:lang w:eastAsia="pl-PL"/>
        </w:rPr>
        <w:t xml:space="preserve">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CB5D41" w:rsidRDefault="00794A5D">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CB5D41" w:rsidRDefault="00794A5D">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CB5D41" w:rsidRDefault="00794A5D">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CB5D41" w:rsidRDefault="00794A5D">
      <w:pPr>
        <w:spacing w:after="0"/>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CB5D41" w:rsidRDefault="00794A5D">
      <w:pPr>
        <w:spacing w:after="0"/>
      </w:pPr>
      <w:r>
        <w:rPr>
          <w:rFonts w:eastAsia="Times New Roman" w:cs="Times New Roman"/>
          <w:lang w:eastAsia="pl-PL"/>
        </w:rPr>
        <w:t xml:space="preserve">                                           </w:t>
      </w: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CB5D41">
      <w:pPr>
        <w:spacing w:after="0"/>
        <w:ind w:left="4956" w:firstLine="709"/>
        <w:rPr>
          <w:rFonts w:eastAsia="Times New Roman" w:cs="Times New Roman"/>
          <w:lang w:eastAsia="pl-PL"/>
        </w:rPr>
      </w:pPr>
    </w:p>
    <w:p w:rsidR="00CB5D41" w:rsidRDefault="00794A5D">
      <w:pPr>
        <w:spacing w:after="0"/>
        <w:jc w:val="center"/>
      </w:pPr>
      <w:r>
        <w:rPr>
          <w:rFonts w:eastAsia="Times New Roman" w:cs="Times New Roman"/>
          <w:b/>
          <w:bCs/>
          <w:lang w:eastAsia="pl-PL"/>
        </w:rPr>
        <w:lastRenderedPageBreak/>
        <w:t>SPECYFIKACJA WARUNKÓW ZAMÓWIENIA</w:t>
      </w:r>
    </w:p>
    <w:p w:rsidR="00CB5D41" w:rsidRDefault="00794A5D">
      <w:pPr>
        <w:spacing w:after="0"/>
        <w:jc w:val="center"/>
      </w:pPr>
      <w:r>
        <w:rPr>
          <w:rFonts w:eastAsia="Times New Roman" w:cs="Times New Roman"/>
          <w:b/>
          <w:bCs/>
          <w:lang w:eastAsia="pl-PL"/>
        </w:rPr>
        <w:t>(SWZ)</w:t>
      </w:r>
    </w:p>
    <w:p w:rsidR="00CB5D41" w:rsidRDefault="00CB5D41">
      <w:pPr>
        <w:spacing w:after="0"/>
        <w:rPr>
          <w:rFonts w:eastAsia="Times New Roman" w:cs="Times New Roman"/>
          <w:lang w:eastAsia="pl-PL"/>
        </w:rPr>
      </w:pPr>
    </w:p>
    <w:p w:rsidR="00CB5D41" w:rsidRDefault="00794A5D">
      <w:pPr>
        <w:spacing w:after="0"/>
      </w:pPr>
      <w:r>
        <w:rPr>
          <w:rFonts w:eastAsia="Times New Roman" w:cs="Times New Roman"/>
          <w:b/>
          <w:bCs/>
          <w:lang w:eastAsia="pl-PL"/>
        </w:rPr>
        <w:t>ROZDZIAŁ I. ZAMAWIAJĄCY (NAZWA I ADRES ORAZ INNE DANE TELEINFORMATYCZNE)</w:t>
      </w:r>
    </w:p>
    <w:p w:rsidR="00CB5D41" w:rsidRDefault="00CB5D41">
      <w:pPr>
        <w:spacing w:after="0"/>
        <w:rPr>
          <w:rFonts w:eastAsia="Times New Roman" w:cs="Times New Roman"/>
          <w:color w:val="000000"/>
          <w:lang w:eastAsia="pl-PL"/>
        </w:rPr>
      </w:pPr>
    </w:p>
    <w:p w:rsidR="00CB5D41" w:rsidRDefault="00794A5D">
      <w:pPr>
        <w:spacing w:after="0"/>
      </w:pPr>
      <w:r>
        <w:rPr>
          <w:rFonts w:eastAsia="Times New Roman" w:cs="Times New Roman"/>
          <w:color w:val="000000"/>
          <w:lang w:eastAsia="pl-PL"/>
        </w:rPr>
        <w:t>Miejski Ośrodek Pomocy Społecznej w Rudzie Śląskiej zwany dalej „Zamawiającym”</w:t>
      </w:r>
    </w:p>
    <w:p w:rsidR="00CB5D41" w:rsidRDefault="00794A5D">
      <w:pPr>
        <w:spacing w:after="0"/>
      </w:pPr>
      <w:r>
        <w:rPr>
          <w:rFonts w:eastAsia="Times New Roman" w:cs="Times New Roman"/>
          <w:color w:val="000000"/>
          <w:lang w:eastAsia="pl-PL"/>
        </w:rPr>
        <w:t>ul. Markowej 20</w:t>
      </w:r>
    </w:p>
    <w:p w:rsidR="00CB5D41" w:rsidRDefault="00794A5D">
      <w:pPr>
        <w:spacing w:after="0"/>
      </w:pPr>
      <w:r>
        <w:rPr>
          <w:rFonts w:eastAsia="Times New Roman" w:cs="Times New Roman"/>
          <w:color w:val="000000"/>
          <w:lang w:eastAsia="pl-PL"/>
        </w:rPr>
        <w:t>41-709 Ruda Śląska</w:t>
      </w:r>
    </w:p>
    <w:p w:rsidR="00CB5D41" w:rsidRDefault="00794A5D">
      <w:pPr>
        <w:spacing w:after="0"/>
      </w:pPr>
      <w:r>
        <w:rPr>
          <w:rFonts w:eastAsia="Times New Roman" w:cs="Times New Roman"/>
          <w:color w:val="000000"/>
          <w:lang w:eastAsia="pl-PL"/>
        </w:rPr>
        <w:t>NIP: 641-14-70-472</w:t>
      </w:r>
    </w:p>
    <w:p w:rsidR="00CB5D41" w:rsidRDefault="00794A5D">
      <w:pPr>
        <w:spacing w:after="0"/>
      </w:pPr>
      <w:r>
        <w:rPr>
          <w:rFonts w:eastAsia="Times New Roman" w:cs="Times New Roman"/>
          <w:color w:val="000000"/>
          <w:lang w:eastAsia="pl-PL"/>
        </w:rPr>
        <w:t>Tel: 032 3440323</w:t>
      </w:r>
    </w:p>
    <w:p w:rsidR="00CB5D41" w:rsidRDefault="00794A5D">
      <w:pPr>
        <w:spacing w:after="0"/>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CB5D41" w:rsidRDefault="00CB5D41">
      <w:pPr>
        <w:spacing w:after="0"/>
        <w:rPr>
          <w:rFonts w:eastAsia="Times New Roman" w:cs="Times New Roman"/>
          <w:color w:val="000000"/>
          <w:lang w:val="en-US" w:eastAsia="pl-PL"/>
        </w:rPr>
      </w:pPr>
    </w:p>
    <w:p w:rsidR="00CB5D41" w:rsidRDefault="00794A5D">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CB5D41" w:rsidRDefault="00CB5D41">
      <w:pPr>
        <w:spacing w:after="0"/>
        <w:rPr>
          <w:rFonts w:eastAsiaTheme="majorEastAsia" w:cs="Arial"/>
          <w:b/>
        </w:rPr>
      </w:pPr>
    </w:p>
    <w:p w:rsidR="00CB5D41" w:rsidRDefault="00794A5D">
      <w:pPr>
        <w:spacing w:after="0"/>
      </w:pPr>
      <w:r>
        <w:rPr>
          <w:rFonts w:eastAsiaTheme="majorEastAsia" w:cs="Arial"/>
          <w:b/>
        </w:rPr>
        <w:t xml:space="preserve">Adres strony internetowej prowadzonego postępowania: </w:t>
      </w:r>
    </w:p>
    <w:p w:rsidR="00CB5D41" w:rsidRDefault="00794A5D">
      <w:pPr>
        <w:spacing w:after="0"/>
      </w:pPr>
      <w:r>
        <w:rPr>
          <w:rStyle w:val="czeinternetowe"/>
          <w:rFonts w:cs="Arial"/>
        </w:rPr>
        <w:t>https://www.biuletyn.abip.pl/mops_r_sl/</w:t>
      </w:r>
    </w:p>
    <w:p w:rsidR="00CB5D41" w:rsidRDefault="00794A5D">
      <w:pPr>
        <w:spacing w:after="0"/>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CB5D41" w:rsidRDefault="00794A5D">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CB5D41" w:rsidRDefault="00CB5D41">
      <w:pPr>
        <w:spacing w:after="0"/>
        <w:jc w:val="both"/>
        <w:rPr>
          <w:color w:val="000000"/>
          <w:shd w:val="clear" w:color="auto" w:fill="FFFFFF"/>
        </w:rPr>
      </w:pPr>
    </w:p>
    <w:p w:rsidR="00CB5D41" w:rsidRDefault="00794A5D">
      <w:pPr>
        <w:spacing w:after="0"/>
      </w:pPr>
      <w:r>
        <w:rPr>
          <w:rFonts w:eastAsia="Times New Roman" w:cs="Times New Roman"/>
          <w:b/>
          <w:bCs/>
          <w:lang w:eastAsia="pl-PL"/>
        </w:rPr>
        <w:t>ROZDZIAŁ II. TRYB UDZIELENIA ZAMÓWIENIA PUBLICZNEGO</w:t>
      </w:r>
    </w:p>
    <w:p w:rsidR="00CB5D41" w:rsidRDefault="00CB5D41">
      <w:pPr>
        <w:spacing w:after="0"/>
        <w:ind w:right="28"/>
        <w:jc w:val="both"/>
        <w:rPr>
          <w:rFonts w:cs="Arial"/>
        </w:rPr>
      </w:pPr>
    </w:p>
    <w:p w:rsidR="00CB5D41" w:rsidRDefault="00794A5D">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CB5D41" w:rsidRDefault="00794A5D">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 oraz progu określonego dla zamówień na usługi społeczne, o którym mowa</w:t>
      </w:r>
      <w:r>
        <w:br/>
      </w:r>
      <w:r>
        <w:rPr>
          <w:rFonts w:eastAsiaTheme="majorEastAsia" w:cs="Arial"/>
        </w:rPr>
        <w:t>w art. 359 ustawy.</w:t>
      </w:r>
    </w:p>
    <w:p w:rsidR="00CB5D41" w:rsidRDefault="00CB5D41">
      <w:pPr>
        <w:spacing w:after="0"/>
        <w:jc w:val="both"/>
        <w:rPr>
          <w:rFonts w:cs="Segoe UI"/>
          <w:color w:val="111111"/>
          <w:shd w:val="clear" w:color="auto" w:fill="FFFFFF"/>
        </w:rPr>
      </w:pPr>
    </w:p>
    <w:p w:rsidR="00CB5D41" w:rsidRDefault="00794A5D">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CB5D41" w:rsidRDefault="00CB5D41">
      <w:pPr>
        <w:spacing w:after="0"/>
        <w:jc w:val="both"/>
        <w:rPr>
          <w:rFonts w:eastAsia="Trebuchet MS" w:cs="Trebuchet MS"/>
          <w:color w:val="000000" w:themeColor="text1"/>
        </w:rPr>
      </w:pPr>
    </w:p>
    <w:p w:rsidR="00CB5D41" w:rsidRDefault="00794A5D">
      <w:pPr>
        <w:spacing w:after="0" w:line="300" w:lineRule="exact"/>
        <w:jc w:val="both"/>
      </w:pPr>
      <w:r>
        <w:rPr>
          <w:rFonts w:eastAsia="Trebuchet MS" w:cs="Trebuchet MS"/>
          <w:color w:val="000000" w:themeColor="text1"/>
        </w:rPr>
        <w:t xml:space="preserve">1. </w:t>
      </w:r>
      <w:r>
        <w:rPr>
          <w:rFonts w:eastAsia="Times New Roman" w:cs="Trebuchet MS"/>
          <w:bCs/>
          <w:lang w:eastAsia="pl-PL"/>
        </w:rPr>
        <w:t xml:space="preserve">Przedmiotem zamówienia jest </w:t>
      </w:r>
      <w:r>
        <w:rPr>
          <w:rFonts w:cs="Trebuchet MS"/>
          <w:lang w:eastAsia="pl-PL"/>
        </w:rPr>
        <w:t>realizowanie na zlecenie Zamawiającego przekazów pocztowych, o których mowa w art. 3 pkt. 16 ustawy z dnia 23 listopada 2012 r. - Prawo pocztowe (</w:t>
      </w:r>
      <w:proofErr w:type="spellStart"/>
      <w:r>
        <w:rPr>
          <w:rFonts w:cs="Trebuchet MS"/>
          <w:lang w:eastAsia="pl-PL"/>
        </w:rPr>
        <w:t>t</w:t>
      </w:r>
      <w:r>
        <w:rPr>
          <w:rFonts w:cs="Trebuchet MS"/>
          <w:bCs/>
          <w:lang w:eastAsia="pl-PL"/>
        </w:rPr>
        <w:t>.j</w:t>
      </w:r>
      <w:proofErr w:type="spellEnd"/>
      <w:r>
        <w:rPr>
          <w:rFonts w:cs="Trebuchet MS"/>
          <w:bCs/>
          <w:lang w:eastAsia="pl-PL"/>
        </w:rPr>
        <w:t xml:space="preserve">. Dz. </w:t>
      </w:r>
      <w:proofErr w:type="spellStart"/>
      <w:r>
        <w:rPr>
          <w:rFonts w:cs="Trebuchet MS"/>
          <w:bCs/>
          <w:lang w:eastAsia="pl-PL"/>
        </w:rPr>
        <w:t>U.z</w:t>
      </w:r>
      <w:proofErr w:type="spellEnd"/>
      <w:r>
        <w:rPr>
          <w:rFonts w:cs="Trebuchet MS"/>
          <w:bCs/>
          <w:lang w:eastAsia="pl-PL"/>
        </w:rPr>
        <w:t xml:space="preserve"> 2020r., poz. 1041 z </w:t>
      </w:r>
      <w:proofErr w:type="spellStart"/>
      <w:r>
        <w:rPr>
          <w:rFonts w:cs="Trebuchet MS"/>
          <w:bCs/>
          <w:lang w:eastAsia="pl-PL"/>
        </w:rPr>
        <w:t>późn</w:t>
      </w:r>
      <w:proofErr w:type="spellEnd"/>
      <w:r>
        <w:rPr>
          <w:rFonts w:cs="Trebuchet MS"/>
          <w:bCs/>
          <w:lang w:eastAsia="pl-PL"/>
        </w:rPr>
        <w:t>. zm.)</w:t>
      </w:r>
      <w:r>
        <w:rPr>
          <w:rFonts w:cs="Trebuchet MS"/>
          <w:lang w:eastAsia="pl-PL"/>
        </w:rPr>
        <w:t xml:space="preserve">, zwanej dalej „ustawą Prawo pocztowe”, na rzecz adresatów zamieszkałych na terenie Rzeczypospolitej Polskiej, </w:t>
      </w:r>
      <w:r>
        <w:rPr>
          <w:rFonts w:cs="Trebuchet MS"/>
          <w:lang w:eastAsia="pl-PL"/>
        </w:rPr>
        <w:br/>
        <w:t xml:space="preserve">w ilości ok. </w:t>
      </w:r>
      <w:r w:rsidR="00CB2C97">
        <w:rPr>
          <w:rFonts w:cs="Trebuchet MS"/>
          <w:lang w:eastAsia="pl-PL"/>
        </w:rPr>
        <w:t>3330</w:t>
      </w:r>
      <w:r>
        <w:rPr>
          <w:rFonts w:cs="Trebuchet MS"/>
          <w:lang w:eastAsia="pl-PL"/>
        </w:rPr>
        <w:t xml:space="preserve"> szt.</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Szczegółowy opis stanowi załącznik nr 1 do SWZ</w:t>
      </w:r>
    </w:p>
    <w:p w:rsidR="00CB5D41" w:rsidRDefault="00794A5D">
      <w:pPr>
        <w:spacing w:after="0"/>
      </w:pPr>
      <w:r>
        <w:rPr>
          <w:rFonts w:eastAsia="Calibri" w:cs="Arial"/>
        </w:rPr>
        <w:t>64110000-0 usługi pocztowe</w:t>
      </w:r>
    </w:p>
    <w:p w:rsidR="00CB5D41" w:rsidRDefault="00CB5D41">
      <w:pPr>
        <w:spacing w:after="0"/>
        <w:ind w:left="28"/>
        <w:rPr>
          <w:rFonts w:eastAsia="Times New Roman" w:cs="Times New Roman"/>
          <w:b/>
          <w:bCs/>
          <w:lang w:eastAsia="pl-PL"/>
        </w:rPr>
      </w:pPr>
    </w:p>
    <w:p w:rsidR="00CB5D41" w:rsidRDefault="00794A5D">
      <w:pPr>
        <w:spacing w:after="0"/>
        <w:ind w:left="28"/>
      </w:pPr>
      <w:r>
        <w:rPr>
          <w:rFonts w:eastAsia="Times New Roman" w:cs="Times New Roman"/>
          <w:b/>
          <w:bCs/>
          <w:lang w:eastAsia="pl-PL"/>
        </w:rPr>
        <w:t>2. Przedmiotowe środki dowodowe</w:t>
      </w:r>
    </w:p>
    <w:p w:rsidR="00CB5D41" w:rsidRDefault="00794A5D">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CB5D41" w:rsidRDefault="00794A5D">
      <w:pPr>
        <w:spacing w:after="0"/>
        <w:ind w:left="28"/>
      </w:pPr>
      <w:r>
        <w:rPr>
          <w:rFonts w:eastAsia="Times New Roman" w:cs="Times New Roman"/>
          <w:b/>
          <w:bCs/>
          <w:lang w:eastAsia="pl-PL"/>
        </w:rPr>
        <w:lastRenderedPageBreak/>
        <w:t>ROZDZIAŁ IV. TERMIN WYKONANIA UMOWY</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Zamówienie należy zrealizować w terminie od dnia podpisania umowy jednak nie wcześniej niż od dnia 0</w:t>
      </w:r>
      <w:r w:rsidR="00C2408A">
        <w:rPr>
          <w:rFonts w:eastAsia="Times New Roman" w:cs="Times New Roman"/>
          <w:lang w:eastAsia="pl-PL"/>
        </w:rPr>
        <w:t>3</w:t>
      </w:r>
      <w:r>
        <w:rPr>
          <w:rFonts w:eastAsia="Times New Roman" w:cs="Times New Roman"/>
          <w:lang w:eastAsia="pl-PL"/>
        </w:rPr>
        <w:t xml:space="preserve">.01.2022 r. do 31.12.2022 r. </w:t>
      </w:r>
    </w:p>
    <w:p w:rsidR="00CB5D41" w:rsidRDefault="00CB5D41">
      <w:pPr>
        <w:spacing w:after="0"/>
        <w:ind w:left="28"/>
        <w:rPr>
          <w:rFonts w:eastAsia="Times New Roman" w:cs="Times New Roman"/>
          <w:bCs/>
          <w:lang w:eastAsia="pl-PL"/>
        </w:rPr>
      </w:pPr>
    </w:p>
    <w:p w:rsidR="00CB5D41" w:rsidRDefault="00794A5D">
      <w:pPr>
        <w:spacing w:after="0"/>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rsidR="00CB5D41" w:rsidRDefault="00CB5D41">
      <w:pPr>
        <w:spacing w:after="0"/>
        <w:ind w:left="1350" w:hanging="1350"/>
      </w:pPr>
    </w:p>
    <w:p w:rsidR="00CB5D41" w:rsidRDefault="00794A5D">
      <w:pPr>
        <w:numPr>
          <w:ilvl w:val="0"/>
          <w:numId w:val="1"/>
        </w:numPr>
        <w:shd w:val="clear" w:color="auto" w:fill="FFFFFF"/>
        <w:tabs>
          <w:tab w:val="left" w:pos="335"/>
        </w:tabs>
        <w:spacing w:after="0"/>
        <w:ind w:left="340" w:hanging="283"/>
        <w:jc w:val="both"/>
      </w:pPr>
      <w:r>
        <w:t xml:space="preserve">Na podstawie art. 95 ustawy - Prawo zamówień publicznych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§1 ustawy z dnia 26 czerwca 1974r. – Kodeks pracy (tj. Dz. U z 2020 r., poz. 1320) </w:t>
      </w:r>
      <w:r>
        <w:rPr>
          <w:color w:val="000000"/>
        </w:rPr>
        <w:t>tj. osób wykonujących czynności w zakresie doręczania przekazów pocztowych. W</w:t>
      </w:r>
      <w:r>
        <w:t>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rsidR="00CB5D41" w:rsidRDefault="00794A5D">
      <w:pPr>
        <w:numPr>
          <w:ilvl w:val="0"/>
          <w:numId w:val="1"/>
        </w:numPr>
        <w:shd w:val="clear" w:color="auto" w:fill="FFFFFF"/>
        <w:tabs>
          <w:tab w:val="left" w:pos="335"/>
        </w:tabs>
        <w:spacing w:after="0"/>
        <w:ind w:left="340" w:hanging="283"/>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w:t>
      </w:r>
      <w:r>
        <w:rPr>
          <w:rFonts w:cs="Arial"/>
        </w:rPr>
        <w:br/>
        <w:t>o pracę lub, że zostaną one zatrudnione na umowę o pracę do realizacji zamówienia</w:t>
      </w:r>
      <w:r>
        <w:rPr>
          <w:rFonts w:cs="Arial"/>
        </w:rPr>
        <w:br/>
        <w:t>w zakresie wymaganych czynności (zobowiązanie Wykonawcy lub podwykonawcy).</w:t>
      </w:r>
    </w:p>
    <w:p w:rsidR="00CB5D41" w:rsidRDefault="00794A5D">
      <w:pPr>
        <w:numPr>
          <w:ilvl w:val="0"/>
          <w:numId w:val="1"/>
        </w:numPr>
        <w:shd w:val="clear" w:color="auto" w:fill="FFFFFF"/>
        <w:tabs>
          <w:tab w:val="left" w:pos="335"/>
        </w:tabs>
        <w:spacing w:after="0"/>
        <w:ind w:left="340" w:hanging="283"/>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rsidR="00CB5D41" w:rsidRDefault="00794A5D">
      <w:pPr>
        <w:shd w:val="clear" w:color="auto" w:fill="FFFFFF"/>
        <w:spacing w:after="0"/>
        <w:ind w:left="340"/>
        <w:jc w:val="both"/>
      </w:pPr>
      <w:r>
        <w:rPr>
          <w:rFonts w:cs="Trebuchet MS"/>
        </w:rPr>
        <w:t>1) żądania oświadczeń i dokumentów w zakresie potwierdzenia spełniania ww. wymogów i dokonywania ich oceny,</w:t>
      </w:r>
    </w:p>
    <w:p w:rsidR="00CB5D41" w:rsidRDefault="00794A5D">
      <w:pPr>
        <w:shd w:val="clear" w:color="auto" w:fill="FFFFFF"/>
        <w:spacing w:after="0"/>
        <w:ind w:left="340"/>
        <w:jc w:val="both"/>
      </w:pPr>
      <w:r>
        <w:rPr>
          <w:rFonts w:cs="Trebuchet MS"/>
        </w:rPr>
        <w:t>2) żądania wyjaśnień w przypadku wątpliwości w zakresie potwierdzenia spełniania ww. wymogów,</w:t>
      </w:r>
    </w:p>
    <w:p w:rsidR="00CB5D41" w:rsidRDefault="00794A5D">
      <w:pPr>
        <w:shd w:val="clear" w:color="auto" w:fill="FFFFFF"/>
        <w:spacing w:after="0"/>
        <w:ind w:left="340"/>
        <w:jc w:val="both"/>
      </w:pPr>
      <w:r>
        <w:rPr>
          <w:rFonts w:cs="Trebuchet MS"/>
        </w:rPr>
        <w:t>3) przeprowadzania kontroli na miejscu wykonywania świadczenia,</w:t>
      </w:r>
    </w:p>
    <w:p w:rsidR="00CB5D41" w:rsidRDefault="00794A5D">
      <w:pPr>
        <w:shd w:val="clear" w:color="auto" w:fill="FFFFFF"/>
        <w:spacing w:after="0"/>
        <w:ind w:left="340"/>
        <w:jc w:val="both"/>
      </w:pPr>
      <w:r>
        <w:rPr>
          <w:rFonts w:cs="Trebuchet MS"/>
        </w:rPr>
        <w:t>4) zwrócenia się do Państwowej Inspekcji Pracy, o przeprowadzenie u Wykonawcy, podwykonawcy lub dalszego podwykonawcy kontroli.</w:t>
      </w:r>
    </w:p>
    <w:p w:rsidR="00CB5D41" w:rsidRDefault="00794A5D">
      <w:pPr>
        <w:numPr>
          <w:ilvl w:val="0"/>
          <w:numId w:val="1"/>
        </w:numPr>
        <w:shd w:val="clear" w:color="auto" w:fill="FFFFFF"/>
        <w:tabs>
          <w:tab w:val="left" w:pos="335"/>
        </w:tabs>
        <w:spacing w:after="0"/>
        <w:ind w:left="340" w:hanging="340"/>
        <w:jc w:val="both"/>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CB5D41" w:rsidRDefault="00794A5D">
      <w:pPr>
        <w:shd w:val="clear" w:color="auto" w:fill="FFFFFF"/>
        <w:spacing w:after="0"/>
        <w:ind w:left="340"/>
        <w:jc w:val="both"/>
      </w:pPr>
      <w:r>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CB5D41" w:rsidRDefault="00794A5D">
      <w:pPr>
        <w:shd w:val="clear" w:color="auto" w:fill="FFFFFF"/>
        <w:spacing w:after="0"/>
        <w:ind w:left="340"/>
        <w:jc w:val="both"/>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CB5D41" w:rsidRDefault="00794A5D">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CB5D41" w:rsidRDefault="00794A5D">
      <w:pPr>
        <w:shd w:val="clear" w:color="auto" w:fill="FFFFFF"/>
        <w:spacing w:after="0"/>
        <w:ind w:left="340"/>
        <w:jc w:val="both"/>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CB5D41" w:rsidRDefault="00794A5D">
      <w:pPr>
        <w:numPr>
          <w:ilvl w:val="0"/>
          <w:numId w:val="1"/>
        </w:numPr>
        <w:shd w:val="clear" w:color="auto" w:fill="FFFFFF"/>
        <w:tabs>
          <w:tab w:val="left" w:pos="335"/>
        </w:tabs>
        <w:spacing w:after="0"/>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CB5D41" w:rsidRDefault="00CB5D41">
      <w:pPr>
        <w:spacing w:after="0"/>
        <w:jc w:val="both"/>
        <w:rPr>
          <w:rFonts w:eastAsia="Times New Roman" w:cs="Times New Roman"/>
          <w:b/>
          <w:bCs/>
          <w:lang w:eastAsia="pl-PL"/>
        </w:rPr>
      </w:pPr>
    </w:p>
    <w:p w:rsidR="00CB5D41" w:rsidRDefault="00794A5D">
      <w:pPr>
        <w:spacing w:after="0"/>
        <w:ind w:left="1741" w:hanging="1713"/>
      </w:pPr>
      <w:r>
        <w:rPr>
          <w:rFonts w:eastAsia="Times New Roman" w:cs="Times New Roman"/>
          <w:b/>
          <w:bCs/>
          <w:lang w:eastAsia="pl-PL"/>
        </w:rPr>
        <w:t>ROZDZIAŁ VI. INFORMACJA NA TEMAT CZĘŚCI ZAMÓWIENIA I MOŻLIWOŚCI SKŁADANIA</w:t>
      </w:r>
    </w:p>
    <w:p w:rsidR="00CB5D41" w:rsidRDefault="00794A5D">
      <w:pPr>
        <w:spacing w:after="0"/>
        <w:ind w:left="1701" w:hanging="1701"/>
      </w:pPr>
      <w:r>
        <w:rPr>
          <w:rFonts w:eastAsia="Times New Roman" w:cs="Times New Roman"/>
          <w:b/>
          <w:bCs/>
          <w:lang w:eastAsia="pl-PL"/>
        </w:rPr>
        <w:t xml:space="preserve">OFERT CZĘŚCIOWYCH </w:t>
      </w:r>
    </w:p>
    <w:p w:rsidR="00CB5D41" w:rsidRDefault="00CB5D41">
      <w:pPr>
        <w:spacing w:after="0"/>
        <w:ind w:left="1701" w:hanging="1701"/>
        <w:rPr>
          <w:rFonts w:eastAsia="Times New Roman" w:cs="Times New Roman"/>
          <w:b/>
          <w:bCs/>
          <w:lang w:eastAsia="pl-PL"/>
        </w:rPr>
      </w:pPr>
    </w:p>
    <w:p w:rsidR="00CB5D41" w:rsidRDefault="00794A5D">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CB5D41" w:rsidRDefault="00794A5D">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CB5D41" w:rsidRDefault="00CB5D41">
      <w:pPr>
        <w:shd w:val="clear" w:color="auto" w:fill="FFFFFF" w:themeFill="background1"/>
        <w:spacing w:after="0"/>
        <w:jc w:val="both"/>
      </w:pPr>
    </w:p>
    <w:p w:rsidR="00CB5D41" w:rsidRDefault="00794A5D">
      <w:pPr>
        <w:shd w:val="clear" w:color="auto" w:fill="FFFFFF" w:themeFill="background1"/>
        <w:spacing w:after="0"/>
        <w:jc w:val="both"/>
      </w:pPr>
      <w:r>
        <w:t>Uzasadnienie: Podział zamówienia na części  groziłby nadmiernymi trudnościami technicznymi, a także potrzebą skoordynowania działań różnych wykonawców realizujących poszczególne części zamówienia, co mogłoby zagrozić właściwemu zrealizowaniu zamówienia i zostać objęte ryzykiem niewykonania części zamówienia.</w:t>
      </w:r>
    </w:p>
    <w:p w:rsidR="00CB5D41" w:rsidRDefault="00794A5D">
      <w:pPr>
        <w:shd w:val="clear" w:color="auto" w:fill="FFFFFF" w:themeFill="background1"/>
        <w:spacing w:after="0"/>
        <w:jc w:val="both"/>
      </w:pPr>
      <w:r>
        <w:t>Brak podziału zamówienia na części nie naruszy konkurencji poprzez ograniczenie możliwości ubiegania się o zamówienie niniejszym podmiotom – do świadczenia usług tego typu niezbędne jest posiadanie odpowiednich uprawnień, o których jest mowa w ustawie Prawo pocztowe, a zamówieniami tego typu zajmują się wyspecjalizowane  w tym kierunku firmy posiadające systemy logistyczne oraz zaplecze techniczne umożliwiające optymalne świadczenie jednocześnie pełnego zakres usług objętych przedmiotem zamówienia. Zamawiający nie podzielił zamówienia na dalsze części, kierując się zasadą optymalizacji kosztów i gospodarnością w wydatkowaniu środków publicznych, jednak z zachowaniem zasady konkurencyjności i równego traktowania Wykonawców.</w:t>
      </w:r>
    </w:p>
    <w:p w:rsidR="00CB5D41" w:rsidRDefault="00CB5D41">
      <w:pPr>
        <w:shd w:val="clear" w:color="auto" w:fill="FFFFFF" w:themeFill="background1"/>
        <w:spacing w:after="0"/>
        <w:jc w:val="both"/>
      </w:pPr>
    </w:p>
    <w:p w:rsidR="00CB5D41" w:rsidRDefault="00794A5D">
      <w:pPr>
        <w:spacing w:after="0"/>
        <w:ind w:left="2126" w:hanging="2126"/>
      </w:pPr>
      <w:r>
        <w:rPr>
          <w:rFonts w:eastAsia="Times New Roman" w:cs="Times New Roman"/>
          <w:b/>
          <w:bCs/>
          <w:lang w:eastAsia="pl-PL"/>
        </w:rPr>
        <w:t>ROZDZIAŁ VII. INFORMACJA NA TEMAT MOŻLIWOŚCI SKŁADANIA OFERT WARIANTOWYCH</w:t>
      </w:r>
    </w:p>
    <w:p w:rsidR="00CB5D41" w:rsidRDefault="00CB5D41">
      <w:pPr>
        <w:spacing w:after="0"/>
        <w:rPr>
          <w:rFonts w:eastAsia="Times New Roman" w:cs="Times New Roman"/>
          <w:lang w:eastAsia="pl-PL"/>
        </w:rPr>
      </w:pPr>
    </w:p>
    <w:p w:rsidR="00CB5D41" w:rsidRDefault="00794A5D">
      <w:pPr>
        <w:spacing w:after="0"/>
      </w:pPr>
      <w:r>
        <w:rPr>
          <w:rFonts w:eastAsia="Times New Roman" w:cs="Times New Roman"/>
          <w:lang w:eastAsia="pl-PL"/>
        </w:rPr>
        <w:t>Zamawiający nie dopuszcza możliwości złożenia oferty wariantowej.</w:t>
      </w:r>
    </w:p>
    <w:p w:rsidR="00CB5D41" w:rsidRDefault="00CB5D41">
      <w:pPr>
        <w:spacing w:after="0"/>
        <w:rPr>
          <w:rFonts w:eastAsia="Times New Roman" w:cs="Times New Roman"/>
          <w:lang w:eastAsia="pl-PL"/>
        </w:rPr>
      </w:pPr>
    </w:p>
    <w:p w:rsidR="00CB5D41" w:rsidRDefault="00794A5D">
      <w:pPr>
        <w:spacing w:after="0"/>
        <w:ind w:left="1531" w:hanging="1531"/>
      </w:pPr>
      <w:r>
        <w:rPr>
          <w:rFonts w:eastAsia="Times New Roman" w:cs="Times New Roman"/>
          <w:b/>
          <w:bCs/>
          <w:lang w:eastAsia="pl-PL"/>
        </w:rPr>
        <w:t>ROZDZIAŁ VIII. INFORMACJA NA TEMAT PRZEWIDYWANEGO ZAMÓWIENIA NA POWTÓRZENIU PODOBNYCH USŁUG</w:t>
      </w:r>
    </w:p>
    <w:p w:rsidR="00CB5D41" w:rsidRDefault="00CB5D41">
      <w:pPr>
        <w:tabs>
          <w:tab w:val="left" w:pos="426"/>
        </w:tabs>
        <w:spacing w:after="0"/>
        <w:ind w:left="1701" w:hanging="1701"/>
        <w:rPr>
          <w:rFonts w:cs="Arial"/>
          <w:color w:val="FF0000"/>
        </w:rPr>
      </w:pPr>
    </w:p>
    <w:p w:rsidR="00CB5D41" w:rsidRDefault="00794A5D">
      <w:pPr>
        <w:tabs>
          <w:tab w:val="left" w:pos="426"/>
        </w:tabs>
        <w:spacing w:after="0"/>
        <w:jc w:val="both"/>
      </w:pPr>
      <w:r>
        <w:rPr>
          <w:rFonts w:cs="Arial"/>
        </w:rPr>
        <w:t xml:space="preserve">1. Zamawiający przewiduje możliwość udzielenia zamówienia polegającego na powtórzeniu podobnych usług, o którym mowa w art. 214 ust. 1 </w:t>
      </w:r>
      <w:proofErr w:type="spellStart"/>
      <w:r>
        <w:rPr>
          <w:rFonts w:cs="Arial"/>
        </w:rPr>
        <w:t>pkt</w:t>
      </w:r>
      <w:proofErr w:type="spellEnd"/>
      <w:r>
        <w:rPr>
          <w:rFonts w:cs="Arial"/>
        </w:rPr>
        <w:t xml:space="preserve"> 7 ustawy.</w:t>
      </w:r>
    </w:p>
    <w:p w:rsidR="00CB5D41" w:rsidRDefault="00794A5D">
      <w:pPr>
        <w:tabs>
          <w:tab w:val="left" w:pos="426"/>
        </w:tabs>
        <w:spacing w:after="0"/>
        <w:jc w:val="both"/>
      </w:pPr>
      <w:r>
        <w:rPr>
          <w:rFonts w:cs="Arial"/>
        </w:rPr>
        <w:t>2. Zakres przewidywanych usług do udzielenia: zamówienie będzie polegać na powtórzeniu tych samych usług, które zostały opisane w niniejszej Specyfikacji (zamówienie podstawowe).</w:t>
      </w:r>
    </w:p>
    <w:p w:rsidR="00CB5D41" w:rsidRDefault="00794A5D">
      <w:pPr>
        <w:tabs>
          <w:tab w:val="left" w:pos="426"/>
        </w:tabs>
        <w:spacing w:after="0"/>
        <w:jc w:val="both"/>
      </w:pPr>
      <w:r>
        <w:rPr>
          <w:rFonts w:cs="Arial"/>
        </w:rPr>
        <w:t>3. Zamawiający przewiduje, iż wartość powtórzonego zamówienia może wynieść nie więcej niż 30% wartości zamówienia podstawowego.</w:t>
      </w:r>
    </w:p>
    <w:p w:rsidR="00CB5D41" w:rsidRDefault="00794A5D">
      <w:pPr>
        <w:tabs>
          <w:tab w:val="left" w:pos="426"/>
        </w:tabs>
        <w:spacing w:after="0"/>
        <w:jc w:val="both"/>
      </w:pPr>
      <w:r>
        <w:rPr>
          <w:rFonts w:cs="Arial"/>
        </w:rPr>
        <w:t xml:space="preserve">4. Przypadki, w których Zamawiający przewiduje udzielenie zamówienia na podstawie przepisu art. 214 </w:t>
      </w:r>
      <w:proofErr w:type="spellStart"/>
      <w:r>
        <w:rPr>
          <w:rFonts w:cs="Arial"/>
        </w:rPr>
        <w:t>pkt</w:t>
      </w:r>
      <w:proofErr w:type="spellEnd"/>
      <w:r>
        <w:rPr>
          <w:rFonts w:cs="Arial"/>
        </w:rPr>
        <w:t xml:space="preserve"> 7 ustawy:</w:t>
      </w:r>
    </w:p>
    <w:p w:rsidR="00CB5D41" w:rsidRDefault="00794A5D">
      <w:pPr>
        <w:tabs>
          <w:tab w:val="left" w:pos="426"/>
        </w:tabs>
        <w:spacing w:after="0"/>
        <w:jc w:val="both"/>
      </w:pPr>
      <w:r>
        <w:rPr>
          <w:rFonts w:cs="Arial"/>
        </w:rPr>
        <w:t xml:space="preserve">- w przypadku wyczerpania maksymalnej kwoty przeznaczonej na realizację zamówienia podstawowego, wskazanej w </w:t>
      </w:r>
      <w:r>
        <w:rPr>
          <w:bCs/>
        </w:rPr>
        <w:t>§ 6 ust. 1</w:t>
      </w:r>
      <w:r>
        <w:rPr>
          <w:b/>
          <w:bCs/>
          <w:sz w:val="20"/>
          <w:szCs w:val="20"/>
        </w:rPr>
        <w:t xml:space="preserve"> </w:t>
      </w:r>
      <w:r>
        <w:rPr>
          <w:rFonts w:cs="Arial"/>
        </w:rPr>
        <w:t xml:space="preserve"> projektowanych postanowień umowy;</w:t>
      </w:r>
    </w:p>
    <w:p w:rsidR="00CB5D41" w:rsidRDefault="00794A5D">
      <w:pPr>
        <w:tabs>
          <w:tab w:val="left" w:pos="426"/>
        </w:tabs>
        <w:spacing w:after="0"/>
        <w:jc w:val="both"/>
      </w:pPr>
      <w:r>
        <w:rPr>
          <w:rFonts w:cs="Arial"/>
        </w:rPr>
        <w:t>- w przypadku przedłużającej się procedury udzielenia kolejnego zamówienia w procedurze otwartej, przez co należy rozumieć również brak rozstrzygnięcia postępowania w takiej procedurze.</w:t>
      </w:r>
    </w:p>
    <w:p w:rsidR="00CB5D41" w:rsidRDefault="00794A5D">
      <w:pPr>
        <w:tabs>
          <w:tab w:val="left" w:pos="426"/>
        </w:tabs>
        <w:spacing w:after="0"/>
        <w:jc w:val="both"/>
      </w:pPr>
      <w:r>
        <w:rPr>
          <w:rFonts w:cs="Arial"/>
        </w:rPr>
        <w:t>5. Udzielenie zamówienia zostanie poprzedzone przeprowadzonym postępowaniem</w:t>
      </w:r>
      <w:r>
        <w:rPr>
          <w:rFonts w:cs="Arial"/>
        </w:rPr>
        <w:br/>
        <w:t>w trybie z wolnej reki, po przeprowadzeniu negocjacji z Wykonawcą, obejmującym</w:t>
      </w:r>
      <w:r>
        <w:rPr>
          <w:rFonts w:cs="Arial"/>
        </w:rPr>
        <w:br/>
        <w:t>w szczególności stawki jednostkowe wynagrodzenia (także łącznie wynagrodzenie Wykonawcy).</w:t>
      </w:r>
    </w:p>
    <w:p w:rsidR="00CB5D41" w:rsidRDefault="00CB5D41">
      <w:pPr>
        <w:tabs>
          <w:tab w:val="left" w:pos="426"/>
        </w:tabs>
        <w:spacing w:after="0"/>
        <w:rPr>
          <w:rFonts w:cs="Arial"/>
        </w:rPr>
      </w:pPr>
    </w:p>
    <w:p w:rsidR="00CB5D41" w:rsidRDefault="00794A5D">
      <w:pPr>
        <w:spacing w:after="0"/>
        <w:ind w:left="1361" w:hanging="1361"/>
      </w:pPr>
      <w:r>
        <w:rPr>
          <w:rFonts w:eastAsia="Times New Roman" w:cs="Times New Roman"/>
          <w:b/>
          <w:bCs/>
          <w:lang w:eastAsia="pl-PL"/>
        </w:rPr>
        <w:t>ROZDZIAŁ IX. MAKSYMALNA LICZBA WYKONAWCÓW, Z KTÓRYMI ZAMAWIAJĄCY ZAWRZE UMOWĘ RAMOWĄ</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Zamawiający nie przewiduje w niniejszym postępowaniu zawarcia umowy ramowej.</w:t>
      </w:r>
    </w:p>
    <w:p w:rsidR="00CB5D41" w:rsidRDefault="00CB5D41">
      <w:pPr>
        <w:spacing w:after="0"/>
        <w:rPr>
          <w:rFonts w:eastAsia="Times New Roman" w:cs="Times New Roman"/>
          <w:lang w:eastAsia="pl-PL"/>
        </w:rPr>
      </w:pPr>
    </w:p>
    <w:p w:rsidR="00CB5D41" w:rsidRDefault="00794A5D">
      <w:pPr>
        <w:spacing w:after="0"/>
        <w:jc w:val="both"/>
      </w:pPr>
      <w:r>
        <w:rPr>
          <w:rFonts w:eastAsia="Times New Roman" w:cs="Times New Roman"/>
          <w:b/>
          <w:bCs/>
          <w:lang w:eastAsia="pl-PL"/>
        </w:rPr>
        <w:t>ROZDZIAŁ X. INFORMACJE NA TEMAT AUKCJI ELEKTRONICZNEJ</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Zamawiający nie przewiduje w niniejszym postępowaniu przeprowadzenia aukcji elektronicznej.</w:t>
      </w:r>
    </w:p>
    <w:p w:rsidR="00CB5D41" w:rsidRDefault="00CB5D41">
      <w:pPr>
        <w:spacing w:after="0"/>
        <w:rPr>
          <w:rFonts w:eastAsia="Times New Roman" w:cs="Times New Roman"/>
          <w:b/>
          <w:bCs/>
          <w:lang w:eastAsia="pl-PL"/>
        </w:rPr>
      </w:pPr>
    </w:p>
    <w:p w:rsidR="00CB5D41" w:rsidRDefault="00794A5D">
      <w:pPr>
        <w:spacing w:after="0"/>
        <w:jc w:val="both"/>
      </w:pPr>
      <w:r>
        <w:rPr>
          <w:rFonts w:eastAsia="Times New Roman" w:cs="Times New Roman"/>
          <w:b/>
          <w:bCs/>
          <w:lang w:eastAsia="pl-PL"/>
        </w:rPr>
        <w:t>ROZDZIAŁ XI. INFORMACJA W SPRAWIE ZWROTU KOSZTÓW W POSTĘPOWANIU</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b/>
          <w:bCs/>
          <w:lang w:eastAsia="pl-PL"/>
        </w:rPr>
        <w:t>ROZDZIAŁ XII. PROJEKTOWANE POSTANOWIENIA UMOWY W SPRAWIE ZAMÓWIENIA PUBLICZNEGO, KTÓRE ZOSTANĄ WPROWADZONE DO TREŚCI TEJ UMOWY</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1. Projektowane postanowienia umowy stanowią załącznik nr 5 do SWZ.</w:t>
      </w:r>
    </w:p>
    <w:p w:rsidR="00CB5D41" w:rsidRDefault="00794A5D">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CB5D41" w:rsidRDefault="00794A5D">
      <w:pPr>
        <w:tabs>
          <w:tab w:val="left" w:pos="851"/>
        </w:tabs>
        <w:spacing w:after="0"/>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CB5D41" w:rsidRDefault="00794A5D">
      <w:pPr>
        <w:spacing w:after="0"/>
        <w:jc w:val="both"/>
      </w:pPr>
      <w:r>
        <w:rPr>
          <w:rFonts w:cs="Arial"/>
        </w:rPr>
        <w:t>2. Przed zawarciem umowy należy dopełnić formalności, które zostały wskazane</w:t>
      </w:r>
      <w:r>
        <w:rPr>
          <w:rFonts w:cs="Arial"/>
        </w:rPr>
        <w:br/>
        <w:t>w rozdziale XXVIII SWZ.</w:t>
      </w:r>
    </w:p>
    <w:p w:rsidR="00CB5D41" w:rsidRDefault="00CB5D41">
      <w:pPr>
        <w:spacing w:after="0"/>
      </w:pPr>
    </w:p>
    <w:p w:rsidR="00CB5D41" w:rsidRDefault="00794A5D">
      <w:pPr>
        <w:spacing w:after="0"/>
        <w:jc w:val="both"/>
      </w:pPr>
      <w:r>
        <w:rPr>
          <w:b/>
        </w:rPr>
        <w:t>ROZDZIAŁ XIII. INFORMACJE O SPOSOBIE POROZUMIEWANIA SIĘ ZAMAWIAJĄCEGO</w:t>
      </w:r>
      <w:r>
        <w:rPr>
          <w:b/>
        </w:rPr>
        <w:br/>
        <w:t>Z WYKONAWCAMI ORAZ WYMAGANIA TECHNICZNE I ORGANIZACYJNE SPORZĄDZANIA, WYSYŁANIA I ODBIERANIA KORESPONDENCJI</w:t>
      </w:r>
    </w:p>
    <w:p w:rsidR="00CB5D41" w:rsidRDefault="00CB5D41">
      <w:pPr>
        <w:spacing w:after="0"/>
        <w:jc w:val="both"/>
      </w:pPr>
    </w:p>
    <w:p w:rsidR="00CB5D41" w:rsidRDefault="00794A5D">
      <w:pPr>
        <w:spacing w:after="0"/>
        <w:jc w:val="both"/>
        <w:rPr>
          <w:b/>
          <w:bCs/>
        </w:rPr>
      </w:pPr>
      <w:r>
        <w:rPr>
          <w:b/>
          <w:bCs/>
        </w:rPr>
        <w:t xml:space="preserve">I. Informacje ogólne </w:t>
      </w:r>
    </w:p>
    <w:p w:rsidR="00CB5D41" w:rsidRDefault="00794A5D">
      <w:pPr>
        <w:spacing w:after="0"/>
        <w:jc w:val="both"/>
      </w:pPr>
      <w:r>
        <w:t>1. W postępowaniu o udzielenie zamówienia komunikacja między Zamawiającym</w:t>
      </w:r>
      <w:r>
        <w:br/>
        <w:t>a Wykonawcami odbywa się przy użyciu:</w:t>
      </w:r>
    </w:p>
    <w:p w:rsidR="00CB5D41" w:rsidRDefault="00794A5D">
      <w:pPr>
        <w:spacing w:after="0"/>
        <w:jc w:val="both"/>
      </w:pPr>
      <w:proofErr w:type="spellStart"/>
      <w:r>
        <w:t>miniPortalu</w:t>
      </w:r>
      <w:proofErr w:type="spellEnd"/>
      <w:r>
        <w:t xml:space="preserve">, który dostępny jest pod adresem: </w:t>
      </w:r>
      <w:hyperlink r:id="rId10">
        <w:r>
          <w:rPr>
            <w:rStyle w:val="czeinternetowe"/>
          </w:rPr>
          <w:t>https://miniportal.uzp.gov.pl/</w:t>
        </w:r>
      </w:hyperlink>
      <w:r>
        <w:t>,</w:t>
      </w:r>
    </w:p>
    <w:p w:rsidR="00CB5D41" w:rsidRDefault="00794A5D">
      <w:pPr>
        <w:spacing w:after="0"/>
        <w:jc w:val="both"/>
      </w:pPr>
      <w:r>
        <w:t>Elektronicznej Platformy Usług Administracji Publicznej (EPUAP), dostępnego pod adresem: /MOPSRSL/</w:t>
      </w:r>
      <w:proofErr w:type="spellStart"/>
      <w:r>
        <w:t>SkrytkaESP</w:t>
      </w:r>
      <w:proofErr w:type="spellEnd"/>
      <w:r>
        <w:t>/</w:t>
      </w:r>
    </w:p>
    <w:p w:rsidR="00CB5D41" w:rsidRDefault="00794A5D">
      <w:pPr>
        <w:spacing w:after="0"/>
        <w:jc w:val="both"/>
      </w:pPr>
      <w:r>
        <w:t>poczty elektronicznej: zddtg@mops.rsl.pl</w:t>
      </w:r>
    </w:p>
    <w:p w:rsidR="00CB5D41" w:rsidRDefault="00794A5D">
      <w:pPr>
        <w:spacing w:after="0"/>
        <w:jc w:val="both"/>
      </w:pPr>
      <w:r>
        <w:t xml:space="preserve">2. Zamawiający wyznacza następujące osoby do kontaktu z Wykonawcami: Panią Beatę </w:t>
      </w:r>
      <w:proofErr w:type="spellStart"/>
      <w:r>
        <w:t>Dańko</w:t>
      </w:r>
      <w:proofErr w:type="spellEnd"/>
      <w:r>
        <w:t>, tel. 32 2442940, e-mail: zddtg@mops.rsl.pl</w:t>
      </w:r>
    </w:p>
    <w:p w:rsidR="00CB5D41" w:rsidRDefault="00794A5D">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CB5D41" w:rsidRDefault="00794A5D">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CB5D41" w:rsidRDefault="00794A5D">
      <w:pPr>
        <w:spacing w:after="0"/>
        <w:jc w:val="both"/>
      </w:pPr>
      <w:r>
        <w:t xml:space="preserve">5. Maksymalny rozmiar plików przesyłanych za pośrednictwem dedykowanych formularzy wynosi 150 MB. </w:t>
      </w:r>
    </w:p>
    <w:p w:rsidR="00CB5D41" w:rsidRDefault="00794A5D">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CB5D41" w:rsidRDefault="00794A5D">
      <w:pPr>
        <w:spacing w:after="0"/>
        <w:jc w:val="both"/>
      </w:pPr>
      <w:r>
        <w:t xml:space="preserve">7. Zamawiający zamieszcza  link do postępowania oraz ID postępowania na stronie: </w:t>
      </w:r>
      <w:hyperlink r:id="rId11">
        <w:r>
          <w:rPr>
            <w:rStyle w:val="czeinternetowe"/>
          </w:rPr>
          <w:t>https://www.biuletyn.abip.pl/mops_r_sl/</w:t>
        </w:r>
      </w:hyperlink>
    </w:p>
    <w:p w:rsidR="00CB5D41" w:rsidRDefault="00794A5D">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CB5D41" w:rsidRDefault="00CB5D41">
      <w:pPr>
        <w:spacing w:after="0"/>
        <w:jc w:val="both"/>
        <w:rPr>
          <w:b/>
          <w:bCs/>
        </w:rPr>
      </w:pPr>
    </w:p>
    <w:p w:rsidR="00CB5D41" w:rsidRDefault="00794A5D">
      <w:pPr>
        <w:spacing w:after="0"/>
        <w:jc w:val="both"/>
        <w:rPr>
          <w:b/>
          <w:bCs/>
        </w:rPr>
      </w:pPr>
      <w:r>
        <w:rPr>
          <w:b/>
          <w:bCs/>
        </w:rPr>
        <w:t>II. Złożenie oferty</w:t>
      </w:r>
    </w:p>
    <w:p w:rsidR="00CB5D41" w:rsidRDefault="00794A5D">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CB5D41" w:rsidRDefault="00794A5D">
      <w:pPr>
        <w:spacing w:after="0"/>
        <w:jc w:val="both"/>
      </w:pPr>
      <w:r>
        <w:t xml:space="preserve">2. Ofertę należy sporządzić w języku polskim. </w:t>
      </w:r>
    </w:p>
    <w:p w:rsidR="00CB5D41" w:rsidRDefault="00794A5D">
      <w:pPr>
        <w:spacing w:after="0"/>
        <w:jc w:val="both"/>
      </w:pPr>
      <w:r>
        <w:t>3. Ofertę składa się, pod rygorem nieważności, w formie elektronicznej.</w:t>
      </w:r>
    </w:p>
    <w:p w:rsidR="00CB5D41" w:rsidRDefault="00794A5D">
      <w:pPr>
        <w:spacing w:after="0"/>
        <w:jc w:val="both"/>
      </w:pPr>
      <w:r>
        <w:t>4. Ofertę składa się, pod rygorem nieważności, w formie elektronicznej lub w postaci elektronicznej opatrzonej podpisem zaufanym lub podpisem osobistym.</w:t>
      </w:r>
    </w:p>
    <w:p w:rsidR="00CB5D41" w:rsidRDefault="00794A5D">
      <w:pPr>
        <w:spacing w:after="0"/>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CB5D41" w:rsidRDefault="00794A5D">
      <w:pPr>
        <w:spacing w:after="0"/>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CB5D41" w:rsidRDefault="00794A5D">
      <w:pPr>
        <w:spacing w:after="0"/>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CB5D41" w:rsidRDefault="00794A5D">
      <w:pPr>
        <w:spacing w:after="0"/>
        <w:jc w:val="both"/>
      </w:pPr>
      <w:r>
        <w:t>7. Oferta może być złożona tylko do upływu terminu składania ofert.</w:t>
      </w:r>
    </w:p>
    <w:p w:rsidR="00CB5D41" w:rsidRDefault="00794A5D">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rsidR="00CB5D41" w:rsidRDefault="00794A5D">
      <w:pPr>
        <w:spacing w:after="0"/>
        <w:jc w:val="both"/>
      </w:pPr>
      <w:r>
        <w:t>9. Wykonawca po upływie terminu do składania ofert nie może skutecznie dokonać zmiany ani wycofać złożonej oferty.</w:t>
      </w:r>
    </w:p>
    <w:p w:rsidR="00CB5D41" w:rsidRDefault="00CB5D41">
      <w:pPr>
        <w:spacing w:after="0"/>
        <w:jc w:val="both"/>
      </w:pPr>
    </w:p>
    <w:p w:rsidR="00CB5D41" w:rsidRDefault="00794A5D">
      <w:pPr>
        <w:spacing w:after="0"/>
        <w:jc w:val="both"/>
      </w:pPr>
      <w:r>
        <w:rPr>
          <w:b/>
          <w:bCs/>
        </w:rPr>
        <w:t>III. Sposób komunikowania się Zamawiającego z Wykonawcami</w:t>
      </w:r>
      <w:r>
        <w:t xml:space="preserve"> </w:t>
      </w:r>
    </w:p>
    <w:p w:rsidR="00CB5D41" w:rsidRDefault="00794A5D">
      <w:pPr>
        <w:spacing w:after="0"/>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CB5D41" w:rsidRDefault="00794A5D">
      <w:pPr>
        <w:spacing w:after="0"/>
        <w:jc w:val="both"/>
      </w:pPr>
      <w:r>
        <w:t>2. Zamawiający może również komunikować się z Wykonawcami za pomocą poczty elektronicznej - e-mail: zddtg@mops.rsl.pl.</w:t>
      </w:r>
    </w:p>
    <w:p w:rsidR="00CB5D41" w:rsidRDefault="00794A5D">
      <w:pPr>
        <w:spacing w:after="0"/>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CB5D41" w:rsidRDefault="00794A5D">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CB5D41" w:rsidRDefault="00CB5D41">
      <w:pPr>
        <w:pStyle w:val="Tekstpodstawowy"/>
        <w:spacing w:line="276" w:lineRule="auto"/>
      </w:pPr>
    </w:p>
    <w:p w:rsidR="00CB5D41" w:rsidRDefault="00794A5D">
      <w:pPr>
        <w:spacing w:after="0"/>
        <w:jc w:val="both"/>
      </w:pPr>
      <w:r>
        <w:t xml:space="preserve"> </w:t>
      </w:r>
      <w:r>
        <w:rPr>
          <w:b/>
        </w:rPr>
        <w:t xml:space="preserve">IV. Otwarcie ofert </w:t>
      </w:r>
    </w:p>
    <w:p w:rsidR="00CB5D41" w:rsidRDefault="00794A5D">
      <w:pPr>
        <w:spacing w:after="0"/>
        <w:jc w:val="both"/>
      </w:pPr>
      <w:r>
        <w:t xml:space="preserve">1. Otwarcie ofert nastąpi w dniu  </w:t>
      </w:r>
      <w:r w:rsidR="00C2408A">
        <w:t>2</w:t>
      </w:r>
      <w:r w:rsidR="00AD7034">
        <w:t>6</w:t>
      </w:r>
      <w:r w:rsidR="00C2408A">
        <w:t>.11.</w:t>
      </w:r>
      <w:r>
        <w:t>2021 o godz. 10.00</w:t>
      </w:r>
    </w:p>
    <w:p w:rsidR="00CB5D41" w:rsidRDefault="00794A5D">
      <w:pPr>
        <w:spacing w:after="0"/>
        <w:jc w:val="both"/>
      </w:pPr>
      <w:r>
        <w:t>2. Zamawiający nie przewiduje jawnego/publicznego otwarcia ofert.</w:t>
      </w:r>
    </w:p>
    <w:p w:rsidR="00CB5D41" w:rsidRDefault="00794A5D">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CB5D41" w:rsidRDefault="00794A5D">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CB5D41" w:rsidRDefault="00794A5D">
      <w:pPr>
        <w:spacing w:after="0"/>
        <w:jc w:val="both"/>
      </w:pPr>
      <w:r>
        <w:t xml:space="preserve">4. Niezwłocznie po otwarciu ofert Zamawiający udostępni na </w:t>
      </w:r>
      <w:proofErr w:type="spellStart"/>
      <w:r>
        <w:t>miniPortalu</w:t>
      </w:r>
      <w:proofErr w:type="spellEnd"/>
      <w:r>
        <w:t xml:space="preserve"> informacje o: </w:t>
      </w:r>
    </w:p>
    <w:p w:rsidR="00CB5D41" w:rsidRDefault="00794A5D">
      <w:pPr>
        <w:spacing w:after="0"/>
        <w:jc w:val="both"/>
      </w:pPr>
      <w:r>
        <w:t>1) nazwach albo imionach i nazwiskach oraz siedzibach lub miejscach prowadzonej działalności gospodarczej albo miejscach zamieszkania wykonawców, których oferty zostały otwarte;</w:t>
      </w:r>
    </w:p>
    <w:p w:rsidR="00CB5D41" w:rsidRDefault="00794A5D">
      <w:pPr>
        <w:spacing w:after="0"/>
        <w:jc w:val="both"/>
      </w:pPr>
      <w:r>
        <w:t>2) cenach zawartych w ofertach.</w:t>
      </w:r>
    </w:p>
    <w:p w:rsidR="00CB5D41" w:rsidRDefault="00CB5D41">
      <w:pPr>
        <w:pStyle w:val="Tekstpodstawowy"/>
        <w:spacing w:line="276" w:lineRule="auto"/>
      </w:pPr>
    </w:p>
    <w:p w:rsidR="00CB5D41" w:rsidRDefault="00794A5D">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CB5D41" w:rsidRDefault="00794A5D">
      <w:pPr>
        <w:spacing w:after="0"/>
        <w:ind w:left="426" w:hanging="567"/>
        <w:jc w:val="both"/>
      </w:pPr>
      <w:r>
        <w:rPr>
          <w:rFonts w:eastAsia="Times New Roman" w:cs="Times New Roman"/>
          <w:lang w:eastAsia="pl-PL"/>
        </w:rPr>
        <w:t xml:space="preserve"> </w:t>
      </w:r>
    </w:p>
    <w:p w:rsidR="00CB5D41" w:rsidRDefault="00794A5D">
      <w:pPr>
        <w:spacing w:after="0"/>
        <w:ind w:left="397" w:hanging="397"/>
        <w:jc w:val="both"/>
      </w:pPr>
      <w:r>
        <w:rPr>
          <w:rFonts w:eastAsia="Times New Roman" w:cs="Times New Roman"/>
          <w:lang w:eastAsia="pl-PL"/>
        </w:rPr>
        <w:t>1. Wykonawca może zwrócić się do Zamawiającego o wyjaśnienie treści SWZ.</w:t>
      </w:r>
    </w:p>
    <w:p w:rsidR="00CB5D41" w:rsidRDefault="00794A5D">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CB5D41" w:rsidRDefault="00794A5D">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CB5D41" w:rsidRDefault="00794A5D">
      <w:pPr>
        <w:spacing w:after="0"/>
        <w:jc w:val="both"/>
      </w:pPr>
      <w:r>
        <w:rPr>
          <w:rFonts w:eastAsia="Times New Roman" w:cs="Times New Roman"/>
          <w:lang w:eastAsia="pl-PL"/>
        </w:rPr>
        <w:t>4. Zamawiający oświadcza, iż nie zamierza zwoływać zebrania Wykonawców w celu wyjaśnienia treści SWZ.</w:t>
      </w:r>
    </w:p>
    <w:p w:rsidR="00CB5D41" w:rsidRDefault="00CB5D41">
      <w:pPr>
        <w:spacing w:after="0"/>
        <w:rPr>
          <w:rFonts w:eastAsia="Times New Roman" w:cs="Times New Roman"/>
          <w:b/>
          <w:bCs/>
          <w:lang w:eastAsia="pl-PL"/>
        </w:rPr>
      </w:pPr>
    </w:p>
    <w:p w:rsidR="00CB5D41" w:rsidRDefault="00794A5D">
      <w:pPr>
        <w:spacing w:after="0"/>
      </w:pPr>
      <w:r>
        <w:rPr>
          <w:rFonts w:eastAsia="Times New Roman" w:cs="Times New Roman"/>
          <w:b/>
          <w:bCs/>
          <w:lang w:eastAsia="pl-PL"/>
        </w:rPr>
        <w:t>ROZDZIAŁ XV. WYMAGANIA DOTYCZĄCE WADIUM</w:t>
      </w:r>
    </w:p>
    <w:p w:rsidR="00CB5D41" w:rsidRDefault="00CB5D41">
      <w:pPr>
        <w:spacing w:after="0"/>
        <w:rPr>
          <w:rFonts w:eastAsia="Times New Roman" w:cs="Times New Roman"/>
          <w:bCs/>
          <w:lang w:eastAsia="pl-PL"/>
        </w:rPr>
      </w:pPr>
    </w:p>
    <w:p w:rsidR="00CB5D41" w:rsidRDefault="00794A5D">
      <w:pPr>
        <w:spacing w:after="0"/>
      </w:pPr>
      <w:r>
        <w:rPr>
          <w:rFonts w:eastAsia="Times New Roman" w:cs="Times New Roman"/>
          <w:bCs/>
          <w:lang w:eastAsia="pl-PL"/>
        </w:rPr>
        <w:t>Zamawiający nie żąda wniesienia wadium.</w:t>
      </w:r>
    </w:p>
    <w:p w:rsidR="00CB5D41" w:rsidRDefault="00CB5D41">
      <w:pPr>
        <w:spacing w:after="0"/>
        <w:rPr>
          <w:rFonts w:eastAsia="Times New Roman" w:cs="Times New Roman"/>
          <w:b/>
          <w:bCs/>
          <w:lang w:eastAsia="pl-PL"/>
        </w:rPr>
      </w:pPr>
    </w:p>
    <w:p w:rsidR="00CB5D41" w:rsidRDefault="00794A5D">
      <w:pPr>
        <w:spacing w:after="0"/>
      </w:pPr>
      <w:r>
        <w:rPr>
          <w:rFonts w:eastAsia="Times New Roman" w:cs="Times New Roman"/>
          <w:b/>
          <w:bCs/>
          <w:lang w:eastAsia="pl-PL"/>
        </w:rPr>
        <w:t>ROZDZIAŁ XVI. TERMIN ZWIĄZANIA OFERTĄ</w:t>
      </w:r>
    </w:p>
    <w:p w:rsidR="00CB5D41" w:rsidRDefault="00CB5D41">
      <w:pPr>
        <w:spacing w:after="0"/>
        <w:rPr>
          <w:lang w:eastAsia="pl-PL"/>
        </w:rPr>
      </w:pPr>
    </w:p>
    <w:p w:rsidR="00CB5D41" w:rsidRDefault="00794A5D">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3F4311">
        <w:t>25</w:t>
      </w:r>
      <w:r w:rsidR="00C2408A">
        <w:t>.12</w:t>
      </w:r>
      <w:r>
        <w:t>.2021</w:t>
      </w:r>
      <w:r>
        <w:rPr>
          <w:lang w:eastAsia="pl-PL"/>
        </w:rPr>
        <w:t xml:space="preserve">  roku.</w:t>
      </w:r>
    </w:p>
    <w:p w:rsidR="00CB5D41" w:rsidRDefault="00CB5D41">
      <w:pPr>
        <w:spacing w:after="0"/>
        <w:rPr>
          <w:rFonts w:eastAsia="Times New Roman" w:cs="Times New Roman"/>
          <w:lang w:eastAsia="pl-PL"/>
        </w:rPr>
      </w:pPr>
    </w:p>
    <w:p w:rsidR="00CB5D41" w:rsidRDefault="00794A5D">
      <w:pPr>
        <w:spacing w:after="0"/>
      </w:pPr>
      <w:r>
        <w:rPr>
          <w:rFonts w:eastAsia="Times New Roman" w:cs="Times New Roman"/>
          <w:b/>
          <w:bCs/>
          <w:lang w:eastAsia="pl-PL"/>
        </w:rPr>
        <w:t>ROZDZIAŁ XVII. OPIS SPOSOBU PRZYGOTOWANIA OFERT</w:t>
      </w:r>
    </w:p>
    <w:p w:rsidR="00CB5D41" w:rsidRDefault="00CB5D41">
      <w:pPr>
        <w:pStyle w:val="Tekstpodstawowy2"/>
        <w:spacing w:line="276" w:lineRule="auto"/>
        <w:jc w:val="both"/>
        <w:rPr>
          <w:rFonts w:ascii="Trebuchet MS" w:hAnsi="Trebuchet MS" w:cs="Arial"/>
          <w:sz w:val="22"/>
          <w:szCs w:val="22"/>
        </w:rPr>
      </w:pPr>
    </w:p>
    <w:p w:rsidR="00CB5D41" w:rsidRDefault="00794A5D">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2 i 2a</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CB5D41" w:rsidRDefault="00794A5D">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CB5D41" w:rsidRDefault="00794A5D">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rsidR="00CB5D41" w:rsidRDefault="00794A5D">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t>
      </w:r>
      <w:r>
        <w:rPr>
          <w:rFonts w:cs="Arial"/>
          <w:b/>
          <w:bCs/>
        </w:rPr>
        <w:t>w sprawie zamówienia</w:t>
      </w:r>
      <w:r>
        <w:rPr>
          <w:rFonts w:cs="Arial"/>
        </w:rPr>
        <w:t xml:space="preserve">, które zostaną wprowadzone do umowy w sprawie zamówienia oraz, że przyjmuje ich treść bez żadnych zastrzeżeń – zgodnie z treścią zawartą w formularzu oferty, stanowiącym </w:t>
      </w:r>
      <w:r>
        <w:rPr>
          <w:rFonts w:cs="Arial"/>
          <w:b/>
        </w:rPr>
        <w:t>załącznik</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CB5D41" w:rsidRDefault="00794A5D">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CB5D41" w:rsidRDefault="00794A5D">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CB5D41" w:rsidRDefault="00794A5D">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CB5D41" w:rsidRDefault="00794A5D">
      <w:pPr>
        <w:pStyle w:val="Tekstpodstawowy2"/>
        <w:spacing w:line="276"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CB5D41" w:rsidRDefault="00794A5D">
      <w:pPr>
        <w:pStyle w:val="Tekstpodstawowy2"/>
        <w:spacing w:line="276"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CB5D41" w:rsidRDefault="00794A5D">
      <w:pPr>
        <w:tabs>
          <w:tab w:val="left" w:pos="426"/>
          <w:tab w:val="left" w:pos="851"/>
        </w:tabs>
        <w:spacing w:after="0"/>
        <w:jc w:val="both"/>
        <w:rPr>
          <w:rFonts w:cs="Arial"/>
        </w:rPr>
      </w:pPr>
      <w:r>
        <w:rPr>
          <w:rFonts w:cs="Arial"/>
        </w:rPr>
        <w:t xml:space="preserve">3. Każdy Wykonawca może złożyć tylko jedną ofertę. </w:t>
      </w:r>
    </w:p>
    <w:p w:rsidR="00CB5D41" w:rsidRDefault="00794A5D">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CB5D41" w:rsidRDefault="00794A5D">
      <w:pPr>
        <w:spacing w:after="0"/>
        <w:jc w:val="both"/>
      </w:pPr>
      <w:r>
        <w:rPr>
          <w:rFonts w:cs="Arial"/>
        </w:rPr>
        <w:t>4.1.Podmiotowe środki dowodowe, przedmiotowe środki dowodowe oraz inne dokumenty lub oświadczenia, sporządzone w języku obcym przekazuje się wraz z tłumaczeniem na język polski.</w:t>
      </w:r>
    </w:p>
    <w:p w:rsidR="00CB5D41" w:rsidRDefault="00794A5D">
      <w:pPr>
        <w:spacing w:after="0"/>
        <w:jc w:val="both"/>
      </w:pPr>
      <w:r>
        <w:rPr>
          <w:rFonts w:cs="Arial"/>
        </w:rPr>
        <w:t>4.2.Oferta musi być podpisana przez osobę/y upoważnioną/e do reprezentowania Wykonawcy.</w:t>
      </w:r>
    </w:p>
    <w:p w:rsidR="00CB5D41" w:rsidRDefault="00794A5D">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CB5D41" w:rsidRDefault="00794A5D">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CB5D41" w:rsidRDefault="00794A5D">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CB5D41" w:rsidRDefault="00794A5D">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CB5D41" w:rsidRDefault="00794A5D">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CB5D41" w:rsidRDefault="00794A5D">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CB5D41" w:rsidRDefault="00794A5D">
      <w:pPr>
        <w:spacing w:after="0"/>
        <w:jc w:val="both"/>
      </w:pPr>
      <w:r>
        <w:rPr>
          <w:rFonts w:cs="Arial"/>
          <w:color w:val="000000" w:themeColor="text1"/>
        </w:rPr>
        <w:t>6.3.Protokół postępowania wraz z załącznikami, w tym oferty wraz z załącznikami, udostępnia się na wniosek.</w:t>
      </w:r>
    </w:p>
    <w:p w:rsidR="00CB5D41" w:rsidRDefault="00CB5D41">
      <w:pPr>
        <w:spacing w:after="0"/>
        <w:ind w:left="964"/>
        <w:jc w:val="both"/>
        <w:rPr>
          <w:rFonts w:cs="Arial"/>
          <w:bCs/>
          <w:color w:val="000000" w:themeColor="text1"/>
          <w:u w:val="single"/>
        </w:rPr>
      </w:pPr>
    </w:p>
    <w:p w:rsidR="00CB5D41" w:rsidRDefault="00794A5D">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rsidR="00CB5D41" w:rsidRDefault="00CB5D41">
      <w:pPr>
        <w:spacing w:after="0"/>
        <w:jc w:val="both"/>
        <w:rPr>
          <w:rFonts w:eastAsia="Times New Roman" w:cs="Times New Roman"/>
          <w:lang w:eastAsia="pl-PL"/>
        </w:rPr>
      </w:pPr>
    </w:p>
    <w:p w:rsidR="00CB5D41" w:rsidRDefault="00794A5D">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CB5D41" w:rsidRDefault="00794A5D">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5D41" w:rsidRDefault="00794A5D">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CB5D41" w:rsidRDefault="00794A5D">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CB5D41" w:rsidRDefault="00794A5D">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CB5D41" w:rsidRDefault="00794A5D">
      <w:pPr>
        <w:spacing w:after="0"/>
        <w:jc w:val="both"/>
      </w:pPr>
      <w:r>
        <w:rPr>
          <w:rFonts w:eastAsia="Times New Roman" w:cs="Times New Roman"/>
          <w:lang w:eastAsia="pl-PL"/>
        </w:rPr>
        <w:t>d) wszelka korespondencja dokonywana będzie wyłącznie z Wykonawcą występującym jako Pełnomocnik pozostałych;</w:t>
      </w:r>
    </w:p>
    <w:p w:rsidR="00CB5D41" w:rsidRDefault="00794A5D">
      <w:pPr>
        <w:spacing w:after="0"/>
        <w:jc w:val="both"/>
      </w:pPr>
      <w:r>
        <w:rPr>
          <w:rFonts w:eastAsia="Times New Roman" w:cs="Times New Roman"/>
          <w:lang w:eastAsia="pl-PL"/>
        </w:rPr>
        <w:t xml:space="preserve">e) w </w:t>
      </w:r>
      <w:r>
        <w:rPr>
          <w:bCs/>
        </w:rPr>
        <w:t>przypadku wspólnego ubiegania się o zamówienie przez Wykonawców, oświadczenia,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żaden z Wykonawców wspólnie składających ofertę nie może podlegać wykluczeniu z postępowania w oparciu o wskazane w SWZ podstawy wykluczenia.</w:t>
      </w:r>
    </w:p>
    <w:p w:rsidR="00CB5D41" w:rsidRDefault="00CB5D41">
      <w:pPr>
        <w:spacing w:after="0"/>
        <w:jc w:val="both"/>
        <w:rPr>
          <w:bCs/>
        </w:rPr>
      </w:pPr>
    </w:p>
    <w:p w:rsidR="00CB5D41" w:rsidRDefault="00794A5D">
      <w:pPr>
        <w:spacing w:after="0"/>
        <w:jc w:val="both"/>
      </w:pPr>
      <w:r>
        <w:rPr>
          <w:bCs/>
        </w:rPr>
        <w:t>Powyższe oznacza, iż:</w:t>
      </w:r>
    </w:p>
    <w:p w:rsidR="00CB5D41" w:rsidRDefault="00794A5D">
      <w:pPr>
        <w:spacing w:after="0"/>
        <w:jc w:val="both"/>
      </w:pPr>
      <w:r>
        <w:rPr>
          <w:bCs/>
        </w:rPr>
        <w:t>- oświadczenie w zakresie braku podstaw wykluczenia musi złożyć każdy</w:t>
      </w:r>
      <w:r>
        <w:rPr>
          <w:bCs/>
        </w:rPr>
        <w:br/>
        <w:t>z Wykonawców wspólnie ubiegających się o udzielenie zamówienia;</w:t>
      </w:r>
    </w:p>
    <w:p w:rsidR="00CB5D41" w:rsidRDefault="00794A5D">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CB5D41" w:rsidRDefault="00CB5D41">
      <w:pPr>
        <w:spacing w:after="0"/>
        <w:ind w:left="708" w:hanging="566"/>
        <w:jc w:val="both"/>
        <w:rPr>
          <w:rFonts w:eastAsia="Times New Roman" w:cs="Times New Roman"/>
          <w:lang w:eastAsia="pl-PL"/>
        </w:rPr>
      </w:pPr>
    </w:p>
    <w:p w:rsidR="00CB5D41" w:rsidRDefault="00794A5D">
      <w:pPr>
        <w:spacing w:after="0"/>
      </w:pPr>
      <w:r>
        <w:rPr>
          <w:rFonts w:eastAsia="Times New Roman" w:cs="Times New Roman"/>
          <w:b/>
          <w:bCs/>
          <w:lang w:eastAsia="pl-PL"/>
        </w:rPr>
        <w:t>ROZDZIAŁ XIX. INFORMACJA NA TEMAT PODWYKONAWCÓW</w:t>
      </w:r>
    </w:p>
    <w:p w:rsidR="00CB5D41" w:rsidRDefault="00CB5D41">
      <w:pPr>
        <w:spacing w:after="0"/>
        <w:rPr>
          <w:rFonts w:eastAsia="Times New Roman" w:cs="Times New Roman"/>
          <w:b/>
          <w:bCs/>
          <w:lang w:eastAsia="pl-PL"/>
        </w:rPr>
      </w:pPr>
    </w:p>
    <w:p w:rsidR="00CB5D41" w:rsidRDefault="00794A5D">
      <w:pPr>
        <w:pStyle w:val="Akapitzlist"/>
        <w:spacing w:after="0"/>
        <w:ind w:hanging="578"/>
        <w:jc w:val="both"/>
      </w:pPr>
      <w:r>
        <w:rPr>
          <w:rFonts w:cs="Arial"/>
        </w:rPr>
        <w:t>1. Wykonawca może powierzyć wykonanie części zamówienia podwykonawcy.</w:t>
      </w:r>
    </w:p>
    <w:p w:rsidR="00CB5D41" w:rsidRDefault="00794A5D">
      <w:pPr>
        <w:pStyle w:val="Akapitzlist"/>
        <w:spacing w:after="0"/>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5D41" w:rsidRDefault="00794A5D">
      <w:pPr>
        <w:pStyle w:val="Akapitzlist"/>
        <w:spacing w:after="0"/>
        <w:ind w:left="142"/>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rsidR="00CB5D41" w:rsidRDefault="00794A5D">
      <w:pPr>
        <w:pStyle w:val="Akapitzlist"/>
        <w:spacing w:after="0"/>
        <w:ind w:left="142"/>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5D41" w:rsidRDefault="00794A5D">
      <w:pPr>
        <w:pStyle w:val="Akapitzlist"/>
        <w:spacing w:after="0"/>
        <w:ind w:left="142"/>
        <w:jc w:val="both"/>
      </w:pPr>
      <w:r>
        <w:rPr>
          <w:rFonts w:cs="Arial"/>
        </w:rPr>
        <w:t>5. Powierzenie wykonania części zamówienia podwykonawcom nie zwalnia Wykonawcy</w:t>
      </w:r>
      <w:r>
        <w:rPr>
          <w:rFonts w:cs="Arial"/>
        </w:rPr>
        <w:br/>
        <w:t>z odpowiedzialności za należyte wykonanie tego zamówienia.</w:t>
      </w:r>
    </w:p>
    <w:p w:rsidR="00CB5D41" w:rsidRDefault="00CB5D41">
      <w:pPr>
        <w:spacing w:after="0"/>
        <w:rPr>
          <w:rFonts w:eastAsia="Times New Roman" w:cs="Times New Roman"/>
          <w:lang w:eastAsia="pl-PL"/>
        </w:rPr>
      </w:pPr>
    </w:p>
    <w:p w:rsidR="00CB5D41" w:rsidRDefault="00794A5D">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CB5D41" w:rsidRDefault="00CB5D41">
      <w:pPr>
        <w:pStyle w:val="Akapitzlist"/>
        <w:spacing w:after="0"/>
        <w:jc w:val="both"/>
        <w:rPr>
          <w:rFonts w:cs="Arial"/>
          <w:b/>
        </w:rPr>
      </w:pPr>
    </w:p>
    <w:p w:rsidR="00CB5D41" w:rsidRDefault="00794A5D">
      <w:pPr>
        <w:spacing w:after="0"/>
        <w:jc w:val="both"/>
      </w:pPr>
      <w:r>
        <w:rPr>
          <w:rFonts w:cs="Arial"/>
          <w:b/>
        </w:rPr>
        <w:t>1. O udzielenie zamówienia mogą się ubiegać Wykonawcy, którzy:</w:t>
      </w:r>
    </w:p>
    <w:p w:rsidR="00CB5D41" w:rsidRDefault="00794A5D">
      <w:pPr>
        <w:spacing w:after="0"/>
        <w:ind w:firstLine="709"/>
        <w:jc w:val="both"/>
      </w:pPr>
      <w:r>
        <w:rPr>
          <w:rFonts w:cs="Arial"/>
        </w:rPr>
        <w:t>1) nie podlegają wykluczeniu;</w:t>
      </w:r>
    </w:p>
    <w:p w:rsidR="00CB5D41" w:rsidRDefault="00794A5D">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rsidR="00CB5D41" w:rsidRDefault="00CB5D41">
      <w:pPr>
        <w:pStyle w:val="Akapitzlist"/>
        <w:spacing w:after="0"/>
        <w:jc w:val="both"/>
        <w:rPr>
          <w:rFonts w:cs="Arial"/>
          <w:b/>
        </w:rPr>
      </w:pPr>
    </w:p>
    <w:p w:rsidR="00CB5D41" w:rsidRDefault="00794A5D">
      <w:pPr>
        <w:spacing w:after="0"/>
        <w:jc w:val="both"/>
      </w:pPr>
      <w:r>
        <w:rPr>
          <w:rFonts w:cs="Arial"/>
          <w:b/>
        </w:rPr>
        <w:t>2. Podstawy wykluczenia:</w:t>
      </w:r>
    </w:p>
    <w:p w:rsidR="00CB5D41" w:rsidRDefault="00794A5D">
      <w:pPr>
        <w:spacing w:after="0"/>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CB5D41" w:rsidRDefault="00794A5D">
      <w:pPr>
        <w:spacing w:after="0"/>
        <w:jc w:val="both"/>
      </w:pPr>
      <w:r>
        <w:t>1) będącego osobą fizyczną, którego prawomocnie skazano za przestępstwo:</w:t>
      </w:r>
    </w:p>
    <w:p w:rsidR="00CB5D41" w:rsidRDefault="00794A5D">
      <w:pPr>
        <w:spacing w:after="0"/>
        <w:jc w:val="both"/>
      </w:pPr>
      <w:r>
        <w:t>a) udziału w zorganizowanej grupie przestępczej albo związku mającym na celu popełnienie przestępstwa lub przestępstwa skarbowego, o którym mowa w art. 258 Kodeksu karnego,</w:t>
      </w:r>
    </w:p>
    <w:p w:rsidR="00CB5D41" w:rsidRDefault="00794A5D">
      <w:pPr>
        <w:spacing w:after="0"/>
        <w:jc w:val="both"/>
      </w:pPr>
      <w:r>
        <w:t>b) handlu ludźmi, o którym mowa w art. 189a Kodeksu karnego,</w:t>
      </w:r>
    </w:p>
    <w:p w:rsidR="00CB5D41" w:rsidRDefault="00794A5D">
      <w:pPr>
        <w:spacing w:after="0"/>
        <w:jc w:val="both"/>
      </w:pPr>
      <w:r>
        <w:t>c) o którym mowa w art. 228–230a, art. 250a Kodeksu karnego lub w art. 46 lub art. 48 ustawy z dnia 25 czerwca 2010 r. o sporcie,</w:t>
      </w:r>
    </w:p>
    <w:p w:rsidR="00CB5D41" w:rsidRDefault="00794A5D">
      <w:pPr>
        <w:spacing w:after="0"/>
        <w:jc w:val="both"/>
      </w:pPr>
      <w:r>
        <w:t>d) finansowania przestępstwa o charakterze terrorystycznym, o którym mowa w art. 165a Kodeksu karnego, lub przestępstwo udaremniania lub utrudniania stwierdzenia przestępnego pochodzenia pieniędzy lub ukrywania ich pochodzenia, o którym mowa</w:t>
      </w:r>
      <w:r>
        <w:br/>
        <w:t>w art. 299 Kodeksu karnego,</w:t>
      </w:r>
    </w:p>
    <w:p w:rsidR="00CB5D41" w:rsidRDefault="00794A5D">
      <w:pPr>
        <w:spacing w:after="0"/>
        <w:jc w:val="both"/>
      </w:pPr>
      <w:r>
        <w:t>e) o charakterze terrorystycznym, o którym mowa w art. 115 § 20 Kodeksu karnego, lub mające na celu popełnienie tego przestępstwa,</w:t>
      </w:r>
    </w:p>
    <w:p w:rsidR="00CB5D41" w:rsidRDefault="00794A5D">
      <w:pPr>
        <w:spacing w:after="0"/>
        <w:jc w:val="both"/>
      </w:pPr>
      <w:r>
        <w:t xml:space="preserve">f) </w:t>
      </w:r>
      <w:r>
        <w:rPr>
          <w:bCs/>
        </w:rPr>
        <w:t>powierzenia wykonywania pracy małoletniemu cudzoziemcowi</w:t>
      </w:r>
      <w:r>
        <w:t>, o którym mowa</w:t>
      </w:r>
      <w:r>
        <w:br/>
        <w:t>w art. 9 ust. 2 ustawy z dnia 15 czerwca 2012 r. o skutkach powierzania wykonywania pracy cudzoziemcom przebywającym wbrew przepisom na terytorium Rzeczypospolitej Polskiej (Dz. U. poz. 769),</w:t>
      </w:r>
    </w:p>
    <w:p w:rsidR="00CB5D41" w:rsidRDefault="00794A5D">
      <w:pPr>
        <w:spacing w:after="0"/>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CB5D41" w:rsidRDefault="00794A5D">
      <w:pPr>
        <w:spacing w:after="0"/>
        <w:jc w:val="both"/>
      </w:pPr>
      <w:r>
        <w:t>h) o którym mowa w art. 9 ust. 1 i 3 lub art. 10 ustawy z dnia 15 czerwca 2012 r. o skutkach powierzania wykonywania pracy cudzoziemcom przebywającym wbrew przepisom na terytorium Rzeczypospolitej Polskiej</w:t>
      </w:r>
    </w:p>
    <w:p w:rsidR="00CB5D41" w:rsidRDefault="00794A5D">
      <w:pPr>
        <w:spacing w:after="0"/>
        <w:jc w:val="both"/>
      </w:pPr>
      <w:r>
        <w:t>- lub za odpowiedni czyn zabroniony określony w przepisach prawa obcego;</w:t>
      </w:r>
    </w:p>
    <w:p w:rsidR="00CB5D41" w:rsidRDefault="00794A5D">
      <w:pPr>
        <w:spacing w:after="0"/>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CB5D41" w:rsidRDefault="00794A5D">
      <w:pPr>
        <w:spacing w:after="0"/>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CB5D41" w:rsidRDefault="00794A5D">
      <w:pPr>
        <w:spacing w:after="0"/>
        <w:jc w:val="both"/>
      </w:pPr>
      <w:r>
        <w:t xml:space="preserve">4) wobec którego </w:t>
      </w:r>
      <w:r>
        <w:rPr>
          <w:bCs/>
        </w:rPr>
        <w:t>prawomocnie</w:t>
      </w:r>
      <w:r>
        <w:t xml:space="preserve">  orzeczono zakaz ubiegania się o zamówienia publiczne;</w:t>
      </w:r>
    </w:p>
    <w:p w:rsidR="00CB5D41" w:rsidRDefault="00794A5D">
      <w:pPr>
        <w:spacing w:after="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CB5D41" w:rsidRDefault="00794A5D">
      <w:pPr>
        <w:spacing w:after="0"/>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B5D41" w:rsidRDefault="00CB5D41">
      <w:pPr>
        <w:pStyle w:val="Akapitzlist"/>
        <w:spacing w:after="0"/>
        <w:jc w:val="both"/>
        <w:rPr>
          <w:rFonts w:cs="Arial"/>
          <w:b/>
        </w:rPr>
      </w:pPr>
    </w:p>
    <w:p w:rsidR="00CB5D41" w:rsidRDefault="00794A5D">
      <w:pPr>
        <w:pStyle w:val="Akapitzlist"/>
        <w:spacing w:after="0"/>
        <w:ind w:left="0"/>
        <w:jc w:val="both"/>
      </w:pPr>
      <w:r>
        <w:rPr>
          <w:rFonts w:cs="Arial"/>
          <w:b/>
        </w:rPr>
        <w:t>3. Warunki udziału w postępowaniu, określone przez Zamawiającego spośród warunków, o których mowa w art. 112 ust. 2 ustawy:</w:t>
      </w:r>
    </w:p>
    <w:p w:rsidR="00CB5D41" w:rsidRDefault="00794A5D">
      <w:pPr>
        <w:pStyle w:val="Akapitzlist"/>
        <w:spacing w:after="0"/>
        <w:ind w:left="0" w:firstLine="709"/>
        <w:jc w:val="both"/>
      </w:pPr>
      <w:r>
        <w:rPr>
          <w:rFonts w:cs="Arial"/>
          <w:b/>
        </w:rPr>
        <w:t>3.1. Zdolność do występowania w obrocie gospodarczym</w:t>
      </w:r>
    </w:p>
    <w:p w:rsidR="00CB5D41" w:rsidRDefault="00794A5D">
      <w:pPr>
        <w:pStyle w:val="Akapitzlist"/>
        <w:tabs>
          <w:tab w:val="left" w:pos="1134"/>
        </w:tabs>
        <w:spacing w:after="0"/>
        <w:jc w:val="both"/>
      </w:pPr>
      <w:r>
        <w:rPr>
          <w:rFonts w:cs="Arial"/>
        </w:rPr>
        <w:t>Nie dotyczy.</w:t>
      </w:r>
    </w:p>
    <w:p w:rsidR="00CB5D41" w:rsidRDefault="00794A5D">
      <w:pPr>
        <w:pStyle w:val="Akapitzlist"/>
        <w:tabs>
          <w:tab w:val="left" w:pos="1134"/>
        </w:tabs>
        <w:spacing w:after="0"/>
        <w:jc w:val="both"/>
      </w:pPr>
      <w:r>
        <w:rPr>
          <w:rFonts w:cs="Arial"/>
          <w:b/>
        </w:rPr>
        <w:t xml:space="preserve">3.2. Uprawnienia do prowadzenia określonej działalności gospodarczej lub </w:t>
      </w:r>
      <w:r>
        <w:rPr>
          <w:rFonts w:cs="Arial"/>
          <w:b/>
        </w:rPr>
        <w:br/>
        <w:t xml:space="preserve">      zawodowej</w:t>
      </w:r>
    </w:p>
    <w:p w:rsidR="00CB5D41" w:rsidRDefault="00794A5D">
      <w:pPr>
        <w:pStyle w:val="Akapitzlist"/>
        <w:spacing w:after="0"/>
        <w:ind w:left="992"/>
        <w:jc w:val="both"/>
      </w:pPr>
      <w:r>
        <w:rPr>
          <w:rFonts w:eastAsia="Times New Roman" w:cs="Times New Roman"/>
          <w:bCs/>
          <w:lang w:eastAsia="pl-PL"/>
        </w:rPr>
        <w:t>3.2.1. Wykonawca musi posiadać uprawnienia do wykonywania działalności polegającej na świadczeniu usług pocztowych zgodnie z przepisami ustawy z dnia 23 listopada 2012 r. Prawo pocztowe (</w:t>
      </w:r>
      <w:proofErr w:type="spellStart"/>
      <w:r>
        <w:rPr>
          <w:rFonts w:eastAsia="Times New Roman" w:cs="Times New Roman"/>
          <w:bCs/>
          <w:lang w:eastAsia="pl-PL"/>
        </w:rPr>
        <w:t>t.j</w:t>
      </w:r>
      <w:proofErr w:type="spellEnd"/>
      <w:r>
        <w:rPr>
          <w:rFonts w:eastAsia="Times New Roman" w:cs="Times New Roman"/>
          <w:bCs/>
          <w:lang w:eastAsia="pl-PL"/>
        </w:rPr>
        <w:t xml:space="preserve">. Dz. U. z 2020r., poz. 1041 z </w:t>
      </w:r>
      <w:proofErr w:type="spellStart"/>
      <w:r>
        <w:rPr>
          <w:rFonts w:eastAsia="Times New Roman" w:cs="Times New Roman"/>
          <w:bCs/>
          <w:lang w:eastAsia="pl-PL"/>
        </w:rPr>
        <w:t>późn</w:t>
      </w:r>
      <w:proofErr w:type="spellEnd"/>
      <w:r>
        <w:rPr>
          <w:rFonts w:eastAsia="Times New Roman" w:cs="Times New Roman"/>
          <w:bCs/>
          <w:lang w:eastAsia="pl-PL"/>
        </w:rPr>
        <w:t>. zm.),</w:t>
      </w:r>
    </w:p>
    <w:p w:rsidR="00CB5D41" w:rsidRDefault="00794A5D">
      <w:pPr>
        <w:pStyle w:val="Akapitzlist"/>
        <w:tabs>
          <w:tab w:val="left" w:pos="1134"/>
        </w:tabs>
        <w:spacing w:after="0"/>
        <w:jc w:val="both"/>
      </w:pPr>
      <w:r>
        <w:rPr>
          <w:rFonts w:cs="Arial"/>
          <w:b/>
        </w:rPr>
        <w:t>3.3. Sytuacja ekonomiczna lub finansowa</w:t>
      </w:r>
    </w:p>
    <w:p w:rsidR="00CB5D41" w:rsidRDefault="00794A5D">
      <w:pPr>
        <w:pStyle w:val="Akapitzlist"/>
        <w:tabs>
          <w:tab w:val="left" w:pos="1134"/>
        </w:tabs>
        <w:spacing w:after="0"/>
        <w:jc w:val="both"/>
      </w:pPr>
      <w:r>
        <w:rPr>
          <w:rFonts w:cs="Arial"/>
        </w:rPr>
        <w:t>Nie dotyczy.</w:t>
      </w:r>
    </w:p>
    <w:p w:rsidR="00CB5D41" w:rsidRDefault="00794A5D">
      <w:pPr>
        <w:pStyle w:val="Akapitzlist"/>
        <w:tabs>
          <w:tab w:val="left" w:pos="1134"/>
        </w:tabs>
        <w:spacing w:after="0"/>
        <w:jc w:val="both"/>
      </w:pPr>
      <w:r>
        <w:rPr>
          <w:rFonts w:cs="Arial"/>
          <w:b/>
        </w:rPr>
        <w:t>3.4. Zdolność techniczna lub zawodowa:</w:t>
      </w:r>
    </w:p>
    <w:p w:rsidR="00CB5D41" w:rsidRDefault="00794A5D">
      <w:pPr>
        <w:spacing w:after="0"/>
        <w:ind w:left="709"/>
        <w:jc w:val="both"/>
      </w:pPr>
      <w:r>
        <w:rPr>
          <w:rFonts w:cs="Trebuchet MS"/>
          <w:color w:val="000000"/>
        </w:rPr>
        <w:t>3.4.1.</w:t>
      </w:r>
      <w:r>
        <w:t xml:space="preserve"> </w:t>
      </w: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2 usługi, polegające na świadczeniu usług objętych zamówieniem o wartości min. 20.000 zł brutto każda.</w:t>
      </w:r>
    </w:p>
    <w:p w:rsidR="00CB5D41" w:rsidRDefault="00CB5D41">
      <w:pPr>
        <w:spacing w:after="0"/>
        <w:jc w:val="both"/>
        <w:rPr>
          <w:bCs/>
        </w:rPr>
      </w:pPr>
    </w:p>
    <w:p w:rsidR="00CB5D41" w:rsidRDefault="00794A5D">
      <w:pPr>
        <w:spacing w:after="0"/>
        <w:ind w:firstLine="709"/>
        <w:jc w:val="both"/>
        <w:rPr>
          <w:rFonts w:cs="Trebuchet MS"/>
          <w:bCs/>
        </w:rPr>
      </w:pPr>
      <w:r>
        <w:rPr>
          <w:rFonts w:cs="Trebuchet MS"/>
          <w:bCs/>
        </w:rPr>
        <w:t xml:space="preserve">3.4.2. Wykonawca musi wykazać dysponowanie (dysponuje lub będzie dysponował) </w:t>
      </w:r>
      <w:r>
        <w:rPr>
          <w:rFonts w:cs="Trebuchet MS"/>
          <w:bCs/>
        </w:rPr>
        <w:tab/>
        <w:t xml:space="preserve">minimum 9 placówkami pocztowymi </w:t>
      </w:r>
      <w:r>
        <w:rPr>
          <w:rFonts w:cs="Trebuchet MS"/>
        </w:rPr>
        <w:t>umożliwiającymi odbiór przekazów</w:t>
      </w:r>
      <w:r>
        <w:rPr>
          <w:rFonts w:cs="Trebuchet MS"/>
          <w:bCs/>
        </w:rPr>
        <w:t xml:space="preserve"> na</w:t>
      </w:r>
      <w:r>
        <w:rPr>
          <w:rFonts w:cs="Trebuchet MS"/>
          <w:bCs/>
        </w:rPr>
        <w:br/>
        <w:t xml:space="preserve">          terenie  Miasta Ruda Śląska, w następujących dzielnicach:</w:t>
      </w:r>
      <w:r>
        <w:rPr>
          <w:rFonts w:cs="Trebuchet MS"/>
          <w:sz w:val="20"/>
          <w:szCs w:val="20"/>
        </w:rPr>
        <w:t xml:space="preserve">  </w:t>
      </w:r>
    </w:p>
    <w:p w:rsidR="00CB5D41" w:rsidRDefault="00794A5D">
      <w:pPr>
        <w:spacing w:after="0"/>
        <w:ind w:firstLine="709"/>
        <w:jc w:val="both"/>
      </w:pPr>
      <w:r>
        <w:rPr>
          <w:rFonts w:cs="Trebuchet MS"/>
          <w:bCs/>
        </w:rPr>
        <w:t>- Nowy Bytom- 1 placówka pocztowa;</w:t>
      </w:r>
    </w:p>
    <w:p w:rsidR="00CB5D41" w:rsidRDefault="00794A5D">
      <w:pPr>
        <w:spacing w:after="0"/>
        <w:ind w:firstLine="709"/>
        <w:jc w:val="both"/>
      </w:pPr>
      <w:r>
        <w:rPr>
          <w:rFonts w:cs="Trebuchet MS"/>
          <w:bCs/>
        </w:rPr>
        <w:t>- Halemba – 1 placówka pocztowa;</w:t>
      </w:r>
    </w:p>
    <w:p w:rsidR="00CB5D41" w:rsidRDefault="00794A5D">
      <w:pPr>
        <w:spacing w:after="0"/>
        <w:ind w:firstLine="709"/>
        <w:jc w:val="both"/>
      </w:pPr>
      <w:r>
        <w:rPr>
          <w:rFonts w:cs="Trebuchet MS"/>
          <w:bCs/>
        </w:rPr>
        <w:t>- Wirek - 1 placówka pocztowa;</w:t>
      </w:r>
    </w:p>
    <w:p w:rsidR="00CB5D41" w:rsidRDefault="00794A5D">
      <w:pPr>
        <w:spacing w:after="0"/>
        <w:ind w:firstLine="709"/>
        <w:jc w:val="both"/>
      </w:pPr>
      <w:r>
        <w:rPr>
          <w:rFonts w:cs="Trebuchet MS"/>
          <w:bCs/>
        </w:rPr>
        <w:t>- Ruda – 1 placówka pocztowa;</w:t>
      </w:r>
    </w:p>
    <w:p w:rsidR="00CB5D41" w:rsidRDefault="00794A5D">
      <w:pPr>
        <w:spacing w:after="0"/>
        <w:ind w:firstLine="709"/>
        <w:jc w:val="both"/>
      </w:pPr>
      <w:r>
        <w:rPr>
          <w:rFonts w:cs="Trebuchet MS"/>
          <w:bCs/>
        </w:rPr>
        <w:t>- Bielszowice- 1 placówka pocztowa;</w:t>
      </w:r>
    </w:p>
    <w:p w:rsidR="00CB5D41" w:rsidRDefault="00794A5D">
      <w:pPr>
        <w:spacing w:after="0"/>
        <w:ind w:firstLine="709"/>
        <w:jc w:val="both"/>
      </w:pPr>
      <w:r>
        <w:rPr>
          <w:rFonts w:cs="Trebuchet MS"/>
          <w:bCs/>
        </w:rPr>
        <w:t>- Godula – 1 placówka pocztowa;</w:t>
      </w:r>
    </w:p>
    <w:p w:rsidR="00CB5D41" w:rsidRDefault="00794A5D">
      <w:pPr>
        <w:spacing w:after="0"/>
        <w:ind w:firstLine="709"/>
        <w:jc w:val="both"/>
      </w:pPr>
      <w:r>
        <w:rPr>
          <w:rFonts w:cs="Trebuchet MS"/>
          <w:bCs/>
        </w:rPr>
        <w:t xml:space="preserve">- </w:t>
      </w:r>
      <w:proofErr w:type="spellStart"/>
      <w:r>
        <w:rPr>
          <w:rFonts w:cs="Trebuchet MS"/>
          <w:bCs/>
        </w:rPr>
        <w:t>Orzegów</w:t>
      </w:r>
      <w:proofErr w:type="spellEnd"/>
      <w:r>
        <w:rPr>
          <w:rFonts w:cs="Trebuchet MS"/>
          <w:bCs/>
        </w:rPr>
        <w:t xml:space="preserve"> – 1 placówka pocztowa;</w:t>
      </w:r>
    </w:p>
    <w:p w:rsidR="00CB5D41" w:rsidRDefault="00794A5D">
      <w:pPr>
        <w:spacing w:after="0"/>
        <w:ind w:firstLine="709"/>
        <w:jc w:val="both"/>
      </w:pPr>
      <w:r>
        <w:rPr>
          <w:rFonts w:cs="Trebuchet MS"/>
          <w:bCs/>
        </w:rPr>
        <w:t xml:space="preserve">- </w:t>
      </w:r>
      <w:proofErr w:type="spellStart"/>
      <w:r>
        <w:rPr>
          <w:rFonts w:cs="Trebuchet MS"/>
          <w:bCs/>
        </w:rPr>
        <w:t>Bykowina</w:t>
      </w:r>
      <w:proofErr w:type="spellEnd"/>
      <w:r>
        <w:rPr>
          <w:rFonts w:cs="Trebuchet MS"/>
          <w:bCs/>
        </w:rPr>
        <w:t xml:space="preserve"> – 1 placówka pocztowa;</w:t>
      </w:r>
    </w:p>
    <w:p w:rsidR="00CB5D41" w:rsidRDefault="00794A5D">
      <w:pPr>
        <w:spacing w:after="0"/>
        <w:ind w:firstLine="709"/>
        <w:jc w:val="both"/>
      </w:pPr>
      <w:r>
        <w:rPr>
          <w:rFonts w:cs="Trebuchet MS"/>
          <w:bCs/>
        </w:rPr>
        <w:t>- Kochłowice – 1 placówka pocztowa.</w:t>
      </w:r>
    </w:p>
    <w:p w:rsidR="00CB5D41" w:rsidRDefault="00CB5D41">
      <w:pPr>
        <w:spacing w:after="0"/>
        <w:jc w:val="both"/>
        <w:rPr>
          <w:rFonts w:cs="Trebuchet MS"/>
          <w:b/>
          <w:bCs/>
        </w:rPr>
      </w:pPr>
    </w:p>
    <w:p w:rsidR="00CB5D41" w:rsidRDefault="00794A5D">
      <w:pPr>
        <w:pStyle w:val="Akapitzlist"/>
        <w:tabs>
          <w:tab w:val="left" w:pos="993"/>
          <w:tab w:val="left" w:pos="1134"/>
        </w:tabs>
        <w:spacing w:after="0"/>
        <w:ind w:hanging="720"/>
        <w:jc w:val="both"/>
      </w:pPr>
      <w:r>
        <w:rPr>
          <w:rFonts w:cs="Arial"/>
          <w:b/>
        </w:rPr>
        <w:t>4. Wykaz podmiotowych środków dowodowych</w:t>
      </w:r>
    </w:p>
    <w:p w:rsidR="00CB5D41" w:rsidRDefault="00794A5D">
      <w:pPr>
        <w:tabs>
          <w:tab w:val="left" w:pos="993"/>
          <w:tab w:val="left" w:pos="1134"/>
        </w:tabs>
        <w:spacing w:after="0"/>
        <w:jc w:val="both"/>
      </w:pPr>
      <w:r>
        <w:t>4.1. Zamawiający nie żąda złożenia podmiotowych środków dowodowych na potwierdzenie braku podstaw wykluczenia.</w:t>
      </w:r>
    </w:p>
    <w:p w:rsidR="00CB5D41" w:rsidRDefault="00CB5D41">
      <w:pPr>
        <w:tabs>
          <w:tab w:val="left" w:pos="993"/>
          <w:tab w:val="left" w:pos="1134"/>
        </w:tabs>
        <w:spacing w:after="0"/>
        <w:jc w:val="both"/>
      </w:pPr>
    </w:p>
    <w:p w:rsidR="00CB5D41" w:rsidRDefault="00794A5D">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CB5D41" w:rsidRDefault="00CB5D41">
      <w:pPr>
        <w:spacing w:after="0"/>
        <w:jc w:val="both"/>
        <w:rPr>
          <w:rFonts w:cs="Arial"/>
          <w:b/>
        </w:rPr>
      </w:pPr>
    </w:p>
    <w:p w:rsidR="00CB5D41" w:rsidRDefault="00794A5D">
      <w:pPr>
        <w:spacing w:after="0"/>
        <w:jc w:val="both"/>
      </w:pPr>
      <w:r>
        <w:rPr>
          <w:rFonts w:cs="Arial"/>
          <w:b/>
        </w:rPr>
        <w:t>- w celu wykazania spełnienia warunku z ust. 3.2.1:</w:t>
      </w:r>
    </w:p>
    <w:p w:rsidR="00CB5D41" w:rsidRDefault="00794A5D">
      <w:pPr>
        <w:spacing w:after="0"/>
        <w:jc w:val="both"/>
      </w:pPr>
      <w:r>
        <w:rPr>
          <w:rFonts w:eastAsia="Times New Roman" w:cs="Times New Roman"/>
          <w:lang w:eastAsia="pl-PL"/>
        </w:rPr>
        <w:t>aktualny dokument potwierdzający dokonanie wpisu do rejestru operatorów pocztowych prowadzonego przez Prezesa Urzędu Komunikacji Elektronicznej zgodnie z art. 6 ust. 1 ustawy z dnia 23 listopada 2012 r. Prawo pocztowe (</w:t>
      </w:r>
      <w:proofErr w:type="spellStart"/>
      <w:r>
        <w:rPr>
          <w:rFonts w:eastAsia="Times New Roman" w:cs="Times New Roman"/>
          <w:bCs/>
          <w:lang w:eastAsia="pl-PL"/>
        </w:rPr>
        <w:t>t.j</w:t>
      </w:r>
      <w:proofErr w:type="spellEnd"/>
      <w:r>
        <w:rPr>
          <w:rFonts w:eastAsia="Times New Roman" w:cs="Times New Roman"/>
          <w:bCs/>
          <w:lang w:eastAsia="pl-PL"/>
        </w:rPr>
        <w:t>. Dz. U. z 2020r., poz. 1041</w:t>
      </w:r>
      <w:r>
        <w:rPr>
          <w:rFonts w:eastAsia="Times New Roman" w:cs="Times New Roman"/>
          <w:bCs/>
          <w:lang w:eastAsia="pl-PL"/>
        </w:rPr>
        <w:br/>
        <w:t xml:space="preserve">z </w:t>
      </w:r>
      <w:proofErr w:type="spellStart"/>
      <w:r>
        <w:rPr>
          <w:rFonts w:eastAsia="Times New Roman" w:cs="Times New Roman"/>
          <w:bCs/>
          <w:lang w:eastAsia="pl-PL"/>
        </w:rPr>
        <w:t>późn</w:t>
      </w:r>
      <w:proofErr w:type="spellEnd"/>
      <w:r>
        <w:rPr>
          <w:rFonts w:eastAsia="Times New Roman" w:cs="Times New Roman"/>
          <w:bCs/>
          <w:lang w:eastAsia="pl-PL"/>
        </w:rPr>
        <w:t xml:space="preserve">. </w:t>
      </w:r>
      <w:proofErr w:type="spellStart"/>
      <w:r>
        <w:rPr>
          <w:rFonts w:eastAsia="Times New Roman" w:cs="Times New Roman"/>
          <w:bCs/>
          <w:lang w:eastAsia="pl-PL"/>
        </w:rPr>
        <w:t>zm</w:t>
      </w:r>
      <w:proofErr w:type="spellEnd"/>
      <w:r>
        <w:rPr>
          <w:rFonts w:eastAsia="Times New Roman" w:cs="Times New Roman"/>
          <w:bCs/>
          <w:lang w:eastAsia="pl-PL"/>
        </w:rPr>
        <w:t xml:space="preserve"> ),</w:t>
      </w:r>
    </w:p>
    <w:p w:rsidR="00CB5D41" w:rsidRDefault="00CB5D41">
      <w:pPr>
        <w:tabs>
          <w:tab w:val="left" w:pos="1134"/>
        </w:tabs>
        <w:spacing w:after="0"/>
        <w:jc w:val="both"/>
        <w:rPr>
          <w:rFonts w:cs="Arial"/>
        </w:rPr>
      </w:pPr>
    </w:p>
    <w:p w:rsidR="00CB5D41" w:rsidRDefault="00794A5D">
      <w:pPr>
        <w:tabs>
          <w:tab w:val="left" w:pos="1134"/>
        </w:tabs>
        <w:spacing w:after="0"/>
        <w:jc w:val="both"/>
      </w:pPr>
      <w:r>
        <w:rPr>
          <w:rFonts w:cs="Arial"/>
        </w:rPr>
        <w:t>- w celu wykazania spełniania warunku z ust. 3.4.1.:</w:t>
      </w:r>
    </w:p>
    <w:p w:rsidR="00CB5D41" w:rsidRDefault="00794A5D">
      <w:pPr>
        <w:pStyle w:val="Akapitzlist1"/>
        <w:suppressAutoHyphens/>
        <w:spacing w:line="276" w:lineRule="auto"/>
        <w:ind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CB5D41" w:rsidRDefault="00794A5D">
      <w:pPr>
        <w:pStyle w:val="Akapitzlist1"/>
        <w:suppressAutoHyphens/>
        <w:spacing w:line="276" w:lineRule="auto"/>
        <w:ind w:left="0" w:right="57"/>
        <w:jc w:val="both"/>
      </w:pPr>
      <w:r>
        <w:t xml:space="preserve">- </w:t>
      </w:r>
      <w:r>
        <w:rPr>
          <w:rFonts w:ascii="Trebuchet MS" w:hAnsi="Trebuchet MS" w:cs="TimesNewRoman"/>
          <w:sz w:val="22"/>
          <w:szCs w:val="22"/>
        </w:rPr>
        <w:t>w celu wykazania spełniania warunku z ust. 3.4.2:</w:t>
      </w:r>
    </w:p>
    <w:p w:rsidR="00CB5D41" w:rsidRDefault="00794A5D">
      <w:pPr>
        <w:pStyle w:val="Akapitzlist1"/>
        <w:suppressAutoHyphens/>
        <w:spacing w:line="276" w:lineRule="auto"/>
        <w:ind w:right="57"/>
        <w:jc w:val="both"/>
      </w:pPr>
      <w:r>
        <w:rPr>
          <w:rFonts w:ascii="Trebuchet MS" w:hAnsi="Trebuchet MS" w:cs="TimesNewRoman"/>
          <w:sz w:val="22"/>
          <w:szCs w:val="22"/>
        </w:rPr>
        <w:t>wykaz placówek, którymi Wykonawca będzie dysponował w celu wykonania zamówienia publicznego.</w:t>
      </w:r>
    </w:p>
    <w:p w:rsidR="00CB5D41" w:rsidRDefault="00CB5D41">
      <w:pPr>
        <w:pStyle w:val="Akapitzlist1"/>
        <w:suppressAutoHyphens/>
        <w:spacing w:line="276" w:lineRule="auto"/>
        <w:ind w:right="57"/>
        <w:jc w:val="both"/>
        <w:rPr>
          <w:rFonts w:ascii="Trebuchet MS" w:hAnsi="Trebuchet MS" w:cs="TimesNewRoman"/>
          <w:sz w:val="22"/>
          <w:szCs w:val="22"/>
        </w:rPr>
      </w:pPr>
    </w:p>
    <w:p w:rsidR="00CB5D41" w:rsidRDefault="00794A5D">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rsidR="00CB5D41" w:rsidRDefault="00794A5D">
      <w:pPr>
        <w:pStyle w:val="NormalnyWeb"/>
        <w:spacing w:before="280"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CB5D41" w:rsidRDefault="00794A5D">
      <w:pPr>
        <w:pStyle w:val="NormalnyWeb"/>
        <w:spacing w:before="280"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CB5D41" w:rsidRDefault="00794A5D">
      <w:pPr>
        <w:pStyle w:val="NormalnyWeb"/>
        <w:spacing w:before="280"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CB5D41" w:rsidRDefault="00794A5D">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CB5D41" w:rsidRDefault="00794A5D">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rsidR="00CB5D41" w:rsidRDefault="00794A5D">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 udostępniającego te zasoby przy wykonywaniu zamówienia;</w:t>
      </w:r>
    </w:p>
    <w:p w:rsidR="00CB5D41" w:rsidRDefault="00794A5D">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CB5D41" w:rsidRDefault="00794A5D">
      <w:pPr>
        <w:pStyle w:val="NormalnyWeb"/>
        <w:spacing w:before="280"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CB5D41" w:rsidRDefault="00794A5D">
      <w:pPr>
        <w:pStyle w:val="NormalnyWeb"/>
        <w:spacing w:before="280"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CB5D41" w:rsidRDefault="00794A5D">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CB5D41" w:rsidRDefault="00CB5D41">
      <w:pPr>
        <w:spacing w:after="0"/>
        <w:jc w:val="both"/>
        <w:rPr>
          <w:rFonts w:eastAsia="Times New Roman" w:cs="Times New Roman"/>
          <w:b/>
          <w:lang w:eastAsia="pl-PL"/>
        </w:rPr>
      </w:pPr>
    </w:p>
    <w:p w:rsidR="00CB5D41" w:rsidRDefault="00794A5D">
      <w:pPr>
        <w:spacing w:after="0"/>
        <w:jc w:val="both"/>
      </w:pPr>
      <w:r>
        <w:rPr>
          <w:rFonts w:eastAsia="Times New Roman" w:cs="Times New Roman"/>
          <w:b/>
          <w:lang w:eastAsia="pl-PL"/>
        </w:rPr>
        <w:t>ROZDZIAŁ XXII. PROCEDURA SANACYJNA - SAMOOCZYSZCZENIE</w:t>
      </w:r>
    </w:p>
    <w:p w:rsidR="00CB5D41" w:rsidRDefault="00794A5D">
      <w:pPr>
        <w:pStyle w:val="NormalnyWeb"/>
        <w:tabs>
          <w:tab w:val="left" w:pos="426"/>
        </w:tabs>
        <w:spacing w:before="280" w:beforeAutospacing="0" w:after="0" w:line="276"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CB5D41" w:rsidRDefault="00794A5D">
      <w:pPr>
        <w:spacing w:after="0"/>
        <w:jc w:val="both"/>
      </w:pPr>
      <w:r>
        <w:rPr>
          <w:color w:val="000000"/>
        </w:rPr>
        <w:t>1) naprawił lub zobowiązał się do naprawienia szkody wyrządzonej przestępstwem, wykroczeniem lub swoim nieprawidłowym postępowaniem, w tym poprzez zadośćuczynienie pieniężne;</w:t>
      </w:r>
    </w:p>
    <w:p w:rsidR="00CB5D41" w:rsidRDefault="00794A5D">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CB5D41" w:rsidRDefault="00794A5D">
      <w:pPr>
        <w:spacing w:after="0"/>
        <w:jc w:val="both"/>
      </w:pPr>
      <w:r>
        <w:rPr>
          <w:color w:val="000000"/>
        </w:rPr>
        <w:t>3) podjął konkretne środki techniczne, organizacyjne i kadrowe, odpowiednie dla zapobiegania dalszym przestępstwom, wykroczeniom lub nieprawidłowemu postępowaniu, w szczególności:</w:t>
      </w:r>
    </w:p>
    <w:p w:rsidR="00CB5D41" w:rsidRDefault="00794A5D">
      <w:pPr>
        <w:spacing w:after="0"/>
        <w:jc w:val="both"/>
      </w:pPr>
      <w:r>
        <w:rPr>
          <w:color w:val="000000"/>
        </w:rPr>
        <w:t>a) zerwał wszelkie powiązania z osobami lub podmiotami odpowiedzialnymi za nieprawidłowe postępowanie Wykonawcy,</w:t>
      </w:r>
    </w:p>
    <w:p w:rsidR="00CB5D41" w:rsidRDefault="00794A5D">
      <w:pPr>
        <w:spacing w:after="0"/>
        <w:jc w:val="both"/>
      </w:pPr>
      <w:r>
        <w:rPr>
          <w:color w:val="000000"/>
        </w:rPr>
        <w:t>b) zreorganizował personel,</w:t>
      </w:r>
    </w:p>
    <w:p w:rsidR="00CB5D41" w:rsidRDefault="00794A5D">
      <w:pPr>
        <w:spacing w:after="0"/>
        <w:jc w:val="both"/>
      </w:pPr>
      <w:r>
        <w:rPr>
          <w:color w:val="000000"/>
        </w:rPr>
        <w:t>c) wdrożył system sprawozdawczości i kontroli,</w:t>
      </w:r>
    </w:p>
    <w:p w:rsidR="00CB5D41" w:rsidRDefault="00794A5D">
      <w:pPr>
        <w:spacing w:after="0"/>
        <w:jc w:val="both"/>
      </w:pPr>
      <w:r>
        <w:rPr>
          <w:color w:val="000000"/>
        </w:rPr>
        <w:t>d) utworzył struktury audytu wewnętrznego do monitorowania przestrzegania przepisów, wewnętrznych regulacji lub standardów,</w:t>
      </w:r>
    </w:p>
    <w:p w:rsidR="00CB5D41" w:rsidRDefault="00794A5D">
      <w:pPr>
        <w:spacing w:after="0"/>
        <w:jc w:val="both"/>
      </w:pPr>
      <w:r>
        <w:rPr>
          <w:color w:val="000000"/>
        </w:rPr>
        <w:t>e) wprowadził wewnętrzne regulacje dotyczące odpowiedzialności i odszkodowań za nieprzestrzeganie przepisów, wewnętrznych regulacji lub standardów.</w:t>
      </w:r>
    </w:p>
    <w:p w:rsidR="00CB5D41" w:rsidRDefault="00794A5D">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CB5D41" w:rsidRDefault="00CB5D41">
      <w:pPr>
        <w:spacing w:after="0"/>
        <w:jc w:val="both"/>
        <w:rPr>
          <w:rFonts w:eastAsia="Times New Roman" w:cs="Times New Roman"/>
          <w:lang w:eastAsia="pl-PL"/>
        </w:rPr>
      </w:pPr>
    </w:p>
    <w:p w:rsidR="00CB5D41" w:rsidRDefault="00794A5D">
      <w:pPr>
        <w:spacing w:after="0"/>
        <w:ind w:left="567" w:hanging="567"/>
      </w:pPr>
      <w:r>
        <w:rPr>
          <w:rFonts w:eastAsia="Times New Roman" w:cs="Times New Roman"/>
          <w:b/>
          <w:bCs/>
          <w:lang w:eastAsia="pl-PL"/>
        </w:rPr>
        <w:t>ROZDZIAŁ XXIII. OPIS SPOSOBU OBLICZENIA CENY</w:t>
      </w:r>
    </w:p>
    <w:p w:rsidR="00CB5D41" w:rsidRDefault="00CB5D41">
      <w:pPr>
        <w:spacing w:after="0"/>
        <w:ind w:left="567" w:hanging="567"/>
        <w:rPr>
          <w:rFonts w:eastAsia="Times New Roman" w:cs="Times New Roman"/>
          <w:b/>
          <w:bCs/>
          <w:lang w:eastAsia="pl-PL"/>
        </w:rPr>
      </w:pPr>
    </w:p>
    <w:p w:rsidR="003F4311" w:rsidRPr="005B241F" w:rsidRDefault="00D2236A" w:rsidP="00D2236A">
      <w:pPr>
        <w:suppressAutoHyphens w:val="0"/>
        <w:spacing w:after="0" w:line="288" w:lineRule="auto"/>
        <w:jc w:val="both"/>
        <w:rPr>
          <w:rFonts w:cs="Arial"/>
        </w:rPr>
      </w:pPr>
      <w:r>
        <w:rPr>
          <w:rFonts w:eastAsia="Times New Roman" w:cs="Times New Roman"/>
          <w:lang w:eastAsia="pl-PL"/>
        </w:rPr>
        <w:t xml:space="preserve">1. </w:t>
      </w:r>
      <w:r w:rsidR="00794A5D">
        <w:rPr>
          <w:rFonts w:eastAsia="Times New Roman" w:cs="Times New Roman"/>
          <w:lang w:eastAsia="pl-PL"/>
        </w:rPr>
        <w:t xml:space="preserve"> Wykonawca poda cenę ofertową, </w:t>
      </w:r>
      <w:r w:rsidR="003F4311" w:rsidRPr="005B241F">
        <w:rPr>
          <w:rFonts w:cs="Arial"/>
        </w:rPr>
        <w:t>na formularzu oferty</w:t>
      </w:r>
      <w:r w:rsidR="003F4311">
        <w:rPr>
          <w:rFonts w:cs="Arial"/>
        </w:rPr>
        <w:t xml:space="preserve"> oraz poszczególne ceny jednos</w:t>
      </w:r>
      <w:r w:rsidR="003F4311">
        <w:rPr>
          <w:rFonts w:cs="Arial"/>
        </w:rPr>
        <w:t>t</w:t>
      </w:r>
      <w:r w:rsidR="003F4311">
        <w:rPr>
          <w:rFonts w:cs="Arial"/>
        </w:rPr>
        <w:t xml:space="preserve">kowe na załączniku do formularza oferty – zgodnie z treścią </w:t>
      </w:r>
      <w:r w:rsidR="003F4311" w:rsidRPr="00FE5CCA">
        <w:rPr>
          <w:rFonts w:cs="Arial"/>
          <w:b/>
        </w:rPr>
        <w:t xml:space="preserve">załącznika nr </w:t>
      </w:r>
      <w:r>
        <w:rPr>
          <w:rFonts w:cs="Arial"/>
          <w:b/>
        </w:rPr>
        <w:t>2 i 2a</w:t>
      </w:r>
      <w:r w:rsidR="003F4311">
        <w:rPr>
          <w:rFonts w:cs="Arial"/>
        </w:rPr>
        <w:t xml:space="preserve"> do SWZ</w:t>
      </w:r>
      <w:r w:rsidR="003F4311" w:rsidRPr="005B241F">
        <w:rPr>
          <w:rFonts w:cs="Arial"/>
        </w:rPr>
        <w:t>.</w:t>
      </w:r>
    </w:p>
    <w:p w:rsidR="00CB5D41" w:rsidRDefault="00794A5D">
      <w:pPr>
        <w:spacing w:after="0"/>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rsidR="00CB5D41" w:rsidRDefault="00794A5D">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CB5D41" w:rsidRDefault="00794A5D">
      <w:pPr>
        <w:spacing w:after="0"/>
        <w:jc w:val="both"/>
      </w:pPr>
      <w:r>
        <w:rPr>
          <w:rFonts w:eastAsia="Times New Roman" w:cs="Times New Roman"/>
          <w:lang w:eastAsia="pl-PL"/>
        </w:rPr>
        <w:t xml:space="preserve">4. Wszystkie ceny muszą być podane w złotych polskich, cyfrowo i słownie (do drugiego miejsca po przecinku). </w:t>
      </w:r>
    </w:p>
    <w:p w:rsidR="00CB5D41" w:rsidRDefault="00794A5D">
      <w:pPr>
        <w:spacing w:after="0"/>
        <w:jc w:val="both"/>
      </w:pPr>
      <w:r>
        <w:rPr>
          <w:rFonts w:eastAsia="Times New Roman" w:cs="Times New Roman"/>
          <w:color w:val="000000"/>
          <w:lang w:eastAsia="pl-PL"/>
        </w:rPr>
        <w:t xml:space="preserve">5. </w:t>
      </w:r>
      <w:r>
        <w:rPr>
          <w:rFonts w:cs="Arial"/>
          <w:color w:val="000000"/>
        </w:rPr>
        <w:t>Wykonawca, składając ofertę (na formularzu o</w:t>
      </w:r>
      <w:r w:rsidR="00D2236A">
        <w:rPr>
          <w:rFonts w:cs="Arial"/>
          <w:color w:val="000000"/>
        </w:rPr>
        <w:t>ferty stanowiącym załącznik nr 2</w:t>
      </w:r>
      <w:r>
        <w:rPr>
          <w:rFonts w:cs="Arial"/>
          <w:color w:val="000000"/>
        </w:rPr>
        <w:t xml:space="preserve"> do SWZ) informuje Zamawiającego, że wybór jego oferty będzie prowadził do powstania</w:t>
      </w:r>
      <w:r>
        <w:rPr>
          <w:rFonts w:cs="Arial"/>
          <w:color w:val="000000"/>
        </w:rPr>
        <w:br/>
        <w:t>u Zamawiającego obowiązku podatkowego, wskazując:</w:t>
      </w:r>
    </w:p>
    <w:p w:rsidR="00CB5D41" w:rsidRDefault="00794A5D">
      <w:pPr>
        <w:spacing w:after="0"/>
        <w:jc w:val="both"/>
      </w:pPr>
      <w:r>
        <w:rPr>
          <w:rFonts w:cs="Arial"/>
          <w:color w:val="000000"/>
        </w:rPr>
        <w:t>1) nazwę (rodzaj) towaru lub usługi, których dostawa lub świadczenie będą prowadziły do powstania obowiązku podatkowego;</w:t>
      </w:r>
    </w:p>
    <w:p w:rsidR="00CB5D41" w:rsidRDefault="00794A5D">
      <w:pPr>
        <w:spacing w:after="0"/>
        <w:jc w:val="both"/>
      </w:pPr>
      <w:r>
        <w:rPr>
          <w:rFonts w:cs="Arial"/>
          <w:color w:val="000000"/>
        </w:rPr>
        <w:t>2) wartość towaru lub usługi objętego obowiązkiem podatkowym Zamawiającego, bez kwoty podatku;</w:t>
      </w:r>
    </w:p>
    <w:p w:rsidR="00CB5D41" w:rsidRDefault="00794A5D">
      <w:pPr>
        <w:spacing w:after="0"/>
        <w:jc w:val="both"/>
      </w:pPr>
      <w:r>
        <w:rPr>
          <w:rFonts w:cs="Arial"/>
          <w:color w:val="000000"/>
        </w:rPr>
        <w:t>3) stawkę podatku od towarów i usług, która zgodnie z wiedzą Wykonawcy, będzie miała zastosowanie.</w:t>
      </w:r>
    </w:p>
    <w:p w:rsidR="00CB5D41" w:rsidRDefault="00CB5D41">
      <w:pPr>
        <w:spacing w:after="0"/>
        <w:jc w:val="both"/>
      </w:pPr>
    </w:p>
    <w:p w:rsidR="00CB5D41" w:rsidRDefault="00794A5D">
      <w:pPr>
        <w:spacing w:after="0"/>
      </w:pPr>
      <w:r>
        <w:rPr>
          <w:rFonts w:eastAsia="Times New Roman" w:cs="Times New Roman"/>
          <w:b/>
          <w:bCs/>
          <w:lang w:eastAsia="pl-PL"/>
        </w:rPr>
        <w:t>ROZDZIAŁ XXIV. MIEJSCE ORAZ TERMIN SKŁADANIA I OTWARCIA OFERT</w:t>
      </w:r>
    </w:p>
    <w:p w:rsidR="00CB5D41" w:rsidRDefault="00CB5D41">
      <w:pPr>
        <w:spacing w:after="0"/>
        <w:rPr>
          <w:rFonts w:eastAsia="Times New Roman" w:cs="Times New Roman"/>
          <w:b/>
          <w:bCs/>
          <w:lang w:eastAsia="pl-PL"/>
        </w:rPr>
      </w:pPr>
    </w:p>
    <w:p w:rsidR="00CB5D41" w:rsidRDefault="00794A5D">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C2408A">
        <w:rPr>
          <w:rFonts w:eastAsia="Times New Roman" w:cs="Times New Roman"/>
          <w:b/>
          <w:bCs/>
          <w:lang w:eastAsia="pl-PL"/>
        </w:rPr>
        <w:t>2</w:t>
      </w:r>
      <w:r w:rsidR="00D2236A">
        <w:rPr>
          <w:rFonts w:eastAsia="Times New Roman" w:cs="Times New Roman"/>
          <w:b/>
          <w:bCs/>
          <w:lang w:eastAsia="pl-PL"/>
        </w:rPr>
        <w:t>6</w:t>
      </w:r>
      <w:r w:rsidR="00C2408A">
        <w:rPr>
          <w:rFonts w:eastAsia="Times New Roman" w:cs="Times New Roman"/>
          <w:b/>
          <w:bCs/>
          <w:lang w:eastAsia="pl-PL"/>
        </w:rPr>
        <w:t>.</w:t>
      </w:r>
      <w:r>
        <w:rPr>
          <w:rFonts w:eastAsia="Times New Roman" w:cs="Times New Roman"/>
          <w:b/>
          <w:bCs/>
          <w:lang w:eastAsia="pl-PL"/>
        </w:rPr>
        <w:t xml:space="preserve">11.2021 r. do godziny 10.00. </w:t>
      </w:r>
    </w:p>
    <w:p w:rsidR="00CB5D41" w:rsidRDefault="00794A5D">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CB5D41" w:rsidRDefault="00794A5D">
      <w:pPr>
        <w:spacing w:after="0"/>
        <w:jc w:val="both"/>
      </w:pPr>
      <w:r>
        <w:t>2. W przypadku otrzymania przez Zamawiającego oferty po terminie podanym</w:t>
      </w:r>
      <w:r>
        <w:br/>
        <w:t>w ust. 1 niniejszego rozdziału SWZ, oferta zostanie odrzucona.</w:t>
      </w:r>
    </w:p>
    <w:p w:rsidR="00CB5D41" w:rsidRDefault="00CB5D41">
      <w:pPr>
        <w:pStyle w:val="Tekstpodstawowy"/>
        <w:spacing w:line="276" w:lineRule="auto"/>
      </w:pPr>
    </w:p>
    <w:p w:rsidR="00CB5D41" w:rsidRDefault="00794A5D">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CB5D41" w:rsidRDefault="00794A5D">
      <w:pPr>
        <w:tabs>
          <w:tab w:val="center" w:pos="567"/>
        </w:tabs>
        <w:spacing w:after="0" w:line="300" w:lineRule="exact"/>
        <w:jc w:val="both"/>
      </w:pPr>
      <w:r>
        <w:rPr>
          <w:rFonts w:eastAsia="Times New Roman" w:cs="Trebuchet MS"/>
          <w:lang w:eastAsia="pl-PL"/>
        </w:rPr>
        <w:t xml:space="preserve">1. Wybór oferty zostanie dokonany na podstawie następujących kryteriów: </w:t>
      </w:r>
    </w:p>
    <w:p w:rsidR="00CB5D41" w:rsidRDefault="00794A5D">
      <w:pPr>
        <w:spacing w:after="0" w:line="300" w:lineRule="exact"/>
        <w:jc w:val="both"/>
      </w:pPr>
      <w:r>
        <w:rPr>
          <w:rFonts w:eastAsia="Times New Roman" w:cs="Trebuchet MS"/>
          <w:b/>
          <w:bCs/>
          <w:lang w:eastAsia="pl-PL"/>
        </w:rPr>
        <w:tab/>
        <w:t xml:space="preserve">a) </w:t>
      </w:r>
      <w:r w:rsidR="00D2236A">
        <w:rPr>
          <w:rFonts w:eastAsia="Times New Roman" w:cs="Trebuchet MS"/>
          <w:b/>
          <w:bCs/>
          <w:color w:val="000000"/>
          <w:lang w:eastAsia="pl-PL"/>
        </w:rPr>
        <w:t>cena – 40</w:t>
      </w:r>
      <w:r>
        <w:rPr>
          <w:rFonts w:eastAsia="Times New Roman" w:cs="Trebuchet MS"/>
          <w:b/>
          <w:bCs/>
          <w:color w:val="000000"/>
          <w:lang w:eastAsia="pl-PL"/>
        </w:rPr>
        <w:t xml:space="preserve"> </w:t>
      </w:r>
      <w:proofErr w:type="spellStart"/>
      <w:r>
        <w:rPr>
          <w:rFonts w:eastAsia="Times New Roman" w:cs="Trebuchet MS"/>
          <w:b/>
          <w:bCs/>
          <w:color w:val="000000"/>
          <w:lang w:eastAsia="pl-PL"/>
        </w:rPr>
        <w:t>pkt</w:t>
      </w:r>
      <w:proofErr w:type="spellEnd"/>
      <w:r>
        <w:rPr>
          <w:rFonts w:eastAsia="Times New Roman" w:cs="Trebuchet MS"/>
          <w:b/>
          <w:bCs/>
          <w:color w:val="000000"/>
          <w:lang w:eastAsia="pl-PL"/>
        </w:rPr>
        <w:t>,</w:t>
      </w:r>
    </w:p>
    <w:p w:rsidR="007C2716" w:rsidRDefault="00794A5D">
      <w:pPr>
        <w:spacing w:after="0" w:line="300" w:lineRule="exact"/>
        <w:ind w:left="709"/>
        <w:jc w:val="both"/>
        <w:rPr>
          <w:rFonts w:eastAsia="Times New Roman" w:cs="Trebuchet MS"/>
          <w:b/>
          <w:bCs/>
          <w:color w:val="000000"/>
          <w:lang w:eastAsia="pl-PL"/>
        </w:rPr>
      </w:pPr>
      <w:r>
        <w:rPr>
          <w:rFonts w:eastAsia="Times New Roman" w:cs="Trebuchet MS"/>
          <w:b/>
          <w:bCs/>
          <w:color w:val="000000"/>
          <w:lang w:eastAsia="pl-PL"/>
        </w:rPr>
        <w:t>b)</w:t>
      </w:r>
      <w:r w:rsidR="007C2716" w:rsidRPr="007C2716">
        <w:rPr>
          <w:rFonts w:eastAsia="Times New Roman" w:cs="Trebuchet MS"/>
          <w:b/>
          <w:bCs/>
          <w:color w:val="000000"/>
          <w:lang w:eastAsia="pl-PL"/>
        </w:rPr>
        <w:t xml:space="preserve"> </w:t>
      </w:r>
      <w:r w:rsidR="007C2716" w:rsidRPr="00F110C3">
        <w:rPr>
          <w:rFonts w:eastAsia="Times New Roman" w:cs="Trebuchet MS"/>
          <w:b/>
          <w:bCs/>
          <w:color w:val="000000"/>
          <w:lang w:eastAsia="pl-PL"/>
        </w:rPr>
        <w:t xml:space="preserve">wysokość dodatkowej opłaty za zrealizowanie przekazu wyliczanej jako </w:t>
      </w:r>
      <w:r w:rsidR="007C2716">
        <w:rPr>
          <w:rFonts w:eastAsia="Times New Roman" w:cs="Trebuchet MS"/>
          <w:b/>
          <w:bCs/>
          <w:color w:val="000000"/>
          <w:lang w:eastAsia="pl-PL"/>
        </w:rPr>
        <w:t xml:space="preserve">procent </w:t>
      </w:r>
      <w:r w:rsidR="007C2716" w:rsidRPr="00F110C3">
        <w:rPr>
          <w:rFonts w:eastAsia="Times New Roman" w:cs="Trebuchet MS"/>
          <w:b/>
          <w:bCs/>
          <w:color w:val="000000"/>
          <w:lang w:eastAsia="pl-PL"/>
        </w:rPr>
        <w:t xml:space="preserve">przekazywanej kwoty  </w:t>
      </w:r>
      <w:r w:rsidR="007C2716">
        <w:rPr>
          <w:rFonts w:eastAsia="Times New Roman" w:cs="Trebuchet MS"/>
          <w:b/>
          <w:bCs/>
          <w:color w:val="000000"/>
          <w:lang w:eastAsia="pl-PL"/>
        </w:rPr>
        <w:t>-</w:t>
      </w:r>
      <w:r w:rsidR="00D2236A">
        <w:rPr>
          <w:rFonts w:eastAsia="Times New Roman" w:cs="Trebuchet MS"/>
          <w:b/>
          <w:bCs/>
          <w:color w:val="000000"/>
          <w:lang w:eastAsia="pl-PL"/>
        </w:rPr>
        <w:t>2</w:t>
      </w:r>
      <w:r w:rsidR="007C2716">
        <w:rPr>
          <w:rFonts w:eastAsia="Times New Roman" w:cs="Trebuchet MS"/>
          <w:b/>
          <w:bCs/>
          <w:color w:val="000000"/>
          <w:lang w:eastAsia="pl-PL"/>
        </w:rPr>
        <w:t xml:space="preserve">0 </w:t>
      </w:r>
      <w:proofErr w:type="spellStart"/>
      <w:r w:rsidR="007C2716">
        <w:rPr>
          <w:rFonts w:eastAsia="Times New Roman" w:cs="Trebuchet MS"/>
          <w:b/>
          <w:bCs/>
          <w:color w:val="000000"/>
          <w:lang w:eastAsia="pl-PL"/>
        </w:rPr>
        <w:t>pkt</w:t>
      </w:r>
      <w:proofErr w:type="spellEnd"/>
      <w:r w:rsidR="00F5169E">
        <w:rPr>
          <w:rFonts w:eastAsia="Times New Roman" w:cs="Trebuchet MS"/>
          <w:b/>
          <w:bCs/>
          <w:color w:val="000000"/>
          <w:lang w:eastAsia="pl-PL"/>
        </w:rPr>
        <w:t>,</w:t>
      </w:r>
    </w:p>
    <w:p w:rsidR="00CB5D41" w:rsidRDefault="007C2716">
      <w:pPr>
        <w:spacing w:after="0" w:line="300" w:lineRule="exact"/>
        <w:ind w:left="709"/>
        <w:jc w:val="both"/>
      </w:pPr>
      <w:r>
        <w:rPr>
          <w:rFonts w:eastAsia="Times New Roman" w:cs="Trebuchet MS"/>
          <w:b/>
          <w:bCs/>
          <w:color w:val="000000"/>
          <w:lang w:eastAsia="pl-PL"/>
        </w:rPr>
        <w:t xml:space="preserve">c) liczba placówek pocztowych – </w:t>
      </w:r>
      <w:r w:rsidR="00D2236A">
        <w:rPr>
          <w:rFonts w:eastAsia="Times New Roman" w:cs="Trebuchet MS"/>
          <w:b/>
          <w:bCs/>
          <w:color w:val="000000"/>
          <w:lang w:eastAsia="pl-PL"/>
        </w:rPr>
        <w:t>4</w:t>
      </w:r>
      <w:r w:rsidR="00794A5D">
        <w:rPr>
          <w:rFonts w:eastAsia="Times New Roman" w:cs="Trebuchet MS"/>
          <w:b/>
          <w:bCs/>
          <w:color w:val="000000"/>
          <w:lang w:eastAsia="pl-PL"/>
        </w:rPr>
        <w:t xml:space="preserve">0 </w:t>
      </w:r>
      <w:proofErr w:type="spellStart"/>
      <w:r w:rsidR="00794A5D">
        <w:rPr>
          <w:rFonts w:eastAsia="Times New Roman" w:cs="Trebuchet MS"/>
          <w:b/>
          <w:bCs/>
          <w:color w:val="000000"/>
          <w:lang w:eastAsia="pl-PL"/>
        </w:rPr>
        <w:t>pkt</w:t>
      </w:r>
      <w:proofErr w:type="spellEnd"/>
    </w:p>
    <w:p w:rsidR="00CB5D41" w:rsidRDefault="00794A5D">
      <w:pPr>
        <w:spacing w:after="0" w:line="300" w:lineRule="exact"/>
        <w:jc w:val="both"/>
      </w:pPr>
      <w:r>
        <w:rPr>
          <w:rFonts w:eastAsia="Times New Roman" w:cs="Trebuchet MS"/>
          <w:lang w:eastAsia="pl-PL"/>
        </w:rPr>
        <w:t xml:space="preserve">2. Każdy z Wykonawców w poszczególnych kryteriach otrzyma odpowiednią liczbę punktów, wyliczoną w następujący sposób:  </w:t>
      </w:r>
    </w:p>
    <w:p w:rsidR="00CB5D41" w:rsidRDefault="00CB5D41">
      <w:pPr>
        <w:spacing w:after="0" w:line="300" w:lineRule="exact"/>
        <w:jc w:val="both"/>
        <w:rPr>
          <w:rFonts w:eastAsia="Times New Roman" w:cs="Trebuchet MS"/>
          <w:lang w:eastAsia="pl-PL"/>
        </w:rPr>
      </w:pPr>
    </w:p>
    <w:p w:rsidR="00CB5D41" w:rsidRDefault="00794A5D">
      <w:pPr>
        <w:spacing w:after="0" w:line="300" w:lineRule="exact"/>
        <w:jc w:val="both"/>
      </w:pPr>
      <w:r>
        <w:rPr>
          <w:rFonts w:eastAsia="Times New Roman" w:cs="Trebuchet MS"/>
          <w:b/>
          <w:bCs/>
          <w:color w:val="000000"/>
          <w:lang w:eastAsia="pl-PL"/>
        </w:rPr>
        <w:tab/>
        <w:t xml:space="preserve">Ad a) cena ofertowa - </w:t>
      </w:r>
      <w:r w:rsidR="00D2236A">
        <w:rPr>
          <w:rFonts w:eastAsia="Times New Roman" w:cs="Trebuchet MS"/>
          <w:b/>
          <w:bCs/>
          <w:color w:val="000000"/>
          <w:lang w:eastAsia="pl-PL"/>
        </w:rPr>
        <w:t>4</w:t>
      </w:r>
      <w:r>
        <w:rPr>
          <w:rFonts w:eastAsia="Times New Roman" w:cs="Trebuchet MS"/>
          <w:b/>
          <w:bCs/>
          <w:color w:val="000000"/>
          <w:lang w:eastAsia="pl-PL"/>
        </w:rPr>
        <w:t xml:space="preserve">0 </w:t>
      </w:r>
      <w:proofErr w:type="spellStart"/>
      <w:r>
        <w:rPr>
          <w:rFonts w:eastAsia="Times New Roman" w:cs="Trebuchet MS"/>
          <w:b/>
          <w:bCs/>
          <w:color w:val="000000"/>
          <w:lang w:eastAsia="pl-PL"/>
        </w:rPr>
        <w:t>pkt</w:t>
      </w:r>
      <w:proofErr w:type="spellEnd"/>
    </w:p>
    <w:p w:rsidR="00CB5D41" w:rsidRDefault="00794A5D">
      <w:pPr>
        <w:spacing w:after="0" w:line="300" w:lineRule="exact"/>
        <w:jc w:val="both"/>
      </w:pPr>
      <w:r>
        <w:rPr>
          <w:rFonts w:eastAsia="Trebuchet MS" w:cs="Trebuchet MS"/>
          <w:b/>
          <w:bCs/>
          <w:color w:val="000000"/>
          <w:lang w:eastAsia="pl-PL"/>
        </w:rPr>
        <w:t xml:space="preserve">         </w:t>
      </w:r>
      <w:r>
        <w:rPr>
          <w:rFonts w:eastAsia="Times New Roman" w:cs="Trebuchet MS"/>
          <w:b/>
          <w:bCs/>
          <w:color w:val="000000"/>
          <w:lang w:eastAsia="pl-PL"/>
        </w:rPr>
        <w:tab/>
      </w:r>
      <w:r>
        <w:rPr>
          <w:rFonts w:eastAsia="Times New Roman" w:cs="Trebuchet MS"/>
          <w:b/>
          <w:bCs/>
          <w:color w:val="000000"/>
          <w:lang w:eastAsia="pl-PL"/>
        </w:rPr>
        <w:tab/>
        <w:t xml:space="preserve"> N </w:t>
      </w:r>
    </w:p>
    <w:p w:rsidR="00CB5D41" w:rsidRDefault="00794A5D">
      <w:pPr>
        <w:spacing w:after="0" w:line="300" w:lineRule="exact"/>
        <w:jc w:val="both"/>
      </w:pPr>
      <w:r>
        <w:rPr>
          <w:rFonts w:eastAsia="Times New Roman" w:cs="Trebuchet MS"/>
          <w:b/>
          <w:bCs/>
          <w:color w:val="000000"/>
          <w:lang w:eastAsia="pl-PL"/>
        </w:rPr>
        <w:tab/>
        <w:t xml:space="preserve">I P1 = ----- x A </w:t>
      </w:r>
    </w:p>
    <w:p w:rsidR="00CB5D41" w:rsidRDefault="00794A5D">
      <w:pPr>
        <w:spacing w:after="0" w:line="300" w:lineRule="exact"/>
        <w:jc w:val="both"/>
      </w:pPr>
      <w:r>
        <w:rPr>
          <w:rFonts w:eastAsia="Trebuchet MS" w:cs="Trebuchet MS"/>
          <w:b/>
          <w:bCs/>
          <w:color w:val="000000"/>
          <w:lang w:eastAsia="pl-PL"/>
        </w:rPr>
        <w:t xml:space="preserve">          </w:t>
      </w:r>
      <w:r>
        <w:rPr>
          <w:rFonts w:eastAsia="Times New Roman" w:cs="Trebuchet MS"/>
          <w:b/>
          <w:bCs/>
          <w:color w:val="000000"/>
          <w:lang w:eastAsia="pl-PL"/>
        </w:rPr>
        <w:tab/>
      </w:r>
      <w:r>
        <w:rPr>
          <w:rFonts w:eastAsia="Times New Roman" w:cs="Trebuchet MS"/>
          <w:b/>
          <w:bCs/>
          <w:color w:val="000000"/>
          <w:lang w:eastAsia="pl-PL"/>
        </w:rPr>
        <w:tab/>
        <w:t xml:space="preserve">B </w:t>
      </w:r>
    </w:p>
    <w:p w:rsidR="00CB5D41" w:rsidRDefault="00794A5D">
      <w:pPr>
        <w:spacing w:after="0" w:line="300" w:lineRule="exact"/>
        <w:jc w:val="both"/>
      </w:pPr>
      <w:r>
        <w:rPr>
          <w:rFonts w:eastAsia="Times New Roman" w:cs="Trebuchet MS"/>
          <w:color w:val="000000"/>
          <w:lang w:eastAsia="pl-PL"/>
        </w:rPr>
        <w:tab/>
        <w:t xml:space="preserve">gdzie poszczególne litery oznaczają: </w:t>
      </w:r>
    </w:p>
    <w:p w:rsidR="00CB5D41" w:rsidRDefault="00794A5D">
      <w:pPr>
        <w:spacing w:after="0" w:line="300" w:lineRule="exact"/>
        <w:jc w:val="both"/>
      </w:pPr>
      <w:r>
        <w:rPr>
          <w:rFonts w:eastAsia="Times New Roman" w:cs="Trebuchet MS"/>
          <w:color w:val="000000"/>
          <w:lang w:eastAsia="pl-PL"/>
        </w:rPr>
        <w:tab/>
        <w:t xml:space="preserve">I P – liczba punktów, </w:t>
      </w:r>
    </w:p>
    <w:p w:rsidR="00CB5D41" w:rsidRDefault="00794A5D">
      <w:pPr>
        <w:spacing w:after="0" w:line="300" w:lineRule="exact"/>
        <w:ind w:left="709"/>
        <w:jc w:val="both"/>
      </w:pPr>
      <w:r>
        <w:rPr>
          <w:rFonts w:eastAsia="Times New Roman" w:cs="Trebuchet MS"/>
          <w:color w:val="000000"/>
          <w:lang w:eastAsia="pl-PL"/>
        </w:rPr>
        <w:t xml:space="preserve">N – cena ofertowa najniższa spośród wszystkich rozpatrywanych i nieodrzuconych ofert, </w:t>
      </w:r>
    </w:p>
    <w:p w:rsidR="00CB5D41" w:rsidRDefault="00794A5D">
      <w:pPr>
        <w:spacing w:after="0" w:line="300" w:lineRule="exact"/>
        <w:jc w:val="both"/>
      </w:pPr>
      <w:r>
        <w:rPr>
          <w:rFonts w:eastAsia="Times New Roman" w:cs="Trebuchet MS"/>
          <w:color w:val="000000"/>
          <w:lang w:eastAsia="pl-PL"/>
        </w:rPr>
        <w:tab/>
        <w:t xml:space="preserve">B – cena ofertowa oferty badanej (przeliczanej), </w:t>
      </w:r>
    </w:p>
    <w:p w:rsidR="00CB5D41" w:rsidRDefault="00794A5D">
      <w:pPr>
        <w:spacing w:after="0" w:line="300" w:lineRule="exact"/>
        <w:jc w:val="both"/>
        <w:rPr>
          <w:rFonts w:eastAsia="Times New Roman" w:cs="Trebuchet MS"/>
          <w:color w:val="000000"/>
          <w:lang w:eastAsia="pl-PL"/>
        </w:rPr>
      </w:pPr>
      <w:r>
        <w:rPr>
          <w:rFonts w:eastAsia="Times New Roman" w:cs="Trebuchet MS"/>
          <w:color w:val="000000"/>
          <w:lang w:eastAsia="pl-PL"/>
        </w:rPr>
        <w:tab/>
        <w:t>A – waga danego k</w:t>
      </w:r>
      <w:r w:rsidR="007C2716">
        <w:rPr>
          <w:rFonts w:eastAsia="Times New Roman" w:cs="Trebuchet MS"/>
          <w:color w:val="000000"/>
          <w:lang w:eastAsia="pl-PL"/>
        </w:rPr>
        <w:t xml:space="preserve">ryterium wyrażona w punktach - </w:t>
      </w:r>
      <w:r w:rsidR="00D2236A">
        <w:rPr>
          <w:rFonts w:eastAsia="Times New Roman" w:cs="Trebuchet MS"/>
          <w:color w:val="000000"/>
          <w:lang w:eastAsia="pl-PL"/>
        </w:rPr>
        <w:t>4</w:t>
      </w:r>
      <w:r w:rsidR="007C2716">
        <w:rPr>
          <w:rFonts w:eastAsia="Times New Roman" w:cs="Trebuchet MS"/>
          <w:color w:val="000000"/>
          <w:lang w:eastAsia="pl-PL"/>
        </w:rPr>
        <w:t>0</w:t>
      </w:r>
      <w:r>
        <w:rPr>
          <w:rFonts w:eastAsia="Times New Roman" w:cs="Trebuchet MS"/>
          <w:color w:val="000000"/>
          <w:lang w:eastAsia="pl-PL"/>
        </w:rPr>
        <w:t xml:space="preserve"> pkt. </w:t>
      </w:r>
    </w:p>
    <w:p w:rsidR="007C2716" w:rsidRDefault="007C2716">
      <w:pPr>
        <w:spacing w:after="0" w:line="300" w:lineRule="exact"/>
        <w:jc w:val="both"/>
      </w:pPr>
    </w:p>
    <w:p w:rsidR="007C2716" w:rsidRPr="00F110C3" w:rsidRDefault="007C2716" w:rsidP="007C2716">
      <w:pPr>
        <w:spacing w:after="0" w:line="300" w:lineRule="exact"/>
        <w:jc w:val="both"/>
      </w:pPr>
      <w:r>
        <w:rPr>
          <w:rFonts w:eastAsia="Times New Roman" w:cs="Trebuchet MS"/>
          <w:b/>
          <w:color w:val="000000"/>
          <w:lang w:eastAsia="pl-PL"/>
        </w:rPr>
        <w:t xml:space="preserve">          </w:t>
      </w:r>
      <w:r w:rsidRPr="00F110C3">
        <w:rPr>
          <w:rFonts w:eastAsia="Times New Roman" w:cs="Trebuchet MS"/>
          <w:b/>
          <w:color w:val="000000"/>
          <w:lang w:eastAsia="pl-PL"/>
        </w:rPr>
        <w:t>Ad. b) wysokość dodatkowej opłaty -</w:t>
      </w:r>
      <w:r w:rsidR="00D2236A">
        <w:rPr>
          <w:rFonts w:eastAsia="Times New Roman" w:cs="Trebuchet MS"/>
          <w:b/>
          <w:color w:val="000000"/>
          <w:lang w:eastAsia="pl-PL"/>
        </w:rPr>
        <w:t>2</w:t>
      </w:r>
      <w:r>
        <w:rPr>
          <w:rFonts w:eastAsia="Times New Roman" w:cs="Trebuchet MS"/>
          <w:b/>
          <w:color w:val="000000"/>
          <w:lang w:eastAsia="pl-PL"/>
        </w:rPr>
        <w:t>0</w:t>
      </w:r>
      <w:r w:rsidRPr="00F110C3">
        <w:rPr>
          <w:rFonts w:eastAsia="Times New Roman" w:cs="Trebuchet MS"/>
          <w:b/>
          <w:color w:val="000000"/>
          <w:lang w:eastAsia="pl-PL"/>
        </w:rPr>
        <w:t xml:space="preserve"> </w:t>
      </w:r>
      <w:proofErr w:type="spellStart"/>
      <w:r w:rsidRPr="00F110C3">
        <w:rPr>
          <w:rFonts w:eastAsia="Times New Roman" w:cs="Trebuchet MS"/>
          <w:b/>
          <w:color w:val="000000"/>
          <w:lang w:eastAsia="pl-PL"/>
        </w:rPr>
        <w:t>pkt</w:t>
      </w:r>
      <w:proofErr w:type="spellEnd"/>
      <w:r w:rsidRPr="00F110C3">
        <w:rPr>
          <w:rFonts w:eastAsia="Times New Roman" w:cs="Trebuchet MS"/>
          <w:b/>
          <w:color w:val="000000"/>
          <w:lang w:eastAsia="pl-PL"/>
        </w:rPr>
        <w:t xml:space="preserve"> (maksymalna wysokość opłaty – 5%)</w:t>
      </w:r>
    </w:p>
    <w:p w:rsidR="007C2716" w:rsidRPr="00F110C3" w:rsidRDefault="007C2716" w:rsidP="007C2716">
      <w:pPr>
        <w:spacing w:after="0" w:line="300" w:lineRule="exact"/>
        <w:jc w:val="both"/>
      </w:pPr>
      <w:r w:rsidRPr="00F110C3">
        <w:rPr>
          <w:rFonts w:eastAsia="Trebuchet MS" w:cs="Trebuchet MS"/>
          <w:color w:val="000000"/>
          <w:lang w:eastAsia="pl-PL"/>
        </w:rPr>
        <w:t xml:space="preserve"> </w:t>
      </w:r>
    </w:p>
    <w:p w:rsidR="007C2716" w:rsidRPr="00F110C3" w:rsidRDefault="007C2716" w:rsidP="007C2716">
      <w:pPr>
        <w:spacing w:after="0" w:line="300" w:lineRule="exact"/>
        <w:jc w:val="both"/>
      </w:pPr>
      <w:r w:rsidRPr="00F110C3">
        <w:rPr>
          <w:rFonts w:eastAsia="Times New Roman" w:cs="Trebuchet MS"/>
          <w:color w:val="000000"/>
          <w:lang w:eastAsia="pl-PL"/>
        </w:rPr>
        <w:tab/>
        <w:t xml:space="preserve">poniżej 1% - </w:t>
      </w:r>
      <w:r w:rsidR="00D2236A">
        <w:rPr>
          <w:rFonts w:eastAsia="Times New Roman" w:cs="Trebuchet MS"/>
          <w:color w:val="000000"/>
          <w:lang w:eastAsia="pl-PL"/>
        </w:rPr>
        <w:t>2</w:t>
      </w:r>
      <w:r w:rsidR="00EE7AB3">
        <w:rPr>
          <w:rFonts w:eastAsia="Times New Roman" w:cs="Trebuchet MS"/>
          <w:color w:val="000000"/>
          <w:lang w:eastAsia="pl-PL"/>
        </w:rPr>
        <w:t>0</w:t>
      </w:r>
      <w:r w:rsidRPr="00F110C3">
        <w:rPr>
          <w:rFonts w:eastAsia="Times New Roman" w:cs="Trebuchet MS"/>
          <w:color w:val="000000"/>
          <w:lang w:eastAsia="pl-PL"/>
        </w:rPr>
        <w:t xml:space="preserve"> </w:t>
      </w:r>
      <w:proofErr w:type="spellStart"/>
      <w:r w:rsidRPr="00F110C3">
        <w:rPr>
          <w:rFonts w:eastAsia="Times New Roman" w:cs="Trebuchet MS"/>
          <w:color w:val="000000"/>
          <w:lang w:eastAsia="pl-PL"/>
        </w:rPr>
        <w:t>pkt</w:t>
      </w:r>
      <w:proofErr w:type="spellEnd"/>
      <w:r w:rsidRPr="00F110C3">
        <w:rPr>
          <w:rFonts w:eastAsia="Times New Roman" w:cs="Trebuchet MS"/>
          <w:color w:val="000000"/>
          <w:lang w:eastAsia="pl-PL"/>
        </w:rPr>
        <w:t xml:space="preserve"> </w:t>
      </w:r>
    </w:p>
    <w:p w:rsidR="007C2716" w:rsidRPr="00F110C3" w:rsidRDefault="007C2716" w:rsidP="007C2716">
      <w:pPr>
        <w:spacing w:after="0" w:line="300" w:lineRule="exact"/>
        <w:jc w:val="both"/>
      </w:pPr>
      <w:r>
        <w:rPr>
          <w:rFonts w:eastAsia="Times New Roman" w:cs="Trebuchet MS"/>
          <w:color w:val="000000"/>
          <w:lang w:eastAsia="pl-PL"/>
        </w:rPr>
        <w:tab/>
        <w:t>1%</w:t>
      </w:r>
      <w:r>
        <w:rPr>
          <w:rFonts w:eastAsia="Times New Roman" w:cs="Trebuchet MS"/>
          <w:color w:val="000000"/>
          <w:lang w:eastAsia="pl-PL"/>
        </w:rPr>
        <w:tab/>
        <w:t xml:space="preserve">     </w:t>
      </w:r>
      <w:r w:rsidRPr="00F110C3">
        <w:rPr>
          <w:rFonts w:eastAsia="Times New Roman" w:cs="Trebuchet MS"/>
          <w:color w:val="000000"/>
          <w:lang w:eastAsia="pl-PL"/>
        </w:rPr>
        <w:t xml:space="preserve"> - </w:t>
      </w:r>
      <w:r w:rsidR="00D2236A">
        <w:rPr>
          <w:rFonts w:eastAsia="Times New Roman" w:cs="Trebuchet MS"/>
          <w:color w:val="000000"/>
          <w:lang w:eastAsia="pl-PL"/>
        </w:rPr>
        <w:t>15</w:t>
      </w:r>
      <w:r w:rsidRPr="00F110C3">
        <w:rPr>
          <w:rFonts w:eastAsia="Times New Roman" w:cs="Trebuchet MS"/>
          <w:color w:val="000000"/>
          <w:lang w:eastAsia="pl-PL"/>
        </w:rPr>
        <w:t xml:space="preserve"> </w:t>
      </w:r>
      <w:proofErr w:type="spellStart"/>
      <w:r w:rsidRPr="00F110C3">
        <w:rPr>
          <w:rFonts w:eastAsia="Times New Roman" w:cs="Trebuchet MS"/>
          <w:color w:val="000000"/>
          <w:lang w:eastAsia="pl-PL"/>
        </w:rPr>
        <w:t>pkt</w:t>
      </w:r>
      <w:proofErr w:type="spellEnd"/>
      <w:r w:rsidRPr="00F110C3">
        <w:rPr>
          <w:rFonts w:eastAsia="Times New Roman" w:cs="Trebuchet MS"/>
          <w:color w:val="000000"/>
          <w:lang w:eastAsia="pl-PL"/>
        </w:rPr>
        <w:t xml:space="preserve"> </w:t>
      </w:r>
    </w:p>
    <w:p w:rsidR="007C2716" w:rsidRDefault="007C2716" w:rsidP="007C2716">
      <w:pPr>
        <w:spacing w:after="0" w:line="300" w:lineRule="exact"/>
        <w:jc w:val="both"/>
        <w:rPr>
          <w:rFonts w:eastAsia="Times New Roman" w:cs="Trebuchet MS"/>
          <w:color w:val="000000"/>
          <w:lang w:eastAsia="pl-PL"/>
        </w:rPr>
      </w:pPr>
      <w:r>
        <w:rPr>
          <w:rFonts w:eastAsia="Times New Roman" w:cs="Trebuchet MS"/>
          <w:color w:val="000000"/>
          <w:lang w:eastAsia="pl-PL"/>
        </w:rPr>
        <w:tab/>
        <w:t xml:space="preserve">2%-3% </w:t>
      </w:r>
      <w:r>
        <w:rPr>
          <w:rFonts w:eastAsia="Times New Roman" w:cs="Trebuchet MS"/>
          <w:color w:val="000000"/>
          <w:lang w:eastAsia="pl-PL"/>
        </w:rPr>
        <w:tab/>
        <w:t xml:space="preserve">      - </w:t>
      </w:r>
      <w:r w:rsidR="00EE7AB3">
        <w:rPr>
          <w:rFonts w:eastAsia="Times New Roman" w:cs="Trebuchet MS"/>
          <w:color w:val="000000"/>
          <w:lang w:eastAsia="pl-PL"/>
        </w:rPr>
        <w:t>10</w:t>
      </w:r>
      <w:r>
        <w:rPr>
          <w:rFonts w:eastAsia="Times New Roman" w:cs="Trebuchet MS"/>
          <w:color w:val="000000"/>
          <w:lang w:eastAsia="pl-PL"/>
        </w:rPr>
        <w:t xml:space="preserve"> </w:t>
      </w:r>
      <w:proofErr w:type="spellStart"/>
      <w:r>
        <w:rPr>
          <w:rFonts w:eastAsia="Times New Roman" w:cs="Trebuchet MS"/>
          <w:color w:val="000000"/>
          <w:lang w:eastAsia="pl-PL"/>
        </w:rPr>
        <w:t>pkt</w:t>
      </w:r>
      <w:proofErr w:type="spellEnd"/>
      <w:r w:rsidRPr="00F110C3">
        <w:rPr>
          <w:rFonts w:eastAsia="Times New Roman" w:cs="Trebuchet MS"/>
          <w:color w:val="000000"/>
          <w:lang w:eastAsia="pl-PL"/>
        </w:rPr>
        <w:tab/>
      </w:r>
    </w:p>
    <w:p w:rsidR="007C2716" w:rsidRPr="00F110C3" w:rsidRDefault="007C2716" w:rsidP="007C2716">
      <w:pPr>
        <w:spacing w:after="0" w:line="300" w:lineRule="exact"/>
        <w:ind w:firstLine="709"/>
        <w:jc w:val="both"/>
      </w:pPr>
      <w:r w:rsidRPr="00F110C3">
        <w:rPr>
          <w:rFonts w:eastAsia="Times New Roman" w:cs="Trebuchet MS"/>
          <w:color w:val="000000"/>
          <w:lang w:eastAsia="pl-PL"/>
        </w:rPr>
        <w:t xml:space="preserve">powyżej 3% (nie więcej jednak niż 5%)  - </w:t>
      </w:r>
      <w:r w:rsidR="00EE7AB3">
        <w:rPr>
          <w:rFonts w:eastAsia="Times New Roman" w:cs="Trebuchet MS"/>
          <w:color w:val="000000"/>
          <w:lang w:eastAsia="pl-PL"/>
        </w:rPr>
        <w:t>5</w:t>
      </w:r>
      <w:r w:rsidRPr="00F110C3">
        <w:rPr>
          <w:rFonts w:eastAsia="Times New Roman" w:cs="Trebuchet MS"/>
          <w:color w:val="000000"/>
          <w:lang w:eastAsia="pl-PL"/>
        </w:rPr>
        <w:t xml:space="preserve"> </w:t>
      </w:r>
      <w:proofErr w:type="spellStart"/>
      <w:r w:rsidRPr="00F110C3">
        <w:rPr>
          <w:rFonts w:eastAsia="Times New Roman" w:cs="Trebuchet MS"/>
          <w:color w:val="000000"/>
          <w:lang w:eastAsia="pl-PL"/>
        </w:rPr>
        <w:t>pkt</w:t>
      </w:r>
      <w:proofErr w:type="spellEnd"/>
      <w:r w:rsidRPr="00F110C3">
        <w:rPr>
          <w:rFonts w:eastAsia="Times New Roman" w:cs="Trebuchet MS"/>
          <w:color w:val="000000"/>
          <w:lang w:eastAsia="pl-PL"/>
        </w:rPr>
        <w:t xml:space="preserve"> </w:t>
      </w:r>
    </w:p>
    <w:p w:rsidR="00CB5D41" w:rsidRDefault="00CB5D41">
      <w:pPr>
        <w:spacing w:after="0" w:line="300" w:lineRule="exact"/>
        <w:jc w:val="both"/>
        <w:rPr>
          <w:rFonts w:eastAsia="Times New Roman" w:cs="Trebuchet MS"/>
          <w:lang w:eastAsia="pl-PL"/>
        </w:rPr>
      </w:pPr>
    </w:p>
    <w:p w:rsidR="00CB5D41" w:rsidRDefault="00794A5D">
      <w:pPr>
        <w:spacing w:after="0" w:line="300" w:lineRule="exact"/>
        <w:jc w:val="both"/>
      </w:pPr>
      <w:r>
        <w:rPr>
          <w:rFonts w:eastAsia="Times New Roman" w:cs="Trebuchet MS"/>
          <w:b/>
          <w:color w:val="000000"/>
          <w:lang w:eastAsia="pl-PL"/>
        </w:rPr>
        <w:tab/>
        <w:t xml:space="preserve">Ad. b) liczba placówek pocztowych  - </w:t>
      </w:r>
      <w:r w:rsidR="00D2236A">
        <w:rPr>
          <w:rFonts w:eastAsia="Times New Roman" w:cs="Trebuchet MS"/>
          <w:b/>
          <w:color w:val="000000"/>
          <w:lang w:eastAsia="pl-PL"/>
        </w:rPr>
        <w:t>4</w:t>
      </w:r>
      <w:r>
        <w:rPr>
          <w:rFonts w:eastAsia="Times New Roman" w:cs="Trebuchet MS"/>
          <w:b/>
          <w:color w:val="000000"/>
          <w:lang w:eastAsia="pl-PL"/>
        </w:rPr>
        <w:t xml:space="preserve">0 </w:t>
      </w:r>
      <w:proofErr w:type="spellStart"/>
      <w:r>
        <w:rPr>
          <w:rFonts w:eastAsia="Times New Roman" w:cs="Trebuchet MS"/>
          <w:b/>
          <w:color w:val="000000"/>
          <w:lang w:eastAsia="pl-PL"/>
        </w:rPr>
        <w:t>pkt</w:t>
      </w:r>
      <w:proofErr w:type="spellEnd"/>
      <w:r>
        <w:rPr>
          <w:rFonts w:eastAsia="Times New Roman" w:cs="Trebuchet MS"/>
          <w:b/>
          <w:color w:val="000000"/>
          <w:lang w:eastAsia="pl-PL"/>
        </w:rPr>
        <w:t xml:space="preserve"> </w:t>
      </w:r>
    </w:p>
    <w:p w:rsidR="00CB5D41" w:rsidRDefault="00794A5D">
      <w:pPr>
        <w:spacing w:after="0" w:line="300" w:lineRule="exact"/>
        <w:jc w:val="both"/>
      </w:pPr>
      <w:r>
        <w:rPr>
          <w:rFonts w:eastAsia="Trebuchet MS" w:cs="Trebuchet MS"/>
          <w:color w:val="000000"/>
          <w:lang w:eastAsia="pl-PL"/>
        </w:rPr>
        <w:t xml:space="preserve"> </w:t>
      </w:r>
    </w:p>
    <w:p w:rsidR="00CB5D41" w:rsidRDefault="00794A5D">
      <w:pPr>
        <w:spacing w:after="0" w:line="300" w:lineRule="exact"/>
        <w:jc w:val="both"/>
      </w:pPr>
      <w:r>
        <w:rPr>
          <w:rFonts w:eastAsia="Trebuchet MS" w:cs="Trebuchet MS"/>
          <w:color w:val="000000"/>
          <w:lang w:eastAsia="pl-PL"/>
        </w:rPr>
        <w:tab/>
        <w:t xml:space="preserve">Wykonawca otrzyma punkty za dysponowanie większą liczbą placówek pocztowych </w:t>
      </w:r>
      <w:r>
        <w:rPr>
          <w:rFonts w:eastAsia="Trebuchet MS" w:cs="Trebuchet MS"/>
          <w:color w:val="000000"/>
          <w:lang w:eastAsia="pl-PL"/>
        </w:rPr>
        <w:tab/>
        <w:t>umożliwiających odbiór przekazów, niż stanowiąca warunek udziału</w:t>
      </w:r>
      <w:r>
        <w:rPr>
          <w:rFonts w:eastAsia="Trebuchet MS" w:cs="Trebuchet MS"/>
          <w:color w:val="000000"/>
          <w:lang w:eastAsia="pl-PL"/>
        </w:rPr>
        <w:br/>
      </w:r>
      <w:r>
        <w:rPr>
          <w:rFonts w:eastAsia="Trebuchet MS" w:cs="Trebuchet MS"/>
          <w:color w:val="000000"/>
          <w:lang w:eastAsia="pl-PL"/>
        </w:rPr>
        <w:tab/>
        <w:t>w postępowaniu, o którym mowa w ust. 3.4.2. rozdziału XX.</w:t>
      </w:r>
    </w:p>
    <w:p w:rsidR="00CB5D41" w:rsidRDefault="00CB5D41">
      <w:pPr>
        <w:spacing w:after="0" w:line="300" w:lineRule="exact"/>
        <w:jc w:val="both"/>
        <w:rPr>
          <w:rFonts w:eastAsia="Trebuchet MS" w:cs="Trebuchet MS"/>
          <w:color w:val="000000"/>
          <w:lang w:eastAsia="pl-PL"/>
        </w:rPr>
      </w:pPr>
    </w:p>
    <w:p w:rsidR="00CB5D41" w:rsidRDefault="00794A5D">
      <w:pPr>
        <w:spacing w:after="0" w:line="300" w:lineRule="exact"/>
        <w:jc w:val="both"/>
      </w:pPr>
      <w:r>
        <w:rPr>
          <w:rFonts w:eastAsia="Trebuchet MS" w:cs="Trebuchet MS"/>
          <w:color w:val="000000"/>
          <w:lang w:eastAsia="pl-PL"/>
        </w:rPr>
        <w:tab/>
        <w:t xml:space="preserve">Zamawiający przyzna </w:t>
      </w:r>
      <w:r w:rsidR="00D2236A">
        <w:rPr>
          <w:rFonts w:eastAsia="Trebuchet MS" w:cs="Trebuchet MS"/>
          <w:color w:val="000000"/>
          <w:lang w:eastAsia="pl-PL"/>
        </w:rPr>
        <w:t>8</w:t>
      </w:r>
      <w:r>
        <w:rPr>
          <w:rFonts w:eastAsia="Trebuchet MS" w:cs="Trebuchet MS"/>
          <w:color w:val="000000"/>
          <w:lang w:eastAsia="pl-PL"/>
        </w:rPr>
        <w:t xml:space="preserve"> punkt</w:t>
      </w:r>
      <w:r w:rsidR="00D2236A">
        <w:rPr>
          <w:rFonts w:eastAsia="Trebuchet MS" w:cs="Trebuchet MS"/>
          <w:color w:val="000000"/>
          <w:lang w:eastAsia="pl-PL"/>
        </w:rPr>
        <w:t>ów</w:t>
      </w:r>
      <w:r>
        <w:rPr>
          <w:rFonts w:eastAsia="Trebuchet MS" w:cs="Trebuchet MS"/>
          <w:color w:val="000000"/>
          <w:lang w:eastAsia="pl-PL"/>
        </w:rPr>
        <w:t xml:space="preserve"> za każdą dodatkową p</w:t>
      </w:r>
      <w:r w:rsidR="007C2716">
        <w:rPr>
          <w:rFonts w:eastAsia="Trebuchet MS" w:cs="Trebuchet MS"/>
          <w:color w:val="000000"/>
          <w:lang w:eastAsia="pl-PL"/>
        </w:rPr>
        <w:t xml:space="preserve">lacówkę pocztową </w:t>
      </w:r>
      <w:r w:rsidR="007C2716">
        <w:rPr>
          <w:rFonts w:eastAsia="Trebuchet MS" w:cs="Trebuchet MS"/>
          <w:color w:val="000000"/>
          <w:lang w:eastAsia="pl-PL"/>
        </w:rPr>
        <w:tab/>
        <w:t xml:space="preserve">(maksymalnie </w:t>
      </w:r>
      <w:r w:rsidR="00D2236A">
        <w:rPr>
          <w:rFonts w:eastAsia="Trebuchet MS" w:cs="Trebuchet MS"/>
          <w:color w:val="000000"/>
          <w:lang w:eastAsia="pl-PL"/>
        </w:rPr>
        <w:t>4</w:t>
      </w:r>
      <w:r>
        <w:rPr>
          <w:rFonts w:eastAsia="Trebuchet MS" w:cs="Trebuchet MS"/>
          <w:color w:val="000000"/>
          <w:lang w:eastAsia="pl-PL"/>
        </w:rPr>
        <w:t xml:space="preserve">0 </w:t>
      </w:r>
      <w:proofErr w:type="spellStart"/>
      <w:r>
        <w:rPr>
          <w:rFonts w:eastAsia="Trebuchet MS" w:cs="Trebuchet MS"/>
          <w:color w:val="000000"/>
          <w:lang w:eastAsia="pl-PL"/>
        </w:rPr>
        <w:t>pkt</w:t>
      </w:r>
      <w:proofErr w:type="spellEnd"/>
      <w:r>
        <w:rPr>
          <w:rFonts w:eastAsia="Trebuchet MS" w:cs="Trebuchet MS"/>
          <w:color w:val="000000"/>
          <w:lang w:eastAsia="pl-PL"/>
        </w:rPr>
        <w:t>).</w:t>
      </w:r>
    </w:p>
    <w:p w:rsidR="00CB5D41" w:rsidRDefault="00CB5D41">
      <w:pPr>
        <w:spacing w:after="0" w:line="300" w:lineRule="exact"/>
        <w:jc w:val="both"/>
        <w:rPr>
          <w:rFonts w:eastAsia="Trebuchet MS" w:cs="Trebuchet MS"/>
          <w:color w:val="000000"/>
          <w:lang w:eastAsia="pl-PL"/>
        </w:rPr>
      </w:pPr>
    </w:p>
    <w:p w:rsidR="00CB5D41" w:rsidRDefault="00794A5D">
      <w:pPr>
        <w:spacing w:after="0" w:line="300" w:lineRule="exact"/>
        <w:jc w:val="both"/>
      </w:pPr>
      <w:r>
        <w:rPr>
          <w:rFonts w:eastAsia="Times New Roman" w:cs="Trebuchet MS"/>
          <w:lang w:eastAsia="pl-PL"/>
        </w:rPr>
        <w:tab/>
      </w:r>
    </w:p>
    <w:p w:rsidR="00CB5D41" w:rsidRDefault="00794A5D">
      <w:pPr>
        <w:spacing w:after="0" w:line="300" w:lineRule="exact"/>
        <w:jc w:val="both"/>
      </w:pPr>
      <w:r>
        <w:rPr>
          <w:rFonts w:cs="Arial"/>
        </w:rPr>
        <w:t>Wykonawca otrzyma łączną  ilość punktów wyliczona w następujący sposób:</w:t>
      </w:r>
    </w:p>
    <w:p w:rsidR="00CB5D41" w:rsidRDefault="00CB5D41">
      <w:pPr>
        <w:pStyle w:val="Tekstpodstawowy"/>
        <w:spacing w:line="300" w:lineRule="exact"/>
        <w:ind w:left="1701" w:hanging="1701"/>
        <w:rPr>
          <w:rFonts w:cs="Arial"/>
          <w:b/>
          <w:sz w:val="20"/>
        </w:rPr>
      </w:pPr>
    </w:p>
    <w:p w:rsidR="00CB5D41" w:rsidRDefault="00794A5D">
      <w:r>
        <w:tab/>
        <w:t xml:space="preserve">KIP = IP1 + IP2 </w:t>
      </w:r>
      <w:r w:rsidR="007C2716">
        <w:t>+IP3</w:t>
      </w:r>
    </w:p>
    <w:p w:rsidR="00CB5D41" w:rsidRDefault="00794A5D">
      <w:pPr>
        <w:spacing w:after="0"/>
      </w:pPr>
      <w:r>
        <w:tab/>
        <w:t>gdzie poszczególne symbole oznaczają:</w:t>
      </w:r>
    </w:p>
    <w:p w:rsidR="00CB5D41" w:rsidRDefault="00794A5D">
      <w:pPr>
        <w:spacing w:after="0"/>
      </w:pPr>
      <w:r>
        <w:tab/>
        <w:t>KIP – końcowa ilość punktów,</w:t>
      </w:r>
    </w:p>
    <w:p w:rsidR="00CB5D41" w:rsidRDefault="00794A5D">
      <w:pPr>
        <w:spacing w:after="0"/>
      </w:pPr>
      <w:r>
        <w:tab/>
        <w:t>IP1 – ilość punktów uzyskanych w kryterium - cena ofertowa</w:t>
      </w:r>
    </w:p>
    <w:p w:rsidR="007C2716" w:rsidRPr="00F110C3" w:rsidRDefault="00794A5D" w:rsidP="007C2716">
      <w:pPr>
        <w:spacing w:after="0"/>
      </w:pPr>
      <w:r>
        <w:tab/>
        <w:t xml:space="preserve">IP2– </w:t>
      </w:r>
      <w:r w:rsidR="007C2716" w:rsidRPr="00F110C3">
        <w:t>ilość punktów uzyskanych w kryterium – inne opłaty</w:t>
      </w:r>
    </w:p>
    <w:p w:rsidR="00CB5D41" w:rsidRDefault="007C2716">
      <w:pPr>
        <w:spacing w:after="0"/>
      </w:pPr>
      <w:r>
        <w:tab/>
        <w:t xml:space="preserve">IP3- </w:t>
      </w:r>
      <w:r w:rsidR="00794A5D">
        <w:t>ilość punktów uzyskanych w kryterium – liczba placówek pocztowych</w:t>
      </w:r>
    </w:p>
    <w:p w:rsidR="00CB5D41" w:rsidRDefault="00CB5D41">
      <w:pPr>
        <w:pStyle w:val="Akapitzlist"/>
        <w:shd w:val="clear" w:color="auto" w:fill="FFFFFF"/>
        <w:spacing w:after="0"/>
        <w:ind w:right="100"/>
        <w:jc w:val="both"/>
        <w:rPr>
          <w:rFonts w:cs="Arial"/>
          <w:b/>
        </w:rPr>
      </w:pPr>
    </w:p>
    <w:p w:rsidR="00CB5D41" w:rsidRDefault="00794A5D">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B5D41" w:rsidRDefault="00CB5D41">
      <w:pPr>
        <w:shd w:val="clear" w:color="auto" w:fill="FFFFFF"/>
        <w:spacing w:after="0"/>
        <w:ind w:right="100"/>
        <w:jc w:val="both"/>
        <w:rPr>
          <w:rFonts w:cs="Arial"/>
          <w:b/>
        </w:rPr>
      </w:pPr>
    </w:p>
    <w:p w:rsidR="00CB5D41" w:rsidRDefault="00794A5D">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CB5D41" w:rsidRDefault="00CB5D41">
      <w:pPr>
        <w:shd w:val="clear" w:color="auto" w:fill="FFFFFF"/>
        <w:spacing w:after="0"/>
        <w:ind w:right="100"/>
        <w:jc w:val="both"/>
        <w:rPr>
          <w:b/>
        </w:rPr>
      </w:pPr>
    </w:p>
    <w:p w:rsidR="00CB5D41" w:rsidRDefault="00794A5D">
      <w:pPr>
        <w:shd w:val="clear" w:color="auto" w:fill="FFFFFF"/>
        <w:spacing w:after="0"/>
        <w:ind w:right="100"/>
        <w:jc w:val="both"/>
      </w:pPr>
      <w:r>
        <w:t>3. Za ofertę najkorzystniejszą będzie uznana oferta, która przy uwzględnieniu powyższych kryteriów o trzyma najwyższa punktacje – maksymalnie 100 pkt.</w:t>
      </w:r>
    </w:p>
    <w:p w:rsidR="00CB5D41" w:rsidRDefault="00CB5D41">
      <w:pPr>
        <w:shd w:val="clear" w:color="auto" w:fill="FFFFFF"/>
        <w:spacing w:after="0"/>
        <w:ind w:right="100"/>
        <w:jc w:val="both"/>
      </w:pPr>
    </w:p>
    <w:p w:rsidR="00CB5D41" w:rsidRDefault="00794A5D">
      <w:pPr>
        <w:spacing w:after="0"/>
        <w:ind w:left="1701" w:hanging="1701"/>
      </w:pPr>
      <w:r>
        <w:rPr>
          <w:rFonts w:eastAsia="Times New Roman" w:cs="Times New Roman"/>
          <w:b/>
          <w:bCs/>
          <w:lang w:eastAsia="pl-PL"/>
        </w:rPr>
        <w:t>ROZDZIAŁ XXVI. INFORMACJA NA TEMAT MOŻLIWOŚCI ROZLICZANIA SIĘ W WALUTACH OBCYCH</w:t>
      </w:r>
    </w:p>
    <w:p w:rsidR="00CB5D41" w:rsidRDefault="00CB5D41">
      <w:pPr>
        <w:spacing w:after="0"/>
        <w:ind w:left="1701" w:hanging="1701"/>
        <w:rPr>
          <w:rFonts w:eastAsia="Times New Roman" w:cs="Times New Roman"/>
          <w:b/>
          <w:bCs/>
          <w:lang w:eastAsia="pl-PL"/>
        </w:rPr>
      </w:pPr>
    </w:p>
    <w:p w:rsidR="00CB5D41" w:rsidRDefault="00794A5D">
      <w:pPr>
        <w:spacing w:after="0"/>
      </w:pPr>
      <w:r>
        <w:rPr>
          <w:rFonts w:eastAsia="Times New Roman" w:cs="Times New Roman"/>
          <w:lang w:eastAsia="pl-PL"/>
        </w:rPr>
        <w:t>Zamawiający będzie rozliczał się z Wykonawcą wyłącznie z uwzględnieniem waluty polskiej (PLN).</w:t>
      </w:r>
    </w:p>
    <w:p w:rsidR="00CB5D41" w:rsidRDefault="00CB5D41">
      <w:pPr>
        <w:spacing w:after="0"/>
        <w:rPr>
          <w:rFonts w:eastAsia="Times New Roman" w:cs="Times New Roman"/>
          <w:lang w:eastAsia="pl-PL"/>
        </w:rPr>
      </w:pPr>
    </w:p>
    <w:p w:rsidR="00CB5D41" w:rsidRDefault="00794A5D">
      <w:pPr>
        <w:pStyle w:val="Heading2"/>
        <w:spacing w:before="0" w:after="0" w:line="276" w:lineRule="auto"/>
        <w:rPr>
          <w:sz w:val="22"/>
          <w:szCs w:val="22"/>
        </w:rPr>
      </w:pPr>
      <w:r>
        <w:rPr>
          <w:rFonts w:ascii="Trebuchet MS" w:hAnsi="Trebuchet MS"/>
          <w:sz w:val="22"/>
          <w:szCs w:val="22"/>
        </w:rPr>
        <w:t>ROZDZIAŁ XXVII. INFORMACJE O TRYBIE OCENY OFERT</w:t>
      </w:r>
    </w:p>
    <w:p w:rsidR="00CB5D41" w:rsidRDefault="00794A5D">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CB5D41" w:rsidRDefault="00794A5D">
      <w:pPr>
        <w:spacing w:after="0"/>
        <w:ind w:right="28"/>
        <w:jc w:val="both"/>
      </w:pPr>
      <w:r>
        <w:rPr>
          <w:rFonts w:cs="Arial"/>
        </w:rPr>
        <w:t>2. Zamawiający poprawi w ofercie omyłki wskazane w art. 223 ust. 2 ustawy, niezwłocznie zawiadamiając o tym Wykonawcę, którego oferta zostanie poprawiona.</w:t>
      </w:r>
    </w:p>
    <w:p w:rsidR="00CB5D41" w:rsidRDefault="00794A5D">
      <w:pPr>
        <w:spacing w:after="0"/>
        <w:ind w:right="28"/>
        <w:jc w:val="both"/>
      </w:pPr>
      <w:r>
        <w:rPr>
          <w:rFonts w:cs="Arial"/>
        </w:rPr>
        <w:t>3. Zamawiający odrzuci złożoną ofertę, w przypadku wystąpienia przynajmniej jednej z okoliczności, o których mowa w art. 226 ust. 1 ustawy.</w:t>
      </w:r>
    </w:p>
    <w:p w:rsidR="00CB5D41" w:rsidRDefault="00794A5D">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CB5D41" w:rsidRDefault="00794A5D">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CB5D41" w:rsidRDefault="00794A5D">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CB5D41" w:rsidRDefault="00794A5D">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CB5D41" w:rsidRDefault="00CB5D41">
      <w:pPr>
        <w:pStyle w:val="Akapitzlist"/>
        <w:spacing w:after="0"/>
        <w:ind w:right="28"/>
        <w:jc w:val="both"/>
        <w:rPr>
          <w:rFonts w:cs="Arial"/>
          <w:b/>
        </w:rPr>
      </w:pPr>
    </w:p>
    <w:p w:rsidR="00CB5D41" w:rsidRDefault="00794A5D">
      <w:pPr>
        <w:spacing w:after="0"/>
        <w:ind w:right="28"/>
        <w:jc w:val="both"/>
      </w:pPr>
      <w:r>
        <w:rPr>
          <w:rFonts w:cs="Arial"/>
          <w:b/>
        </w:rPr>
        <w:t>ROZDZIAŁ XXVIII. INFORMACJE O FORMALNOŚCIACH, JAKIE MUSZĄ ZOSTAĆ DOPEŁNIONE PO WYBORZE OFERTY W CELU ZAWARCIA UMOWY W SPRAWIE ZAMÓWIENIA PUBLICZNEGO</w:t>
      </w:r>
    </w:p>
    <w:p w:rsidR="00CB5D41" w:rsidRDefault="00CB5D41">
      <w:pPr>
        <w:spacing w:after="0"/>
        <w:ind w:right="28"/>
        <w:jc w:val="both"/>
        <w:rPr>
          <w:rFonts w:cs="Arial"/>
          <w:b/>
        </w:rPr>
      </w:pPr>
    </w:p>
    <w:p w:rsidR="00CB5D41" w:rsidRDefault="00794A5D">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CB5D41" w:rsidRDefault="00794A5D">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CB5D41" w:rsidRDefault="00794A5D">
      <w:pPr>
        <w:spacing w:after="0"/>
        <w:jc w:val="both"/>
      </w:pPr>
      <w:r>
        <w:rPr>
          <w:rFonts w:cs="Arial"/>
        </w:rPr>
        <w:t>3. Po wyborze najkorzystniejszej oferty, w celu zawarcia umowy w sprawie zamówienia publicznego, Wykonawca zobowiązany będzie do:</w:t>
      </w:r>
    </w:p>
    <w:p w:rsidR="00CB5D41" w:rsidRDefault="00794A5D">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CB5D41" w:rsidRDefault="00794A5D">
      <w:pPr>
        <w:shd w:val="clear" w:color="auto" w:fill="FFFFFF"/>
        <w:tabs>
          <w:tab w:val="left" w:pos="335"/>
        </w:tabs>
        <w:spacing w:after="0"/>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w:t>
      </w:r>
      <w:r w:rsidR="00D2236A">
        <w:rPr>
          <w:rFonts w:cs="Arial"/>
        </w:rPr>
        <w:t>podstawie umowy</w:t>
      </w:r>
      <w:r>
        <w:rPr>
          <w:rFonts w:cs="Arial"/>
        </w:rPr>
        <w:t xml:space="preserve"> o pracę do realizacji zamówienia w zakresie wymaganych czynności (zobowiązanie Wykonawcy lub podwykonawcy)</w:t>
      </w:r>
    </w:p>
    <w:p w:rsidR="00CB5D41" w:rsidRDefault="00794A5D">
      <w:pPr>
        <w:spacing w:after="0"/>
        <w:jc w:val="both"/>
      </w:pPr>
      <w:r>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rsidR="00CB5D41" w:rsidRDefault="00794A5D">
      <w:pPr>
        <w:spacing w:after="0"/>
        <w:jc w:val="both"/>
      </w:pPr>
      <w:r>
        <w:rPr>
          <w:rFonts w:cs="Arial"/>
        </w:rPr>
        <w:t>4) złożenia innych oświadczeń lub dokumentów, które wynikają z projektowanych postanowień umowy w sprawie zamówienia publicznego, które zostaną wprowadzone do treści tej umowy.</w:t>
      </w:r>
    </w:p>
    <w:p w:rsidR="00CB5D41" w:rsidRDefault="00794A5D">
      <w:pPr>
        <w:spacing w:after="0"/>
        <w:jc w:val="both"/>
        <w:textAlignment w:val="baseline"/>
      </w:pPr>
      <w:r>
        <w:rPr>
          <w:rFonts w:cs="Arial"/>
        </w:rPr>
        <w:t>4.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CB5D41" w:rsidRDefault="00CB5D41">
      <w:pPr>
        <w:spacing w:after="0"/>
        <w:ind w:left="1531" w:hanging="1531"/>
        <w:rPr>
          <w:rFonts w:eastAsia="Times New Roman" w:cs="Times New Roman"/>
          <w:b/>
          <w:bCs/>
          <w:lang w:eastAsia="pl-PL"/>
        </w:rPr>
      </w:pPr>
    </w:p>
    <w:p w:rsidR="00CB5D41" w:rsidRDefault="00794A5D">
      <w:pPr>
        <w:spacing w:after="0"/>
        <w:ind w:left="1531" w:hanging="1531"/>
      </w:pPr>
      <w:r>
        <w:rPr>
          <w:rFonts w:eastAsia="Times New Roman" w:cs="Times New Roman"/>
          <w:b/>
          <w:bCs/>
          <w:lang w:eastAsia="pl-PL"/>
        </w:rPr>
        <w:t>ROZDZIAŁ XXIX. POUCZENIE O ŚRODKACH OCHRONY PRAWNEJ PRZYSŁUGUJĄCYCH</w:t>
      </w:r>
    </w:p>
    <w:p w:rsidR="00CB5D41" w:rsidRDefault="00794A5D">
      <w:pPr>
        <w:spacing w:after="0"/>
        <w:ind w:left="1531" w:hanging="1531"/>
      </w:pPr>
      <w:r>
        <w:rPr>
          <w:rFonts w:eastAsia="Times New Roman" w:cs="Times New Roman"/>
          <w:b/>
          <w:bCs/>
          <w:lang w:eastAsia="pl-PL"/>
        </w:rPr>
        <w:t>WYKONAWCOM W TOKU POSTĘPOWANIA O UDZIELENIE ZAMÓWIENIA PUBLICZNEGO</w:t>
      </w:r>
    </w:p>
    <w:p w:rsidR="00CB5D41" w:rsidRDefault="00CB5D41">
      <w:pPr>
        <w:tabs>
          <w:tab w:val="left" w:pos="0"/>
        </w:tabs>
        <w:spacing w:after="0"/>
        <w:ind w:right="28"/>
        <w:jc w:val="both"/>
        <w:rPr>
          <w:rFonts w:cs="Arial"/>
        </w:rPr>
      </w:pPr>
    </w:p>
    <w:p w:rsidR="00CB5D41" w:rsidRDefault="00794A5D">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rsidR="00CB5D41" w:rsidRDefault="00794A5D">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CB5D41" w:rsidRDefault="00794A5D">
      <w:pPr>
        <w:tabs>
          <w:tab w:val="left" w:pos="0"/>
        </w:tabs>
        <w:spacing w:after="0"/>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CB5D41" w:rsidRDefault="00794A5D">
      <w:pPr>
        <w:tabs>
          <w:tab w:val="left" w:pos="0"/>
        </w:tabs>
        <w:spacing w:after="0"/>
        <w:ind w:right="28"/>
        <w:jc w:val="both"/>
      </w:pPr>
      <w:r>
        <w:rPr>
          <w:rFonts w:cs="Arial"/>
        </w:rPr>
        <w:t>4. Odwołanie przysługuje na:</w:t>
      </w:r>
    </w:p>
    <w:p w:rsidR="00CB5D41" w:rsidRDefault="00794A5D">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rsidR="00CB5D41" w:rsidRDefault="00794A5D">
      <w:pPr>
        <w:tabs>
          <w:tab w:val="left" w:pos="0"/>
        </w:tabs>
        <w:spacing w:after="0"/>
        <w:ind w:right="28"/>
        <w:jc w:val="both"/>
      </w:pPr>
      <w:r>
        <w:rPr>
          <w:rFonts w:cs="Arial"/>
        </w:rPr>
        <w:t>2) zaniechanie czynności w postępowaniu o udzielenie zamówienia, do której zamawiający był obowiązany na podstawie ustawy;</w:t>
      </w:r>
    </w:p>
    <w:p w:rsidR="00CB5D41" w:rsidRDefault="00794A5D">
      <w:pPr>
        <w:tabs>
          <w:tab w:val="left" w:pos="0"/>
        </w:tabs>
        <w:spacing w:after="0"/>
        <w:ind w:right="28"/>
        <w:jc w:val="both"/>
      </w:pPr>
      <w:r>
        <w:rPr>
          <w:rFonts w:cs="Arial"/>
        </w:rPr>
        <w:t>3) zaniechanie przeprowadzenia postępowania o udzielenie zamówienia, mimo że zamawiający był do tego obowiązany.</w:t>
      </w:r>
    </w:p>
    <w:p w:rsidR="00CB5D41" w:rsidRDefault="00794A5D">
      <w:pPr>
        <w:tabs>
          <w:tab w:val="left" w:pos="0"/>
        </w:tabs>
        <w:spacing w:after="0"/>
        <w:ind w:right="28"/>
        <w:jc w:val="both"/>
      </w:pPr>
      <w:r>
        <w:rPr>
          <w:rFonts w:cs="Arial"/>
        </w:rPr>
        <w:t>5. Odwołanie wnosi się do Prezesa Izby.</w:t>
      </w:r>
    </w:p>
    <w:p w:rsidR="00CB5D41" w:rsidRDefault="00794A5D">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CB5D41" w:rsidRDefault="00794A5D">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CB5D41" w:rsidRDefault="00794A5D">
      <w:pPr>
        <w:tabs>
          <w:tab w:val="left" w:pos="0"/>
        </w:tabs>
        <w:spacing w:after="0"/>
        <w:ind w:right="28"/>
        <w:jc w:val="both"/>
      </w:pPr>
      <w:r>
        <w:rPr>
          <w:rFonts w:cs="Arial"/>
        </w:rPr>
        <w:t>8. Zgodnie z art. 515 ustawy, odwołanie wnosi się w terminie:</w:t>
      </w:r>
    </w:p>
    <w:p w:rsidR="00CB5D41" w:rsidRDefault="00794A5D">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rsidR="00CB5D41" w:rsidRDefault="00794A5D">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rsidR="00CB5D41" w:rsidRDefault="00794A5D">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rsidR="00CB5D41" w:rsidRDefault="00794A5D">
      <w:pPr>
        <w:tabs>
          <w:tab w:val="left" w:pos="0"/>
        </w:tabs>
        <w:spacing w:after="0"/>
        <w:ind w:right="28"/>
        <w:jc w:val="both"/>
      </w:pPr>
      <w:r>
        <w:rPr>
          <w:rFonts w:cs="Arial"/>
        </w:rPr>
        <w:t>- 5 dni od dnia zamieszczenia ogłoszenia w Biuletynie Zamówień Publicznych lub dokumentów zamówienia na stronie internetowej.</w:t>
      </w:r>
    </w:p>
    <w:p w:rsidR="00CB5D41" w:rsidRDefault="00794A5D">
      <w:pPr>
        <w:tabs>
          <w:tab w:val="left" w:pos="0"/>
        </w:tabs>
        <w:spacing w:after="0"/>
        <w:ind w:right="28"/>
        <w:jc w:val="both"/>
      </w:pPr>
      <w:r>
        <w:rPr>
          <w:rFonts w:cs="Arial"/>
        </w:rPr>
        <w:t>10. Odwołanie w przypadkach innych niż określone w ust. 8 i 9 wnosi się w terminie:</w:t>
      </w:r>
    </w:p>
    <w:p w:rsidR="00CB5D41" w:rsidRDefault="00794A5D">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rsidR="00CB5D41" w:rsidRDefault="00794A5D">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CB5D41" w:rsidRDefault="00794A5D">
      <w:pPr>
        <w:tabs>
          <w:tab w:val="left" w:pos="0"/>
        </w:tabs>
        <w:spacing w:after="0"/>
        <w:ind w:right="28"/>
        <w:jc w:val="both"/>
      </w:pPr>
      <w:r>
        <w:rPr>
          <w:rFonts w:cs="Arial"/>
        </w:rPr>
        <w:t xml:space="preserve">1) 15 dni od dnia zamieszczenia w Biuletynie Zamówień Publicznych ogłoszenia o wyniku postępowania </w:t>
      </w:r>
    </w:p>
    <w:p w:rsidR="00CB5D41" w:rsidRDefault="00794A5D">
      <w:pPr>
        <w:tabs>
          <w:tab w:val="left" w:pos="0"/>
        </w:tabs>
        <w:spacing w:after="0"/>
        <w:ind w:right="28"/>
        <w:jc w:val="both"/>
      </w:pPr>
      <w:r>
        <w:rPr>
          <w:rFonts w:cs="Arial"/>
        </w:rPr>
        <w:t>2) miesiąca od dnia zawarcia umowy, jeżeli Zamawiający:</w:t>
      </w:r>
    </w:p>
    <w:p w:rsidR="00CB5D41" w:rsidRDefault="00794A5D">
      <w:pPr>
        <w:tabs>
          <w:tab w:val="left" w:pos="0"/>
        </w:tabs>
        <w:spacing w:after="0"/>
        <w:ind w:right="28"/>
        <w:jc w:val="both"/>
      </w:pPr>
      <w:r>
        <w:rPr>
          <w:rFonts w:cs="Arial"/>
        </w:rPr>
        <w:t>- nie zamieścił w Biuletynie Zamówień Publicznych ogłoszenia o wyniku postępowania.</w:t>
      </w:r>
    </w:p>
    <w:p w:rsidR="00CB5D41" w:rsidRDefault="00794A5D">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CB5D41" w:rsidRDefault="00794A5D">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CB5D41" w:rsidRDefault="00794A5D">
      <w:pPr>
        <w:tabs>
          <w:tab w:val="left" w:pos="0"/>
        </w:tabs>
        <w:spacing w:after="0"/>
        <w:ind w:right="28"/>
        <w:jc w:val="both"/>
      </w:pPr>
      <w:r>
        <w:rPr>
          <w:rFonts w:cs="Arial"/>
        </w:rPr>
        <w:t>14. Od wyroku sądu lub postanowienia kończącego postępowanie w sprawie przysługuje skarga kasacyjna do Sądu Najwyższego.</w:t>
      </w:r>
    </w:p>
    <w:p w:rsidR="00CB5D41" w:rsidRDefault="00CB5D41">
      <w:pPr>
        <w:pStyle w:val="Tekstpodstawowy"/>
        <w:spacing w:line="276" w:lineRule="auto"/>
      </w:pPr>
    </w:p>
    <w:p w:rsidR="00CB5D41" w:rsidRDefault="00794A5D">
      <w:pPr>
        <w:spacing w:after="0"/>
        <w:jc w:val="both"/>
        <w:rPr>
          <w:b/>
          <w:bCs/>
        </w:rPr>
      </w:pPr>
      <w:r>
        <w:rPr>
          <w:b/>
          <w:bCs/>
        </w:rPr>
        <w:t>ROZDZIAŁ XXX. INFORMACJA DOTYCZĄCA OCHRONY DANYCH OSOBOWYCH - RODO</w:t>
      </w:r>
    </w:p>
    <w:p w:rsidR="00CB5D41" w:rsidRDefault="00CB5D41">
      <w:pPr>
        <w:spacing w:after="0"/>
        <w:jc w:val="both"/>
        <w:rPr>
          <w:b/>
          <w:bCs/>
        </w:rPr>
      </w:pPr>
    </w:p>
    <w:p w:rsidR="00CB5D41" w:rsidRDefault="00794A5D">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(ogólne rozporządzenie o ochronie danych), </w:t>
      </w:r>
      <w:bookmarkStart w:id="0" w:name="_Hlk14087708"/>
      <w:r>
        <w:rPr>
          <w:rFonts w:cs="Calibri"/>
        </w:rPr>
        <w:t xml:space="preserve">zwanego dalej RODO </w:t>
      </w:r>
      <w:bookmarkEnd w:id="0"/>
      <w:r>
        <w:t xml:space="preserve">informuje, że: </w:t>
      </w:r>
    </w:p>
    <w:p w:rsidR="00CB5D41" w:rsidRDefault="00794A5D">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CB5D41" w:rsidRDefault="00794A5D">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CB5D41" w:rsidRDefault="00794A5D">
      <w:pPr>
        <w:spacing w:after="0"/>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realizacje usług </w:t>
      </w:r>
      <w:r w:rsidR="00535919">
        <w:rPr>
          <w:bCs/>
          <w:iCs/>
        </w:rPr>
        <w:t xml:space="preserve">doręczenia adresatowi w kraju określonej kwoty pieniężnej </w:t>
      </w:r>
      <w:r>
        <w:rPr>
          <w:rFonts w:eastAsia="Times New Roman" w:cs="Times New Roman"/>
          <w:b/>
          <w:lang w:eastAsia="pl-PL"/>
        </w:rPr>
        <w:t xml:space="preserve"> </w:t>
      </w:r>
      <w:r w:rsidR="00535919">
        <w:rPr>
          <w:color w:val="000000"/>
        </w:rPr>
        <w:t xml:space="preserve">na podstawie ustawy </w:t>
      </w:r>
      <w:r>
        <w:rPr>
          <w:color w:val="000000"/>
        </w:rPr>
        <w:t>z 11 września 2019r. - Prawo Zamówień Publicznych.</w:t>
      </w:r>
    </w:p>
    <w:p w:rsidR="00CB5D41" w:rsidRDefault="00794A5D">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CB5D41" w:rsidRDefault="00794A5D">
      <w:pPr>
        <w:spacing w:after="0"/>
        <w:jc w:val="both"/>
        <w:textAlignment w:val="baseline"/>
      </w:pPr>
      <w:r>
        <w:rPr>
          <w:color w:val="000000"/>
        </w:rPr>
        <w:t xml:space="preserve">5. Pani/Pana dane osobowe będą przechowywane przez okres 5 lat od udzielenia zamówienia. </w:t>
      </w:r>
    </w:p>
    <w:p w:rsidR="00CB5D41" w:rsidRDefault="00794A5D">
      <w:pPr>
        <w:spacing w:after="0"/>
        <w:jc w:val="both"/>
        <w:textAlignment w:val="baseline"/>
      </w:pPr>
      <w:r>
        <w:rPr>
          <w:color w:val="000000"/>
        </w:rPr>
        <w:t>6. Posiada Pani/Pan prawo :</w:t>
      </w:r>
    </w:p>
    <w:p w:rsidR="00CB5D41" w:rsidRDefault="00794A5D">
      <w:pPr>
        <w:spacing w:after="0"/>
        <w:ind w:left="360"/>
        <w:jc w:val="both"/>
      </w:pPr>
      <w:r>
        <w:t xml:space="preserve">- żądania od Administratora dostępu do Pani/Pana danych osobowych na zasadach określonych w art. 15 RODO, </w:t>
      </w:r>
    </w:p>
    <w:p w:rsidR="00CB5D41" w:rsidRDefault="00794A5D">
      <w:pPr>
        <w:spacing w:after="0"/>
        <w:ind w:left="360"/>
        <w:jc w:val="both"/>
      </w:pPr>
      <w:r>
        <w:t xml:space="preserve">- żądania od Administratora sprostowania Pani/Pana danych osobowych na zasadach określonych w art.16 RODO, </w:t>
      </w:r>
    </w:p>
    <w:p w:rsidR="00CB5D41" w:rsidRDefault="00794A5D">
      <w:pPr>
        <w:spacing w:after="0"/>
        <w:ind w:left="360"/>
        <w:jc w:val="both"/>
      </w:pPr>
      <w:r>
        <w:t xml:space="preserve">- żądania od Administratora usunięcia Pani/Pana danych osobowych na zasadach określonych   w art. 17 RODO, </w:t>
      </w:r>
    </w:p>
    <w:p w:rsidR="00CB5D41" w:rsidRDefault="00794A5D">
      <w:pPr>
        <w:spacing w:after="0"/>
        <w:ind w:left="360"/>
        <w:jc w:val="both"/>
      </w:pPr>
      <w:r>
        <w:t xml:space="preserve">- żądania od Administratora ograniczenia przetwarzania Pani/Pana danych osobowych </w:t>
      </w:r>
      <w:r>
        <w:br/>
        <w:t>na zasadach określonych w art. 18 RODO,</w:t>
      </w:r>
    </w:p>
    <w:p w:rsidR="00CB5D41" w:rsidRDefault="00794A5D">
      <w:pPr>
        <w:spacing w:after="0"/>
        <w:ind w:left="360"/>
        <w:jc w:val="both"/>
      </w:pPr>
      <w:r>
        <w:t>-   przenoszenia Pani/Pana danych osobowych na zasadach określonych w art.20 RODO,</w:t>
      </w:r>
    </w:p>
    <w:p w:rsidR="00CB5D41" w:rsidRDefault="00794A5D">
      <w:pPr>
        <w:spacing w:after="0"/>
        <w:ind w:left="360"/>
        <w:jc w:val="both"/>
      </w:pPr>
      <w:r>
        <w:t xml:space="preserve">- wniesienia sprzeciwu wobec przetwarzania Pani/Pana danych osobowych na zasadzie określonej w art. 21 RODO. </w:t>
      </w:r>
    </w:p>
    <w:p w:rsidR="00CB5D41" w:rsidRDefault="00794A5D">
      <w:pPr>
        <w:spacing w:after="0"/>
        <w:jc w:val="both"/>
        <w:textAlignment w:val="baseline"/>
      </w:pPr>
      <w:r>
        <w:t xml:space="preserve">7.  Nadto przysługuje Pani/Panu prawo do wniesienia skargi do organu nadzorczego którym jest Prezes Urzędu Ochrony Danych Osobowych ul. Stawki 2, 00-193 Warszawa. </w:t>
      </w:r>
    </w:p>
    <w:p w:rsidR="00CB5D41" w:rsidRDefault="00794A5D">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rsidR="00CB5D41" w:rsidRDefault="00CB5D41">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F5169E" w:rsidRDefault="00F5169E">
      <w:pPr>
        <w:pStyle w:val="prs-noveltyLTUntertitel"/>
        <w:spacing w:line="276" w:lineRule="auto"/>
        <w:ind w:left="5672" w:firstLine="709"/>
        <w:rPr>
          <w:rFonts w:ascii="Trebuchet MS" w:eastAsia="Times New Roman" w:hAnsi="Trebuchet MS" w:cs="Times New Roman"/>
          <w:b/>
          <w:lang w:eastAsia="pl-PL"/>
        </w:rPr>
      </w:pPr>
    </w:p>
    <w:p w:rsidR="00CB5D41" w:rsidRDefault="00794A5D">
      <w:pPr>
        <w:spacing w:after="0" w:line="300" w:lineRule="exact"/>
        <w:ind w:left="6372" w:firstLine="708"/>
        <w:jc w:val="both"/>
        <w:rPr>
          <w:rFonts w:eastAsia="Times New Roman" w:cs="Times New Roman"/>
          <w:lang w:eastAsia="pl-PL"/>
        </w:rPr>
      </w:pPr>
      <w:r>
        <w:rPr>
          <w:rFonts w:eastAsia="Times New Roman" w:cs="Times New Roman"/>
          <w:b/>
          <w:bCs/>
          <w:lang w:eastAsia="pl-PL"/>
        </w:rPr>
        <w:t>Załącznik nr 1</w:t>
      </w:r>
    </w:p>
    <w:p w:rsidR="00CB5D41" w:rsidRDefault="00CB5D41">
      <w:pPr>
        <w:spacing w:after="0" w:line="300" w:lineRule="exact"/>
        <w:ind w:hanging="142"/>
        <w:jc w:val="both"/>
        <w:rPr>
          <w:rFonts w:eastAsia="Times New Roman" w:cs="Times New Roman"/>
          <w:lang w:eastAsia="pl-PL"/>
        </w:rPr>
      </w:pPr>
    </w:p>
    <w:p w:rsidR="00CB5D41" w:rsidRDefault="00CB5D41">
      <w:pPr>
        <w:spacing w:after="0" w:line="360" w:lineRule="auto"/>
        <w:jc w:val="both"/>
        <w:rPr>
          <w:rFonts w:eastAsia="Times New Roman" w:cs="Times New Roman"/>
          <w:lang w:eastAsia="pl-PL"/>
        </w:rPr>
      </w:pPr>
    </w:p>
    <w:p w:rsidR="00CB5D41" w:rsidRDefault="00794A5D">
      <w:pPr>
        <w:spacing w:after="0" w:line="300" w:lineRule="exact"/>
        <w:ind w:left="2832" w:firstLine="708"/>
        <w:jc w:val="both"/>
      </w:pPr>
      <w:r>
        <w:rPr>
          <w:rFonts w:eastAsia="Times New Roman" w:cs="Trebuchet MS"/>
          <w:b/>
          <w:bCs/>
          <w:lang w:eastAsia="pl-PL"/>
        </w:rPr>
        <w:t>Opis Przedmiotu zamówienia</w:t>
      </w:r>
    </w:p>
    <w:p w:rsidR="00CB5D41" w:rsidRDefault="00CB5D41">
      <w:pPr>
        <w:spacing w:after="0" w:line="300" w:lineRule="exact"/>
        <w:jc w:val="both"/>
        <w:rPr>
          <w:rFonts w:eastAsia="Times New Roman" w:cs="Trebuchet MS"/>
          <w:lang w:eastAsia="pl-PL"/>
        </w:rPr>
      </w:pPr>
    </w:p>
    <w:p w:rsidR="00CB5D41" w:rsidRDefault="00794A5D">
      <w:pPr>
        <w:spacing w:after="0" w:line="300" w:lineRule="exact"/>
        <w:jc w:val="both"/>
      </w:pPr>
      <w:r>
        <w:rPr>
          <w:rFonts w:eastAsia="Times New Roman" w:cs="Trebuchet MS"/>
          <w:b/>
          <w:bCs/>
          <w:lang w:eastAsia="pl-PL"/>
        </w:rPr>
        <w:t xml:space="preserve">Szczegółowy opis dla </w:t>
      </w:r>
      <w:r>
        <w:rPr>
          <w:rFonts w:eastAsia="Times New Roman" w:cs="Trebuchet MS"/>
          <w:b/>
          <w:lang w:eastAsia="pl-PL"/>
        </w:rPr>
        <w:t>zamówienia pn.: „Polecenie doręczenia adresatowi w kraju określonej kwoty pieniężnej”</w:t>
      </w:r>
      <w:r>
        <w:rPr>
          <w:rFonts w:eastAsia="Times New Roman" w:cs="Trebuchet MS"/>
          <w:b/>
          <w:lang w:eastAsia="pl-PL"/>
        </w:rPr>
        <w:tab/>
      </w:r>
    </w:p>
    <w:p w:rsidR="00CB5D41" w:rsidRDefault="00794A5D">
      <w:pPr>
        <w:spacing w:after="0" w:line="300" w:lineRule="exact"/>
        <w:ind w:left="142" w:hanging="142"/>
        <w:jc w:val="both"/>
      </w:pPr>
      <w:r>
        <w:rPr>
          <w:rFonts w:eastAsia="Trebuchet MS" w:cs="Trebuchet MS"/>
          <w:b/>
          <w:bCs/>
          <w:lang w:eastAsia="pl-PL"/>
        </w:rPr>
        <w:t xml:space="preserve"> </w:t>
      </w:r>
    </w:p>
    <w:p w:rsidR="00CB5D41" w:rsidRDefault="00794A5D">
      <w:pPr>
        <w:numPr>
          <w:ilvl w:val="3"/>
          <w:numId w:val="14"/>
        </w:numPr>
        <w:spacing w:after="0" w:line="300" w:lineRule="exact"/>
        <w:ind w:left="426" w:hanging="426"/>
        <w:jc w:val="both"/>
      </w:pPr>
      <w:r>
        <w:rPr>
          <w:rFonts w:cs="Trebuchet MS"/>
          <w:lang w:eastAsia="pl-PL"/>
        </w:rPr>
        <w:t>Przedmiotem umowy jest realizowanie na zlecenie Zamawiającego przekazów pocztowych, o których mowa w art. 3 pkt. 16 ustawy z dnia 23 listopada 2012 r. - Prawo pocztowe (</w:t>
      </w:r>
      <w:proofErr w:type="spellStart"/>
      <w:r>
        <w:rPr>
          <w:rFonts w:cs="Trebuchet MS"/>
          <w:bCs/>
          <w:lang w:eastAsia="pl-PL"/>
        </w:rPr>
        <w:t>t.j</w:t>
      </w:r>
      <w:proofErr w:type="spellEnd"/>
      <w:r>
        <w:rPr>
          <w:rFonts w:cs="Trebuchet MS"/>
          <w:bCs/>
          <w:lang w:eastAsia="pl-PL"/>
        </w:rPr>
        <w:t xml:space="preserve">. Dz. U. z 2020r., poz. 1041 z </w:t>
      </w:r>
      <w:proofErr w:type="spellStart"/>
      <w:r>
        <w:rPr>
          <w:rFonts w:cs="Trebuchet MS"/>
          <w:bCs/>
          <w:lang w:eastAsia="pl-PL"/>
        </w:rPr>
        <w:t>późn</w:t>
      </w:r>
      <w:proofErr w:type="spellEnd"/>
      <w:r>
        <w:rPr>
          <w:rFonts w:cs="Trebuchet MS"/>
          <w:bCs/>
          <w:lang w:eastAsia="pl-PL"/>
        </w:rPr>
        <w:t xml:space="preserve">. </w:t>
      </w:r>
      <w:proofErr w:type="spellStart"/>
      <w:r>
        <w:rPr>
          <w:rFonts w:cs="Trebuchet MS"/>
          <w:bCs/>
          <w:lang w:eastAsia="pl-PL"/>
        </w:rPr>
        <w:t>zm</w:t>
      </w:r>
      <w:proofErr w:type="spellEnd"/>
      <w:r>
        <w:rPr>
          <w:rFonts w:cs="Trebuchet MS"/>
          <w:bCs/>
          <w:lang w:eastAsia="pl-PL"/>
        </w:rPr>
        <w:t xml:space="preserve"> )</w:t>
      </w:r>
      <w:r>
        <w:rPr>
          <w:rFonts w:cs="Trebuchet MS"/>
          <w:lang w:eastAsia="pl-PL"/>
        </w:rPr>
        <w:t>, zwanej dalej „ustawą Prawo pocztowe”, na rzecz adresatów zamieszkałych na terenie Rzeczypospolitej Polskiej.</w:t>
      </w:r>
    </w:p>
    <w:p w:rsidR="00CB5D41" w:rsidRDefault="00794A5D">
      <w:pPr>
        <w:numPr>
          <w:ilvl w:val="3"/>
          <w:numId w:val="14"/>
        </w:numPr>
        <w:spacing w:after="0" w:line="300" w:lineRule="exact"/>
        <w:ind w:left="426" w:hanging="426"/>
        <w:jc w:val="both"/>
      </w:pPr>
      <w:r>
        <w:rPr>
          <w:rFonts w:eastAsia="Times New Roman" w:cs="Trebuchet MS"/>
          <w:lang w:eastAsia="pl-PL"/>
        </w:rPr>
        <w:t>Zamawiający będzie zlecał przekazywanie kwot stanowiących między innymi: świadczenia z pomocy społecznej, świadczenia rodzinne, dodatki mieszkaniowe, wypłaty z funduszu alimentacyjnego, świadczenia z tytułu pomocy materialnej uczniom i zryczałtowany dodatek energetyczny.</w:t>
      </w:r>
    </w:p>
    <w:p w:rsidR="00CB5D41" w:rsidRDefault="00794A5D">
      <w:pPr>
        <w:numPr>
          <w:ilvl w:val="3"/>
          <w:numId w:val="14"/>
        </w:numPr>
        <w:spacing w:after="0" w:line="300" w:lineRule="exact"/>
        <w:ind w:left="426" w:hanging="426"/>
        <w:jc w:val="both"/>
      </w:pPr>
      <w:r>
        <w:rPr>
          <w:rFonts w:eastAsia="Times New Roman" w:cs="Trebuchet MS"/>
          <w:lang w:eastAsia="pl-PL"/>
        </w:rPr>
        <w:t xml:space="preserve">Zamawiający wymaga by Wykonawca umożliwiał nadawanie przekazów drogą elektroniczną, za pośrednictwem przygotowanej przez niego, bezpiecznej, strony internetowej. W tym celu Wykonawca przekaże Zamawiającemu indywidualny login oraz umożliwi ustalenie hasła. Zamawiający będzie miał możliwość zlecania przekazów drogą elektroniczną, po zalogowaniu się do systemu udostępnionego przez Wykonawcę, przy użyciu </w:t>
      </w:r>
      <w:proofErr w:type="spellStart"/>
      <w:r>
        <w:rPr>
          <w:rFonts w:eastAsia="Times New Roman" w:cs="Trebuchet MS"/>
          <w:lang w:eastAsia="pl-PL"/>
        </w:rPr>
        <w:t>loginu</w:t>
      </w:r>
      <w:proofErr w:type="spellEnd"/>
      <w:r>
        <w:rPr>
          <w:rFonts w:eastAsia="Times New Roman" w:cs="Trebuchet MS"/>
          <w:lang w:eastAsia="pl-PL"/>
        </w:rPr>
        <w:t xml:space="preserve"> i hasła, o których mowa powyżej. </w:t>
      </w:r>
    </w:p>
    <w:p w:rsidR="00CB5D41" w:rsidRDefault="00794A5D">
      <w:pPr>
        <w:numPr>
          <w:ilvl w:val="3"/>
          <w:numId w:val="14"/>
        </w:numPr>
        <w:spacing w:after="0" w:line="300" w:lineRule="exact"/>
        <w:ind w:left="426" w:hanging="426"/>
        <w:jc w:val="both"/>
      </w:pPr>
      <w:r>
        <w:rPr>
          <w:rFonts w:eastAsia="Times New Roman" w:cs="Trebuchet MS"/>
          <w:lang w:eastAsia="pl-PL"/>
        </w:rPr>
        <w:t xml:space="preserve">W przypadku przekazów zleconych drogą elektroniczną, przyjęcie przekazu przez Wykonawcę następuje z chwilą wygenerowania przez system potwierdzenia nadania przekazu, zaś realizacja </w:t>
      </w:r>
      <w:r>
        <w:rPr>
          <w:rFonts w:eastAsia="Times New Roman" w:cs="Trebuchet MS"/>
          <w:bCs/>
          <w:lang w:eastAsia="pl-PL"/>
        </w:rPr>
        <w:t>usługi rozpocznie się z chwilą potwierdzenia wpływu środków na rachunek bankowy Wykonawcy.</w:t>
      </w:r>
    </w:p>
    <w:p w:rsidR="00CB5D41" w:rsidRDefault="00794A5D">
      <w:pPr>
        <w:numPr>
          <w:ilvl w:val="3"/>
          <w:numId w:val="14"/>
        </w:numPr>
        <w:spacing w:after="0" w:line="300" w:lineRule="exact"/>
        <w:ind w:left="426" w:hanging="426"/>
        <w:jc w:val="both"/>
      </w:pPr>
      <w:r>
        <w:rPr>
          <w:rFonts w:eastAsia="Times New Roman" w:cs="Trebuchet MS"/>
          <w:lang w:eastAsia="pl-PL"/>
        </w:rPr>
        <w:t>W przypadku braku możliwości doręczenia lub wydania przekazu adresatowi 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rsidR="00CB5D41" w:rsidRDefault="00794A5D">
      <w:pPr>
        <w:numPr>
          <w:ilvl w:val="3"/>
          <w:numId w:val="14"/>
        </w:numPr>
        <w:spacing w:after="0" w:line="300" w:lineRule="exact"/>
        <w:ind w:left="426" w:hanging="426"/>
        <w:jc w:val="both"/>
      </w:pPr>
      <w:r>
        <w:rPr>
          <w:rFonts w:cs="Trebuchet MS"/>
          <w:lang w:eastAsia="pl-PL"/>
        </w:rPr>
        <w:t>Wykonawca będzie doręczał przekazy najpóźniej w terminie 4 dni roboczych od dnia nadania.</w:t>
      </w:r>
    </w:p>
    <w:p w:rsidR="00CB5D41" w:rsidRDefault="00794A5D">
      <w:pPr>
        <w:numPr>
          <w:ilvl w:val="3"/>
          <w:numId w:val="14"/>
        </w:numPr>
        <w:spacing w:after="0" w:line="300" w:lineRule="exact"/>
        <w:ind w:left="426" w:hanging="426"/>
        <w:jc w:val="both"/>
      </w:pPr>
      <w:r>
        <w:rPr>
          <w:rFonts w:eastAsia="Times New Roman" w:cs="Trebuchet MS"/>
          <w:lang w:eastAsia="pl-PL"/>
        </w:rPr>
        <w:t>W przypadku, gdy doręczenie kwoty przekazu nie mogło nastąpić z powodu nieobecności adresata, Wykonawca zobowiązany jest pozostawić awizo zawierające następujące informacje:</w:t>
      </w:r>
    </w:p>
    <w:p w:rsidR="00CB5D41" w:rsidRDefault="00794A5D">
      <w:pPr>
        <w:spacing w:after="0" w:line="300" w:lineRule="exact"/>
        <w:ind w:left="426"/>
        <w:jc w:val="both"/>
      </w:pPr>
      <w:r>
        <w:rPr>
          <w:rFonts w:eastAsia="Times New Roman" w:cs="Trebuchet MS"/>
          <w:lang w:eastAsia="pl-PL"/>
        </w:rPr>
        <w:t>- data i godzina wizyty doręczyciela,</w:t>
      </w:r>
    </w:p>
    <w:p w:rsidR="00CB5D41" w:rsidRDefault="00794A5D">
      <w:pPr>
        <w:spacing w:after="0" w:line="300" w:lineRule="exact"/>
        <w:ind w:left="426"/>
        <w:jc w:val="both"/>
      </w:pPr>
      <w:r>
        <w:rPr>
          <w:rFonts w:eastAsia="Times New Roman" w:cs="Trebuchet MS"/>
          <w:lang w:eastAsia="pl-PL"/>
        </w:rPr>
        <w:t>- identyfikator (podpis), umożliwiający ustalenie danych doręczyciela,</w:t>
      </w:r>
    </w:p>
    <w:p w:rsidR="00CB5D41" w:rsidRDefault="00794A5D">
      <w:pPr>
        <w:spacing w:after="0" w:line="300" w:lineRule="exact"/>
        <w:ind w:left="426"/>
        <w:jc w:val="both"/>
      </w:pPr>
      <w:r>
        <w:rPr>
          <w:rFonts w:eastAsia="Times New Roman" w:cs="Trebuchet MS"/>
          <w:lang w:eastAsia="pl-PL"/>
        </w:rPr>
        <w:t xml:space="preserve">- informację w której placówce Wykonawcy można podjąć osobiście kwotę przekazu wraz z podaniem godzin jej urzędowania. </w:t>
      </w:r>
    </w:p>
    <w:p w:rsidR="00CB5D41" w:rsidRDefault="00794A5D">
      <w:pPr>
        <w:numPr>
          <w:ilvl w:val="0"/>
          <w:numId w:val="15"/>
        </w:numPr>
        <w:spacing w:after="0" w:line="300" w:lineRule="exact"/>
        <w:ind w:left="426" w:hanging="426"/>
        <w:jc w:val="both"/>
      </w:pPr>
      <w:r>
        <w:rPr>
          <w:rFonts w:eastAsia="Times New Roman" w:cs="Trebuchet MS"/>
          <w:lang w:eastAsia="pl-PL"/>
        </w:rPr>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rsidR="00CB5D41" w:rsidRDefault="00794A5D">
      <w:pPr>
        <w:numPr>
          <w:ilvl w:val="0"/>
          <w:numId w:val="15"/>
        </w:numPr>
        <w:spacing w:after="0"/>
        <w:ind w:left="426" w:hanging="426"/>
        <w:jc w:val="both"/>
      </w:pPr>
      <w:r>
        <w:rPr>
          <w:rFonts w:eastAsia="Times New Roman" w:cs="Trebuchet MS"/>
          <w:lang w:eastAsia="pl-PL"/>
        </w:rPr>
        <w:t xml:space="preserve">Wykonawca przez cały okres wykonywania umowy, powinien dysponować na terenie Miasta Ruda Śląska liczbą placówek umożliwiających odbiór przekazów, odpowiadającą liczbie placówek wymienionych w wykazie złożonym Zamawiającemu w trakcie postępowania o udzielenie zamówienia publicznego. Zamawiający dopuszcza zmianę lokalizacji placówek w trakcie wykonywania umowy, przy czym wymaga, by utrzymywał co najmniej jedną placówkę w każdej z następujących dzielnic: Nowy Bytom, Halemba, Wirek, Ruda, Bielszowice, Godula, </w:t>
      </w:r>
      <w:proofErr w:type="spellStart"/>
      <w:r>
        <w:rPr>
          <w:rFonts w:eastAsia="Times New Roman" w:cs="Trebuchet MS"/>
          <w:lang w:eastAsia="pl-PL"/>
        </w:rPr>
        <w:t>Orzegów</w:t>
      </w:r>
      <w:proofErr w:type="spellEnd"/>
      <w:r>
        <w:rPr>
          <w:rFonts w:eastAsia="Times New Roman" w:cs="Trebuchet MS"/>
          <w:lang w:eastAsia="pl-PL"/>
        </w:rPr>
        <w:t xml:space="preserve">, </w:t>
      </w:r>
      <w:proofErr w:type="spellStart"/>
      <w:r>
        <w:rPr>
          <w:rFonts w:eastAsia="Times New Roman" w:cs="Trebuchet MS"/>
          <w:lang w:eastAsia="pl-PL"/>
        </w:rPr>
        <w:t>Bykowina</w:t>
      </w:r>
      <w:proofErr w:type="spellEnd"/>
      <w:r>
        <w:rPr>
          <w:rFonts w:eastAsia="Times New Roman" w:cs="Trebuchet MS"/>
          <w:lang w:eastAsia="pl-PL"/>
        </w:rPr>
        <w:t>,  Kochłowice. Placówki winny być czynne we wszystkie dni robocze, od poniedziałku do piątku, za wyjątkiem dni ustawowo wolnych od pracy.</w:t>
      </w:r>
    </w:p>
    <w:p w:rsidR="00CB5D41" w:rsidRDefault="00794A5D">
      <w:pPr>
        <w:numPr>
          <w:ilvl w:val="0"/>
          <w:numId w:val="15"/>
        </w:numPr>
        <w:spacing w:after="0" w:line="300" w:lineRule="exact"/>
        <w:ind w:left="426" w:hanging="426"/>
        <w:jc w:val="both"/>
      </w:pPr>
      <w:r>
        <w:rPr>
          <w:rFonts w:cs="Trebuchet MS"/>
        </w:rPr>
        <w:t xml:space="preserve">Placówki, o których mowa w </w:t>
      </w:r>
      <w:proofErr w:type="spellStart"/>
      <w:r>
        <w:rPr>
          <w:rFonts w:cs="Trebuchet MS"/>
        </w:rPr>
        <w:t>pkt</w:t>
      </w:r>
      <w:proofErr w:type="spellEnd"/>
      <w:r>
        <w:rPr>
          <w:rFonts w:cs="Trebuchet MS"/>
        </w:rPr>
        <w:t xml:space="preserve"> 9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t>
      </w:r>
      <w:r>
        <w:rPr>
          <w:rFonts w:cs="Arial"/>
        </w:rPr>
        <w:t>wypłaty awizowanych kwot pieniężnych</w:t>
      </w:r>
      <w:r>
        <w:rPr>
          <w:rFonts w:cs="Trebuchet MS"/>
        </w:rPr>
        <w:t>.</w:t>
      </w:r>
      <w:r>
        <w:rPr>
          <w:rFonts w:eastAsia="Times New Roman" w:cs="Trebuchet MS"/>
          <w:b/>
          <w:bCs/>
          <w:lang w:eastAsia="pl-PL"/>
        </w:rPr>
        <w:t xml:space="preserve"> </w:t>
      </w:r>
    </w:p>
    <w:p w:rsidR="00CB5D41" w:rsidRDefault="00794A5D">
      <w:pPr>
        <w:numPr>
          <w:ilvl w:val="0"/>
          <w:numId w:val="15"/>
        </w:numPr>
        <w:spacing w:after="0" w:line="300" w:lineRule="exact"/>
        <w:ind w:left="426" w:hanging="426"/>
        <w:jc w:val="both"/>
      </w:pPr>
      <w:r>
        <w:rPr>
          <w:rFonts w:cs="Trebuchet MS"/>
          <w:lang w:eastAsia="pl-PL"/>
        </w:rPr>
        <w:t xml:space="preserve">Szacunkowa liczba przekazów: </w:t>
      </w:r>
      <w:r w:rsidR="00F73101">
        <w:rPr>
          <w:rFonts w:cs="Trebuchet MS"/>
          <w:lang w:eastAsia="pl-PL"/>
        </w:rPr>
        <w:t>3330</w:t>
      </w:r>
      <w:r>
        <w:rPr>
          <w:rFonts w:cs="Trebuchet MS"/>
          <w:lang w:eastAsia="pl-PL"/>
        </w:rPr>
        <w:t xml:space="preserve">  sztuk – przy czym Zamawiający informuje, iż jest</w:t>
      </w:r>
      <w:r>
        <w:rPr>
          <w:rFonts w:eastAsia="Times New Roman" w:cs="Trebuchet MS"/>
          <w:lang w:eastAsia="pl-PL"/>
        </w:rPr>
        <w:t xml:space="preserve"> </w:t>
      </w:r>
      <w:proofErr w:type="spellStart"/>
      <w:r>
        <w:rPr>
          <w:rFonts w:eastAsia="Times New Roman" w:cs="Trebuchet MS"/>
          <w:lang w:eastAsia="pl-PL"/>
        </w:rPr>
        <w:t>jest</w:t>
      </w:r>
      <w:proofErr w:type="spellEnd"/>
      <w:r>
        <w:rPr>
          <w:rFonts w:eastAsia="Times New Roman" w:cs="Trebuchet MS"/>
          <w:lang w:eastAsia="pl-PL"/>
        </w:rPr>
        <w:t xml:space="preserve"> to orientacyjna ilość,</w:t>
      </w:r>
      <w:r>
        <w:t xml:space="preserve">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Pr>
          <w:bCs/>
        </w:rPr>
        <w:t>§ 6 ust. 1 niniejszej umowy.</w:t>
      </w:r>
    </w:p>
    <w:p w:rsidR="00CB5D41" w:rsidRDefault="00794A5D">
      <w:pPr>
        <w:numPr>
          <w:ilvl w:val="0"/>
          <w:numId w:val="15"/>
        </w:numPr>
        <w:spacing w:after="0" w:line="300" w:lineRule="exact"/>
        <w:ind w:left="426" w:hanging="426"/>
        <w:jc w:val="both"/>
      </w:pPr>
      <w:r>
        <w:rPr>
          <w:rFonts w:eastAsia="Times New Roman" w:cs="Trebuchet MS"/>
          <w:lang w:eastAsia="pl-PL"/>
        </w:rPr>
        <w:t>Termin nadawania przekazów drogą elektroniczną: każdy dzień roboczy w miesiącu.</w:t>
      </w:r>
    </w:p>
    <w:p w:rsidR="00CB5D41" w:rsidRDefault="00CB5D41">
      <w:pPr>
        <w:spacing w:after="0" w:line="300" w:lineRule="exact"/>
        <w:jc w:val="both"/>
        <w:rPr>
          <w:rFonts w:eastAsia="Times New Roman" w:cs="Trebuchet MS"/>
          <w:b/>
          <w:bCs/>
          <w:lang w:eastAsia="pl-PL"/>
        </w:rPr>
      </w:pPr>
    </w:p>
    <w:p w:rsidR="00CB5D41" w:rsidRDefault="00CB5D41">
      <w:pPr>
        <w:spacing w:after="0" w:line="300" w:lineRule="exact"/>
        <w:jc w:val="both"/>
        <w:rPr>
          <w:rFonts w:eastAsia="Times New Roman" w:cs="Trebuchet MS"/>
          <w:b/>
          <w:bCs/>
          <w:lang w:eastAsia="pl-PL"/>
        </w:rPr>
      </w:pPr>
    </w:p>
    <w:p w:rsidR="00CB5D41" w:rsidRDefault="00CB5D41">
      <w:pPr>
        <w:spacing w:after="0" w:line="300" w:lineRule="exact"/>
        <w:jc w:val="both"/>
        <w:rPr>
          <w:rFonts w:eastAsia="Times New Roman" w:cs="Trebuchet MS"/>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F5169E" w:rsidRDefault="00F5169E">
      <w:pPr>
        <w:spacing w:after="0" w:line="300" w:lineRule="exact"/>
        <w:jc w:val="both"/>
        <w:rPr>
          <w:rFonts w:eastAsia="Times New Roman" w:cs="Times New Roman"/>
          <w:b/>
          <w:bCs/>
          <w:lang w:eastAsia="pl-PL"/>
        </w:rPr>
      </w:pPr>
    </w:p>
    <w:p w:rsidR="00F5169E" w:rsidRDefault="00F5169E">
      <w:pPr>
        <w:spacing w:after="0" w:line="300" w:lineRule="exact"/>
        <w:jc w:val="both"/>
        <w:rPr>
          <w:rFonts w:eastAsia="Times New Roman" w:cs="Times New Roman"/>
          <w:b/>
          <w:bCs/>
          <w:lang w:eastAsia="pl-PL"/>
        </w:rPr>
      </w:pPr>
    </w:p>
    <w:p w:rsidR="00F5169E" w:rsidRDefault="00F5169E">
      <w:pPr>
        <w:spacing w:after="0" w:line="300" w:lineRule="exact"/>
        <w:jc w:val="both"/>
        <w:rPr>
          <w:rFonts w:eastAsia="Times New Roman" w:cs="Times New Roman"/>
          <w:b/>
          <w:bCs/>
          <w:lang w:eastAsia="pl-PL"/>
        </w:rPr>
      </w:pPr>
    </w:p>
    <w:p w:rsidR="00F5169E" w:rsidRDefault="00F5169E">
      <w:pPr>
        <w:spacing w:after="0" w:line="300" w:lineRule="exact"/>
        <w:jc w:val="both"/>
        <w:rPr>
          <w:rFonts w:eastAsia="Times New Roman" w:cs="Times New Roman"/>
          <w:b/>
          <w:bCs/>
          <w:lang w:eastAsia="pl-PL"/>
        </w:rPr>
      </w:pPr>
    </w:p>
    <w:p w:rsidR="00F5169E" w:rsidRDefault="00F5169E">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lang w:eastAsia="pl-PL"/>
        </w:rPr>
      </w:pPr>
    </w:p>
    <w:p w:rsidR="00CB5D41" w:rsidRDefault="00CB5D41">
      <w:pPr>
        <w:spacing w:after="0" w:line="300" w:lineRule="exact"/>
        <w:jc w:val="both"/>
        <w:rPr>
          <w:rFonts w:eastAsia="Times New Roman" w:cs="Times New Roman"/>
          <w:b/>
          <w:bCs/>
          <w:sz w:val="20"/>
          <w:szCs w:val="20"/>
          <w:lang w:eastAsia="pl-PL"/>
        </w:rPr>
      </w:pPr>
    </w:p>
    <w:p w:rsidR="00CB5D41" w:rsidRDefault="00794A5D">
      <w:pPr>
        <w:spacing w:after="0" w:line="300" w:lineRule="exact"/>
        <w:ind w:left="7075" w:firstLine="5"/>
        <w:jc w:val="both"/>
        <w:rPr>
          <w:sz w:val="20"/>
          <w:szCs w:val="20"/>
        </w:rPr>
      </w:pPr>
      <w:r>
        <w:rPr>
          <w:rFonts w:eastAsia="Times New Roman" w:cs="Times New Roman"/>
          <w:b/>
          <w:bCs/>
          <w:sz w:val="20"/>
          <w:szCs w:val="20"/>
          <w:lang w:eastAsia="pl-PL"/>
        </w:rPr>
        <w:t>Załącznik nr 2</w:t>
      </w:r>
    </w:p>
    <w:p w:rsidR="00CB5D41" w:rsidRDefault="00CB5D41">
      <w:pPr>
        <w:spacing w:after="0" w:line="300" w:lineRule="exact"/>
        <w:ind w:left="6372" w:firstLine="708"/>
        <w:jc w:val="both"/>
        <w:rPr>
          <w:rFonts w:eastAsia="Times New Roman" w:cs="Times New Roman"/>
          <w:b/>
          <w:bCs/>
          <w:sz w:val="20"/>
          <w:szCs w:val="20"/>
          <w:lang w:eastAsia="pl-PL"/>
        </w:rPr>
      </w:pPr>
    </w:p>
    <w:p w:rsidR="00CB5D41" w:rsidRDefault="00CB5D41">
      <w:pPr>
        <w:spacing w:after="0" w:line="300" w:lineRule="exact"/>
        <w:jc w:val="both"/>
        <w:rPr>
          <w:rFonts w:eastAsia="Times New Roman" w:cs="Times New Roman"/>
          <w:sz w:val="20"/>
          <w:szCs w:val="20"/>
          <w:lang w:eastAsia="pl-PL"/>
        </w:rPr>
      </w:pPr>
    </w:p>
    <w:p w:rsidR="00CB5D41" w:rsidRDefault="00794A5D">
      <w:pPr>
        <w:spacing w:after="0"/>
        <w:outlineLvl w:val="1"/>
        <w:rPr>
          <w:sz w:val="20"/>
          <w:szCs w:val="20"/>
        </w:rPr>
      </w:pPr>
      <w:r>
        <w:rPr>
          <w:rFonts w:eastAsia="Times New Roman" w:cs="Times New Roman"/>
          <w:b/>
          <w:bCs/>
          <w:sz w:val="20"/>
          <w:szCs w:val="20"/>
          <w:lang w:eastAsia="pl-PL"/>
        </w:rPr>
        <w:t>pieczęć Wykonawcy</w:t>
      </w:r>
    </w:p>
    <w:p w:rsidR="00CB5D41" w:rsidRDefault="00CB5D41">
      <w:pPr>
        <w:spacing w:after="0"/>
        <w:jc w:val="center"/>
        <w:outlineLvl w:val="1"/>
        <w:rPr>
          <w:rFonts w:eastAsia="Times New Roman" w:cs="Times New Roman"/>
          <w:b/>
          <w:bCs/>
          <w:sz w:val="20"/>
          <w:szCs w:val="20"/>
          <w:lang w:eastAsia="pl-PL"/>
        </w:rPr>
      </w:pPr>
    </w:p>
    <w:p w:rsidR="00CB5D41" w:rsidRDefault="00CB5D41">
      <w:pPr>
        <w:spacing w:after="0"/>
        <w:jc w:val="center"/>
        <w:outlineLvl w:val="1"/>
        <w:rPr>
          <w:rFonts w:eastAsia="Times New Roman" w:cs="Times New Roman"/>
          <w:b/>
          <w:bCs/>
          <w:sz w:val="20"/>
          <w:szCs w:val="20"/>
          <w:lang w:eastAsia="pl-PL"/>
        </w:rPr>
      </w:pPr>
    </w:p>
    <w:p w:rsidR="00CB5D41" w:rsidRDefault="00794A5D">
      <w:pPr>
        <w:spacing w:after="0"/>
        <w:jc w:val="center"/>
        <w:outlineLvl w:val="1"/>
        <w:rPr>
          <w:sz w:val="20"/>
          <w:szCs w:val="20"/>
        </w:rPr>
      </w:pPr>
      <w:r>
        <w:rPr>
          <w:rFonts w:eastAsia="Times New Roman" w:cs="Times New Roman"/>
          <w:b/>
          <w:bCs/>
          <w:sz w:val="20"/>
          <w:szCs w:val="20"/>
          <w:lang w:eastAsia="pl-PL"/>
        </w:rPr>
        <w:t>FORMULARZ OFERTY</w:t>
      </w:r>
    </w:p>
    <w:p w:rsidR="00CB5D41" w:rsidRDefault="00794A5D">
      <w:pPr>
        <w:spacing w:after="0"/>
        <w:jc w:val="both"/>
        <w:outlineLvl w:val="1"/>
        <w:rPr>
          <w:sz w:val="20"/>
          <w:szCs w:val="20"/>
        </w:rPr>
      </w:pPr>
      <w:r>
        <w:rPr>
          <w:rFonts w:eastAsia="Times New Roman" w:cs="Times New Roman"/>
          <w:b/>
          <w:bCs/>
          <w:sz w:val="20"/>
          <w:szCs w:val="20"/>
          <w:lang w:eastAsia="pl-PL"/>
        </w:rPr>
        <w:t xml:space="preserve">1. </w:t>
      </w:r>
      <w:r>
        <w:rPr>
          <w:rFonts w:cs="Arial"/>
          <w:b/>
          <w:sz w:val="20"/>
          <w:szCs w:val="20"/>
        </w:rPr>
        <w:t xml:space="preserve">Oferta złożona do postępowania o udzielenie zamówienia publicznego </w:t>
      </w:r>
      <w:r>
        <w:rPr>
          <w:rFonts w:cs="Arial"/>
          <w:b/>
          <w:bCs/>
          <w:sz w:val="20"/>
          <w:szCs w:val="20"/>
        </w:rPr>
        <w:t>w</w:t>
      </w:r>
      <w:r>
        <w:rPr>
          <w:rFonts w:cs="Arial"/>
          <w:sz w:val="20"/>
          <w:szCs w:val="20"/>
        </w:rPr>
        <w:t xml:space="preserve"> </w:t>
      </w:r>
      <w:r>
        <w:rPr>
          <w:rFonts w:cs="Arial"/>
          <w:b/>
          <w:sz w:val="20"/>
          <w:szCs w:val="20"/>
        </w:rPr>
        <w:t>trybie</w:t>
      </w:r>
      <w:r>
        <w:rPr>
          <w:rFonts w:cs="Arial"/>
          <w:sz w:val="20"/>
          <w:szCs w:val="20"/>
        </w:rPr>
        <w:t xml:space="preserve"> </w:t>
      </w:r>
      <w:r>
        <w:rPr>
          <w:rFonts w:cs="Arial"/>
          <w:b/>
          <w:sz w:val="20"/>
          <w:szCs w:val="20"/>
        </w:rPr>
        <w:t>podstawowym na:</w:t>
      </w:r>
    </w:p>
    <w:p w:rsidR="00F5169E" w:rsidRDefault="00F5169E">
      <w:pPr>
        <w:spacing w:after="0"/>
        <w:outlineLvl w:val="1"/>
        <w:rPr>
          <w:b/>
          <w:i/>
          <w:sz w:val="20"/>
          <w:szCs w:val="20"/>
        </w:rPr>
      </w:pPr>
    </w:p>
    <w:p w:rsidR="00CB5D41" w:rsidRDefault="00794A5D">
      <w:pPr>
        <w:spacing w:after="0"/>
        <w:outlineLvl w:val="1"/>
        <w:rPr>
          <w:sz w:val="20"/>
          <w:szCs w:val="20"/>
        </w:rPr>
      </w:pPr>
      <w:r>
        <w:rPr>
          <w:b/>
          <w:i/>
          <w:sz w:val="20"/>
          <w:szCs w:val="20"/>
        </w:rPr>
        <w:t>Polecenie doręczenia adresatowi w kraju określonej kwoty pieniężnej</w:t>
      </w:r>
    </w:p>
    <w:p w:rsidR="00CB5D41" w:rsidRDefault="00CB5D41">
      <w:pPr>
        <w:spacing w:after="0"/>
        <w:outlineLvl w:val="1"/>
        <w:rPr>
          <w:rFonts w:eastAsia="Times New Roman" w:cs="Times New Roman"/>
          <w:b/>
          <w:bCs/>
          <w:sz w:val="20"/>
          <w:szCs w:val="20"/>
          <w:lang w:eastAsia="pl-PL"/>
        </w:rPr>
      </w:pPr>
    </w:p>
    <w:p w:rsidR="00CB5D41" w:rsidRDefault="00794A5D">
      <w:pPr>
        <w:spacing w:after="0"/>
        <w:outlineLvl w:val="1"/>
        <w:rPr>
          <w:sz w:val="20"/>
          <w:szCs w:val="20"/>
        </w:rPr>
      </w:pPr>
      <w:r>
        <w:rPr>
          <w:rFonts w:eastAsia="Times New Roman" w:cs="Times New Roman"/>
          <w:b/>
          <w:bCs/>
          <w:sz w:val="20"/>
          <w:szCs w:val="20"/>
          <w:lang w:eastAsia="pl-PL"/>
        </w:rPr>
        <w:t xml:space="preserve">2. Nazwa i adres Wykonawcy, nr regon, telefon, </w:t>
      </w:r>
      <w:proofErr w:type="spellStart"/>
      <w:r>
        <w:rPr>
          <w:rFonts w:eastAsia="Times New Roman" w:cs="Times New Roman"/>
          <w:b/>
          <w:bCs/>
          <w:sz w:val="20"/>
          <w:szCs w:val="20"/>
          <w:lang w:eastAsia="pl-PL"/>
        </w:rPr>
        <w:t>fax</w:t>
      </w:r>
      <w:proofErr w:type="spellEnd"/>
      <w:r>
        <w:rPr>
          <w:rFonts w:eastAsia="Times New Roman" w:cs="Times New Roman"/>
          <w:b/>
          <w:bCs/>
          <w:sz w:val="20"/>
          <w:szCs w:val="20"/>
          <w:lang w:eastAsia="pl-PL"/>
        </w:rPr>
        <w:t>, e-mail :</w:t>
      </w:r>
      <w:r>
        <w:rPr>
          <w:rFonts w:eastAsia="Times New Roman" w:cs="Times New Roman"/>
          <w:b/>
          <w:bCs/>
          <w:sz w:val="20"/>
          <w:szCs w:val="20"/>
          <w:vertAlign w:val="superscript"/>
          <w:lang w:eastAsia="pl-PL"/>
        </w:rPr>
        <w:t>1</w:t>
      </w:r>
    </w:p>
    <w:p w:rsidR="00CB5D41" w:rsidRDefault="00794A5D">
      <w:pPr>
        <w:spacing w:after="0"/>
        <w:outlineLvl w:val="1"/>
        <w:rPr>
          <w:sz w:val="20"/>
          <w:szCs w:val="20"/>
        </w:rPr>
      </w:pPr>
      <w:r>
        <w:rPr>
          <w:rFonts w:eastAsia="Times New Roman" w:cs="Times New Roman"/>
          <w:b/>
          <w:bCs/>
          <w:sz w:val="20"/>
          <w:szCs w:val="20"/>
          <w:lang w:eastAsia="pl-PL"/>
        </w:rPr>
        <w:t>................................................................................................................................................................................................................................................................................................................................................</w:t>
      </w:r>
    </w:p>
    <w:p w:rsidR="00CB5D41" w:rsidRDefault="00794A5D">
      <w:pPr>
        <w:spacing w:after="0" w:line="300" w:lineRule="exact"/>
        <w:jc w:val="both"/>
        <w:rPr>
          <w:sz w:val="20"/>
          <w:szCs w:val="20"/>
        </w:rPr>
      </w:pPr>
      <w:r>
        <w:rPr>
          <w:rFonts w:eastAsia="Times New Roman" w:cs="Trebuchet MS"/>
          <w:b/>
          <w:bCs/>
          <w:sz w:val="20"/>
          <w:szCs w:val="20"/>
          <w:lang w:eastAsia="pl-PL"/>
        </w:rPr>
        <w:t xml:space="preserve">3. Cena ofertowa zamówienia </w:t>
      </w:r>
      <w:r>
        <w:rPr>
          <w:rFonts w:eastAsia="Times New Roman" w:cs="Trebuchet MS"/>
          <w:sz w:val="20"/>
          <w:szCs w:val="20"/>
          <w:lang w:eastAsia="pl-PL"/>
        </w:rPr>
        <w:t>(podana cyfrowo i słownie):</w:t>
      </w:r>
    </w:p>
    <w:p w:rsidR="00CB5D41" w:rsidRDefault="00CB5D41">
      <w:pPr>
        <w:spacing w:after="0" w:line="300" w:lineRule="exact"/>
        <w:ind w:firstLine="567"/>
        <w:jc w:val="both"/>
        <w:rPr>
          <w:rFonts w:eastAsia="Times New Roman" w:cs="Trebuchet MS"/>
          <w:sz w:val="20"/>
          <w:szCs w:val="20"/>
          <w:lang w:eastAsia="pl-PL"/>
        </w:rPr>
      </w:pPr>
    </w:p>
    <w:p w:rsidR="00CB5D41" w:rsidRDefault="00794A5D">
      <w:pPr>
        <w:spacing w:after="0" w:line="300" w:lineRule="exact"/>
        <w:ind w:firstLine="567"/>
        <w:jc w:val="both"/>
        <w:rPr>
          <w:sz w:val="20"/>
          <w:szCs w:val="20"/>
        </w:rPr>
      </w:pPr>
      <w:r>
        <w:rPr>
          <w:rFonts w:eastAsia="Times New Roman" w:cs="Trebuchet MS"/>
          <w:b/>
          <w:bCs/>
          <w:sz w:val="20"/>
          <w:szCs w:val="20"/>
          <w:lang w:eastAsia="pl-PL"/>
        </w:rPr>
        <w:tab/>
      </w:r>
      <w:r w:rsidR="00F5169E">
        <w:rPr>
          <w:rFonts w:eastAsia="Times New Roman" w:cs="Trebuchet MS"/>
          <w:b/>
          <w:bCs/>
          <w:sz w:val="20"/>
          <w:szCs w:val="20"/>
          <w:lang w:eastAsia="pl-PL"/>
        </w:rPr>
        <w:t>a) b</w:t>
      </w:r>
      <w:r>
        <w:rPr>
          <w:rFonts w:eastAsia="Times New Roman" w:cs="Trebuchet MS"/>
          <w:sz w:val="20"/>
          <w:szCs w:val="20"/>
          <w:lang w:eastAsia="pl-PL"/>
        </w:rPr>
        <w:t>rutto: ……………………………… zł</w:t>
      </w:r>
    </w:p>
    <w:p w:rsidR="00CB5D41" w:rsidRDefault="00CB5D41">
      <w:pPr>
        <w:spacing w:after="0" w:line="300" w:lineRule="exact"/>
        <w:ind w:firstLine="567"/>
        <w:jc w:val="both"/>
        <w:rPr>
          <w:rFonts w:eastAsia="Times New Roman" w:cs="Trebuchet MS"/>
          <w:sz w:val="20"/>
          <w:szCs w:val="20"/>
          <w:lang w:eastAsia="pl-PL"/>
        </w:rPr>
      </w:pPr>
    </w:p>
    <w:p w:rsidR="00CB5D41" w:rsidRDefault="00794A5D">
      <w:pPr>
        <w:spacing w:after="0" w:line="300" w:lineRule="exact"/>
        <w:ind w:firstLine="567"/>
        <w:jc w:val="both"/>
        <w:rPr>
          <w:sz w:val="20"/>
          <w:szCs w:val="20"/>
        </w:rPr>
      </w:pPr>
      <w:r>
        <w:rPr>
          <w:rFonts w:eastAsia="Trebuchet MS" w:cs="Trebuchet MS"/>
          <w:sz w:val="20"/>
          <w:szCs w:val="20"/>
          <w:lang w:eastAsia="pl-PL"/>
        </w:rPr>
        <w:t xml:space="preserve">  </w:t>
      </w:r>
      <w:r>
        <w:rPr>
          <w:rFonts w:eastAsia="Times New Roman" w:cs="Trebuchet MS"/>
          <w:sz w:val="20"/>
          <w:szCs w:val="20"/>
          <w:lang w:eastAsia="pl-PL"/>
        </w:rPr>
        <w:t>Słownie: …………………………………</w:t>
      </w:r>
    </w:p>
    <w:p w:rsidR="00CB5D41" w:rsidRDefault="00CB5D41">
      <w:pPr>
        <w:spacing w:after="0" w:line="300" w:lineRule="exact"/>
        <w:ind w:firstLine="708"/>
        <w:jc w:val="both"/>
        <w:rPr>
          <w:rFonts w:eastAsia="Times New Roman" w:cs="Trebuchet MS"/>
          <w:sz w:val="20"/>
          <w:szCs w:val="20"/>
          <w:lang w:eastAsia="pl-PL"/>
        </w:rPr>
      </w:pPr>
    </w:p>
    <w:p w:rsidR="00CB5D41" w:rsidRDefault="00794A5D">
      <w:pPr>
        <w:spacing w:after="0" w:line="300" w:lineRule="exact"/>
        <w:ind w:firstLine="708"/>
        <w:jc w:val="both"/>
        <w:rPr>
          <w:sz w:val="20"/>
          <w:szCs w:val="20"/>
        </w:rPr>
      </w:pPr>
      <w:r>
        <w:rPr>
          <w:rFonts w:eastAsia="Times New Roman" w:cs="Trebuchet MS"/>
          <w:sz w:val="20"/>
          <w:szCs w:val="20"/>
          <w:lang w:eastAsia="pl-PL"/>
        </w:rPr>
        <w:t xml:space="preserve">Cena ofertowa jest iloczynem ceny nadania przekazu oraz orientacyjnej ilości przekazów </w:t>
      </w:r>
      <w:r>
        <w:rPr>
          <w:rFonts w:eastAsia="Times New Roman" w:cs="Trebuchet MS"/>
          <w:sz w:val="20"/>
          <w:szCs w:val="20"/>
          <w:lang w:eastAsia="pl-PL"/>
        </w:rPr>
        <w:tab/>
        <w:t xml:space="preserve">wskazanych w załączniku nr 2a do SWZ </w:t>
      </w:r>
    </w:p>
    <w:p w:rsidR="00F5169E" w:rsidRDefault="00F5169E" w:rsidP="00F5169E">
      <w:pPr>
        <w:spacing w:after="0" w:line="300" w:lineRule="exact"/>
        <w:ind w:firstLine="708"/>
        <w:jc w:val="both"/>
        <w:rPr>
          <w:rFonts w:eastAsia="Times New Roman" w:cs="Arial"/>
          <w:b/>
          <w:sz w:val="20"/>
          <w:szCs w:val="20"/>
        </w:rPr>
      </w:pPr>
    </w:p>
    <w:p w:rsidR="00F5169E" w:rsidRDefault="00F5169E" w:rsidP="00F5169E">
      <w:pPr>
        <w:spacing w:after="0" w:line="300" w:lineRule="exact"/>
        <w:ind w:firstLine="708"/>
        <w:jc w:val="both"/>
      </w:pPr>
      <w:r>
        <w:rPr>
          <w:rFonts w:eastAsia="Times New Roman" w:cs="Arial"/>
          <w:b/>
          <w:sz w:val="20"/>
          <w:szCs w:val="20"/>
        </w:rPr>
        <w:t>b</w:t>
      </w:r>
      <w:r>
        <w:rPr>
          <w:rFonts w:eastAsia="Times New Roman" w:cs="Arial"/>
          <w:sz w:val="20"/>
          <w:szCs w:val="20"/>
        </w:rPr>
        <w:t xml:space="preserve">) </w:t>
      </w:r>
      <w:r>
        <w:rPr>
          <w:rFonts w:eastAsia="Times New Roman" w:cs="Trebuchet MS"/>
          <w:sz w:val="20"/>
          <w:szCs w:val="20"/>
          <w:lang w:eastAsia="pl-PL"/>
        </w:rPr>
        <w:t>…............% (dodatkowa opłata)</w:t>
      </w:r>
    </w:p>
    <w:p w:rsidR="00CB5D41" w:rsidRDefault="00CB5D41">
      <w:pPr>
        <w:spacing w:after="0" w:line="300" w:lineRule="exact"/>
        <w:ind w:firstLine="708"/>
        <w:jc w:val="both"/>
        <w:rPr>
          <w:rFonts w:cs="Arial"/>
          <w:sz w:val="20"/>
          <w:szCs w:val="20"/>
        </w:rPr>
      </w:pPr>
    </w:p>
    <w:p w:rsidR="00CB5D41" w:rsidRDefault="00794A5D">
      <w:pPr>
        <w:spacing w:after="0"/>
        <w:jc w:val="both"/>
        <w:outlineLvl w:val="1"/>
        <w:rPr>
          <w:sz w:val="20"/>
          <w:szCs w:val="20"/>
        </w:rPr>
      </w:pPr>
      <w:r>
        <w:rPr>
          <w:rFonts w:cs="Arial"/>
          <w:sz w:val="20"/>
          <w:szCs w:val="20"/>
        </w:rPr>
        <w:t>3.1. Wybór oferty prowadzić będzie</w:t>
      </w:r>
      <w:r>
        <w:rPr>
          <w:rFonts w:cs="Arial"/>
          <w:b/>
          <w:sz w:val="20"/>
          <w:szCs w:val="20"/>
        </w:rPr>
        <w:t xml:space="preserve"> </w:t>
      </w:r>
      <w:r>
        <w:rPr>
          <w:rFonts w:cs="Arial"/>
          <w:sz w:val="20"/>
          <w:szCs w:val="20"/>
        </w:rPr>
        <w:t>do powstania u Zamawiającego obowiązku podatkowego  w zakresie następujących towarów/usług: ……………………………………………………</w:t>
      </w:r>
      <w:r>
        <w:rPr>
          <w:sz w:val="20"/>
          <w:szCs w:val="20"/>
          <w:vertAlign w:val="superscript"/>
        </w:rPr>
        <w:t>2</w:t>
      </w:r>
    </w:p>
    <w:p w:rsidR="00CB5D41" w:rsidRDefault="00794A5D">
      <w:pPr>
        <w:spacing w:after="0"/>
        <w:rPr>
          <w:sz w:val="20"/>
          <w:szCs w:val="20"/>
        </w:rPr>
      </w:pPr>
      <w:r>
        <w:rPr>
          <w:sz w:val="20"/>
          <w:szCs w:val="20"/>
        </w:rPr>
        <w:t>3.2. Wartość ww. towarów lub usług bez kwoty podatku wynosi: .……………………………………..</w:t>
      </w:r>
      <w:r>
        <w:rPr>
          <w:sz w:val="20"/>
          <w:szCs w:val="20"/>
          <w:vertAlign w:val="superscript"/>
        </w:rPr>
        <w:t>3</w:t>
      </w:r>
    </w:p>
    <w:p w:rsidR="00CB5D41" w:rsidRDefault="00CB5D41">
      <w:pPr>
        <w:spacing w:after="0"/>
        <w:rPr>
          <w:sz w:val="20"/>
          <w:szCs w:val="20"/>
        </w:rPr>
      </w:pPr>
    </w:p>
    <w:p w:rsidR="00CB5D41" w:rsidRDefault="00794A5D">
      <w:pPr>
        <w:spacing w:line="288" w:lineRule="auto"/>
        <w:jc w:val="both"/>
        <w:rPr>
          <w:sz w:val="20"/>
          <w:szCs w:val="20"/>
        </w:rPr>
      </w:pPr>
      <w:r>
        <w:rPr>
          <w:rFonts w:eastAsia="Times New Roman" w:cs="Times New Roman"/>
          <w:sz w:val="20"/>
          <w:szCs w:val="20"/>
          <w:lang w:eastAsia="pl-PL"/>
        </w:rPr>
        <w:t>4. Łączna liczba placówek na terenie Miasta Ruda Śląska, w których możliwy będzie odbiór przekazów...</w:t>
      </w:r>
      <w:r w:rsidR="00D2236A">
        <w:rPr>
          <w:rFonts w:eastAsia="Times New Roman" w:cs="Times New Roman"/>
          <w:sz w:val="20"/>
          <w:szCs w:val="20"/>
          <w:lang w:eastAsia="pl-PL"/>
        </w:rPr>
        <w:t>.............</w:t>
      </w:r>
    </w:p>
    <w:p w:rsidR="00CB5D41" w:rsidRDefault="00794A5D">
      <w:pPr>
        <w:spacing w:line="288" w:lineRule="auto"/>
        <w:jc w:val="both"/>
        <w:rPr>
          <w:sz w:val="20"/>
          <w:szCs w:val="20"/>
        </w:rPr>
      </w:pPr>
      <w:r>
        <w:rPr>
          <w:rFonts w:eastAsia="Times New Roman" w:cs="Times New Roman"/>
          <w:sz w:val="20"/>
          <w:szCs w:val="20"/>
          <w:lang w:eastAsia="pl-PL"/>
        </w:rPr>
        <w:t>5. Niniejszym oświadczam, że:</w:t>
      </w:r>
    </w:p>
    <w:p w:rsidR="00CB5D41" w:rsidRDefault="00794A5D">
      <w:pPr>
        <w:spacing w:after="0"/>
        <w:jc w:val="both"/>
        <w:outlineLvl w:val="1"/>
        <w:rPr>
          <w:sz w:val="20"/>
          <w:szCs w:val="20"/>
        </w:rPr>
      </w:pPr>
      <w:r>
        <w:rPr>
          <w:rFonts w:eastAsia="Times New Roman" w:cs="Times New Roman"/>
          <w:sz w:val="20"/>
          <w:szCs w:val="20"/>
          <w:lang w:eastAsia="pl-PL"/>
        </w:rPr>
        <w:t>- zapoznałem się z warunkami zamówienia i przyjmuję je bez zastrzeżeń;</w:t>
      </w:r>
    </w:p>
    <w:p w:rsidR="00CB5D41" w:rsidRDefault="00794A5D">
      <w:pPr>
        <w:spacing w:after="0"/>
        <w:jc w:val="both"/>
        <w:outlineLvl w:val="1"/>
        <w:rPr>
          <w:sz w:val="20"/>
          <w:szCs w:val="20"/>
        </w:rPr>
      </w:pPr>
      <w:r>
        <w:rPr>
          <w:rFonts w:eastAsia="Times New Roman" w:cs="Times New Roman"/>
          <w:sz w:val="20"/>
          <w:szCs w:val="20"/>
          <w:lang w:eastAsia="pl-PL"/>
        </w:rPr>
        <w:t>-</w:t>
      </w:r>
      <w:r>
        <w:rPr>
          <w:rFonts w:cs="Arial"/>
          <w:sz w:val="20"/>
          <w:szCs w:val="20"/>
        </w:rPr>
        <w:t xml:space="preserve"> zapoznałem się z projektowanymi postanowieniami umowy, które zostaną wprowadzone do treści umowy w sprawie zamówienia (Załącznik 5 do SWZ) i przyjmuję je bez zastrzeżeń</w:t>
      </w:r>
      <w:r>
        <w:rPr>
          <w:rFonts w:eastAsia="Times New Roman" w:cs="Times New Roman"/>
          <w:sz w:val="20"/>
          <w:szCs w:val="20"/>
          <w:lang w:eastAsia="pl-PL"/>
        </w:rPr>
        <w:t>;</w:t>
      </w:r>
    </w:p>
    <w:p w:rsidR="00CB5D41" w:rsidRDefault="00794A5D">
      <w:pPr>
        <w:spacing w:after="0"/>
        <w:jc w:val="both"/>
        <w:outlineLvl w:val="1"/>
        <w:rPr>
          <w:sz w:val="20"/>
          <w:szCs w:val="20"/>
        </w:rPr>
      </w:pPr>
      <w:r>
        <w:rPr>
          <w:rFonts w:eastAsia="Times New Roman" w:cs="Times New Roman"/>
          <w:sz w:val="20"/>
          <w:szCs w:val="20"/>
          <w:lang w:eastAsia="pl-PL"/>
        </w:rPr>
        <w:t>-przedmiot oferty jest zgodny z przedmiotem zamówienia;</w:t>
      </w:r>
    </w:p>
    <w:p w:rsidR="00CB5D41" w:rsidRDefault="00794A5D">
      <w:pPr>
        <w:spacing w:after="0"/>
        <w:jc w:val="both"/>
        <w:outlineLvl w:val="1"/>
        <w:rPr>
          <w:sz w:val="20"/>
          <w:szCs w:val="20"/>
        </w:rPr>
      </w:pPr>
      <w:r>
        <w:rPr>
          <w:rFonts w:eastAsia="Times New Roman" w:cs="Times New Roman"/>
          <w:sz w:val="20"/>
          <w:szCs w:val="20"/>
          <w:lang w:eastAsia="pl-PL"/>
        </w:rPr>
        <w:t>-</w:t>
      </w:r>
      <w:r>
        <w:rPr>
          <w:rFonts w:cs="Arial"/>
          <w:sz w:val="20"/>
          <w:szCs w:val="20"/>
        </w:rPr>
        <w:t xml:space="preserve"> jestem związany niniejszą ofertą przez okres wskazany w SWZ</w:t>
      </w:r>
      <w:r>
        <w:rPr>
          <w:rFonts w:eastAsia="Times New Roman" w:cs="Times New Roman"/>
          <w:sz w:val="20"/>
          <w:szCs w:val="20"/>
          <w:lang w:eastAsia="pl-PL"/>
        </w:rPr>
        <w:t>;</w:t>
      </w:r>
    </w:p>
    <w:p w:rsidR="00CB5D41" w:rsidRDefault="00794A5D">
      <w:pPr>
        <w:spacing w:after="0"/>
        <w:jc w:val="both"/>
        <w:rPr>
          <w:sz w:val="20"/>
          <w:szCs w:val="20"/>
        </w:rPr>
      </w:pPr>
      <w:r>
        <w:rPr>
          <w:sz w:val="20"/>
          <w:szCs w:val="20"/>
        </w:rPr>
        <w:t>-  Oświadczam, że wypełniłem obowiązki informacyjne przewidziane w art. 13 lub art. 14 RODO</w:t>
      </w:r>
      <w:r>
        <w:rPr>
          <w:sz w:val="20"/>
          <w:szCs w:val="20"/>
          <w:vertAlign w:val="superscript"/>
        </w:rPr>
        <w:t>4</w:t>
      </w:r>
      <w:r>
        <w:rPr>
          <w:sz w:val="20"/>
          <w:szCs w:val="20"/>
        </w:rPr>
        <w:t xml:space="preserve"> wobec osób fizycznych, od których dane osobowe bezpośrednio lub pośrednio pozyskałem w celu ubiegania się o udzielenie zamówienia publicznego w niniejszym postępowaniu</w:t>
      </w:r>
      <w:r>
        <w:rPr>
          <w:sz w:val="20"/>
          <w:szCs w:val="20"/>
          <w:vertAlign w:val="superscript"/>
        </w:rPr>
        <w:t>5</w:t>
      </w:r>
      <w:r>
        <w:rPr>
          <w:sz w:val="20"/>
          <w:szCs w:val="20"/>
        </w:rPr>
        <w:t>.</w:t>
      </w:r>
    </w:p>
    <w:p w:rsidR="00CB5D41" w:rsidRDefault="00CB5D41">
      <w:pPr>
        <w:spacing w:after="0"/>
        <w:jc w:val="both"/>
        <w:rPr>
          <w:sz w:val="20"/>
          <w:szCs w:val="20"/>
        </w:rPr>
      </w:pPr>
    </w:p>
    <w:p w:rsidR="00CB5D41" w:rsidRDefault="00794A5D">
      <w:pPr>
        <w:spacing w:after="0"/>
        <w:jc w:val="both"/>
        <w:rPr>
          <w:sz w:val="20"/>
          <w:szCs w:val="20"/>
        </w:rPr>
      </w:pPr>
      <w:r>
        <w:rPr>
          <w:sz w:val="20"/>
          <w:szCs w:val="20"/>
        </w:rPr>
        <w:t>6. Rodzaj przedsiębiorstwa, jakim jest Wykonawca (zaznaczyć właściwą opcję)</w:t>
      </w:r>
      <w:r>
        <w:rPr>
          <w:sz w:val="20"/>
          <w:szCs w:val="20"/>
          <w:vertAlign w:val="superscript"/>
        </w:rPr>
        <w:t>6</w:t>
      </w:r>
      <w:r>
        <w:rPr>
          <w:sz w:val="20"/>
          <w:szCs w:val="20"/>
        </w:rPr>
        <w:t xml:space="preserve">: </w:t>
      </w:r>
    </w:p>
    <w:p w:rsidR="00CB5D41" w:rsidRDefault="00794A5D">
      <w:pPr>
        <w:pStyle w:val="Akapitzlist"/>
        <w:numPr>
          <w:ilvl w:val="0"/>
          <w:numId w:val="2"/>
        </w:numPr>
        <w:spacing w:after="0"/>
        <w:jc w:val="both"/>
        <w:rPr>
          <w:sz w:val="20"/>
          <w:szCs w:val="20"/>
        </w:rPr>
      </w:pPr>
      <w:proofErr w:type="spellStart"/>
      <w:r>
        <w:rPr>
          <w:sz w:val="20"/>
          <w:szCs w:val="20"/>
        </w:rPr>
        <w:t>Mikroprzedsiębiorstwo</w:t>
      </w:r>
      <w:proofErr w:type="spellEnd"/>
      <w:r>
        <w:rPr>
          <w:sz w:val="20"/>
          <w:szCs w:val="20"/>
        </w:rPr>
        <w:t>,</w:t>
      </w:r>
    </w:p>
    <w:p w:rsidR="00CB5D41" w:rsidRDefault="00794A5D">
      <w:pPr>
        <w:pStyle w:val="Akapitzlist"/>
        <w:numPr>
          <w:ilvl w:val="0"/>
          <w:numId w:val="2"/>
        </w:numPr>
        <w:spacing w:after="0"/>
        <w:jc w:val="both"/>
        <w:rPr>
          <w:sz w:val="20"/>
          <w:szCs w:val="20"/>
        </w:rPr>
      </w:pPr>
      <w:r>
        <w:rPr>
          <w:sz w:val="20"/>
          <w:szCs w:val="20"/>
        </w:rPr>
        <w:t>Małe przedsiębiorstwo,</w:t>
      </w:r>
    </w:p>
    <w:p w:rsidR="00CB5D41" w:rsidRDefault="00794A5D">
      <w:pPr>
        <w:pStyle w:val="Akapitzlist"/>
        <w:numPr>
          <w:ilvl w:val="0"/>
          <w:numId w:val="2"/>
        </w:numPr>
        <w:spacing w:after="0"/>
        <w:jc w:val="both"/>
        <w:rPr>
          <w:sz w:val="20"/>
          <w:szCs w:val="20"/>
        </w:rPr>
      </w:pPr>
      <w:r>
        <w:rPr>
          <w:sz w:val="20"/>
          <w:szCs w:val="20"/>
        </w:rPr>
        <w:t>Średnie przedsiębiorstwo,</w:t>
      </w:r>
    </w:p>
    <w:p w:rsidR="00CB5D41" w:rsidRDefault="00794A5D">
      <w:pPr>
        <w:pStyle w:val="Akapitzlist"/>
        <w:numPr>
          <w:ilvl w:val="0"/>
          <w:numId w:val="2"/>
        </w:numPr>
        <w:spacing w:after="0"/>
        <w:jc w:val="both"/>
        <w:rPr>
          <w:sz w:val="20"/>
          <w:szCs w:val="20"/>
        </w:rPr>
      </w:pPr>
      <w:r>
        <w:rPr>
          <w:sz w:val="20"/>
          <w:szCs w:val="20"/>
        </w:rPr>
        <w:t>Jednoosobowa działalność gospodarcza,</w:t>
      </w:r>
    </w:p>
    <w:p w:rsidR="00CB5D41" w:rsidRDefault="00794A5D">
      <w:pPr>
        <w:pStyle w:val="Akapitzlist"/>
        <w:numPr>
          <w:ilvl w:val="0"/>
          <w:numId w:val="2"/>
        </w:numPr>
        <w:spacing w:after="0"/>
        <w:jc w:val="both"/>
        <w:rPr>
          <w:sz w:val="20"/>
          <w:szCs w:val="20"/>
        </w:rPr>
      </w:pPr>
      <w:r>
        <w:rPr>
          <w:sz w:val="20"/>
          <w:szCs w:val="20"/>
        </w:rPr>
        <w:t>Osoba fizyczna nieprowadząca działalności gospodarczej,</w:t>
      </w:r>
    </w:p>
    <w:tbl>
      <w:tblPr>
        <w:tblStyle w:val="Tabela-Siatka"/>
        <w:tblW w:w="8107" w:type="dxa"/>
        <w:tblInd w:w="534" w:type="dxa"/>
        <w:tblLayout w:type="fixed"/>
        <w:tblLook w:val="04A0"/>
      </w:tblPr>
      <w:tblGrid>
        <w:gridCol w:w="8107"/>
      </w:tblGrid>
      <w:tr w:rsidR="00CB5D41">
        <w:tc>
          <w:tcPr>
            <w:tcW w:w="8107" w:type="dxa"/>
            <w:tcBorders>
              <w:top w:val="nil"/>
              <w:left w:val="nil"/>
              <w:bottom w:val="nil"/>
              <w:right w:val="nil"/>
            </w:tcBorders>
          </w:tcPr>
          <w:p w:rsidR="00CB5D41" w:rsidRDefault="00794A5D">
            <w:pPr>
              <w:widowControl w:val="0"/>
              <w:spacing w:after="120" w:line="288" w:lineRule="auto"/>
              <w:rPr>
                <w:rFonts w:eastAsia="Calibri"/>
                <w:sz w:val="20"/>
                <w:szCs w:val="20"/>
              </w:rPr>
            </w:pPr>
            <w:r>
              <w:rPr>
                <w:rFonts w:eastAsia="Calibri"/>
                <w:sz w:val="20"/>
                <w:szCs w:val="20"/>
              </w:rPr>
              <w:t>Inne (jakie?): …………………………</w:t>
            </w:r>
          </w:p>
        </w:tc>
      </w:tr>
      <w:tr w:rsidR="00CB5D41">
        <w:tc>
          <w:tcPr>
            <w:tcW w:w="8107" w:type="dxa"/>
            <w:tcBorders>
              <w:top w:val="nil"/>
              <w:left w:val="nil"/>
              <w:bottom w:val="nil"/>
              <w:right w:val="nil"/>
            </w:tcBorders>
          </w:tcPr>
          <w:p w:rsidR="00CB5D41" w:rsidRDefault="00CB5D41">
            <w:pPr>
              <w:widowControl w:val="0"/>
              <w:spacing w:after="120" w:line="288" w:lineRule="auto"/>
              <w:rPr>
                <w:rFonts w:eastAsia="Calibri"/>
                <w:sz w:val="20"/>
                <w:szCs w:val="20"/>
              </w:rPr>
            </w:pPr>
          </w:p>
        </w:tc>
      </w:tr>
      <w:tr w:rsidR="00CB5D41">
        <w:tc>
          <w:tcPr>
            <w:tcW w:w="8107" w:type="dxa"/>
            <w:tcBorders>
              <w:top w:val="nil"/>
              <w:left w:val="nil"/>
              <w:bottom w:val="nil"/>
              <w:right w:val="nil"/>
            </w:tcBorders>
          </w:tcPr>
          <w:p w:rsidR="00CB5D41" w:rsidRDefault="00CB5D41">
            <w:pPr>
              <w:widowControl w:val="0"/>
              <w:spacing w:after="120" w:line="288" w:lineRule="auto"/>
              <w:rPr>
                <w:rFonts w:eastAsia="Calibri"/>
                <w:sz w:val="20"/>
                <w:szCs w:val="20"/>
              </w:rPr>
            </w:pPr>
          </w:p>
        </w:tc>
      </w:tr>
    </w:tbl>
    <w:p w:rsidR="00CB5D41" w:rsidRDefault="00CB5D41">
      <w:pPr>
        <w:spacing w:after="0"/>
        <w:jc w:val="both"/>
        <w:rPr>
          <w:sz w:val="20"/>
          <w:szCs w:val="20"/>
        </w:rPr>
      </w:pPr>
    </w:p>
    <w:p w:rsidR="00CB5D41" w:rsidRDefault="00794A5D">
      <w:pPr>
        <w:spacing w:after="0"/>
        <w:jc w:val="both"/>
        <w:rPr>
          <w:sz w:val="20"/>
          <w:szCs w:val="20"/>
        </w:rPr>
      </w:pPr>
      <w:r>
        <w:rPr>
          <w:sz w:val="20"/>
          <w:szCs w:val="20"/>
        </w:rPr>
        <w:t>7. Niżej podaną część/zakres zamówienia, wykonywać będą w moim imieniu podwykonawcy:</w:t>
      </w:r>
    </w:p>
    <w:tbl>
      <w:tblPr>
        <w:tblW w:w="9072" w:type="dxa"/>
        <w:tblInd w:w="109" w:type="dxa"/>
        <w:tblLayout w:type="fixed"/>
        <w:tblLook w:val="01E0"/>
      </w:tblPr>
      <w:tblGrid>
        <w:gridCol w:w="709"/>
        <w:gridCol w:w="4051"/>
        <w:gridCol w:w="4312"/>
      </w:tblGrid>
      <w:tr w:rsidR="00CB5D41">
        <w:tc>
          <w:tcPr>
            <w:tcW w:w="709" w:type="dxa"/>
            <w:tcBorders>
              <w:top w:val="single" w:sz="4" w:space="0" w:color="000000"/>
              <w:left w:val="single" w:sz="4" w:space="0" w:color="000000"/>
              <w:bottom w:val="single" w:sz="4" w:space="0" w:color="000000"/>
              <w:right w:val="single" w:sz="4" w:space="0" w:color="000000"/>
            </w:tcBorders>
            <w:vAlign w:val="center"/>
          </w:tcPr>
          <w:p w:rsidR="00CB5D41" w:rsidRDefault="00794A5D">
            <w:pPr>
              <w:widowControl w:val="0"/>
              <w:spacing w:after="0"/>
              <w:jc w:val="both"/>
              <w:rPr>
                <w:sz w:val="20"/>
                <w:szCs w:val="20"/>
              </w:rPr>
            </w:pPr>
            <w:r>
              <w:rPr>
                <w:sz w:val="20"/>
                <w:szCs w:val="20"/>
              </w:rP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CB5D41" w:rsidRDefault="00794A5D">
            <w:pPr>
              <w:widowControl w:val="0"/>
              <w:spacing w:after="0"/>
              <w:jc w:val="both"/>
              <w:rPr>
                <w:sz w:val="20"/>
                <w:szCs w:val="20"/>
              </w:rPr>
            </w:pPr>
            <w:r>
              <w:rPr>
                <w:sz w:val="20"/>
                <w:szCs w:val="20"/>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CB5D41" w:rsidRDefault="00794A5D">
            <w:pPr>
              <w:widowControl w:val="0"/>
              <w:spacing w:after="0"/>
              <w:jc w:val="both"/>
              <w:rPr>
                <w:sz w:val="20"/>
                <w:szCs w:val="20"/>
              </w:rPr>
            </w:pPr>
            <w:r>
              <w:rPr>
                <w:sz w:val="20"/>
                <w:szCs w:val="20"/>
              </w:rPr>
              <w:t>Nazwa (firma) podwykonawcy</w:t>
            </w:r>
          </w:p>
        </w:tc>
      </w:tr>
      <w:tr w:rsidR="00CB5D41">
        <w:tc>
          <w:tcPr>
            <w:tcW w:w="709" w:type="dxa"/>
            <w:tcBorders>
              <w:top w:val="single" w:sz="4" w:space="0" w:color="000000"/>
              <w:left w:val="single" w:sz="4" w:space="0" w:color="000000"/>
              <w:bottom w:val="single" w:sz="4" w:space="0" w:color="000000"/>
              <w:right w:val="single" w:sz="4" w:space="0" w:color="000000"/>
            </w:tcBorders>
          </w:tcPr>
          <w:p w:rsidR="00CB5D41" w:rsidRDefault="00794A5D">
            <w:pPr>
              <w:widowControl w:val="0"/>
              <w:spacing w:after="0"/>
              <w:jc w:val="both"/>
              <w:rPr>
                <w:sz w:val="20"/>
                <w:szCs w:val="20"/>
              </w:rPr>
            </w:pPr>
            <w:r>
              <w:rPr>
                <w:sz w:val="20"/>
                <w:szCs w:val="20"/>
              </w:rPr>
              <w:t>1.</w:t>
            </w:r>
          </w:p>
        </w:tc>
        <w:tc>
          <w:tcPr>
            <w:tcW w:w="4051"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c>
          <w:tcPr>
            <w:tcW w:w="4312"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r>
      <w:tr w:rsidR="00CB5D41">
        <w:tc>
          <w:tcPr>
            <w:tcW w:w="709" w:type="dxa"/>
            <w:tcBorders>
              <w:top w:val="single" w:sz="4" w:space="0" w:color="000000"/>
              <w:left w:val="single" w:sz="4" w:space="0" w:color="000000"/>
              <w:bottom w:val="single" w:sz="4" w:space="0" w:color="000000"/>
              <w:right w:val="single" w:sz="4" w:space="0" w:color="000000"/>
            </w:tcBorders>
          </w:tcPr>
          <w:p w:rsidR="00CB5D41" w:rsidRDefault="00794A5D">
            <w:pPr>
              <w:widowControl w:val="0"/>
              <w:spacing w:after="0"/>
              <w:jc w:val="both"/>
              <w:rPr>
                <w:sz w:val="20"/>
                <w:szCs w:val="20"/>
              </w:rPr>
            </w:pPr>
            <w:r>
              <w:rPr>
                <w:sz w:val="20"/>
                <w:szCs w:val="20"/>
              </w:rPr>
              <w:t>2.</w:t>
            </w:r>
          </w:p>
        </w:tc>
        <w:tc>
          <w:tcPr>
            <w:tcW w:w="4051"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c>
          <w:tcPr>
            <w:tcW w:w="4312"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r>
      <w:tr w:rsidR="00CB5D41">
        <w:tc>
          <w:tcPr>
            <w:tcW w:w="709" w:type="dxa"/>
            <w:tcBorders>
              <w:top w:val="single" w:sz="4" w:space="0" w:color="000000"/>
              <w:left w:val="single" w:sz="4" w:space="0" w:color="000000"/>
              <w:bottom w:val="single" w:sz="4" w:space="0" w:color="000000"/>
              <w:right w:val="single" w:sz="4" w:space="0" w:color="000000"/>
            </w:tcBorders>
          </w:tcPr>
          <w:p w:rsidR="00CB5D41" w:rsidRDefault="00794A5D">
            <w:pPr>
              <w:widowControl w:val="0"/>
              <w:spacing w:after="0"/>
              <w:jc w:val="both"/>
              <w:rPr>
                <w:sz w:val="20"/>
                <w:szCs w:val="20"/>
              </w:rPr>
            </w:pPr>
            <w:r>
              <w:rPr>
                <w:sz w:val="20"/>
                <w:szCs w:val="20"/>
              </w:rPr>
              <w:t>3.</w:t>
            </w:r>
          </w:p>
        </w:tc>
        <w:tc>
          <w:tcPr>
            <w:tcW w:w="4051"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c>
          <w:tcPr>
            <w:tcW w:w="4312" w:type="dxa"/>
            <w:tcBorders>
              <w:top w:val="single" w:sz="4" w:space="0" w:color="000000"/>
              <w:left w:val="single" w:sz="4" w:space="0" w:color="000000"/>
              <w:bottom w:val="single" w:sz="4" w:space="0" w:color="000000"/>
              <w:right w:val="single" w:sz="4" w:space="0" w:color="000000"/>
            </w:tcBorders>
          </w:tcPr>
          <w:p w:rsidR="00CB5D41" w:rsidRDefault="00CB5D41">
            <w:pPr>
              <w:widowControl w:val="0"/>
              <w:spacing w:after="0"/>
              <w:jc w:val="both"/>
              <w:rPr>
                <w:sz w:val="20"/>
                <w:szCs w:val="20"/>
              </w:rPr>
            </w:pPr>
          </w:p>
        </w:tc>
      </w:tr>
    </w:tbl>
    <w:p w:rsidR="00CB5D41" w:rsidRDefault="00CB5D41">
      <w:pPr>
        <w:spacing w:after="0"/>
        <w:rPr>
          <w:rFonts w:eastAsia="Times New Roman" w:cs="Times New Roman"/>
          <w:sz w:val="20"/>
          <w:szCs w:val="20"/>
          <w:lang w:eastAsia="pl-PL"/>
        </w:rPr>
      </w:pPr>
    </w:p>
    <w:p w:rsidR="00CB5D41" w:rsidRDefault="00794A5D">
      <w:pPr>
        <w:spacing w:after="0"/>
        <w:rPr>
          <w:sz w:val="20"/>
          <w:szCs w:val="20"/>
        </w:rPr>
      </w:pPr>
      <w:r>
        <w:rPr>
          <w:rFonts w:eastAsia="Times New Roman" w:cs="Times New Roman"/>
          <w:sz w:val="20"/>
          <w:szCs w:val="20"/>
          <w:lang w:eastAsia="pl-PL"/>
        </w:rPr>
        <w:t>8. Oferta została złożona na  …..  zapisanych stronach, (kolejno ponumerowanych)</w:t>
      </w:r>
      <w:r>
        <w:rPr>
          <w:rFonts w:eastAsia="Times New Roman" w:cs="Times New Roman"/>
          <w:b/>
          <w:bCs/>
          <w:sz w:val="20"/>
          <w:szCs w:val="20"/>
          <w:lang w:eastAsia="pl-PL"/>
        </w:rPr>
        <w:t>.</w:t>
      </w:r>
    </w:p>
    <w:p w:rsidR="00CB5D41" w:rsidRDefault="00CB5D41">
      <w:pPr>
        <w:spacing w:after="0"/>
        <w:rPr>
          <w:rFonts w:eastAsia="Times New Roman" w:cs="Times New Roman"/>
          <w:sz w:val="20"/>
          <w:szCs w:val="20"/>
          <w:lang w:eastAsia="pl-PL"/>
        </w:rPr>
      </w:pPr>
    </w:p>
    <w:p w:rsidR="00CB5D41" w:rsidRDefault="00CB5D41">
      <w:pPr>
        <w:spacing w:after="0"/>
        <w:rPr>
          <w:rFonts w:eastAsia="Times New Roman" w:cs="Times New Roman"/>
          <w:sz w:val="20"/>
          <w:szCs w:val="20"/>
          <w:lang w:eastAsia="pl-PL"/>
        </w:rPr>
      </w:pPr>
    </w:p>
    <w:p w:rsidR="00CB5D41" w:rsidRDefault="00794A5D">
      <w:pPr>
        <w:spacing w:after="0"/>
        <w:ind w:left="2127" w:firstLine="709"/>
        <w:rPr>
          <w:sz w:val="20"/>
          <w:szCs w:val="20"/>
        </w:rPr>
      </w:pPr>
      <w:r>
        <w:rPr>
          <w:rFonts w:eastAsia="Times New Roman" w:cs="Times New Roman"/>
          <w:sz w:val="20"/>
          <w:szCs w:val="20"/>
          <w:lang w:eastAsia="pl-PL"/>
        </w:rPr>
        <w:t>....................................,dnia.....................                             </w:t>
      </w:r>
    </w:p>
    <w:p w:rsidR="00CB5D41" w:rsidRDefault="00794A5D">
      <w:pPr>
        <w:spacing w:after="0"/>
        <w:ind w:left="2830"/>
        <w:rPr>
          <w:sz w:val="20"/>
          <w:szCs w:val="20"/>
        </w:rPr>
      </w:pPr>
      <w:r>
        <w:rPr>
          <w:rFonts w:eastAsia="Times New Roman" w:cs="Times New Roman"/>
          <w:sz w:val="20"/>
          <w:szCs w:val="20"/>
          <w:lang w:eastAsia="pl-PL"/>
        </w:rPr>
        <w:t>Podpis wraz z pieczęcią osoby uprawnionej do reprezentowania Wykonawcy</w:t>
      </w:r>
    </w:p>
    <w:p w:rsidR="00CB5D41" w:rsidRDefault="00CB5D41">
      <w:pPr>
        <w:spacing w:after="0"/>
        <w:ind w:left="2830"/>
        <w:rPr>
          <w:rFonts w:eastAsia="Times New Roman" w:cs="Times New Roman"/>
          <w:sz w:val="20"/>
          <w:szCs w:val="20"/>
          <w:lang w:eastAsia="pl-PL"/>
        </w:rPr>
      </w:pPr>
    </w:p>
    <w:p w:rsidR="00CB5D41" w:rsidRDefault="00CB5D41">
      <w:pPr>
        <w:spacing w:after="0"/>
        <w:ind w:left="2830"/>
        <w:rPr>
          <w:rFonts w:eastAsia="Times New Roman" w:cs="Times New Roman"/>
          <w:sz w:val="20"/>
          <w:szCs w:val="20"/>
          <w:lang w:eastAsia="pl-PL"/>
        </w:rPr>
      </w:pPr>
    </w:p>
    <w:p w:rsidR="00CB5D41" w:rsidRDefault="00CB5D41">
      <w:pPr>
        <w:spacing w:after="0"/>
        <w:ind w:left="2830"/>
        <w:rPr>
          <w:rFonts w:eastAsia="Times New Roman" w:cs="Times New Roman"/>
          <w:sz w:val="20"/>
          <w:szCs w:val="20"/>
          <w:lang w:eastAsia="pl-PL"/>
        </w:rPr>
      </w:pPr>
    </w:p>
    <w:p w:rsidR="00CB5D41" w:rsidRDefault="00CB5D41">
      <w:pPr>
        <w:spacing w:after="0"/>
        <w:ind w:left="2830"/>
        <w:rPr>
          <w:rFonts w:eastAsia="Times New Roman" w:cs="Times New Roman"/>
          <w:sz w:val="18"/>
          <w:szCs w:val="18"/>
          <w:lang w:eastAsia="pl-PL"/>
        </w:rPr>
      </w:pPr>
    </w:p>
    <w:p w:rsidR="00CB5D41" w:rsidRDefault="00CB5D41">
      <w:pPr>
        <w:spacing w:after="0"/>
        <w:ind w:left="2830"/>
        <w:rPr>
          <w:rFonts w:eastAsia="Times New Roman" w:cs="Times New Roman"/>
          <w:sz w:val="18"/>
          <w:szCs w:val="18"/>
          <w:lang w:eastAsia="pl-PL"/>
        </w:rPr>
      </w:pPr>
    </w:p>
    <w:p w:rsidR="00CB5D41" w:rsidRDefault="00CB5D41">
      <w:pPr>
        <w:spacing w:after="0"/>
        <w:ind w:left="2830"/>
      </w:pPr>
    </w:p>
    <w:p w:rsidR="00CB5D41" w:rsidRDefault="00CB5D41">
      <w:pPr>
        <w:spacing w:after="0"/>
        <w:ind w:left="2830"/>
        <w:rPr>
          <w:rFonts w:eastAsia="Times New Roman" w:cs="Times New Roman"/>
          <w:sz w:val="18"/>
          <w:szCs w:val="18"/>
          <w:lang w:eastAsia="pl-PL"/>
        </w:rPr>
      </w:pPr>
    </w:p>
    <w:p w:rsidR="00CB5D41" w:rsidRDefault="00794A5D">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CB5D41" w:rsidRDefault="00794A5D">
      <w:pPr>
        <w:pStyle w:val="FootnoteText"/>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CB5D41" w:rsidRDefault="00794A5D">
      <w:pPr>
        <w:pStyle w:val="FootnoteText"/>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CB5D41" w:rsidRDefault="00CB5D41">
      <w:pPr>
        <w:spacing w:after="0"/>
        <w:jc w:val="both"/>
        <w:rPr>
          <w:i/>
          <w:sz w:val="16"/>
          <w:szCs w:val="16"/>
          <w:vertAlign w:val="superscript"/>
        </w:rPr>
      </w:pPr>
    </w:p>
    <w:p w:rsidR="00CB5D41" w:rsidRDefault="00794A5D">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CB5D41" w:rsidRDefault="00794A5D">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CB5D41" w:rsidRDefault="00794A5D">
      <w:pPr>
        <w:spacing w:after="0"/>
        <w:jc w:val="both"/>
      </w:pPr>
      <w:r>
        <w:rPr>
          <w:sz w:val="16"/>
          <w:szCs w:val="16"/>
          <w:vertAlign w:val="superscript"/>
        </w:rPr>
        <w:t>6</w:t>
      </w:r>
      <w:r>
        <w:rPr>
          <w:sz w:val="16"/>
          <w:szCs w:val="16"/>
        </w:rPr>
        <w:t xml:space="preserve"> w przypadku Wykonawców składających ofertę wspólną należy wypełnić dla każdego podmiotu osobno.</w:t>
      </w:r>
    </w:p>
    <w:p w:rsidR="00CB5D41" w:rsidRDefault="00794A5D">
      <w:pPr>
        <w:spacing w:after="0"/>
        <w:jc w:val="both"/>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CB5D41" w:rsidRDefault="00794A5D">
      <w:pPr>
        <w:spacing w:after="0"/>
        <w:jc w:val="both"/>
      </w:pPr>
      <w:r>
        <w:rPr>
          <w:sz w:val="16"/>
          <w:szCs w:val="16"/>
        </w:rPr>
        <w:t>Małe przedsiębiorstwo: przedsiębiorstwo, które zatrudnia mniej niż 50 osób i którego roczny obrót lub roczna suma bilansowa nie przekracza 10 milionów EUR.</w:t>
      </w:r>
    </w:p>
    <w:p w:rsidR="00CB5D41" w:rsidRDefault="00794A5D">
      <w:pPr>
        <w:spacing w:after="0"/>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 EUR.</w:t>
      </w:r>
      <w:r>
        <w:br w:type="page"/>
      </w:r>
    </w:p>
    <w:p w:rsidR="00CB5D41" w:rsidRPr="00F5169E" w:rsidRDefault="00794A5D">
      <w:pPr>
        <w:spacing w:after="0" w:line="300" w:lineRule="exact"/>
        <w:jc w:val="both"/>
      </w:pPr>
      <w:r>
        <w:rPr>
          <w:rFonts w:eastAsia="Times New Roman" w:cs="Trebuchet MS"/>
          <w:bCs/>
          <w:i/>
          <w:iCs/>
          <w:sz w:val="20"/>
          <w:szCs w:val="20"/>
          <w:lang w:eastAsia="pl-PL"/>
        </w:rPr>
        <w:tab/>
      </w:r>
      <w:r>
        <w:rPr>
          <w:rFonts w:eastAsia="Times New Roman" w:cs="Trebuchet MS"/>
          <w:bCs/>
          <w:i/>
          <w:iCs/>
          <w:sz w:val="20"/>
          <w:szCs w:val="20"/>
          <w:lang w:eastAsia="pl-PL"/>
        </w:rPr>
        <w:tab/>
      </w:r>
      <w:r>
        <w:rPr>
          <w:rFonts w:eastAsia="Times New Roman" w:cs="Trebuchet MS"/>
          <w:bCs/>
          <w:i/>
          <w:iCs/>
          <w:sz w:val="20"/>
          <w:szCs w:val="20"/>
          <w:lang w:eastAsia="pl-PL"/>
        </w:rPr>
        <w:tab/>
      </w:r>
      <w:r>
        <w:rPr>
          <w:rFonts w:eastAsia="Times New Roman" w:cs="Trebuchet MS"/>
          <w:bCs/>
          <w:i/>
          <w:iCs/>
          <w:sz w:val="20"/>
          <w:szCs w:val="20"/>
          <w:lang w:eastAsia="pl-PL"/>
        </w:rPr>
        <w:tab/>
      </w:r>
      <w:r>
        <w:rPr>
          <w:rFonts w:eastAsia="Times New Roman" w:cs="Trebuchet MS"/>
          <w:bCs/>
          <w:i/>
          <w:iCs/>
          <w:sz w:val="20"/>
          <w:szCs w:val="20"/>
          <w:lang w:eastAsia="pl-PL"/>
        </w:rPr>
        <w:tab/>
      </w:r>
      <w:r>
        <w:rPr>
          <w:rFonts w:eastAsia="Times New Roman" w:cs="Trebuchet MS"/>
          <w:bCs/>
          <w:i/>
          <w:iCs/>
          <w:sz w:val="20"/>
          <w:szCs w:val="20"/>
          <w:lang w:eastAsia="pl-PL"/>
        </w:rPr>
        <w:tab/>
      </w:r>
      <w:r>
        <w:rPr>
          <w:rFonts w:eastAsia="Times New Roman" w:cs="Trebuchet MS"/>
          <w:bCs/>
          <w:i/>
          <w:iCs/>
          <w:sz w:val="20"/>
          <w:szCs w:val="20"/>
          <w:lang w:eastAsia="pl-PL"/>
        </w:rPr>
        <w:tab/>
      </w:r>
      <w:r w:rsidRPr="00F5169E">
        <w:rPr>
          <w:rFonts w:eastAsia="Times New Roman" w:cs="Trebuchet MS"/>
          <w:bCs/>
          <w:i/>
          <w:iCs/>
          <w:lang w:eastAsia="pl-PL"/>
        </w:rPr>
        <w:tab/>
      </w:r>
      <w:r w:rsidRPr="00F5169E">
        <w:rPr>
          <w:rFonts w:eastAsia="Times New Roman" w:cs="Trebuchet MS"/>
          <w:bCs/>
          <w:i/>
          <w:iCs/>
          <w:lang w:eastAsia="pl-PL"/>
        </w:rPr>
        <w:tab/>
      </w:r>
      <w:r w:rsidRPr="00F5169E">
        <w:rPr>
          <w:rFonts w:eastAsia="Times New Roman" w:cs="Trebuchet MS"/>
          <w:b/>
          <w:bCs/>
          <w:iCs/>
          <w:lang w:eastAsia="pl-PL"/>
        </w:rPr>
        <w:t>Załącznik nr 2a</w:t>
      </w:r>
    </w:p>
    <w:p w:rsidR="00CB5D41" w:rsidRPr="00F5169E" w:rsidRDefault="00794A5D">
      <w:pPr>
        <w:spacing w:after="0" w:line="240" w:lineRule="auto"/>
        <w:ind w:left="357" w:hanging="357"/>
        <w:jc w:val="center"/>
      </w:pPr>
      <w:r w:rsidRPr="00F5169E">
        <w:rPr>
          <w:rFonts w:eastAsia="Times New Roman" w:cs="Trebuchet MS"/>
          <w:b/>
          <w:bCs/>
          <w:lang w:eastAsia="pl-PL"/>
        </w:rPr>
        <w:t>Załącznik cenowy</w:t>
      </w:r>
    </w:p>
    <w:p w:rsidR="00CB5D41" w:rsidRPr="00F5169E" w:rsidRDefault="00CB5D41">
      <w:pPr>
        <w:spacing w:after="0" w:line="240" w:lineRule="auto"/>
        <w:ind w:left="357" w:hanging="357"/>
        <w:jc w:val="center"/>
        <w:rPr>
          <w:rFonts w:eastAsia="Times New Roman" w:cs="Trebuchet MS"/>
          <w:b/>
          <w:bCs/>
          <w:lang w:eastAsia="pl-PL"/>
        </w:rPr>
      </w:pPr>
    </w:p>
    <w:p w:rsidR="00CB5D41" w:rsidRPr="00F5169E" w:rsidRDefault="00CB5D41">
      <w:pPr>
        <w:spacing w:after="0" w:line="240" w:lineRule="auto"/>
        <w:jc w:val="both"/>
        <w:rPr>
          <w:rFonts w:eastAsia="Times New Roman" w:cs="Trebuchet MS"/>
          <w:lang w:eastAsia="pl-PL"/>
        </w:rPr>
      </w:pPr>
    </w:p>
    <w:tbl>
      <w:tblPr>
        <w:tblW w:w="9342" w:type="dxa"/>
        <w:tblInd w:w="-18" w:type="dxa"/>
        <w:tblLayout w:type="fixed"/>
        <w:tblCellMar>
          <w:top w:w="105" w:type="dxa"/>
          <w:left w:w="105" w:type="dxa"/>
          <w:bottom w:w="105" w:type="dxa"/>
          <w:right w:w="105" w:type="dxa"/>
        </w:tblCellMar>
        <w:tblLook w:val="0000"/>
      </w:tblPr>
      <w:tblGrid>
        <w:gridCol w:w="537"/>
        <w:gridCol w:w="2896"/>
        <w:gridCol w:w="2050"/>
        <w:gridCol w:w="1865"/>
        <w:gridCol w:w="1994"/>
      </w:tblGrid>
      <w:tr w:rsidR="00CB5D41" w:rsidRPr="00F5169E">
        <w:tc>
          <w:tcPr>
            <w:tcW w:w="537" w:type="dxa"/>
            <w:tcBorders>
              <w:top w:val="single" w:sz="4" w:space="0" w:color="000000"/>
              <w:left w:val="single" w:sz="4" w:space="0" w:color="000000"/>
              <w:bottom w:val="single" w:sz="4" w:space="0" w:color="000000"/>
            </w:tcBorders>
            <w:shd w:val="clear" w:color="auto" w:fill="auto"/>
          </w:tcPr>
          <w:p w:rsidR="00CB5D41" w:rsidRPr="00F5169E" w:rsidRDefault="00794A5D">
            <w:pPr>
              <w:widowControl w:val="0"/>
              <w:spacing w:after="0" w:line="240" w:lineRule="auto"/>
              <w:ind w:left="357" w:hanging="357"/>
              <w:jc w:val="both"/>
            </w:pPr>
            <w:r w:rsidRPr="00F5169E">
              <w:rPr>
                <w:rFonts w:eastAsia="Times New Roman" w:cs="Trebuchet MS"/>
                <w:b/>
                <w:bCs/>
                <w:lang w:eastAsia="pl-PL"/>
              </w:rPr>
              <w:t>Lp.</w:t>
            </w:r>
          </w:p>
        </w:tc>
        <w:tc>
          <w:tcPr>
            <w:tcW w:w="2896"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F5169E">
            <w:pPr>
              <w:widowControl w:val="0"/>
              <w:spacing w:after="0" w:line="240" w:lineRule="auto"/>
              <w:ind w:left="357" w:hanging="357"/>
              <w:jc w:val="both"/>
            </w:pPr>
            <w:r w:rsidRPr="00F5169E">
              <w:rPr>
                <w:rFonts w:eastAsia="Times New Roman" w:cs="Trebuchet MS"/>
                <w:b/>
                <w:bCs/>
                <w:lang w:eastAsia="pl-PL"/>
              </w:rPr>
              <w:t>Nazwa</w:t>
            </w:r>
          </w:p>
        </w:tc>
        <w:tc>
          <w:tcPr>
            <w:tcW w:w="2050"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F5169E">
            <w:pPr>
              <w:widowControl w:val="0"/>
              <w:spacing w:after="0" w:line="240" w:lineRule="auto"/>
              <w:ind w:left="357" w:hanging="357"/>
            </w:pPr>
            <w:r>
              <w:rPr>
                <w:rFonts w:eastAsia="Trebuchet MS" w:cs="Trebuchet MS"/>
                <w:b/>
                <w:bCs/>
                <w:lang w:eastAsia="pl-PL"/>
              </w:rPr>
              <w:t xml:space="preserve">     </w:t>
            </w:r>
            <w:r w:rsidR="00794A5D" w:rsidRPr="00F5169E">
              <w:rPr>
                <w:rFonts w:eastAsia="Times New Roman" w:cs="Trebuchet MS"/>
                <w:b/>
                <w:bCs/>
                <w:lang w:eastAsia="pl-PL"/>
              </w:rPr>
              <w:t>Przewidywana ilość</w:t>
            </w:r>
          </w:p>
        </w:tc>
        <w:tc>
          <w:tcPr>
            <w:tcW w:w="1865"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794A5D">
            <w:pPr>
              <w:widowControl w:val="0"/>
              <w:spacing w:after="0" w:line="240" w:lineRule="auto"/>
              <w:ind w:left="357" w:hanging="357"/>
            </w:pPr>
            <w:r w:rsidRPr="00F5169E">
              <w:rPr>
                <w:rFonts w:eastAsia="Times New Roman" w:cs="Trebuchet MS"/>
                <w:b/>
                <w:bCs/>
                <w:lang w:eastAsia="pl-PL"/>
              </w:rPr>
              <w:t>Cena</w:t>
            </w:r>
          </w:p>
          <w:p w:rsidR="00CB5D41" w:rsidRPr="00F5169E" w:rsidRDefault="00794A5D">
            <w:pPr>
              <w:widowControl w:val="0"/>
              <w:spacing w:after="0" w:line="240" w:lineRule="auto"/>
              <w:ind w:left="357" w:hanging="357"/>
              <w:jc w:val="both"/>
            </w:pPr>
            <w:r w:rsidRPr="00F5169E">
              <w:rPr>
                <w:rFonts w:eastAsia="Times New Roman" w:cs="Trebuchet MS"/>
                <w:b/>
                <w:bCs/>
                <w:lang w:eastAsia="pl-PL"/>
              </w:rPr>
              <w:t>jednostkowa</w:t>
            </w:r>
          </w:p>
          <w:p w:rsidR="00CB5D41" w:rsidRPr="00F5169E" w:rsidRDefault="00794A5D">
            <w:pPr>
              <w:widowControl w:val="0"/>
              <w:spacing w:after="0" w:line="240" w:lineRule="auto"/>
              <w:ind w:left="357" w:hanging="357"/>
              <w:jc w:val="both"/>
            </w:pPr>
            <w:r w:rsidRPr="00F5169E">
              <w:rPr>
                <w:rFonts w:eastAsia="Times New Roman" w:cs="Trebuchet MS"/>
                <w:b/>
                <w:bCs/>
                <w:lang w:eastAsia="pl-PL"/>
              </w:rPr>
              <w:t>netto</w:t>
            </w:r>
          </w:p>
        </w:tc>
        <w:tc>
          <w:tcPr>
            <w:tcW w:w="1994" w:type="dxa"/>
            <w:tcBorders>
              <w:top w:val="single" w:sz="4" w:space="0" w:color="000000"/>
              <w:left w:val="single" w:sz="4" w:space="0" w:color="000000"/>
              <w:bottom w:val="single" w:sz="4" w:space="0" w:color="000000"/>
              <w:right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794A5D">
            <w:pPr>
              <w:widowControl w:val="0"/>
              <w:spacing w:after="0" w:line="240" w:lineRule="auto"/>
              <w:ind w:left="357" w:hanging="357"/>
              <w:jc w:val="both"/>
            </w:pPr>
            <w:r w:rsidRPr="00F5169E">
              <w:rPr>
                <w:rFonts w:eastAsia="Trebuchet MS" w:cs="Trebuchet MS"/>
                <w:b/>
                <w:bCs/>
                <w:lang w:eastAsia="pl-PL"/>
              </w:rPr>
              <w:t xml:space="preserve">  </w:t>
            </w:r>
            <w:r w:rsidRPr="00F5169E">
              <w:rPr>
                <w:rFonts w:eastAsia="Times New Roman" w:cs="Trebuchet MS"/>
                <w:b/>
                <w:bCs/>
                <w:lang w:eastAsia="pl-PL"/>
              </w:rPr>
              <w:t>Wartość</w:t>
            </w:r>
          </w:p>
          <w:p w:rsidR="00CB5D41" w:rsidRPr="00F5169E" w:rsidRDefault="00794A5D">
            <w:pPr>
              <w:widowControl w:val="0"/>
              <w:spacing w:after="0" w:line="240" w:lineRule="auto"/>
              <w:ind w:left="357" w:hanging="357"/>
              <w:jc w:val="both"/>
            </w:pPr>
            <w:r w:rsidRPr="00F5169E">
              <w:rPr>
                <w:rFonts w:eastAsia="Trebuchet MS" w:cs="Trebuchet MS"/>
                <w:b/>
                <w:bCs/>
                <w:lang w:eastAsia="pl-PL"/>
              </w:rPr>
              <w:t xml:space="preserve">   </w:t>
            </w:r>
            <w:r w:rsidRPr="00F5169E">
              <w:rPr>
                <w:rFonts w:eastAsia="Times New Roman" w:cs="Trebuchet MS"/>
                <w:b/>
                <w:bCs/>
                <w:lang w:eastAsia="pl-PL"/>
              </w:rPr>
              <w:t>Brutto</w:t>
            </w:r>
          </w:p>
          <w:p w:rsidR="00CB5D41" w:rsidRPr="00F5169E" w:rsidRDefault="00794A5D">
            <w:pPr>
              <w:widowControl w:val="0"/>
              <w:spacing w:after="0" w:line="240" w:lineRule="auto"/>
              <w:ind w:left="357" w:hanging="357"/>
              <w:jc w:val="both"/>
            </w:pPr>
            <w:r w:rsidRPr="00F5169E">
              <w:rPr>
                <w:rFonts w:eastAsia="Times New Roman" w:cs="Trebuchet MS"/>
                <w:b/>
                <w:bCs/>
                <w:lang w:eastAsia="pl-PL"/>
              </w:rPr>
              <w:t xml:space="preserve">(w tym </w:t>
            </w:r>
            <w:proofErr w:type="spellStart"/>
            <w:r w:rsidRPr="00F5169E">
              <w:rPr>
                <w:rFonts w:eastAsia="Times New Roman" w:cs="Trebuchet MS"/>
                <w:b/>
                <w:bCs/>
                <w:lang w:eastAsia="pl-PL"/>
              </w:rPr>
              <w:t>Vat</w:t>
            </w:r>
            <w:proofErr w:type="spellEnd"/>
            <w:r w:rsidRPr="00F5169E">
              <w:rPr>
                <w:rFonts w:eastAsia="Times New Roman" w:cs="Trebuchet MS"/>
                <w:b/>
                <w:bCs/>
                <w:lang w:eastAsia="pl-PL"/>
              </w:rPr>
              <w:t xml:space="preserve"> ……. %)</w:t>
            </w:r>
          </w:p>
        </w:tc>
      </w:tr>
      <w:tr w:rsidR="00CB5D41" w:rsidRPr="00F5169E">
        <w:tc>
          <w:tcPr>
            <w:tcW w:w="537"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794A5D">
            <w:pPr>
              <w:widowControl w:val="0"/>
              <w:spacing w:after="0" w:line="240" w:lineRule="auto"/>
              <w:ind w:left="357" w:hanging="357"/>
              <w:jc w:val="both"/>
            </w:pPr>
            <w:r w:rsidRPr="00F5169E">
              <w:rPr>
                <w:rFonts w:eastAsia="Times New Roman" w:cs="Trebuchet MS"/>
                <w:lang w:eastAsia="pl-PL"/>
              </w:rPr>
              <w:t>1</w:t>
            </w:r>
          </w:p>
        </w:tc>
        <w:tc>
          <w:tcPr>
            <w:tcW w:w="2896" w:type="dxa"/>
            <w:tcBorders>
              <w:top w:val="single" w:sz="4" w:space="0" w:color="000000"/>
              <w:left w:val="single" w:sz="4" w:space="0" w:color="000000"/>
              <w:bottom w:val="single" w:sz="4" w:space="0" w:color="000000"/>
            </w:tcBorders>
            <w:shd w:val="clear" w:color="auto" w:fill="auto"/>
          </w:tcPr>
          <w:p w:rsidR="00F5169E" w:rsidRDefault="00F5169E">
            <w:pPr>
              <w:widowControl w:val="0"/>
              <w:spacing w:after="0" w:line="240" w:lineRule="auto"/>
              <w:ind w:left="357" w:hanging="357"/>
              <w:jc w:val="both"/>
            </w:pPr>
          </w:p>
          <w:p w:rsidR="00CB5D41" w:rsidRPr="00F5169E" w:rsidRDefault="00F5169E">
            <w:pPr>
              <w:widowControl w:val="0"/>
              <w:spacing w:after="0" w:line="240" w:lineRule="auto"/>
              <w:ind w:left="357" w:hanging="357"/>
              <w:jc w:val="both"/>
            </w:pPr>
            <w:r w:rsidRPr="00F5169E">
              <w:t>Przekaz pocztowy</w:t>
            </w:r>
          </w:p>
        </w:tc>
        <w:tc>
          <w:tcPr>
            <w:tcW w:w="2050"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CB2C97">
            <w:pPr>
              <w:widowControl w:val="0"/>
              <w:spacing w:after="0" w:line="240" w:lineRule="auto"/>
              <w:ind w:left="357" w:hanging="357"/>
              <w:jc w:val="both"/>
            </w:pPr>
            <w:r>
              <w:rPr>
                <w:rFonts w:eastAsia="Times New Roman" w:cs="Trebuchet MS"/>
                <w:lang w:eastAsia="pl-PL"/>
              </w:rPr>
              <w:t>3330 szt.</w:t>
            </w:r>
          </w:p>
        </w:tc>
        <w:tc>
          <w:tcPr>
            <w:tcW w:w="1865" w:type="dxa"/>
            <w:tcBorders>
              <w:top w:val="single" w:sz="4" w:space="0" w:color="000000"/>
              <w:left w:val="single" w:sz="4" w:space="0" w:color="000000"/>
              <w:bottom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CB5D41">
            <w:pPr>
              <w:widowControl w:val="0"/>
              <w:spacing w:after="0" w:line="240" w:lineRule="auto"/>
              <w:ind w:left="357" w:hanging="357"/>
              <w:jc w:val="both"/>
              <w:rPr>
                <w:rFonts w:eastAsia="Times New Roman" w:cs="Trebuchet MS"/>
                <w:lang w:eastAsia="pl-PL"/>
              </w:rPr>
            </w:pPr>
          </w:p>
        </w:tc>
        <w:tc>
          <w:tcPr>
            <w:tcW w:w="1994" w:type="dxa"/>
            <w:tcBorders>
              <w:top w:val="single" w:sz="4" w:space="0" w:color="000000"/>
              <w:left w:val="single" w:sz="4" w:space="0" w:color="000000"/>
              <w:bottom w:val="single" w:sz="4" w:space="0" w:color="000000"/>
              <w:right w:val="single" w:sz="4" w:space="0" w:color="000000"/>
            </w:tcBorders>
            <w:shd w:val="clear" w:color="auto" w:fill="auto"/>
          </w:tcPr>
          <w:p w:rsidR="00CB5D41" w:rsidRPr="00F5169E" w:rsidRDefault="00CB5D41">
            <w:pPr>
              <w:widowControl w:val="0"/>
              <w:snapToGrid w:val="0"/>
              <w:spacing w:after="0" w:line="240" w:lineRule="auto"/>
              <w:ind w:left="357" w:hanging="357"/>
              <w:jc w:val="both"/>
              <w:rPr>
                <w:rFonts w:eastAsia="Times New Roman" w:cs="Trebuchet MS"/>
                <w:lang w:eastAsia="pl-PL"/>
              </w:rPr>
            </w:pPr>
          </w:p>
          <w:p w:rsidR="00CB5D41" w:rsidRPr="00F5169E" w:rsidRDefault="00CB5D41">
            <w:pPr>
              <w:widowControl w:val="0"/>
              <w:spacing w:after="0" w:line="240" w:lineRule="auto"/>
              <w:ind w:left="357" w:hanging="357"/>
              <w:jc w:val="both"/>
              <w:rPr>
                <w:rFonts w:eastAsia="Times New Roman" w:cs="Trebuchet MS"/>
                <w:lang w:eastAsia="pl-PL"/>
              </w:rPr>
            </w:pPr>
          </w:p>
          <w:p w:rsidR="00CB5D41" w:rsidRPr="00F5169E" w:rsidRDefault="00CB5D41">
            <w:pPr>
              <w:widowControl w:val="0"/>
              <w:spacing w:after="0" w:line="240" w:lineRule="auto"/>
              <w:ind w:left="357" w:hanging="357"/>
              <w:jc w:val="both"/>
              <w:rPr>
                <w:rFonts w:eastAsia="Times New Roman" w:cs="Trebuchet MS"/>
                <w:lang w:eastAsia="pl-PL"/>
              </w:rPr>
            </w:pPr>
          </w:p>
        </w:tc>
      </w:tr>
    </w:tbl>
    <w:p w:rsidR="00CB5D41" w:rsidRPr="00F5169E" w:rsidRDefault="00CB5D41">
      <w:pPr>
        <w:spacing w:after="0" w:line="300" w:lineRule="exact"/>
        <w:jc w:val="both"/>
        <w:rPr>
          <w:rFonts w:eastAsia="Times New Roman" w:cs="Trebuchet MS"/>
          <w:b/>
          <w:bCs/>
          <w:iCs/>
          <w:lang w:eastAsia="pl-PL"/>
        </w:rPr>
      </w:pPr>
    </w:p>
    <w:p w:rsidR="00CB5D41" w:rsidRPr="00F5169E" w:rsidRDefault="00CB5D41">
      <w:pPr>
        <w:spacing w:after="0" w:line="300" w:lineRule="exact"/>
        <w:jc w:val="both"/>
        <w:rPr>
          <w:rFonts w:cs="Arial"/>
          <w:b/>
        </w:rPr>
      </w:pPr>
    </w:p>
    <w:p w:rsidR="00CB5D41" w:rsidRPr="00F5169E" w:rsidRDefault="00CB5D41">
      <w:pPr>
        <w:spacing w:after="0" w:line="300" w:lineRule="exact"/>
        <w:jc w:val="both"/>
        <w:rPr>
          <w:rFonts w:cs="Arial"/>
          <w:b/>
        </w:rPr>
      </w:pPr>
    </w:p>
    <w:p w:rsidR="00CB5D41" w:rsidRDefault="00CB5D41">
      <w:pPr>
        <w:spacing w:after="0" w:line="300" w:lineRule="exact"/>
        <w:jc w:val="both"/>
        <w:rPr>
          <w:rFonts w:cs="Arial"/>
          <w:b/>
          <w:sz w:val="20"/>
          <w:szCs w:val="20"/>
        </w:rPr>
      </w:pPr>
    </w:p>
    <w:p w:rsidR="00CB5D41" w:rsidRDefault="00CB5D41">
      <w:pPr>
        <w:spacing w:after="0" w:line="300" w:lineRule="exact"/>
        <w:jc w:val="both"/>
        <w:rPr>
          <w:rFonts w:cs="Arial"/>
          <w:b/>
          <w:sz w:val="20"/>
          <w:szCs w:val="20"/>
        </w:rPr>
      </w:pPr>
    </w:p>
    <w:p w:rsidR="00CB5D41" w:rsidRDefault="00CB5D41">
      <w:pPr>
        <w:spacing w:after="0" w:line="300" w:lineRule="exact"/>
        <w:jc w:val="both"/>
        <w:rPr>
          <w:rFonts w:cs="Arial"/>
          <w:b/>
          <w:sz w:val="20"/>
          <w:szCs w:val="20"/>
        </w:rPr>
      </w:pPr>
    </w:p>
    <w:p w:rsidR="00CB5D41" w:rsidRDefault="00CB5D41">
      <w:pPr>
        <w:spacing w:after="0" w:line="300" w:lineRule="exact"/>
        <w:jc w:val="both"/>
        <w:rPr>
          <w:rFonts w:cs="Arial"/>
          <w:b/>
          <w:sz w:val="20"/>
          <w:szCs w:val="20"/>
        </w:rPr>
      </w:pPr>
    </w:p>
    <w:p w:rsidR="00CB5D41" w:rsidRDefault="00CB5D41">
      <w:pPr>
        <w:spacing w:after="0" w:line="300" w:lineRule="exact"/>
        <w:jc w:val="both"/>
        <w:rPr>
          <w:rFonts w:cs="Arial"/>
          <w:b/>
          <w:sz w:val="20"/>
          <w:szCs w:val="20"/>
        </w:rPr>
      </w:pPr>
    </w:p>
    <w:p w:rsidR="00CB5D41" w:rsidRDefault="00CB5D41">
      <w:pPr>
        <w:spacing w:after="0" w:line="300" w:lineRule="exact"/>
        <w:rPr>
          <w:sz w:val="20"/>
          <w:szCs w:val="20"/>
        </w:rPr>
      </w:pPr>
    </w:p>
    <w:p w:rsidR="00CB5D41" w:rsidRDefault="00CB5D41">
      <w:pPr>
        <w:spacing w:after="0" w:line="300" w:lineRule="exact"/>
        <w:rPr>
          <w:sz w:val="20"/>
          <w:szCs w:val="20"/>
        </w:rPr>
      </w:pPr>
    </w:p>
    <w:p w:rsidR="00CB5D41" w:rsidRDefault="00CB5D41">
      <w:pPr>
        <w:spacing w:after="0" w:line="300" w:lineRule="exact"/>
        <w:rPr>
          <w:sz w:val="20"/>
          <w:szCs w:val="20"/>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F5169E" w:rsidRDefault="00F5169E">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291A30" w:rsidRDefault="00291A30">
      <w:pPr>
        <w:spacing w:after="0"/>
        <w:ind w:left="6729" w:firstLine="351"/>
        <w:jc w:val="both"/>
        <w:rPr>
          <w:rFonts w:eastAsia="Times New Roman" w:cs="Times New Roman"/>
          <w:b/>
          <w:bCs/>
          <w:lang w:eastAsia="pl-PL"/>
        </w:rPr>
      </w:pPr>
    </w:p>
    <w:p w:rsidR="00291A30" w:rsidRDefault="00291A30">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CB5D41">
      <w:pPr>
        <w:spacing w:after="0"/>
        <w:ind w:left="6729" w:firstLine="351"/>
        <w:jc w:val="both"/>
        <w:rPr>
          <w:rFonts w:eastAsia="Times New Roman" w:cs="Times New Roman"/>
          <w:b/>
          <w:bCs/>
          <w:lang w:eastAsia="pl-PL"/>
        </w:rPr>
      </w:pPr>
    </w:p>
    <w:p w:rsidR="00CB5D41" w:rsidRDefault="00794A5D">
      <w:pPr>
        <w:spacing w:after="0"/>
        <w:ind w:left="6729" w:firstLine="351"/>
        <w:jc w:val="both"/>
      </w:pPr>
      <w:r>
        <w:rPr>
          <w:rFonts w:eastAsia="Times New Roman" w:cs="Times New Roman"/>
          <w:b/>
          <w:bCs/>
          <w:lang w:eastAsia="pl-PL"/>
        </w:rPr>
        <w:t>Załącznik nr 3</w:t>
      </w:r>
    </w:p>
    <w:p w:rsidR="00CB5D41" w:rsidRDefault="00794A5D">
      <w:pPr>
        <w:spacing w:after="0"/>
      </w:pPr>
      <w:r>
        <w:rPr>
          <w:rFonts w:cs="Arial"/>
          <w:b/>
          <w:u w:val="single"/>
        </w:rPr>
        <w:t>Wykonawca:</w:t>
      </w:r>
    </w:p>
    <w:p w:rsidR="00CB5D41" w:rsidRDefault="00794A5D">
      <w:pPr>
        <w:spacing w:after="0"/>
        <w:ind w:right="5954"/>
      </w:pPr>
      <w:r>
        <w:rPr>
          <w:rFonts w:cs="Arial"/>
        </w:rPr>
        <w:t>……………………………………………………………………………………………………………………………………………………..</w:t>
      </w:r>
    </w:p>
    <w:p w:rsidR="00CB5D41" w:rsidRDefault="00794A5D">
      <w:pPr>
        <w:spacing w:after="0"/>
        <w:ind w:right="5953"/>
      </w:pPr>
      <w:r>
        <w:rPr>
          <w:rFonts w:cs="Arial"/>
          <w:i/>
        </w:rPr>
        <w:t xml:space="preserve">(pełna nazwa/firma, adres, </w:t>
      </w:r>
    </w:p>
    <w:p w:rsidR="00CB5D41" w:rsidRDefault="00794A5D">
      <w:pPr>
        <w:spacing w:after="0"/>
        <w:ind w:right="5953"/>
      </w:pPr>
      <w:r>
        <w:rPr>
          <w:rFonts w:cs="Arial"/>
          <w:i/>
        </w:rPr>
        <w:t xml:space="preserve"> </w:t>
      </w:r>
    </w:p>
    <w:p w:rsidR="00CB5D41" w:rsidRDefault="00794A5D">
      <w:pPr>
        <w:spacing w:after="0"/>
      </w:pPr>
      <w:r>
        <w:rPr>
          <w:rFonts w:cs="Arial"/>
          <w:u w:val="single"/>
        </w:rPr>
        <w:t>reprezentowany przez:</w:t>
      </w:r>
    </w:p>
    <w:p w:rsidR="00CB5D41" w:rsidRDefault="00794A5D">
      <w:pPr>
        <w:spacing w:after="0"/>
        <w:ind w:right="5954"/>
      </w:pPr>
      <w:r>
        <w:rPr>
          <w:rFonts w:cs="Arial"/>
        </w:rPr>
        <w:t>………………………………………………………………………………………………………………………………………………………</w:t>
      </w:r>
    </w:p>
    <w:p w:rsidR="00CB5D41" w:rsidRDefault="00794A5D">
      <w:pPr>
        <w:spacing w:after="0"/>
        <w:ind w:right="5953"/>
      </w:pPr>
      <w:r>
        <w:rPr>
          <w:rFonts w:cs="Arial"/>
          <w:i/>
        </w:rPr>
        <w:t>(imię, nazwisko, stanowisko/podstawa do reprezentacji)</w:t>
      </w:r>
    </w:p>
    <w:p w:rsidR="00CB5D41" w:rsidRDefault="00CB5D41">
      <w:pPr>
        <w:spacing w:after="0"/>
        <w:ind w:right="5953"/>
        <w:rPr>
          <w:rFonts w:cs="Arial"/>
          <w:i/>
        </w:rPr>
      </w:pPr>
    </w:p>
    <w:p w:rsidR="00CB5D41" w:rsidRDefault="00794A5D">
      <w:pPr>
        <w:spacing w:after="0"/>
        <w:jc w:val="center"/>
      </w:pPr>
      <w:r>
        <w:rPr>
          <w:rFonts w:cs="Arial"/>
          <w:b/>
          <w:u w:val="single"/>
        </w:rPr>
        <w:t xml:space="preserve">OŚWIADCZENIE WYKONAWCY O NIEPODLEGANIU WYKLUCZENIU </w:t>
      </w:r>
    </w:p>
    <w:p w:rsidR="00CB5D41" w:rsidRDefault="00794A5D">
      <w:pPr>
        <w:spacing w:after="0"/>
        <w:jc w:val="center"/>
      </w:pPr>
      <w:r>
        <w:rPr>
          <w:rFonts w:cs="Arial"/>
          <w:b/>
          <w:u w:val="single"/>
        </w:rPr>
        <w:t xml:space="preserve">ORAZ SPEŁNIANIU WARUNKÓW UDZIAŁU W POSTĘPOWANIU </w:t>
      </w:r>
    </w:p>
    <w:p w:rsidR="00CB5D41" w:rsidRDefault="00794A5D">
      <w:pPr>
        <w:spacing w:after="0"/>
        <w:jc w:val="center"/>
      </w:pPr>
      <w:r>
        <w:rPr>
          <w:rFonts w:cs="Arial"/>
          <w:b/>
        </w:rPr>
        <w:t xml:space="preserve">składane na podstawie art. 125 ust. 1 ustawy z dnia 11 września 2019 r. </w:t>
      </w:r>
    </w:p>
    <w:p w:rsidR="00CB5D41" w:rsidRDefault="00794A5D">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rsidR="00CB5D41" w:rsidRDefault="00CB5D41">
      <w:pPr>
        <w:spacing w:after="0"/>
        <w:rPr>
          <w:rFonts w:cs="Arial"/>
        </w:rPr>
      </w:pPr>
    </w:p>
    <w:p w:rsidR="00CB5D41" w:rsidRDefault="00794A5D">
      <w:pPr>
        <w:spacing w:after="0"/>
        <w:jc w:val="both"/>
      </w:pPr>
      <w:r>
        <w:rPr>
          <w:rFonts w:cs="Arial"/>
        </w:rPr>
        <w:t xml:space="preserve">Na potrzeby postępowania o udzielenie zamówienia publicznego pn. </w:t>
      </w:r>
      <w:r>
        <w:rPr>
          <w:rFonts w:eastAsia="Calibri" w:cs="Arial"/>
          <w:b/>
        </w:rPr>
        <w:t>„</w:t>
      </w:r>
      <w:r>
        <w:rPr>
          <w:b/>
          <w:i/>
          <w:sz w:val="20"/>
          <w:szCs w:val="20"/>
        </w:rPr>
        <w:t>Polecenie doręczenia adresatowi w kraju określonej kwoty pieniężnej</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CB5D41" w:rsidRDefault="00794A5D">
      <w:pPr>
        <w:spacing w:after="0"/>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CB5D41" w:rsidRDefault="00794A5D">
      <w:pPr>
        <w:spacing w:after="0"/>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CB5D41" w:rsidRDefault="00794A5D">
      <w:pPr>
        <w:spacing w:after="0"/>
        <w:ind w:right="28"/>
        <w:jc w:val="both"/>
      </w:pPr>
      <w:r>
        <w:rPr>
          <w:rFonts w:cs="Arial"/>
        </w:rPr>
        <w:t>na potwierdzenie powyższego przedkładam następujące środki dowodowe:</w:t>
      </w:r>
    </w:p>
    <w:p w:rsidR="00CB5D41" w:rsidRDefault="00794A5D">
      <w:pPr>
        <w:spacing w:after="0"/>
        <w:ind w:right="28"/>
        <w:jc w:val="both"/>
      </w:pPr>
      <w:r>
        <w:rPr>
          <w:rFonts w:cs="Arial"/>
        </w:rPr>
        <w:t>1) ………………………………………………..</w:t>
      </w:r>
    </w:p>
    <w:p w:rsidR="00CB5D41" w:rsidRDefault="00794A5D">
      <w:pPr>
        <w:spacing w:after="0"/>
        <w:ind w:right="28"/>
        <w:jc w:val="both"/>
      </w:pPr>
      <w:r>
        <w:rPr>
          <w:rFonts w:cs="Arial"/>
        </w:rPr>
        <w:t>2) ………………………………………………..</w:t>
      </w:r>
    </w:p>
    <w:p w:rsidR="00CB5D41" w:rsidRDefault="00794A5D">
      <w:pPr>
        <w:spacing w:after="0"/>
        <w:ind w:right="28"/>
        <w:jc w:val="both"/>
      </w:pPr>
      <w:r>
        <w:rPr>
          <w:rFonts w:cs="Arial"/>
          <w:b/>
          <w:bCs/>
        </w:rPr>
        <w:t>Uwaga – nie wypełnia wykonawca wobec, którego nie zachodzą przesłanki wykluczenia.</w:t>
      </w:r>
    </w:p>
    <w:p w:rsidR="00CB5D41" w:rsidRDefault="00794A5D">
      <w:pPr>
        <w:pStyle w:val="Akapitzlist"/>
        <w:spacing w:after="0"/>
        <w:jc w:val="both"/>
      </w:pPr>
      <w:r>
        <w:rPr>
          <w:rFonts w:cs="Arial"/>
        </w:rPr>
        <w:t>-  spełniam warunki udziału w postępowaniu określone przez Zamawiającego</w:t>
      </w:r>
      <w:r>
        <w:rPr>
          <w:rFonts w:cs="Arial"/>
        </w:rPr>
        <w:br/>
        <w:t>w ogłoszeniu o zamówieniu oraz w ust. 3 rozdziału XX Specyfikacji Warunków Zamówienia;</w:t>
      </w:r>
    </w:p>
    <w:p w:rsidR="00CB5D41" w:rsidRDefault="00794A5D">
      <w:pPr>
        <w:pStyle w:val="Akapitzlist"/>
        <w:spacing w:after="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CB5D41" w:rsidRDefault="00794A5D">
      <w:pPr>
        <w:pStyle w:val="Akapitzlist"/>
        <w:spacing w:after="0"/>
        <w:jc w:val="both"/>
      </w:pPr>
      <w:r>
        <w:rPr>
          <w:rFonts w:cs="Arial"/>
          <w:b/>
          <w:sz w:val="18"/>
        </w:rPr>
        <w:t xml:space="preserve">*zaznaczyć właściwe </w:t>
      </w:r>
    </w:p>
    <w:p w:rsidR="00CB5D41" w:rsidRDefault="00CB5D41">
      <w:pPr>
        <w:spacing w:after="0"/>
        <w:jc w:val="both"/>
        <w:rPr>
          <w:rFonts w:cs="Arial"/>
          <w:sz w:val="18"/>
        </w:rPr>
      </w:pPr>
    </w:p>
    <w:p w:rsidR="00CB5D41" w:rsidRDefault="00CB5D41">
      <w:pPr>
        <w:spacing w:after="0"/>
        <w:jc w:val="both"/>
        <w:rPr>
          <w:rFonts w:cs="Arial"/>
          <w:sz w:val="18"/>
        </w:rPr>
      </w:pPr>
    </w:p>
    <w:p w:rsidR="00CB5D41" w:rsidRDefault="00CB5D41">
      <w:pPr>
        <w:spacing w:after="0"/>
        <w:jc w:val="both"/>
        <w:rPr>
          <w:rFonts w:cs="Arial"/>
          <w:sz w:val="18"/>
        </w:rPr>
      </w:pPr>
    </w:p>
    <w:p w:rsidR="00CB5D41" w:rsidRDefault="00794A5D">
      <w:pPr>
        <w:spacing w:after="0"/>
        <w:ind w:right="28"/>
        <w:jc w:val="both"/>
      </w:pPr>
      <w:r>
        <w:rPr>
          <w:rFonts w:cs="Arial"/>
          <w:u w:val="single"/>
        </w:rPr>
        <w:t>Nazwa i adres podmiotu:</w:t>
      </w:r>
    </w:p>
    <w:p w:rsidR="00CB5D41" w:rsidRDefault="00794A5D">
      <w:pPr>
        <w:spacing w:after="0"/>
        <w:ind w:right="28"/>
        <w:jc w:val="both"/>
      </w:pPr>
      <w:r>
        <w:rPr>
          <w:rFonts w:cs="Arial"/>
        </w:rPr>
        <w:t>………………………………………………………………………………………………………………………………………………….</w:t>
      </w:r>
    </w:p>
    <w:p w:rsidR="00CB5D41" w:rsidRDefault="00794A5D">
      <w:pPr>
        <w:spacing w:after="0"/>
        <w:ind w:right="28"/>
        <w:jc w:val="both"/>
      </w:pPr>
      <w:r>
        <w:rPr>
          <w:rFonts w:cs="Arial"/>
        </w:rPr>
        <w:t>………………………………………………………………………………………………………………………………………………….</w:t>
      </w:r>
    </w:p>
    <w:p w:rsidR="00CB5D41" w:rsidRDefault="00CB5D41">
      <w:pPr>
        <w:spacing w:after="0"/>
        <w:ind w:right="28"/>
        <w:jc w:val="both"/>
        <w:rPr>
          <w:rFonts w:cs="Arial"/>
          <w:sz w:val="18"/>
        </w:rPr>
      </w:pPr>
    </w:p>
    <w:p w:rsidR="00CB5D41" w:rsidRDefault="00794A5D">
      <w:pPr>
        <w:spacing w:after="0"/>
        <w:ind w:right="28"/>
        <w:jc w:val="both"/>
      </w:pPr>
      <w:r>
        <w:rPr>
          <w:rFonts w:cs="Arial"/>
          <w:u w:val="single"/>
        </w:rPr>
        <w:t>Udostępniane zasoby:</w:t>
      </w:r>
    </w:p>
    <w:p w:rsidR="00CB5D41" w:rsidRDefault="00794A5D">
      <w:pPr>
        <w:spacing w:after="0"/>
        <w:ind w:right="28"/>
        <w:jc w:val="both"/>
      </w:pPr>
      <w:r>
        <w:rPr>
          <w:rFonts w:cs="Arial"/>
        </w:rPr>
        <w:t>…………………………………………………………………………………………………………………………….……………………………………………………………………………………………………………………………………………………………………….</w:t>
      </w:r>
    </w:p>
    <w:p w:rsidR="00CB5D41" w:rsidRDefault="00794A5D">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CB5D41" w:rsidRDefault="00CB5D41">
      <w:pPr>
        <w:spacing w:after="0"/>
        <w:jc w:val="both"/>
        <w:rPr>
          <w:rFonts w:cs="Arial"/>
          <w:sz w:val="18"/>
        </w:rPr>
      </w:pPr>
    </w:p>
    <w:p w:rsidR="00CB5D41" w:rsidRDefault="00794A5D">
      <w:pPr>
        <w:spacing w:after="0"/>
        <w:jc w:val="both"/>
      </w:pPr>
      <w:r>
        <w:rPr>
          <w:rFonts w:cs="Arial"/>
          <w:sz w:val="18"/>
        </w:rPr>
        <w:t xml:space="preserve"> </w:t>
      </w:r>
    </w:p>
    <w:p w:rsidR="00CB5D41" w:rsidRDefault="00794A5D">
      <w:pPr>
        <w:spacing w:after="0"/>
        <w:ind w:left="2127" w:firstLine="709"/>
        <w:jc w:val="both"/>
      </w:pPr>
      <w:r>
        <w:rPr>
          <w:rFonts w:cs="Arial"/>
          <w:sz w:val="18"/>
        </w:rPr>
        <w:t>…………………………………………………………………………………………</w:t>
      </w:r>
    </w:p>
    <w:p w:rsidR="00CB5D41" w:rsidRDefault="00794A5D">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CB5D41">
      <w:pPr>
        <w:spacing w:after="0"/>
        <w:jc w:val="both"/>
        <w:rPr>
          <w:rFonts w:eastAsia="Times New Roman" w:cs="Arial"/>
          <w:lang w:eastAsia="pl-PL"/>
        </w:rPr>
      </w:pPr>
    </w:p>
    <w:p w:rsidR="00CB5D41" w:rsidRDefault="00794A5D">
      <w:pPr>
        <w:spacing w:after="0"/>
        <w:ind w:left="4963" w:firstLine="709"/>
        <w:jc w:val="right"/>
      </w:pPr>
      <w:r>
        <w:rPr>
          <w:rFonts w:eastAsia="Times New Roman" w:cs="Arial"/>
          <w:lang w:eastAsia="pl-PL"/>
        </w:rPr>
        <w:t>Załącznik nr 4</w:t>
      </w:r>
    </w:p>
    <w:p w:rsidR="00CB5D41" w:rsidRDefault="00794A5D">
      <w:pPr>
        <w:spacing w:after="0"/>
      </w:pPr>
      <w:r>
        <w:rPr>
          <w:rFonts w:cs="Arial"/>
          <w:b/>
          <w:u w:val="single"/>
        </w:rPr>
        <w:t>Wykonawca:</w:t>
      </w:r>
    </w:p>
    <w:p w:rsidR="00CB5D41" w:rsidRDefault="00794A5D">
      <w:pPr>
        <w:spacing w:after="0"/>
        <w:ind w:right="5954"/>
      </w:pPr>
      <w:r>
        <w:rPr>
          <w:rFonts w:cs="Arial"/>
        </w:rPr>
        <w:t>…………………………………………………………………………………………..</w:t>
      </w:r>
      <w:r>
        <w:rPr>
          <w:rFonts w:cs="Arial"/>
          <w:i/>
        </w:rPr>
        <w:t xml:space="preserve"> (pełna nazwa/firma, adres, </w:t>
      </w:r>
    </w:p>
    <w:p w:rsidR="00CB5D41" w:rsidRDefault="00794A5D">
      <w:pPr>
        <w:spacing w:after="0"/>
        <w:ind w:right="5953"/>
      </w:pPr>
      <w:r>
        <w:rPr>
          <w:rFonts w:cs="Arial"/>
          <w:i/>
        </w:rPr>
        <w:t xml:space="preserve">w zależności od podmiotu </w:t>
      </w:r>
    </w:p>
    <w:p w:rsidR="00CB5D41" w:rsidRDefault="00CB5D41">
      <w:pPr>
        <w:spacing w:after="0"/>
        <w:rPr>
          <w:rFonts w:cs="Arial"/>
          <w:u w:val="single"/>
        </w:rPr>
      </w:pPr>
    </w:p>
    <w:p w:rsidR="00CB5D41" w:rsidRDefault="00794A5D">
      <w:pPr>
        <w:spacing w:after="0"/>
      </w:pPr>
      <w:r>
        <w:rPr>
          <w:rFonts w:cs="Arial"/>
          <w:u w:val="single"/>
        </w:rPr>
        <w:t>reprezentowany przez:</w:t>
      </w:r>
    </w:p>
    <w:p w:rsidR="00CB5D41" w:rsidRDefault="00794A5D">
      <w:pPr>
        <w:spacing w:after="0"/>
        <w:ind w:right="5954"/>
      </w:pPr>
      <w:r>
        <w:rPr>
          <w:rFonts w:cs="Arial"/>
        </w:rPr>
        <w:t>…………………………………………………………………………………………………..</w:t>
      </w:r>
    </w:p>
    <w:p w:rsidR="00CB5D41" w:rsidRDefault="00794A5D">
      <w:pPr>
        <w:spacing w:after="0"/>
        <w:ind w:right="5953"/>
      </w:pPr>
      <w:r>
        <w:rPr>
          <w:rFonts w:cs="Arial"/>
          <w:i/>
        </w:rPr>
        <w:t>(imię, nazwisko, stanowisko/podstawa do reprezentacji)</w:t>
      </w:r>
    </w:p>
    <w:p w:rsidR="00CB5D41" w:rsidRDefault="00CB5D41">
      <w:pPr>
        <w:spacing w:after="0"/>
        <w:rPr>
          <w:rFonts w:cs="Arial"/>
        </w:rPr>
      </w:pPr>
    </w:p>
    <w:p w:rsidR="00CB5D41" w:rsidRDefault="00794A5D">
      <w:pPr>
        <w:spacing w:after="0"/>
        <w:jc w:val="center"/>
      </w:pPr>
      <w:r>
        <w:rPr>
          <w:rFonts w:cs="Arial"/>
          <w:b/>
          <w:u w:val="single"/>
        </w:rPr>
        <w:t>OŚWIADCZENIE PODMIOTU UDOSTĘPNIAJĄCEGO ZASOBY</w:t>
      </w:r>
    </w:p>
    <w:p w:rsidR="00CB5D41" w:rsidRDefault="00794A5D">
      <w:pPr>
        <w:spacing w:after="0"/>
        <w:jc w:val="center"/>
      </w:pPr>
      <w:r>
        <w:rPr>
          <w:rFonts w:cs="Arial"/>
          <w:b/>
          <w:u w:val="single"/>
        </w:rPr>
        <w:t xml:space="preserve">O NIEPODLEGANIU WYKLUCZENIU </w:t>
      </w:r>
    </w:p>
    <w:p w:rsidR="00CB5D41" w:rsidRDefault="00794A5D">
      <w:pPr>
        <w:spacing w:after="0"/>
        <w:jc w:val="center"/>
      </w:pPr>
      <w:r>
        <w:rPr>
          <w:rFonts w:cs="Arial"/>
          <w:b/>
          <w:u w:val="single"/>
        </w:rPr>
        <w:t xml:space="preserve">ORAZ SPEŁNIANIU WARUNKÓW UDZIAŁU W POSTĘPOWANIU </w:t>
      </w:r>
    </w:p>
    <w:p w:rsidR="00CB5D41" w:rsidRDefault="00794A5D">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CB5D41" w:rsidRDefault="00CB5D41">
      <w:pPr>
        <w:spacing w:after="0"/>
        <w:jc w:val="center"/>
        <w:rPr>
          <w:rFonts w:cs="Arial"/>
          <w:b/>
        </w:rPr>
      </w:pPr>
    </w:p>
    <w:p w:rsidR="00CB5D41" w:rsidRDefault="00794A5D">
      <w:pPr>
        <w:spacing w:after="0"/>
        <w:jc w:val="both"/>
      </w:pPr>
      <w:r>
        <w:rPr>
          <w:rFonts w:cs="Arial"/>
        </w:rPr>
        <w:t xml:space="preserve">Na potrzeby postępowania o udzielenie zamówienia publicznego pn. </w:t>
      </w:r>
      <w:r>
        <w:rPr>
          <w:rFonts w:eastAsia="Calibri" w:cs="Arial"/>
          <w:b/>
        </w:rPr>
        <w:t>„</w:t>
      </w:r>
      <w:r>
        <w:rPr>
          <w:b/>
          <w:i/>
        </w:rPr>
        <w:t>Polecenie doręczenia adresatowi w kraju określonej kwoty pieniężnej</w:t>
      </w:r>
      <w:r>
        <w:rPr>
          <w:b/>
        </w:rPr>
        <w:t>”</w:t>
      </w:r>
      <w:r>
        <w:rPr>
          <w:rFonts w:cs="Arial"/>
          <w:b/>
        </w:rPr>
        <w:t>,</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CB5D41" w:rsidRDefault="00794A5D">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CB5D41" w:rsidRDefault="00794A5D">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CB5D41" w:rsidRDefault="00CB5D41">
      <w:pPr>
        <w:spacing w:after="0"/>
        <w:jc w:val="both"/>
        <w:rPr>
          <w:rFonts w:cs="Arial"/>
        </w:rPr>
      </w:pPr>
    </w:p>
    <w:p w:rsidR="00CB5D41" w:rsidRDefault="00794A5D">
      <w:pPr>
        <w:spacing w:after="0"/>
        <w:ind w:right="28"/>
        <w:jc w:val="both"/>
      </w:pPr>
      <w:r>
        <w:rPr>
          <w:rFonts w:cs="Arial"/>
        </w:rPr>
        <w:t>…………………………………………………………………………………………………………………………….................</w:t>
      </w:r>
    </w:p>
    <w:p w:rsidR="00CB5D41" w:rsidRDefault="00CB5D41">
      <w:pPr>
        <w:spacing w:after="0"/>
        <w:ind w:right="28"/>
        <w:jc w:val="both"/>
        <w:rPr>
          <w:rFonts w:cs="Arial"/>
        </w:rPr>
      </w:pPr>
    </w:p>
    <w:p w:rsidR="00CB5D41" w:rsidRDefault="00794A5D">
      <w:pPr>
        <w:spacing w:after="0"/>
        <w:ind w:right="28"/>
        <w:jc w:val="both"/>
      </w:pPr>
      <w:r>
        <w:rPr>
          <w:rFonts w:cs="Arial"/>
        </w:rPr>
        <w:t>………………………………………………………………</w:t>
      </w:r>
      <w:r w:rsidR="00F5169E">
        <w:rPr>
          <w:rFonts w:cs="Arial"/>
        </w:rPr>
        <w:t>…………………………………………………………………………………</w:t>
      </w:r>
    </w:p>
    <w:p w:rsidR="00CB5D41" w:rsidRDefault="00794A5D">
      <w:pPr>
        <w:spacing w:after="0"/>
        <w:ind w:right="28"/>
        <w:jc w:val="both"/>
      </w:pPr>
      <w:r>
        <w:rPr>
          <w:rFonts w:cs="Arial"/>
          <w:i/>
          <w:sz w:val="16"/>
        </w:rPr>
        <w:t>(należy wskazać zakres w jakim podmiot trzeci udostępnia zasoby ).</w:t>
      </w:r>
    </w:p>
    <w:p w:rsidR="00CB5D41" w:rsidRDefault="00CB5D41">
      <w:pPr>
        <w:spacing w:after="0"/>
        <w:jc w:val="both"/>
        <w:rPr>
          <w:rFonts w:cs="Arial"/>
          <w:sz w:val="18"/>
        </w:rPr>
      </w:pPr>
    </w:p>
    <w:p w:rsidR="00CB5D41" w:rsidRDefault="00794A5D">
      <w:pPr>
        <w:pStyle w:val="Akapitzlist"/>
        <w:spacing w:after="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CB5D41" w:rsidRDefault="00CB5D41">
      <w:pPr>
        <w:pStyle w:val="Akapitzlist"/>
        <w:spacing w:after="0"/>
        <w:jc w:val="both"/>
        <w:rPr>
          <w:rFonts w:cs="Arial"/>
          <w:sz w:val="18"/>
        </w:rPr>
      </w:pPr>
    </w:p>
    <w:p w:rsidR="00CB5D41" w:rsidRDefault="00794A5D">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CB5D41" w:rsidRDefault="00CB5D41">
      <w:pPr>
        <w:spacing w:after="0"/>
        <w:jc w:val="both"/>
      </w:pPr>
    </w:p>
    <w:p w:rsidR="00CB5D41" w:rsidRDefault="00CB5D41">
      <w:pPr>
        <w:spacing w:after="0"/>
        <w:jc w:val="both"/>
      </w:pPr>
    </w:p>
    <w:p w:rsidR="00CB5D41" w:rsidRDefault="00794A5D">
      <w:pPr>
        <w:spacing w:after="0"/>
        <w:ind w:left="2127" w:firstLine="709"/>
        <w:jc w:val="right"/>
      </w:pPr>
      <w:r>
        <w:rPr>
          <w:rFonts w:cs="Arial"/>
          <w:sz w:val="18"/>
        </w:rPr>
        <w:t>…………………………………………………………………………………………</w:t>
      </w:r>
    </w:p>
    <w:p w:rsidR="00CB5D41" w:rsidRDefault="00794A5D">
      <w:pPr>
        <w:spacing w:after="0"/>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CB5D41" w:rsidRDefault="00CB5D41">
      <w:pPr>
        <w:spacing w:after="0"/>
        <w:jc w:val="center"/>
        <w:rPr>
          <w:rFonts w:eastAsia="Times New Roman" w:cs="Arial"/>
          <w:lang w:eastAsia="pl-PL"/>
        </w:rPr>
      </w:pPr>
    </w:p>
    <w:p w:rsidR="00CB5D41" w:rsidRDefault="00CB5D41">
      <w:pPr>
        <w:spacing w:after="0"/>
        <w:jc w:val="center"/>
        <w:rPr>
          <w:rFonts w:eastAsia="Times New Roman" w:cs="Arial"/>
          <w:lang w:eastAsia="pl-PL"/>
        </w:rPr>
      </w:pPr>
    </w:p>
    <w:p w:rsidR="00CB5D41" w:rsidRDefault="00CB5D41">
      <w:pPr>
        <w:spacing w:after="0"/>
        <w:jc w:val="center"/>
        <w:rPr>
          <w:rFonts w:eastAsia="Times New Roman" w:cs="Arial"/>
          <w:lang w:eastAsia="pl-PL"/>
        </w:rPr>
      </w:pPr>
    </w:p>
    <w:p w:rsidR="00CB5D41" w:rsidRDefault="00CB5D41">
      <w:pPr>
        <w:spacing w:after="0"/>
        <w:jc w:val="center"/>
        <w:rPr>
          <w:rFonts w:eastAsia="Times New Roman" w:cs="Arial"/>
          <w:lang w:eastAsia="pl-PL"/>
        </w:rPr>
      </w:pPr>
    </w:p>
    <w:p w:rsidR="007D7160" w:rsidRDefault="007D7160">
      <w:pPr>
        <w:pStyle w:val="NormalnyWeb"/>
        <w:spacing w:beforeAutospacing="0" w:after="0" w:line="276" w:lineRule="auto"/>
        <w:ind w:left="357" w:hanging="357"/>
        <w:jc w:val="center"/>
        <w:rPr>
          <w:rFonts w:ascii="Trebuchet MS" w:hAnsi="Trebuchet MS"/>
          <w:sz w:val="22"/>
          <w:szCs w:val="22"/>
        </w:rPr>
      </w:pPr>
      <w:r>
        <w:rPr>
          <w:rFonts w:ascii="Trebuchet MS" w:hAnsi="Trebuchet MS"/>
          <w:sz w:val="22"/>
          <w:szCs w:val="22"/>
        </w:rPr>
        <w:tab/>
      </w:r>
      <w:r>
        <w:rPr>
          <w:rFonts w:ascii="Trebuchet MS" w:hAnsi="Trebuchet MS"/>
          <w:sz w:val="22"/>
          <w:szCs w:val="22"/>
        </w:rPr>
        <w:tab/>
      </w:r>
      <w:r>
        <w:rPr>
          <w:rFonts w:ascii="Trebuchet MS" w:hAnsi="Trebuchet MS"/>
          <w:sz w:val="22"/>
          <w:szCs w:val="22"/>
        </w:rPr>
        <w:tab/>
        <w:t xml:space="preserve">                      Załącznik nr 5</w:t>
      </w:r>
    </w:p>
    <w:p w:rsidR="00CB5D41" w:rsidRDefault="00794A5D">
      <w:pPr>
        <w:pStyle w:val="NormalnyWeb"/>
        <w:spacing w:beforeAutospacing="0" w:after="0" w:line="276" w:lineRule="auto"/>
        <w:ind w:left="357" w:hanging="357"/>
        <w:jc w:val="center"/>
        <w:rPr>
          <w:rFonts w:ascii="Trebuchet MS" w:hAnsi="Trebuchet MS"/>
          <w:sz w:val="22"/>
          <w:szCs w:val="22"/>
        </w:rPr>
      </w:pPr>
      <w:r>
        <w:rPr>
          <w:rFonts w:ascii="Trebuchet MS" w:hAnsi="Trebuchet MS"/>
          <w:sz w:val="22"/>
          <w:szCs w:val="22"/>
        </w:rPr>
        <w:t>Umowa Nr …………………..</w:t>
      </w:r>
    </w:p>
    <w:p w:rsidR="00CB5D41" w:rsidRDefault="00CB5D41">
      <w:pPr>
        <w:spacing w:after="0"/>
        <w:jc w:val="center"/>
        <w:rPr>
          <w:lang w:eastAsia="pl-PL"/>
        </w:rPr>
      </w:pPr>
    </w:p>
    <w:p w:rsidR="00CB5D41" w:rsidRDefault="00794A5D">
      <w:pPr>
        <w:spacing w:after="0"/>
        <w:ind w:left="357" w:hanging="357"/>
        <w:jc w:val="both"/>
      </w:pPr>
      <w:r>
        <w:rPr>
          <w:lang w:eastAsia="pl-PL"/>
        </w:rPr>
        <w:t xml:space="preserve">zawarta w dniu …………….…………. pomiędzy </w:t>
      </w:r>
    </w:p>
    <w:p w:rsidR="00CB5D41" w:rsidRDefault="00CB5D41">
      <w:pPr>
        <w:spacing w:after="0"/>
        <w:ind w:left="357" w:hanging="357"/>
        <w:jc w:val="both"/>
        <w:rPr>
          <w:lang w:eastAsia="pl-PL"/>
        </w:rPr>
      </w:pPr>
    </w:p>
    <w:p w:rsidR="00CB5D41" w:rsidRDefault="00794A5D">
      <w:pPr>
        <w:pStyle w:val="NormalnyWeb"/>
        <w:spacing w:beforeAutospacing="0" w:after="0" w:line="300" w:lineRule="exact"/>
        <w:jc w:val="both"/>
        <w:rPr>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rsidR="00CB5D41" w:rsidRDefault="00794A5D">
      <w:pPr>
        <w:pStyle w:val="NormalnyWeb"/>
        <w:spacing w:beforeAutospacing="0" w:after="0" w:line="300" w:lineRule="exact"/>
        <w:jc w:val="both"/>
      </w:pPr>
      <w:r>
        <w:rPr>
          <w:rFonts w:ascii="Trebuchet MS" w:hAnsi="Trebuchet MS"/>
          <w:sz w:val="22"/>
          <w:szCs w:val="22"/>
        </w:rPr>
        <w:t>zwanym w dalszej treści umowy „Zamawiającym”</w:t>
      </w:r>
    </w:p>
    <w:p w:rsidR="00CB5D41" w:rsidRDefault="00794A5D">
      <w:pPr>
        <w:spacing w:after="0"/>
        <w:jc w:val="both"/>
      </w:pPr>
      <w:r>
        <w:rPr>
          <w:lang w:eastAsia="pl-PL"/>
        </w:rPr>
        <w:t>a ……………………………………………………………………………………………………………………………………………………</w:t>
      </w:r>
    </w:p>
    <w:p w:rsidR="00CB5D41" w:rsidRDefault="00794A5D">
      <w:pPr>
        <w:spacing w:after="0"/>
        <w:jc w:val="both"/>
      </w:pPr>
      <w:r>
        <w:rPr>
          <w:rFonts w:cs="Trebuchet MS"/>
        </w:rPr>
        <w:t>zwaną w dalszej treści umowy „Wykonawcą”</w:t>
      </w:r>
    </w:p>
    <w:p w:rsidR="00CB5D41" w:rsidRDefault="00CB5D41">
      <w:pPr>
        <w:pStyle w:val="NormalnyWeb"/>
        <w:spacing w:beforeAutospacing="0" w:after="0" w:line="276" w:lineRule="auto"/>
        <w:jc w:val="both"/>
        <w:rPr>
          <w:rFonts w:ascii="Trebuchet MS" w:hAnsi="Trebuchet MS"/>
          <w:sz w:val="22"/>
          <w:szCs w:val="22"/>
        </w:rPr>
      </w:pPr>
    </w:p>
    <w:p w:rsidR="00CB5D41" w:rsidRDefault="00794A5D">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CB5D41" w:rsidRDefault="00794A5D">
      <w:pPr>
        <w:spacing w:after="0"/>
        <w:ind w:left="3540" w:firstLine="708"/>
        <w:jc w:val="both"/>
      </w:pPr>
      <w:r>
        <w:rPr>
          <w:rFonts w:cs="Trebuchet MS"/>
          <w:b/>
          <w:bCs/>
          <w:lang w:eastAsia="pl-PL"/>
        </w:rPr>
        <w:t>§ 1</w:t>
      </w:r>
    </w:p>
    <w:p w:rsidR="00CB5D41" w:rsidRDefault="00794A5D">
      <w:pPr>
        <w:numPr>
          <w:ilvl w:val="3"/>
          <w:numId w:val="15"/>
        </w:numPr>
        <w:spacing w:after="0"/>
        <w:ind w:left="426" w:hanging="426"/>
        <w:jc w:val="both"/>
      </w:pPr>
      <w:r>
        <w:rPr>
          <w:rFonts w:cs="Trebuchet MS"/>
          <w:bCs/>
          <w:lang w:eastAsia="pl-PL"/>
        </w:rPr>
        <w:t xml:space="preserve">Przedmiotem zamówienia jest </w:t>
      </w:r>
      <w:r>
        <w:rPr>
          <w:rFonts w:cs="Trebuchet MS"/>
          <w:lang w:eastAsia="pl-PL"/>
        </w:rPr>
        <w:t>realizowanie na zlecenie Zamawiającego przekazów pocztowych, o których mowa w art. 3 pkt. 16 ustawy z dnia 23 listopada 2012 r. - Prawo pocztowe (</w:t>
      </w:r>
      <w:proofErr w:type="spellStart"/>
      <w:r>
        <w:rPr>
          <w:rFonts w:cs="Trebuchet MS"/>
          <w:bCs/>
          <w:lang w:eastAsia="pl-PL"/>
        </w:rPr>
        <w:t>t.j</w:t>
      </w:r>
      <w:proofErr w:type="spellEnd"/>
      <w:r>
        <w:rPr>
          <w:rFonts w:cs="Trebuchet MS"/>
          <w:bCs/>
          <w:lang w:eastAsia="pl-PL"/>
        </w:rPr>
        <w:t xml:space="preserve">. Dz. U. z 2020r., poz. 1041 z </w:t>
      </w:r>
      <w:proofErr w:type="spellStart"/>
      <w:r>
        <w:rPr>
          <w:rFonts w:cs="Trebuchet MS"/>
          <w:bCs/>
          <w:lang w:eastAsia="pl-PL"/>
        </w:rPr>
        <w:t>późn</w:t>
      </w:r>
      <w:proofErr w:type="spellEnd"/>
      <w:r>
        <w:rPr>
          <w:rFonts w:cs="Trebuchet MS"/>
          <w:bCs/>
          <w:lang w:eastAsia="pl-PL"/>
        </w:rPr>
        <w:t xml:space="preserve">. </w:t>
      </w:r>
      <w:proofErr w:type="spellStart"/>
      <w:r>
        <w:rPr>
          <w:rFonts w:cs="Trebuchet MS"/>
          <w:bCs/>
          <w:lang w:eastAsia="pl-PL"/>
        </w:rPr>
        <w:t>zm</w:t>
      </w:r>
      <w:proofErr w:type="spellEnd"/>
      <w:r>
        <w:rPr>
          <w:rFonts w:cs="Trebuchet MS"/>
          <w:bCs/>
          <w:lang w:eastAsia="pl-PL"/>
        </w:rPr>
        <w:t>)</w:t>
      </w:r>
      <w:r>
        <w:rPr>
          <w:rFonts w:cs="Trebuchet MS"/>
          <w:lang w:eastAsia="pl-PL"/>
        </w:rPr>
        <w:t>, zwanej dalej „ustawą Prawo pocztowe”, na rzecz adresatów zamieszkałych na terenie Rzeczyposp</w:t>
      </w:r>
      <w:r w:rsidR="00CB2C97">
        <w:rPr>
          <w:rFonts w:cs="Trebuchet MS"/>
          <w:lang w:eastAsia="pl-PL"/>
        </w:rPr>
        <w:t xml:space="preserve">olitej Polskiej, w ilości ok. 3330 </w:t>
      </w:r>
      <w:r>
        <w:rPr>
          <w:rFonts w:cs="Trebuchet MS"/>
          <w:lang w:eastAsia="pl-PL"/>
        </w:rPr>
        <w:t xml:space="preserve"> szt.</w:t>
      </w:r>
    </w:p>
    <w:p w:rsidR="00CB5D41" w:rsidRDefault="00794A5D">
      <w:pPr>
        <w:numPr>
          <w:ilvl w:val="3"/>
          <w:numId w:val="15"/>
        </w:numPr>
        <w:spacing w:after="0"/>
        <w:ind w:left="426" w:hanging="426"/>
        <w:jc w:val="both"/>
      </w:pPr>
      <w:r>
        <w:rPr>
          <w:rFonts w:cs="Trebuchet MS"/>
          <w:lang w:eastAsia="pl-PL"/>
        </w:rPr>
        <w:t>Zamawiający oświadcza, iż w ramach niniejszej umowy będzie przekazywał kwoty stanowiące między innymi: świadczenia z pomocy społecznej, świadczenia rodzinne, dodatki mieszkaniowe, wypłaty z funduszu alimentacyjnego, świadczenia z tytułu pomocy materialnej uczniom i zryczałtowany dodatek energetyczny</w:t>
      </w:r>
    </w:p>
    <w:p w:rsidR="00CB5D41" w:rsidRDefault="00CB5D41">
      <w:pPr>
        <w:spacing w:after="0"/>
        <w:jc w:val="both"/>
        <w:rPr>
          <w:rFonts w:cs="Trebuchet MS"/>
          <w:lang w:eastAsia="pl-PL"/>
        </w:rPr>
      </w:pPr>
    </w:p>
    <w:p w:rsidR="00CB5D41" w:rsidRDefault="00794A5D">
      <w:pPr>
        <w:spacing w:after="0"/>
        <w:jc w:val="center"/>
      </w:pPr>
      <w:r>
        <w:rPr>
          <w:rFonts w:cs="Trebuchet MS"/>
          <w:b/>
          <w:bCs/>
          <w:lang w:eastAsia="pl-PL"/>
        </w:rPr>
        <w:t>§2</w:t>
      </w:r>
    </w:p>
    <w:p w:rsidR="00CB5D41" w:rsidRDefault="00794A5D">
      <w:pPr>
        <w:numPr>
          <w:ilvl w:val="3"/>
          <w:numId w:val="16"/>
        </w:numPr>
        <w:spacing w:after="0"/>
        <w:ind w:left="426" w:hanging="426"/>
        <w:jc w:val="both"/>
      </w:pPr>
      <w:r>
        <w:rPr>
          <w:rFonts w:eastAsia="Times New Roman" w:cs="Trebuchet MS"/>
          <w:lang w:eastAsia="pl-PL"/>
        </w:rPr>
        <w:t xml:space="preserve">Zamawiający wymaga by Wykonawca umożliwiał nadawanie przekazów drogą elektroniczną, za pośrednictwem bezpiecznego systemu elektronicznego, dostępnego za pośrednictwem strony internetowej Wykonawcy. W tym celu Wykonawca przekaże Zamawiającemu indywidualny login oraz umożliwi ustalenie hasła. </w:t>
      </w:r>
    </w:p>
    <w:p w:rsidR="00CB5D41" w:rsidRDefault="00794A5D">
      <w:pPr>
        <w:numPr>
          <w:ilvl w:val="3"/>
          <w:numId w:val="16"/>
        </w:numPr>
        <w:spacing w:after="0"/>
        <w:ind w:left="426" w:hanging="426"/>
        <w:jc w:val="both"/>
      </w:pPr>
      <w:r>
        <w:rPr>
          <w:rFonts w:eastAsia="Times New Roman" w:cs="Trebuchet MS"/>
          <w:lang w:eastAsia="pl-PL"/>
        </w:rPr>
        <w:t xml:space="preserve">Zamawiający będzie miał możliwość zlecania przekazów drogą elektroniczną, po zalogowaniu się do systemu udostępnionego przez Wykonawcę, przy użyciu </w:t>
      </w:r>
      <w:proofErr w:type="spellStart"/>
      <w:r>
        <w:rPr>
          <w:rFonts w:eastAsia="Times New Roman" w:cs="Trebuchet MS"/>
          <w:lang w:eastAsia="pl-PL"/>
        </w:rPr>
        <w:t>loginu</w:t>
      </w:r>
      <w:proofErr w:type="spellEnd"/>
      <w:r>
        <w:rPr>
          <w:rFonts w:eastAsia="Times New Roman" w:cs="Trebuchet MS"/>
          <w:lang w:eastAsia="pl-PL"/>
        </w:rPr>
        <w:br/>
        <w:t xml:space="preserve">i hasła, o których mowa powyżej. </w:t>
      </w:r>
    </w:p>
    <w:p w:rsidR="00CB5D41" w:rsidRDefault="00794A5D">
      <w:pPr>
        <w:numPr>
          <w:ilvl w:val="3"/>
          <w:numId w:val="16"/>
        </w:numPr>
        <w:spacing w:after="0"/>
        <w:ind w:left="426" w:hanging="426"/>
        <w:jc w:val="both"/>
      </w:pPr>
      <w:r>
        <w:rPr>
          <w:rFonts w:eastAsia="Times New Roman" w:cs="Trebuchet MS"/>
          <w:lang w:eastAsia="pl-PL"/>
        </w:rPr>
        <w:t xml:space="preserve">Przyjęcie przekazu przez Wykonawcę następuje z chwilą wygenerowania przez system potwierdzenia nadania przekazu, zaś realizacja </w:t>
      </w:r>
      <w:r>
        <w:rPr>
          <w:rFonts w:eastAsia="Times New Roman" w:cs="Trebuchet MS"/>
          <w:bCs/>
          <w:lang w:eastAsia="pl-PL"/>
        </w:rPr>
        <w:t>usługi rozpocznie się z chwilą wpływu środków na rachunek bankowy Wykonawcy.</w:t>
      </w:r>
    </w:p>
    <w:p w:rsidR="00CB5D41" w:rsidRDefault="00CB5D41">
      <w:pPr>
        <w:spacing w:after="0"/>
        <w:ind w:left="426"/>
        <w:jc w:val="both"/>
        <w:rPr>
          <w:rFonts w:eastAsia="Times New Roman" w:cs="Trebuchet MS"/>
          <w:lang w:eastAsia="pl-PL"/>
        </w:rPr>
      </w:pPr>
    </w:p>
    <w:p w:rsidR="00CB5D41" w:rsidRDefault="00794A5D">
      <w:pPr>
        <w:spacing w:after="0"/>
        <w:ind w:left="426"/>
        <w:jc w:val="center"/>
      </w:pPr>
      <w:r>
        <w:rPr>
          <w:rFonts w:eastAsia="Times New Roman" w:cs="Trebuchet MS"/>
          <w:b/>
          <w:bCs/>
          <w:lang w:eastAsia="pl-PL"/>
        </w:rPr>
        <w:t>§3</w:t>
      </w:r>
    </w:p>
    <w:p w:rsidR="00CB5D41" w:rsidRDefault="00794A5D">
      <w:pPr>
        <w:numPr>
          <w:ilvl w:val="3"/>
          <w:numId w:val="18"/>
        </w:numPr>
        <w:spacing w:after="0"/>
        <w:ind w:left="426" w:hanging="426"/>
        <w:jc w:val="both"/>
      </w:pPr>
      <w:r>
        <w:rPr>
          <w:rFonts w:eastAsia="Times New Roman" w:cs="Trebuchet MS"/>
          <w:lang w:eastAsia="pl-PL"/>
        </w:rPr>
        <w:t>Wykonawca będzie doręczał przekazy najpóźniej w terminie 4 dni roboczych od dnia nadania.</w:t>
      </w:r>
    </w:p>
    <w:p w:rsidR="00CB5D41" w:rsidRDefault="00794A5D">
      <w:pPr>
        <w:numPr>
          <w:ilvl w:val="3"/>
          <w:numId w:val="18"/>
        </w:numPr>
        <w:spacing w:after="0"/>
        <w:ind w:left="426" w:hanging="426"/>
        <w:jc w:val="both"/>
      </w:pPr>
      <w:r>
        <w:rPr>
          <w:rFonts w:eastAsia="Times New Roman" w:cs="Trebuchet MS"/>
          <w:lang w:eastAsia="pl-PL"/>
        </w:rPr>
        <w:t>W przypadku braku możliwości doręczenia lub wydania przekazu adresatowi 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rsidR="00CB5D41" w:rsidRDefault="00794A5D">
      <w:pPr>
        <w:numPr>
          <w:ilvl w:val="3"/>
          <w:numId w:val="18"/>
        </w:numPr>
        <w:spacing w:after="0"/>
        <w:ind w:left="426" w:hanging="426"/>
        <w:jc w:val="both"/>
      </w:pPr>
      <w:r>
        <w:rPr>
          <w:rFonts w:eastAsia="Times New Roman" w:cs="Trebuchet MS"/>
          <w:lang w:eastAsia="pl-PL"/>
        </w:rPr>
        <w:t>Wykonawca w przypadku gdy doręczenie kwoty przekazu nie mogło nastąpić z powodu nieobecności adresata zobowiązany jest pozostawić awizo zawierające następujące informacje:</w:t>
      </w:r>
    </w:p>
    <w:p w:rsidR="00CB5D41" w:rsidRDefault="00794A5D">
      <w:pPr>
        <w:spacing w:after="0"/>
        <w:ind w:left="426"/>
        <w:jc w:val="both"/>
      </w:pPr>
      <w:r>
        <w:rPr>
          <w:rFonts w:eastAsia="Times New Roman" w:cs="Trebuchet MS"/>
          <w:lang w:eastAsia="pl-PL"/>
        </w:rPr>
        <w:t>- data i godzina wizyty doręczyciela,</w:t>
      </w:r>
    </w:p>
    <w:p w:rsidR="00CB5D41" w:rsidRDefault="00794A5D">
      <w:pPr>
        <w:spacing w:after="0"/>
        <w:ind w:left="426"/>
        <w:jc w:val="both"/>
      </w:pPr>
      <w:r>
        <w:rPr>
          <w:rFonts w:eastAsia="Times New Roman" w:cs="Trebuchet MS"/>
          <w:lang w:eastAsia="pl-PL"/>
        </w:rPr>
        <w:t>- identyfikator (podpis), umożliwiający ustalenie danych doręczyciela,</w:t>
      </w:r>
    </w:p>
    <w:p w:rsidR="00CB5D41" w:rsidRDefault="00794A5D">
      <w:pPr>
        <w:spacing w:after="0"/>
        <w:ind w:left="426"/>
        <w:jc w:val="both"/>
      </w:pPr>
      <w:r>
        <w:rPr>
          <w:rFonts w:eastAsia="Times New Roman" w:cs="Trebuchet MS"/>
          <w:lang w:eastAsia="pl-PL"/>
        </w:rPr>
        <w:t>- informację w której placówce Wykonawcy można podjąć osobiście kwotę przekazu wraz z podaniem godzin jej urzędowania.</w:t>
      </w:r>
    </w:p>
    <w:p w:rsidR="00CB5D41" w:rsidRDefault="00794A5D">
      <w:pPr>
        <w:numPr>
          <w:ilvl w:val="0"/>
          <w:numId w:val="17"/>
        </w:numPr>
        <w:spacing w:after="0"/>
        <w:ind w:left="426" w:hanging="426"/>
        <w:jc w:val="both"/>
      </w:pPr>
      <w:r>
        <w:rPr>
          <w:rFonts w:eastAsia="Times New Roman" w:cs="Trebuchet MS"/>
          <w:lang w:eastAsia="pl-PL"/>
        </w:rPr>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rsidR="00CB5D41" w:rsidRDefault="00794A5D">
      <w:pPr>
        <w:numPr>
          <w:ilvl w:val="0"/>
          <w:numId w:val="17"/>
        </w:numPr>
        <w:spacing w:after="0"/>
        <w:ind w:left="426" w:hanging="426"/>
        <w:jc w:val="both"/>
      </w:pPr>
      <w:r>
        <w:rPr>
          <w:rFonts w:eastAsia="Times New Roman" w:cs="Trebuchet MS"/>
          <w:lang w:eastAsia="pl-PL"/>
        </w:rPr>
        <w:t xml:space="preserve">Wykonawca przez cały okres wykonywania umowy powinien dysponować na terenie Miasta Ruda Śląska, liczbą placówek umożliwiających odbiór przekazów, odpowiadającą liczbie placówek wymienionych w wykazie złożonym Zamawiającemu w trakcie postępowania o udzielenie zamówienia publicznego. Zamawiający dopuszcza zmianę lokalizacji placówek, przy czym wymaga, by utrzymywał co najmniej jedną placówkę w każdej z następujących dzielnic: Nowy Bytom, Halemba, Wirek, Ruda, Bielszowice, Godula, </w:t>
      </w:r>
      <w:proofErr w:type="spellStart"/>
      <w:r>
        <w:rPr>
          <w:rFonts w:eastAsia="Times New Roman" w:cs="Trebuchet MS"/>
          <w:lang w:eastAsia="pl-PL"/>
        </w:rPr>
        <w:t>Orzegów</w:t>
      </w:r>
      <w:proofErr w:type="spellEnd"/>
      <w:r>
        <w:rPr>
          <w:rFonts w:eastAsia="Times New Roman" w:cs="Trebuchet MS"/>
          <w:lang w:eastAsia="pl-PL"/>
        </w:rPr>
        <w:t xml:space="preserve">, </w:t>
      </w:r>
      <w:proofErr w:type="spellStart"/>
      <w:r>
        <w:rPr>
          <w:rFonts w:eastAsia="Times New Roman" w:cs="Trebuchet MS"/>
          <w:lang w:eastAsia="pl-PL"/>
        </w:rPr>
        <w:t>Bykowina</w:t>
      </w:r>
      <w:proofErr w:type="spellEnd"/>
      <w:r>
        <w:rPr>
          <w:rFonts w:eastAsia="Times New Roman" w:cs="Trebuchet MS"/>
          <w:lang w:eastAsia="pl-PL"/>
        </w:rPr>
        <w:t xml:space="preserve">,  Kochłowice. Placówki winny być czynne we wszystkie dni robocze, od poniedziałku do piątku, za wyjątkiem dni ustawowo wolnych od pracy. </w:t>
      </w:r>
    </w:p>
    <w:p w:rsidR="00CB5D41" w:rsidRDefault="00794A5D">
      <w:pPr>
        <w:numPr>
          <w:ilvl w:val="0"/>
          <w:numId w:val="17"/>
        </w:numPr>
        <w:spacing w:after="0"/>
        <w:ind w:left="426" w:hanging="426"/>
        <w:jc w:val="both"/>
      </w:pPr>
      <w:r>
        <w:rPr>
          <w:rFonts w:eastAsia="Times New Roman" w:cs="Trebuchet MS"/>
          <w:lang w:eastAsia="pl-PL"/>
        </w:rPr>
        <w:t xml:space="preserve">Placówki, o których mowa w </w:t>
      </w:r>
      <w:proofErr w:type="spellStart"/>
      <w:r>
        <w:rPr>
          <w:rFonts w:eastAsia="Times New Roman" w:cs="Trebuchet MS"/>
          <w:lang w:eastAsia="pl-PL"/>
        </w:rPr>
        <w:t>pkt</w:t>
      </w:r>
      <w:proofErr w:type="spellEnd"/>
      <w:r>
        <w:rPr>
          <w:rFonts w:eastAsia="Times New Roman" w:cs="Trebuchet MS"/>
          <w:lang w:eastAsia="pl-PL"/>
        </w:rPr>
        <w:t xml:space="preserve"> 5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wypłaty awizowanych kwot pieniężnych. </w:t>
      </w:r>
    </w:p>
    <w:p w:rsidR="00CB5D41" w:rsidRDefault="00794A5D">
      <w:pPr>
        <w:numPr>
          <w:ilvl w:val="0"/>
          <w:numId w:val="17"/>
        </w:numPr>
        <w:spacing w:after="0"/>
        <w:ind w:left="426" w:hanging="426"/>
        <w:jc w:val="both"/>
      </w:pPr>
      <w:r>
        <w:rPr>
          <w:rFonts w:eastAsia="Times New Roman" w:cs="Trebuchet MS"/>
          <w:lang w:eastAsia="pl-PL"/>
        </w:rPr>
        <w:t xml:space="preserve">Szacunkowa liczba przekazów:  </w:t>
      </w:r>
      <w:r w:rsidR="00CB2C97">
        <w:rPr>
          <w:rFonts w:eastAsia="Times New Roman" w:cs="Trebuchet MS"/>
          <w:lang w:eastAsia="pl-PL"/>
        </w:rPr>
        <w:t>3330</w:t>
      </w:r>
      <w:r>
        <w:rPr>
          <w:rFonts w:eastAsia="Times New Roman" w:cs="Trebuchet MS"/>
          <w:lang w:eastAsia="pl-PL"/>
        </w:rPr>
        <w:t xml:space="preserve">  sztuk – przy czym Zamawiający informuje, iż jest  to orientacyjna ilość,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 6 ust. 1 niniejszej umowy.</w:t>
      </w:r>
    </w:p>
    <w:p w:rsidR="00CB5D41" w:rsidRDefault="00794A5D">
      <w:pPr>
        <w:numPr>
          <w:ilvl w:val="0"/>
          <w:numId w:val="17"/>
        </w:numPr>
        <w:spacing w:after="0"/>
        <w:ind w:left="426" w:hanging="426"/>
        <w:jc w:val="both"/>
      </w:pPr>
      <w:r>
        <w:rPr>
          <w:rFonts w:eastAsia="Times New Roman" w:cs="Trebuchet MS"/>
          <w:lang w:eastAsia="pl-PL"/>
        </w:rPr>
        <w:t>Termin nadawania przekazów drogą elektroniczną: każdy dzień roboczy w miesiącu.</w:t>
      </w:r>
    </w:p>
    <w:p w:rsidR="00CB5D41" w:rsidRDefault="00794A5D">
      <w:pPr>
        <w:numPr>
          <w:ilvl w:val="0"/>
          <w:numId w:val="17"/>
        </w:numPr>
        <w:spacing w:after="0"/>
        <w:ind w:left="426" w:hanging="426"/>
        <w:jc w:val="both"/>
      </w:pPr>
      <w:r>
        <w:t xml:space="preserve">Placówki  Wykonawcy powinny w możliwie najszerszym zakresie zapewniać dostępność architektoniczną oraz informacyjno-komunikacyjną osobom ze szczególnymi potrzebami, o których mowa w przepisach ustawy z 19 lipca 2019r. o zapewnianiu dostępności osobom ze szczególnymi potrzebami. </w:t>
      </w:r>
      <w:r>
        <w:rPr>
          <w:lang w:eastAsia="pl-PL"/>
        </w:rPr>
        <w:t>Wykonawca:</w:t>
      </w:r>
    </w:p>
    <w:p w:rsidR="00CB5D41" w:rsidRDefault="00794A5D">
      <w:pPr>
        <w:pStyle w:val="western"/>
        <w:numPr>
          <w:ilvl w:val="1"/>
          <w:numId w:val="13"/>
        </w:numPr>
        <w:spacing w:before="0" w:after="0" w:line="276" w:lineRule="auto"/>
        <w:ind w:left="794" w:hanging="340"/>
      </w:pPr>
      <w:r>
        <w:rPr>
          <w:rFonts w:ascii="Trebuchet MS" w:hAnsi="Trebuchet MS"/>
          <w:sz w:val="22"/>
          <w:szCs w:val="22"/>
        </w:rPr>
        <w:t>z uwzględnieniem technicznych uwarunkowań poszczególnych lokali, zobowiązuje się dążyć do zapewnienia w placówkach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rsidR="00CB5D41" w:rsidRDefault="00794A5D">
      <w:pPr>
        <w:pStyle w:val="western"/>
        <w:numPr>
          <w:ilvl w:val="1"/>
          <w:numId w:val="13"/>
        </w:numPr>
        <w:spacing w:before="0" w:after="0" w:line="276" w:lineRule="auto"/>
        <w:ind w:left="794" w:hanging="340"/>
      </w:pPr>
      <w:r>
        <w:rPr>
          <w:rFonts w:ascii="Trebuchet MS" w:hAnsi="Trebuchet MS"/>
          <w:sz w:val="22"/>
          <w:szCs w:val="22"/>
        </w:rPr>
        <w:t>zapewni możliwość wstępu do placówek osobom korzystającym z psa asystującego,</w:t>
      </w:r>
      <w:r>
        <w:rPr>
          <w:rFonts w:ascii="Trebuchet MS" w:hAnsi="Trebuchet MS"/>
          <w:sz w:val="22"/>
          <w:szCs w:val="22"/>
        </w:rPr>
        <w:br/>
        <w:t xml:space="preserve">o którym mowa w art. 2 </w:t>
      </w:r>
      <w:proofErr w:type="spellStart"/>
      <w:r>
        <w:rPr>
          <w:rFonts w:ascii="Trebuchet MS" w:hAnsi="Trebuchet MS"/>
          <w:sz w:val="22"/>
          <w:szCs w:val="22"/>
        </w:rPr>
        <w:t>pkt</w:t>
      </w:r>
      <w:proofErr w:type="spellEnd"/>
      <w:r>
        <w:rPr>
          <w:rFonts w:ascii="Trebuchet MS" w:hAnsi="Trebuchet MS"/>
          <w:sz w:val="22"/>
          <w:szCs w:val="22"/>
        </w:rPr>
        <w:t xml:space="preserve"> 11 ustawy z dnia 27 sierpnia 1997 r. o rehabilitacji zawodowej i społecznej oraz zatrudnianiu osób niepełnosprawnych;</w:t>
      </w:r>
    </w:p>
    <w:p w:rsidR="00CB5D41" w:rsidRDefault="00794A5D">
      <w:pPr>
        <w:pStyle w:val="western"/>
        <w:numPr>
          <w:ilvl w:val="1"/>
          <w:numId w:val="13"/>
        </w:numPr>
        <w:spacing w:before="0" w:after="0" w:line="276" w:lineRule="auto"/>
        <w:ind w:left="794" w:hanging="340"/>
      </w:pPr>
      <w:r>
        <w:rPr>
          <w:rFonts w:ascii="Trebuchet MS" w:hAnsi="Trebuchet MS"/>
          <w:sz w:val="22"/>
          <w:szCs w:val="22"/>
        </w:rPr>
        <w:t>przewidzi możliwość ewakuacji lub uratowania w inny sposób osób ze szczególnymi potrzebami,</w:t>
      </w:r>
    </w:p>
    <w:p w:rsidR="00CB5D41" w:rsidRDefault="00794A5D">
      <w:pPr>
        <w:pStyle w:val="western"/>
        <w:numPr>
          <w:ilvl w:val="1"/>
          <w:numId w:val="13"/>
        </w:numPr>
        <w:spacing w:before="0" w:after="0" w:line="276" w:lineRule="auto"/>
        <w:ind w:left="794" w:hanging="340"/>
      </w:pPr>
      <w:r>
        <w:rPr>
          <w:rFonts w:ascii="Trebuchet MS" w:hAnsi="Trebuchet MS"/>
          <w:sz w:val="22"/>
          <w:szCs w:val="22"/>
        </w:rPr>
        <w:t xml:space="preserve">umożliwi odbiorcom </w:t>
      </w:r>
      <w:r w:rsidR="00F5169E">
        <w:rPr>
          <w:rFonts w:ascii="Trebuchet MS" w:hAnsi="Trebuchet MS"/>
          <w:sz w:val="22"/>
          <w:szCs w:val="22"/>
        </w:rPr>
        <w:t>przekazów</w:t>
      </w:r>
      <w:r>
        <w:rPr>
          <w:rFonts w:ascii="Trebuchet MS" w:hAnsi="Trebuchet MS"/>
          <w:sz w:val="22"/>
          <w:szCs w:val="22"/>
        </w:rPr>
        <w:t xml:space="preserve"> kontakt z wykorzystaniem środków wspierających komunikowanie się, o których mowa w art. 3 </w:t>
      </w:r>
      <w:proofErr w:type="spellStart"/>
      <w:r>
        <w:rPr>
          <w:rFonts w:ascii="Trebuchet MS" w:hAnsi="Trebuchet MS"/>
          <w:sz w:val="22"/>
          <w:szCs w:val="22"/>
        </w:rPr>
        <w:t>pkt</w:t>
      </w:r>
      <w:proofErr w:type="spellEnd"/>
      <w:r>
        <w:rPr>
          <w:rFonts w:ascii="Trebuchet MS" w:hAnsi="Trebuchet MS"/>
          <w:sz w:val="22"/>
          <w:szCs w:val="22"/>
        </w:rPr>
        <w:t xml:space="preserve"> 5 ustawy z dnia 19 sierpnia 2011r.</w:t>
      </w:r>
      <w:r>
        <w:rPr>
          <w:rFonts w:ascii="Trebuchet MS" w:hAnsi="Trebuchet MS"/>
          <w:sz w:val="22"/>
          <w:szCs w:val="22"/>
        </w:rPr>
        <w:br/>
        <w:t>o języku migowym i innych środkach komunikowania się (</w:t>
      </w:r>
      <w:proofErr w:type="spellStart"/>
      <w:r>
        <w:rPr>
          <w:rFonts w:ascii="Trebuchet MS" w:hAnsi="Trebuchet MS"/>
          <w:sz w:val="22"/>
          <w:szCs w:val="22"/>
        </w:rPr>
        <w:t>Dz.U</w:t>
      </w:r>
      <w:proofErr w:type="spellEnd"/>
      <w:r>
        <w:rPr>
          <w:rFonts w:ascii="Trebuchet MS" w:hAnsi="Trebuchet MS"/>
          <w:sz w:val="22"/>
          <w:szCs w:val="22"/>
        </w:rPr>
        <w:t>. z 2017 r. poz. 1824);</w:t>
      </w:r>
    </w:p>
    <w:p w:rsidR="00CB5D41" w:rsidRDefault="00794A5D">
      <w:pPr>
        <w:pStyle w:val="western"/>
        <w:numPr>
          <w:ilvl w:val="1"/>
          <w:numId w:val="13"/>
        </w:numPr>
        <w:spacing w:before="0" w:after="0" w:line="276" w:lineRule="auto"/>
        <w:ind w:left="794" w:hanging="340"/>
      </w:pPr>
      <w:r>
        <w:rPr>
          <w:rFonts w:ascii="Trebuchet MS" w:hAnsi="Trebuchet MS"/>
          <w:sz w:val="22"/>
          <w:szCs w:val="22"/>
        </w:rPr>
        <w:t xml:space="preserve">w miarę możliwości będzie dążył do instalacji urządzeń lub innych środków technicznych do obsługi osób </w:t>
      </w:r>
      <w:proofErr w:type="spellStart"/>
      <w:r>
        <w:rPr>
          <w:rFonts w:ascii="Trebuchet MS" w:hAnsi="Trebuchet MS"/>
          <w:sz w:val="22"/>
          <w:szCs w:val="22"/>
        </w:rPr>
        <w:t>słabosłyszących</w:t>
      </w:r>
      <w:proofErr w:type="spellEnd"/>
      <w:r>
        <w:rPr>
          <w:rFonts w:ascii="Trebuchet MS" w:hAnsi="Trebuchet MS"/>
          <w:sz w:val="22"/>
          <w:szCs w:val="22"/>
        </w:rPr>
        <w:t>, w szczególności pętli indukcyjnych, systemów FM lub urządzeń opartych o inne technologie, których celem jest wspomaganie słyszenia,</w:t>
      </w:r>
    </w:p>
    <w:p w:rsidR="00CB5D41" w:rsidRDefault="00794A5D">
      <w:pPr>
        <w:pStyle w:val="western"/>
        <w:numPr>
          <w:ilvl w:val="1"/>
          <w:numId w:val="13"/>
        </w:numPr>
        <w:spacing w:before="0" w:after="0" w:line="276" w:lineRule="auto"/>
        <w:ind w:left="794" w:hanging="340"/>
      </w:pPr>
      <w:r>
        <w:rPr>
          <w:rFonts w:ascii="Trebuchet MS" w:hAnsi="Trebuchet MS"/>
          <w:sz w:val="22"/>
          <w:szCs w:val="22"/>
        </w:rPr>
        <w:t>w przypadku wniesienia do Zamawiającego uzasadnionego wniosku o zapewnienie dostępności, Wykonawca będzie współdziałał z Zamawiającym w celu usunięcia barier, których wniosek dotyczy.</w:t>
      </w:r>
    </w:p>
    <w:p w:rsidR="00CB5D41" w:rsidRDefault="00CB5D41">
      <w:pPr>
        <w:pStyle w:val="NormalnyWeb"/>
        <w:spacing w:beforeAutospacing="0" w:after="0" w:line="276" w:lineRule="auto"/>
        <w:jc w:val="both"/>
        <w:rPr>
          <w:rFonts w:ascii="Trebuchet MS" w:eastAsiaTheme="minorHAnsi" w:hAnsi="Trebuchet MS" w:cstheme="minorBidi"/>
          <w:sz w:val="22"/>
          <w:szCs w:val="22"/>
          <w:lang w:eastAsia="en-US"/>
        </w:rPr>
      </w:pPr>
    </w:p>
    <w:p w:rsidR="00CB5D41" w:rsidRDefault="00794A5D">
      <w:pPr>
        <w:pStyle w:val="NormalnyWeb"/>
        <w:spacing w:beforeAutospacing="0" w:after="0" w:line="276" w:lineRule="auto"/>
        <w:ind w:left="3895" w:firstLine="352"/>
        <w:jc w:val="both"/>
      </w:pPr>
      <w:r>
        <w:rPr>
          <w:rFonts w:ascii="Trebuchet MS" w:hAnsi="Trebuchet MS"/>
          <w:b/>
          <w:bCs/>
          <w:sz w:val="22"/>
          <w:szCs w:val="22"/>
        </w:rPr>
        <w:t>§ 4</w:t>
      </w:r>
    </w:p>
    <w:p w:rsidR="00CB5D41" w:rsidRDefault="00794A5D">
      <w:pPr>
        <w:numPr>
          <w:ilvl w:val="3"/>
          <w:numId w:val="17"/>
        </w:numPr>
        <w:spacing w:after="0"/>
        <w:ind w:left="426" w:hanging="426"/>
        <w:jc w:val="both"/>
      </w:pPr>
      <w:r>
        <w:rPr>
          <w:rFonts w:cs="Trebuchet MS"/>
          <w:lang w:eastAsia="pl-PL"/>
        </w:rPr>
        <w:t>Wykonawca zobowiązuje się wykonywać przedmiot umowy z zachowaniem należytej staranności, z uwzględnieniem zawodowego charakteru swojej działalności, przy wykorzystaniu całej posiadanej wiedzy i doświadczenia.</w:t>
      </w:r>
    </w:p>
    <w:p w:rsidR="00CB5D41" w:rsidRDefault="00794A5D">
      <w:pPr>
        <w:numPr>
          <w:ilvl w:val="3"/>
          <w:numId w:val="17"/>
        </w:numPr>
        <w:spacing w:after="0"/>
        <w:ind w:left="426" w:hanging="426"/>
        <w:jc w:val="both"/>
      </w:pPr>
      <w:r>
        <w:rPr>
          <w:rFonts w:cs="Trebuchet MS"/>
          <w:lang w:eastAsia="pl-PL"/>
        </w:rPr>
        <w:t>Wykonawca oświadcza, iż posiada kwalifikacje i uprawnienia wymagane przepisami prawa do prawidłowego wykonania przedmiotu umowy.</w:t>
      </w:r>
    </w:p>
    <w:p w:rsidR="00CB5D41" w:rsidRDefault="00794A5D">
      <w:pPr>
        <w:numPr>
          <w:ilvl w:val="3"/>
          <w:numId w:val="17"/>
        </w:numPr>
        <w:spacing w:after="0"/>
        <w:ind w:left="426" w:hanging="426"/>
        <w:jc w:val="both"/>
      </w:pPr>
      <w:r>
        <w:rPr>
          <w:rFonts w:cs="Trebuchet MS"/>
        </w:rPr>
        <w:t>Przekazy, o których mowa w § 1 umowy realizowane będą na zasadach określonych ustawą Prawo pocztowe oraz przepisami wykonawczymi do tej ustawy i wewnętrznymi regulaminami Wykonawcy, o ile te regulaminy nie pozostają w sprzeczności</w:t>
      </w:r>
      <w:r>
        <w:rPr>
          <w:rFonts w:cs="Trebuchet MS"/>
        </w:rPr>
        <w:br/>
        <w:t>z postanowieniami niniejszej umowy i SWZ.</w:t>
      </w:r>
    </w:p>
    <w:p w:rsidR="00CB5D41" w:rsidRDefault="00CB5D41">
      <w:pPr>
        <w:pStyle w:val="NormalnyWeb"/>
        <w:spacing w:beforeAutospacing="0" w:after="0" w:line="276" w:lineRule="auto"/>
        <w:ind w:left="3897" w:firstLine="351"/>
        <w:rPr>
          <w:rFonts w:ascii="Trebuchet MS" w:hAnsi="Trebuchet MS"/>
          <w:b/>
          <w:bCs/>
          <w:sz w:val="22"/>
          <w:szCs w:val="22"/>
        </w:rPr>
      </w:pPr>
    </w:p>
    <w:p w:rsidR="00CB5D41" w:rsidRDefault="00794A5D">
      <w:pPr>
        <w:pStyle w:val="western"/>
        <w:spacing w:before="0" w:after="0" w:line="276" w:lineRule="auto"/>
        <w:jc w:val="center"/>
      </w:pPr>
      <w:r>
        <w:rPr>
          <w:rFonts w:ascii="Trebuchet MS" w:hAnsi="Trebuchet MS"/>
          <w:b/>
          <w:bCs/>
          <w:sz w:val="22"/>
          <w:szCs w:val="22"/>
        </w:rPr>
        <w:t>§ 5</w:t>
      </w:r>
    </w:p>
    <w:p w:rsidR="00CB5D41" w:rsidRDefault="00794A5D">
      <w:pPr>
        <w:pStyle w:val="NormalnyWeb"/>
        <w:spacing w:beforeAutospacing="0" w:after="0" w:line="276" w:lineRule="auto"/>
        <w:jc w:val="both"/>
      </w:pPr>
      <w:r>
        <w:rPr>
          <w:rFonts w:ascii="Trebuchet MS" w:hAnsi="Trebuchet MS"/>
          <w:sz w:val="22"/>
          <w:szCs w:val="22"/>
        </w:rPr>
        <w:t>Strony zawierają niniejszą umowę na czas określony od dnia zawarcia, jednakże nie wcześniej niż 0</w:t>
      </w:r>
      <w:r w:rsidR="00F5169E">
        <w:rPr>
          <w:rFonts w:ascii="Trebuchet MS" w:hAnsi="Trebuchet MS"/>
          <w:sz w:val="22"/>
          <w:szCs w:val="22"/>
        </w:rPr>
        <w:t>3</w:t>
      </w:r>
      <w:r>
        <w:rPr>
          <w:rFonts w:ascii="Trebuchet MS" w:hAnsi="Trebuchet MS"/>
          <w:sz w:val="22"/>
          <w:szCs w:val="22"/>
        </w:rPr>
        <w:t>.01.2022r. do dnia 31.12.2022 r. -  z zastrzeżeniem, iż umowę uznaje się za wykonaną również w przypadku wykorzystania kwoty stanowiącej wynagrodzenie Wykonawcy, zgodnie ze złożoną ofertą.</w:t>
      </w:r>
    </w:p>
    <w:p w:rsidR="00CB5D41" w:rsidRDefault="00CB5D41">
      <w:pPr>
        <w:pStyle w:val="NormalnyWeb"/>
        <w:spacing w:beforeAutospacing="0" w:after="0" w:line="276" w:lineRule="auto"/>
        <w:jc w:val="both"/>
        <w:rPr>
          <w:sz w:val="22"/>
          <w:szCs w:val="22"/>
        </w:rPr>
      </w:pPr>
    </w:p>
    <w:p w:rsidR="00CB5D41" w:rsidRDefault="00794A5D">
      <w:pPr>
        <w:pStyle w:val="western"/>
        <w:spacing w:before="0" w:after="0" w:line="276" w:lineRule="auto"/>
        <w:jc w:val="center"/>
      </w:pPr>
      <w:r>
        <w:rPr>
          <w:rFonts w:ascii="Trebuchet MS" w:hAnsi="Trebuchet MS"/>
          <w:b/>
          <w:bCs/>
          <w:sz w:val="22"/>
          <w:szCs w:val="22"/>
        </w:rPr>
        <w:t>§ 6</w:t>
      </w:r>
    </w:p>
    <w:p w:rsidR="00CB5D41" w:rsidRDefault="00794A5D">
      <w:pPr>
        <w:spacing w:after="0"/>
        <w:ind w:left="284" w:hanging="284"/>
        <w:jc w:val="both"/>
      </w:pPr>
      <w:r>
        <w:rPr>
          <w:rFonts w:eastAsia="Times New Roman" w:cs="Arial"/>
          <w:lang w:eastAsia="pl-PL"/>
        </w:rPr>
        <w:t>1. Za wykonanie przedmiotu umowy, Wykonawcy przysługuje maksymalne wynagrodzenie, do wysokości brutto: ……………………… zł, słownie:……………………………………………………………..,  które może ulec zmniejszeniu w zależności od zakresu faktycznie zrealizowanych usług, z zastrzeżeniem, iż wynagrodzenie to wyniesie nie mniej niż 70% maksymalnego wynagrodzenia.</w:t>
      </w:r>
    </w:p>
    <w:p w:rsidR="004D59A3" w:rsidRPr="00254345" w:rsidRDefault="00794A5D" w:rsidP="004D59A3">
      <w:pPr>
        <w:spacing w:after="0" w:line="360" w:lineRule="auto"/>
        <w:ind w:left="4680" w:hanging="4680"/>
        <w:jc w:val="both"/>
      </w:pPr>
      <w:r>
        <w:rPr>
          <w:rFonts w:cs="Trebuchet MS"/>
          <w:lang w:eastAsia="pl-PL"/>
        </w:rPr>
        <w:t>2.</w:t>
      </w:r>
      <w:r w:rsidR="004D59A3" w:rsidRPr="00254345">
        <w:rPr>
          <w:rFonts w:cs="Trebuchet MS"/>
          <w:lang w:eastAsia="pl-PL"/>
        </w:rPr>
        <w:t xml:space="preserve"> Zamawiający zapłaci za każdy zlecony przekaz opłatę, na którą będzie składała się:</w:t>
      </w:r>
    </w:p>
    <w:p w:rsidR="004D59A3" w:rsidRPr="00254345" w:rsidRDefault="004D59A3" w:rsidP="004D59A3">
      <w:pPr>
        <w:numPr>
          <w:ilvl w:val="7"/>
          <w:numId w:val="22"/>
        </w:numPr>
        <w:spacing w:after="0" w:line="360" w:lineRule="auto"/>
        <w:ind w:left="851"/>
        <w:jc w:val="both"/>
      </w:pPr>
      <w:r w:rsidRPr="00254345">
        <w:rPr>
          <w:rFonts w:cs="Trebuchet MS"/>
          <w:lang w:eastAsia="pl-PL"/>
        </w:rPr>
        <w:t xml:space="preserve">cena jednostkowa w kwocie </w:t>
      </w:r>
      <w:r w:rsidRPr="00254345">
        <w:rPr>
          <w:rFonts w:cs="Trebuchet MS"/>
          <w:b/>
          <w:lang w:eastAsia="pl-PL"/>
        </w:rPr>
        <w:t xml:space="preserve"> </w:t>
      </w:r>
      <w:r>
        <w:rPr>
          <w:rFonts w:cs="Trebuchet MS"/>
          <w:b/>
          <w:lang w:eastAsia="pl-PL"/>
        </w:rPr>
        <w:t>………….</w:t>
      </w:r>
      <w:r w:rsidRPr="00254345">
        <w:rPr>
          <w:rFonts w:cs="Trebuchet MS"/>
          <w:b/>
          <w:lang w:eastAsia="pl-PL"/>
        </w:rPr>
        <w:t>.</w:t>
      </w:r>
      <w:r w:rsidRPr="00254345">
        <w:rPr>
          <w:rFonts w:cs="Trebuchet MS"/>
          <w:lang w:eastAsia="pl-PL"/>
        </w:rPr>
        <w:t>zł ( … podatku VAT),</w:t>
      </w:r>
    </w:p>
    <w:p w:rsidR="004D59A3" w:rsidRPr="00254345" w:rsidRDefault="004D59A3" w:rsidP="004D59A3">
      <w:pPr>
        <w:numPr>
          <w:ilvl w:val="7"/>
          <w:numId w:val="22"/>
        </w:numPr>
        <w:spacing w:after="0" w:line="360" w:lineRule="auto"/>
        <w:ind w:left="851"/>
        <w:jc w:val="both"/>
      </w:pPr>
      <w:r w:rsidRPr="00254345">
        <w:rPr>
          <w:rFonts w:cs="Trebuchet MS"/>
          <w:lang w:eastAsia="pl-PL"/>
        </w:rPr>
        <w:t xml:space="preserve">opłata dodatkowa stanowiąca </w:t>
      </w:r>
      <w:r w:rsidRPr="00254345">
        <w:rPr>
          <w:rFonts w:cs="Trebuchet MS"/>
          <w:b/>
          <w:lang w:eastAsia="pl-PL"/>
        </w:rPr>
        <w:t>…………….</w:t>
      </w:r>
      <w:r w:rsidRPr="00254345">
        <w:rPr>
          <w:rFonts w:cs="Trebuchet MS"/>
          <w:lang w:eastAsia="pl-PL"/>
        </w:rPr>
        <w:t xml:space="preserve"> przekazywanej kwoty.</w:t>
      </w:r>
    </w:p>
    <w:p w:rsidR="00CB5D41" w:rsidRDefault="00794A5D" w:rsidP="004D59A3">
      <w:pPr>
        <w:spacing w:after="0"/>
        <w:ind w:left="283" w:hanging="283"/>
        <w:jc w:val="both"/>
      </w:pPr>
      <w:r>
        <w:rPr>
          <w:rFonts w:cs="Trebuchet MS"/>
          <w:lang w:eastAsia="pl-PL"/>
        </w:rPr>
        <w:t>3. Zapłata za przekaz będzie dokonywana z góry przelewem na rachunek bankowy  Wykonawcy lub w drodze płatności elektronicznej, poprzez system elektroniczny udostępniony przez  Wykonawcę.</w:t>
      </w:r>
    </w:p>
    <w:p w:rsidR="00CB5D41" w:rsidRDefault="00794A5D">
      <w:pPr>
        <w:pStyle w:val="western"/>
        <w:spacing w:before="0" w:after="0" w:line="276" w:lineRule="auto"/>
        <w:ind w:left="284" w:hanging="284"/>
      </w:pPr>
      <w:r>
        <w:rPr>
          <w:rFonts w:ascii="Trebuchet MS" w:hAnsi="Trebuchet MS"/>
          <w:sz w:val="22"/>
          <w:szCs w:val="22"/>
        </w:rPr>
        <w:t>4.  Wynagrodzenie, o którym mowa w ust. 1 zawiera wszystkie koszty realizacji przedmiotu umowy.</w:t>
      </w:r>
      <w:r>
        <w:rPr>
          <w:rFonts w:ascii="Trebuchet MS" w:hAnsi="Trebuchet MS" w:cs="Arial"/>
          <w:sz w:val="22"/>
          <w:szCs w:val="22"/>
        </w:rPr>
        <w:t xml:space="preserve"> </w:t>
      </w:r>
    </w:p>
    <w:p w:rsidR="00CB5D41" w:rsidRDefault="00794A5D">
      <w:pPr>
        <w:pStyle w:val="western"/>
        <w:spacing w:before="0" w:after="0" w:line="276" w:lineRule="auto"/>
        <w:ind w:left="284" w:hanging="284"/>
      </w:pPr>
      <w:r>
        <w:rPr>
          <w:rFonts w:ascii="Trebuchet MS" w:hAnsi="Trebuchet MS" w:cs="Arial"/>
          <w:sz w:val="22"/>
          <w:szCs w:val="22"/>
        </w:rPr>
        <w:t>5. Środki finansowe za wykonanie umowy płacone są z budżetu miasta z działu 852 rozdziału 85219 paragrafu 4300 klasyfikacji budżetowej</w:t>
      </w:r>
      <w:r w:rsidR="00D2236A">
        <w:rPr>
          <w:rFonts w:ascii="Trebuchet MS" w:hAnsi="Trebuchet MS"/>
          <w:sz w:val="22"/>
          <w:szCs w:val="22"/>
        </w:rPr>
        <w:t>.</w:t>
      </w:r>
    </w:p>
    <w:p w:rsidR="00CB5D41" w:rsidRDefault="00CB5D41">
      <w:pPr>
        <w:pStyle w:val="western"/>
        <w:spacing w:before="0" w:after="0" w:line="276" w:lineRule="auto"/>
        <w:jc w:val="center"/>
        <w:rPr>
          <w:rFonts w:ascii="Trebuchet MS" w:hAnsi="Trebuchet MS"/>
          <w:b/>
          <w:bCs/>
          <w:sz w:val="22"/>
          <w:szCs w:val="22"/>
        </w:rPr>
      </w:pPr>
    </w:p>
    <w:p w:rsidR="00CB5D41" w:rsidRDefault="00794A5D">
      <w:pPr>
        <w:pStyle w:val="western"/>
        <w:spacing w:before="0" w:after="0" w:line="276" w:lineRule="auto"/>
        <w:jc w:val="center"/>
      </w:pPr>
      <w:r>
        <w:rPr>
          <w:rFonts w:ascii="Trebuchet MS" w:hAnsi="Trebuchet MS"/>
          <w:b/>
          <w:bCs/>
          <w:sz w:val="22"/>
          <w:szCs w:val="22"/>
        </w:rPr>
        <w:t>§ 8</w:t>
      </w:r>
    </w:p>
    <w:p w:rsidR="00CB5D41" w:rsidRDefault="00794A5D">
      <w:pPr>
        <w:numPr>
          <w:ilvl w:val="6"/>
          <w:numId w:val="18"/>
        </w:numPr>
        <w:spacing w:after="0"/>
        <w:ind w:left="426" w:hanging="426"/>
        <w:jc w:val="both"/>
      </w:pPr>
      <w:r>
        <w:rPr>
          <w:rFonts w:cs="Trebuchet MS"/>
          <w:lang w:eastAsia="pl-PL"/>
        </w:rPr>
        <w:t>Okres rozliczeniowy ustala się na miesiąc kalendarzowy.</w:t>
      </w:r>
    </w:p>
    <w:p w:rsidR="00CB5D41" w:rsidRDefault="00794A5D">
      <w:pPr>
        <w:numPr>
          <w:ilvl w:val="6"/>
          <w:numId w:val="18"/>
        </w:numPr>
        <w:spacing w:after="0"/>
        <w:ind w:left="426" w:hanging="426"/>
        <w:jc w:val="both"/>
      </w:pPr>
      <w:r>
        <w:rPr>
          <w:rFonts w:cs="Trebuchet MS"/>
          <w:lang w:eastAsia="pl-PL"/>
        </w:rPr>
        <w:t>Wykonawca zobowiązuje się do wystawiania, w terminie do 14 dni po upływie okresu rozliczeniowego, faktur VAT obejmujących pobrane opłaty za nadane przekazy.</w:t>
      </w:r>
    </w:p>
    <w:p w:rsidR="00CB5D41" w:rsidRDefault="00794A5D">
      <w:pPr>
        <w:numPr>
          <w:ilvl w:val="6"/>
          <w:numId w:val="18"/>
        </w:numPr>
        <w:spacing w:after="0"/>
        <w:ind w:left="426" w:hanging="426"/>
        <w:jc w:val="both"/>
      </w:pPr>
      <w:r>
        <w:rPr>
          <w:rFonts w:cs="Trebuchet MS"/>
          <w:lang w:eastAsia="pl-PL"/>
        </w:rPr>
        <w:t>Strony ustalają, że faktury VAT będą wystawiane i przesyłane na adres Zamawiającego wskazany w komparycji umowy:</w:t>
      </w:r>
    </w:p>
    <w:p w:rsidR="00CB5D41" w:rsidRDefault="00794A5D">
      <w:pPr>
        <w:spacing w:after="0"/>
        <w:ind w:left="426"/>
        <w:jc w:val="both"/>
      </w:pPr>
      <w:r>
        <w:rPr>
          <w:rFonts w:cs="Trebuchet MS"/>
          <w:lang w:eastAsia="pl-PL"/>
        </w:rPr>
        <w:t>„Miasto Ruda Śląska 41-709 Ruda Śląska, Pl. Jana Pawła II nr 6, NIP 6411005769 - Miejski Ośrodek Pomocy Społecznej ul. Markowej 20, 41-709 Ruda Śląska”.</w:t>
      </w:r>
    </w:p>
    <w:p w:rsidR="00CB5D41" w:rsidRDefault="00794A5D">
      <w:pPr>
        <w:numPr>
          <w:ilvl w:val="0"/>
          <w:numId w:val="19"/>
        </w:numPr>
        <w:spacing w:after="0"/>
        <w:ind w:left="426" w:hanging="426"/>
        <w:jc w:val="both"/>
      </w:pPr>
      <w:r>
        <w:rPr>
          <w:rFonts w:cs="Trebuchet MS"/>
          <w:lang w:eastAsia="pl-PL"/>
        </w:rPr>
        <w:t xml:space="preserve">Zmiana zasad wystawiania i przesyłania faktur VAT, określonych w niniejszym paragrafie nie wymaga </w:t>
      </w:r>
      <w:proofErr w:type="spellStart"/>
      <w:r>
        <w:rPr>
          <w:rFonts w:cs="Trebuchet MS"/>
          <w:lang w:eastAsia="pl-PL"/>
        </w:rPr>
        <w:t>aneksowania</w:t>
      </w:r>
      <w:proofErr w:type="spellEnd"/>
      <w:r>
        <w:rPr>
          <w:rFonts w:cs="Trebuchet MS"/>
          <w:lang w:eastAsia="pl-PL"/>
        </w:rPr>
        <w:t xml:space="preserve"> umowy, pod warunkiem pisemnego powiadomienia o tym fakcie Wykonawcy.</w:t>
      </w:r>
    </w:p>
    <w:p w:rsidR="00CB5D41" w:rsidRDefault="00CB5D41">
      <w:pPr>
        <w:pStyle w:val="NormalnyWeb"/>
        <w:spacing w:beforeAutospacing="0" w:after="0" w:line="276" w:lineRule="auto"/>
        <w:jc w:val="center"/>
        <w:rPr>
          <w:rFonts w:ascii="Trebuchet MS" w:hAnsi="Trebuchet MS"/>
          <w:b/>
          <w:bC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9</w:t>
      </w:r>
    </w:p>
    <w:p w:rsidR="00CB5D41" w:rsidRDefault="00794A5D">
      <w:pPr>
        <w:pStyle w:val="NormalnyWeb"/>
        <w:spacing w:beforeAutospacing="0" w:after="0" w:line="276" w:lineRule="auto"/>
        <w:ind w:left="340" w:hanging="340"/>
        <w:jc w:val="both"/>
      </w:pPr>
      <w:r>
        <w:rPr>
          <w:rFonts w:ascii="Trebuchet MS" w:hAnsi="Trebuchet MS"/>
          <w:sz w:val="22"/>
          <w:szCs w:val="22"/>
        </w:rPr>
        <w:t>1.</w:t>
      </w:r>
      <w:r>
        <w:rPr>
          <w:rFonts w:ascii="Trebuchet MS" w:hAnsi="Trebuchet MS"/>
          <w:sz w:val="22"/>
          <w:szCs w:val="22"/>
        </w:rPr>
        <w:tab/>
      </w:r>
      <w:r>
        <w:rPr>
          <w:rFonts w:ascii="Trebuchet MS" w:hAnsi="Trebuchet MS" w:cs="Arial"/>
          <w:sz w:val="22"/>
          <w:szCs w:val="22"/>
        </w:rPr>
        <w:t>Wykonawca ponosi odpowiedzialność za niewykonanie lub nienależyte wykonanie usług pocztowych objętych niniejsza umową na zasadach określonych w ustawie Prawo pocztowe oraz przepisów Kodeksu Cywilnego.</w:t>
      </w:r>
    </w:p>
    <w:p w:rsidR="00CB5D41" w:rsidRDefault="00794A5D">
      <w:pPr>
        <w:pStyle w:val="NormalnyWeb"/>
        <w:spacing w:beforeAutospacing="0" w:after="0" w:line="276" w:lineRule="auto"/>
        <w:ind w:left="397" w:hanging="397"/>
        <w:jc w:val="both"/>
      </w:pPr>
      <w:r>
        <w:rPr>
          <w:rFonts w:ascii="Trebuchet MS" w:hAnsi="Trebuchet MS"/>
          <w:sz w:val="22"/>
          <w:szCs w:val="22"/>
        </w:rPr>
        <w:t>2. Strony ustalają, że Wykonawca zapłaci Zamawiającemu karę umowną w niżej wymienionych przypadkach i wysokościach:</w:t>
      </w:r>
    </w:p>
    <w:p w:rsidR="00CB5D41" w:rsidRDefault="00794A5D">
      <w:pPr>
        <w:pStyle w:val="NormalnyWeb"/>
        <w:numPr>
          <w:ilvl w:val="4"/>
          <w:numId w:val="11"/>
        </w:numPr>
        <w:spacing w:beforeAutospacing="0" w:after="0" w:line="276" w:lineRule="auto"/>
        <w:ind w:left="737" w:hanging="340"/>
        <w:jc w:val="both"/>
      </w:pPr>
      <w:r>
        <w:rPr>
          <w:rFonts w:ascii="Trebuchet MS" w:hAnsi="Trebuchet MS"/>
          <w:sz w:val="22"/>
          <w:szCs w:val="22"/>
        </w:rPr>
        <w:t>w przypadku rozwiązania albo odstąpienia od umowy przez Zamawiającego</w:t>
      </w:r>
      <w:r>
        <w:rPr>
          <w:rFonts w:ascii="Trebuchet MS" w:hAnsi="Trebuchet MS"/>
          <w:sz w:val="22"/>
          <w:szCs w:val="22"/>
        </w:rPr>
        <w:br/>
        <w:t>z przyczyn leżących po stronie Wykonawcy w wysokości 2 % wynagrodzenia wymienionego w § 6 ust. 1 niniejszej umowy,</w:t>
      </w:r>
    </w:p>
    <w:p w:rsidR="00CB5D41" w:rsidRDefault="00794A5D">
      <w:pPr>
        <w:pStyle w:val="NormalnyWeb"/>
        <w:numPr>
          <w:ilvl w:val="4"/>
          <w:numId w:val="11"/>
        </w:numPr>
        <w:spacing w:beforeAutospacing="0" w:after="0" w:line="276" w:lineRule="auto"/>
        <w:ind w:left="737" w:hanging="340"/>
        <w:jc w:val="both"/>
      </w:pPr>
      <w:r>
        <w:rPr>
          <w:rFonts w:ascii="Trebuchet MS" w:hAnsi="Trebuchet MS" w:cs="Arial"/>
          <w:color w:val="000000"/>
          <w:sz w:val="22"/>
          <w:szCs w:val="22"/>
        </w:rPr>
        <w:t xml:space="preserve">w wysokości </w:t>
      </w:r>
      <w:r>
        <w:rPr>
          <w:rFonts w:ascii="Trebuchet MS" w:hAnsi="Trebuchet MS" w:cs="Arial"/>
          <w:sz w:val="22"/>
          <w:szCs w:val="22"/>
        </w:rPr>
        <w:t>500</w:t>
      </w:r>
      <w:r>
        <w:rPr>
          <w:rFonts w:ascii="Trebuchet MS" w:hAnsi="Trebuchet MS" w:cs="Arial"/>
          <w:color w:val="000000"/>
          <w:sz w:val="22"/>
          <w:szCs w:val="22"/>
        </w:rPr>
        <w:t xml:space="preserve"> zł z</w:t>
      </w:r>
      <w:r>
        <w:rPr>
          <w:rFonts w:ascii="Trebuchet MS" w:hAnsi="Trebuchet MS"/>
          <w:sz w:val="22"/>
          <w:szCs w:val="22"/>
        </w:rPr>
        <w:t xml:space="preserve"> tytułu niespełnienia przez wykonawcę lub podwykonawcę wymogu zatrudnienia na podstawie umowy o pracę osób wykonujących czynności wymienione w </w:t>
      </w:r>
      <w:r>
        <w:rPr>
          <w:rFonts w:ascii="Trebuchet MS" w:hAnsi="Trebuchet MS"/>
          <w:bCs/>
          <w:sz w:val="22"/>
          <w:szCs w:val="22"/>
        </w:rPr>
        <w:t>§ 12</w:t>
      </w:r>
      <w:r>
        <w:rPr>
          <w:rFonts w:ascii="Trebuchet MS" w:hAnsi="Trebuchet MS"/>
          <w:sz w:val="22"/>
          <w:szCs w:val="22"/>
        </w:rPr>
        <w:t xml:space="preserve"> za każdy miesiąc, w którym Zamawiający stwierdzi, iż wymóg ten nie jest spełniany.</w:t>
      </w:r>
    </w:p>
    <w:p w:rsidR="00CB5D41" w:rsidRDefault="00794A5D">
      <w:pPr>
        <w:pStyle w:val="NormalnyWeb"/>
        <w:spacing w:beforeAutospacing="0" w:after="0" w:line="276" w:lineRule="auto"/>
        <w:ind w:left="426" w:hanging="426"/>
        <w:jc w:val="both"/>
      </w:pPr>
      <w:r>
        <w:rPr>
          <w:rFonts w:ascii="Trebuchet MS" w:hAnsi="Trebuchet MS"/>
          <w:sz w:val="22"/>
          <w:szCs w:val="22"/>
        </w:rPr>
        <w:t>3. Wykonawcy przysługuje kara umowna w przypadku rozwiązania albo odstąpienia od umowy przez Wykonawcę z przyczyn leżących po stronie Zamawiającego w wysokości 2% wynagrodzenia wymienionego w § 6 ust. 1 niniejszej umowy.</w:t>
      </w:r>
    </w:p>
    <w:p w:rsidR="00CB5D41" w:rsidRDefault="00794A5D">
      <w:pPr>
        <w:pStyle w:val="NormalnyWeb"/>
        <w:spacing w:beforeAutospacing="0" w:after="0" w:line="276" w:lineRule="auto"/>
        <w:ind w:left="426" w:hanging="426"/>
        <w:jc w:val="both"/>
      </w:pPr>
      <w:r>
        <w:rPr>
          <w:rFonts w:ascii="Trebuchet MS" w:hAnsi="Trebuchet MS"/>
          <w:sz w:val="22"/>
          <w:szCs w:val="22"/>
        </w:rPr>
        <w:t>4.  J</w:t>
      </w:r>
      <w:r>
        <w:rPr>
          <w:rFonts w:ascii="Trebuchet MS" w:hAnsi="Trebuchet MS"/>
          <w:iCs/>
          <w:sz w:val="22"/>
          <w:szCs w:val="22"/>
        </w:rPr>
        <w:t>eżeli kary umowne nie pokryją wyrządzonej szkody bądź gdy szkoda powstanie</w:t>
      </w:r>
      <w:r>
        <w:rPr>
          <w:rFonts w:ascii="Trebuchet MS" w:hAnsi="Trebuchet MS"/>
          <w:iCs/>
          <w:sz w:val="22"/>
          <w:szCs w:val="22"/>
        </w:rPr>
        <w:br/>
        <w:t>z innego tytułu, Zamawiającemu przysługuje prawo do odszkodowania przewyższającego naliczone kary, o ile uprawnienie to nie zostało wyłączone bezwzględnie obowiązującymi przepisami ustawy Prawo pocztowe, bądź postanowieniami zatwierdzonego Regulaminu świadczenia usług pocztowych, obowiązującego u Wykonawcy.</w:t>
      </w:r>
    </w:p>
    <w:p w:rsidR="00CB5D41" w:rsidRDefault="00794A5D">
      <w:pPr>
        <w:pStyle w:val="NormalnyWeb"/>
        <w:spacing w:beforeAutospacing="0" w:after="0" w:line="276" w:lineRule="auto"/>
        <w:ind w:left="284" w:hanging="284"/>
        <w:jc w:val="both"/>
      </w:pPr>
      <w:r>
        <w:rPr>
          <w:rFonts w:ascii="Trebuchet MS" w:hAnsi="Trebuchet MS"/>
          <w:bCs/>
          <w:sz w:val="22"/>
          <w:szCs w:val="22"/>
        </w:rPr>
        <w:t xml:space="preserve">5. </w:t>
      </w:r>
      <w:r w:rsidR="004D59A3">
        <w:rPr>
          <w:rFonts w:ascii="Trebuchet MS" w:hAnsi="Trebuchet MS"/>
          <w:bCs/>
          <w:sz w:val="22"/>
          <w:szCs w:val="22"/>
        </w:rPr>
        <w:t xml:space="preserve">  </w:t>
      </w:r>
      <w:r>
        <w:rPr>
          <w:rFonts w:ascii="Trebuchet MS" w:hAnsi="Trebuchet MS"/>
          <w:bCs/>
          <w:sz w:val="22"/>
          <w:szCs w:val="22"/>
        </w:rPr>
        <w:t>Łączna wysokość kar umownych nie może przekraczać 10% całkowitego wynagrodzenia,</w:t>
      </w:r>
      <w:r>
        <w:rPr>
          <w:rFonts w:ascii="Trebuchet MS" w:hAnsi="Trebuchet MS"/>
          <w:bCs/>
          <w:sz w:val="22"/>
          <w:szCs w:val="22"/>
        </w:rPr>
        <w:br/>
      </w:r>
      <w:r w:rsidR="004D59A3">
        <w:rPr>
          <w:rFonts w:ascii="Trebuchet MS" w:hAnsi="Trebuchet MS"/>
          <w:bCs/>
          <w:sz w:val="22"/>
          <w:szCs w:val="22"/>
        </w:rPr>
        <w:t xml:space="preserve"> </w:t>
      </w:r>
      <w:r>
        <w:rPr>
          <w:rFonts w:ascii="Trebuchet MS" w:hAnsi="Trebuchet MS"/>
          <w:bCs/>
          <w:sz w:val="22"/>
          <w:szCs w:val="22"/>
        </w:rPr>
        <w:t>o którym mowa w § 6 ust. 1.</w:t>
      </w:r>
    </w:p>
    <w:p w:rsidR="00CB5D41" w:rsidRDefault="00794A5D">
      <w:pPr>
        <w:pStyle w:val="NormalnyWeb"/>
        <w:spacing w:beforeAutospacing="0" w:after="0" w:line="276" w:lineRule="auto"/>
        <w:ind w:left="284" w:hanging="284"/>
        <w:jc w:val="both"/>
      </w:pPr>
      <w:r>
        <w:rPr>
          <w:rFonts w:ascii="Trebuchet MS" w:hAnsi="Trebuchet MS"/>
          <w:bCs/>
          <w:sz w:val="22"/>
          <w:szCs w:val="22"/>
        </w:rPr>
        <w:t xml:space="preserve">6. </w:t>
      </w:r>
      <w:r>
        <w:rPr>
          <w:rFonts w:ascii="Trebuchet MS" w:hAnsi="Trebuchet MS"/>
          <w:sz w:val="22"/>
          <w:szCs w:val="22"/>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 </w:t>
      </w:r>
    </w:p>
    <w:p w:rsidR="00CB5D41" w:rsidRDefault="00794A5D">
      <w:pPr>
        <w:pStyle w:val="NormalnyWeb"/>
        <w:spacing w:beforeAutospacing="0" w:after="0" w:line="276" w:lineRule="auto"/>
        <w:ind w:left="426" w:hanging="426"/>
        <w:jc w:val="both"/>
      </w:pPr>
      <w:r>
        <w:rPr>
          <w:rFonts w:ascii="Trebuchet MS" w:hAnsi="Trebuchet MS"/>
          <w:sz w:val="22"/>
          <w:szCs w:val="22"/>
        </w:rPr>
        <w:t xml:space="preserve">7. </w:t>
      </w:r>
      <w:r w:rsidR="004D59A3">
        <w:rPr>
          <w:rFonts w:ascii="Trebuchet MS" w:hAnsi="Trebuchet MS"/>
          <w:sz w:val="22"/>
          <w:szCs w:val="22"/>
        </w:rPr>
        <w:t xml:space="preserve"> </w:t>
      </w:r>
      <w:r>
        <w:rPr>
          <w:rFonts w:ascii="Trebuchet MS" w:hAnsi="Trebuchet MS"/>
          <w:sz w:val="22"/>
          <w:szCs w:val="22"/>
        </w:rPr>
        <w:t xml:space="preserve">W razie wystąpienia utrudnień w realizacji umowy, wynikających z epidemii wirusa SARS COV-2, Wykonawca winien dołożyć wszelkich starań w celu ograniczenia do minimum opóźnienia w wykonywaniu zobowiązań umownych. </w:t>
      </w:r>
    </w:p>
    <w:p w:rsidR="00CB5D41" w:rsidRDefault="00794A5D">
      <w:pPr>
        <w:pStyle w:val="NormalnyWeb"/>
        <w:spacing w:beforeAutospacing="0" w:after="0" w:line="276" w:lineRule="auto"/>
        <w:ind w:left="426" w:hanging="426"/>
        <w:jc w:val="both"/>
      </w:pPr>
      <w:r>
        <w:rPr>
          <w:rFonts w:ascii="Trebuchet MS" w:hAnsi="Trebuchet MS"/>
          <w:sz w:val="22"/>
          <w:szCs w:val="22"/>
        </w:rPr>
        <w:t xml:space="preserve">8.  </w:t>
      </w:r>
      <w:r w:rsidR="004D59A3">
        <w:rPr>
          <w:rFonts w:ascii="Trebuchet MS" w:hAnsi="Trebuchet MS"/>
          <w:sz w:val="22"/>
          <w:szCs w:val="22"/>
        </w:rPr>
        <w:t xml:space="preserve"> </w:t>
      </w:r>
      <w:r>
        <w:rPr>
          <w:rFonts w:ascii="Trebuchet MS" w:hAnsi="Trebuchet MS"/>
          <w:sz w:val="22"/>
          <w:szCs w:val="22"/>
        </w:rPr>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CB5D41" w:rsidRDefault="00CB5D41">
      <w:pPr>
        <w:pStyle w:val="NormalnyWeb"/>
        <w:spacing w:beforeAutospacing="0" w:after="0" w:line="276" w:lineRule="auto"/>
        <w:rPr>
          <w:rFonts w:ascii="Trebuchet MS" w:hAnsi="Trebuchet MS"/>
          <w:b/>
          <w:bC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10</w:t>
      </w:r>
    </w:p>
    <w:p w:rsidR="00CB5D41" w:rsidRDefault="00794A5D">
      <w:pPr>
        <w:pStyle w:val="Akapitzlist"/>
        <w:numPr>
          <w:ilvl w:val="6"/>
          <w:numId w:val="5"/>
        </w:numPr>
        <w:spacing w:after="0"/>
        <w:ind w:left="426" w:hanging="426"/>
        <w:jc w:val="both"/>
      </w:pPr>
      <w:r>
        <w:rPr>
          <w:rFonts w:cs="Arial"/>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CB5D41" w:rsidRDefault="00794A5D">
      <w:pPr>
        <w:pStyle w:val="Akapitzlist"/>
        <w:numPr>
          <w:ilvl w:val="6"/>
          <w:numId w:val="5"/>
        </w:numPr>
        <w:spacing w:after="0"/>
        <w:ind w:left="426" w:hanging="426"/>
        <w:jc w:val="both"/>
      </w:pPr>
      <w:r>
        <w:rPr>
          <w:rFonts w:cs="Arial"/>
        </w:rPr>
        <w:t>Wykonawca ponosi odpowiedzialność za niewykonanie lub nienależyte wykonanie usług pocztowych objętych niniejszą umową na zasadach określonych w ustawie Prawo Pocztowe oraz przepisów Kodeksu cywilnego.</w:t>
      </w:r>
    </w:p>
    <w:p w:rsidR="00CB5D41" w:rsidRDefault="00CB5D41">
      <w:pPr>
        <w:pStyle w:val="NormalnyWeb"/>
        <w:spacing w:beforeAutospacing="0" w:after="0" w:line="276" w:lineRule="auto"/>
        <w:ind w:left="3540" w:firstLine="708"/>
        <w:jc w:val="both"/>
        <w:rPr>
          <w:rFonts w:ascii="Trebuchet MS" w:hAnsi="Trebuchet MS"/>
          <w:b/>
          <w:bCs/>
          <w:sz w:val="22"/>
          <w:szCs w:val="22"/>
        </w:rPr>
      </w:pPr>
    </w:p>
    <w:p w:rsidR="00CB5D41" w:rsidRDefault="00794A5D">
      <w:pPr>
        <w:pStyle w:val="NormalnyWeb"/>
        <w:spacing w:beforeAutospacing="0" w:after="0" w:line="276" w:lineRule="auto"/>
        <w:ind w:left="3540" w:firstLine="708"/>
        <w:jc w:val="both"/>
      </w:pPr>
      <w:r>
        <w:rPr>
          <w:rFonts w:ascii="Trebuchet MS" w:hAnsi="Trebuchet MS"/>
          <w:b/>
          <w:bCs/>
          <w:sz w:val="22"/>
          <w:szCs w:val="22"/>
        </w:rPr>
        <w:t>§ 11</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r>
        <w:rPr>
          <w:sz w:val="22"/>
          <w:szCs w:val="22"/>
        </w:rPr>
        <w:t xml:space="preserve"> </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Zamawiającemu przysługuje prawo odstąpienia od umowy także w przypadku:</w:t>
      </w:r>
    </w:p>
    <w:p w:rsidR="00CB5D41" w:rsidRDefault="00794A5D">
      <w:pPr>
        <w:pStyle w:val="NormalnyWeb"/>
        <w:numPr>
          <w:ilvl w:val="1"/>
          <w:numId w:val="10"/>
        </w:numPr>
        <w:spacing w:beforeAutospacing="0" w:after="0" w:line="276" w:lineRule="auto"/>
        <w:ind w:left="794" w:hanging="340"/>
        <w:jc w:val="both"/>
      </w:pPr>
      <w:r>
        <w:rPr>
          <w:rFonts w:ascii="Trebuchet MS" w:hAnsi="Trebuchet MS" w:cs="Arial"/>
          <w:sz w:val="22"/>
          <w:szCs w:val="22"/>
        </w:rPr>
        <w:t>ogłoszenia upadłości lub zaprzestania prowadzenia działalności przez Wykonawcę</w:t>
      </w:r>
      <w:r>
        <w:rPr>
          <w:rFonts w:ascii="Trebuchet MS" w:hAnsi="Trebuchet MS"/>
          <w:sz w:val="22"/>
          <w:szCs w:val="22"/>
        </w:rPr>
        <w:t>,</w:t>
      </w:r>
    </w:p>
    <w:p w:rsidR="00CB5D41" w:rsidRDefault="00794A5D">
      <w:pPr>
        <w:pStyle w:val="NormalnyWeb"/>
        <w:numPr>
          <w:ilvl w:val="1"/>
          <w:numId w:val="10"/>
        </w:numPr>
        <w:spacing w:beforeAutospacing="0" w:after="0" w:line="276" w:lineRule="auto"/>
        <w:ind w:left="794" w:hanging="340"/>
        <w:jc w:val="both"/>
      </w:pPr>
      <w:r>
        <w:rPr>
          <w:rFonts w:ascii="Trebuchet MS" w:hAnsi="Trebuchet MS"/>
          <w:sz w:val="22"/>
          <w:szCs w:val="22"/>
        </w:rPr>
        <w:t>utraty przez Wykonawcę uprawnień koniecznych do świadczenia usług pocztowych.</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 xml:space="preserve">Zamawiający może skorzystać z prawa odstąpienia od umowy w terminie jednego miesiąca od dnia w którym wystąpiło zdarzenie będące przyczyną odstąpienia. </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W przypadku odstąpienia od umowy przez Zamawiającego, Wykonawca może żądać wyłącznie wynagrodzenia należnego z tytułu wykonanej części umowy.</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Odstąpienie od umowy powinno nastąpić pod rygorem nieważności na piśmie.</w:t>
      </w:r>
    </w:p>
    <w:p w:rsidR="00CB5D41" w:rsidRDefault="00794A5D">
      <w:pPr>
        <w:pStyle w:val="NormalnyWeb"/>
        <w:numPr>
          <w:ilvl w:val="0"/>
          <w:numId w:val="10"/>
        </w:numPr>
        <w:spacing w:beforeAutospacing="0" w:after="0" w:line="276" w:lineRule="auto"/>
        <w:ind w:left="454" w:hanging="340"/>
        <w:jc w:val="both"/>
      </w:pPr>
      <w:r>
        <w:rPr>
          <w:rFonts w:ascii="Trebuchet MS" w:hAnsi="Trebuchet MS"/>
          <w:sz w:val="22"/>
          <w:szCs w:val="22"/>
        </w:rPr>
        <w:t>Umowa może zostać rozwiązana przez każdą ze stron po uprzednim pisemnym wypowiedzeniu, z zachowaniem miesięcznego okresu wypowiedzenia, ze skutkiem na koniec następnego miesiąca kalendarzowego.</w:t>
      </w:r>
    </w:p>
    <w:p w:rsidR="00CB5D41" w:rsidRDefault="00CB5D41">
      <w:pPr>
        <w:pStyle w:val="NormalnyWeb"/>
        <w:spacing w:beforeAutospacing="0" w:after="0" w:line="276" w:lineRule="auto"/>
        <w:ind w:left="3654" w:firstLine="594"/>
        <w:jc w:val="both"/>
        <w:rPr>
          <w:rFonts w:ascii="Trebuchet MS" w:hAnsi="Trebuchet MS"/>
          <w:b/>
          <w:bCs/>
          <w:sz w:val="22"/>
          <w:szCs w:val="22"/>
        </w:rPr>
      </w:pPr>
    </w:p>
    <w:p w:rsidR="00CB5D41" w:rsidRDefault="00794A5D">
      <w:pPr>
        <w:pStyle w:val="NormalnyWeb"/>
        <w:spacing w:beforeAutospacing="0" w:after="0" w:line="276" w:lineRule="auto"/>
        <w:ind w:left="3654" w:firstLine="594"/>
        <w:jc w:val="both"/>
      </w:pPr>
      <w:r>
        <w:rPr>
          <w:rFonts w:ascii="Trebuchet MS" w:hAnsi="Trebuchet MS"/>
          <w:b/>
          <w:bCs/>
          <w:sz w:val="22"/>
          <w:szCs w:val="22"/>
        </w:rPr>
        <w:t>§ 12</w:t>
      </w:r>
    </w:p>
    <w:p w:rsidR="00CB5D41" w:rsidRDefault="00794A5D">
      <w:pPr>
        <w:numPr>
          <w:ilvl w:val="0"/>
          <w:numId w:val="12"/>
        </w:numPr>
        <w:shd w:val="clear" w:color="auto" w:fill="FFFFFF"/>
        <w:tabs>
          <w:tab w:val="left" w:pos="335"/>
        </w:tabs>
        <w:spacing w:after="0"/>
        <w:ind w:left="340" w:hanging="340"/>
        <w:jc w:val="both"/>
      </w:pPr>
      <w:r>
        <w:t>Zamawiający wymaga zatrudnienia przez Wykonawcę lub Podwykonawcę na podstawie stosunku pracy osób wykonujących wskazane przez Zamawiającego czynności</w:t>
      </w:r>
      <w:r>
        <w:br/>
        <w:t xml:space="preserve">w zakresie realizacji zamówienia, jeżeli wykonanie tych czynności polega na wykonywaniu pracy w sposób określony w art. 22 §1 ustawy z dnia 26 czerwca 1974r. – Kodeks pracy (tj. Dz. U z 2020 r., poz. 1320) tj. </w:t>
      </w:r>
      <w:r>
        <w:rPr>
          <w:color w:val="000000"/>
        </w:rPr>
        <w:t>osób wykonujących czynności</w:t>
      </w:r>
      <w:r>
        <w:rPr>
          <w:color w:val="000000"/>
        </w:rPr>
        <w:br/>
        <w:t>w zakresie doręczania przekazów pocztowych</w:t>
      </w:r>
      <w:r>
        <w:t>. Wymóg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rsidR="00CB5D41" w:rsidRDefault="00794A5D">
      <w:pPr>
        <w:numPr>
          <w:ilvl w:val="0"/>
          <w:numId w:val="12"/>
        </w:numPr>
        <w:shd w:val="clear" w:color="auto" w:fill="FFFFFF"/>
        <w:tabs>
          <w:tab w:val="left" w:pos="335"/>
        </w:tabs>
        <w:spacing w:after="0"/>
        <w:ind w:left="340" w:hanging="340"/>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w:t>
      </w:r>
      <w:r>
        <w:rPr>
          <w:rFonts w:cs="Arial"/>
        </w:rPr>
        <w:br/>
        <w:t>w zakresie wymaganych czynności (zobowiązanie Wykonawcy lub podwykonawcy).</w:t>
      </w:r>
    </w:p>
    <w:p w:rsidR="00CB5D41" w:rsidRDefault="00794A5D">
      <w:pPr>
        <w:numPr>
          <w:ilvl w:val="0"/>
          <w:numId w:val="12"/>
        </w:numPr>
        <w:shd w:val="clear" w:color="auto" w:fill="FFFFFF"/>
        <w:tabs>
          <w:tab w:val="left" w:pos="335"/>
        </w:tabs>
        <w:spacing w:after="0"/>
        <w:ind w:left="340" w:hanging="340"/>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rsidR="00CB5D41" w:rsidRDefault="00794A5D">
      <w:pPr>
        <w:shd w:val="clear" w:color="auto" w:fill="FFFFFF"/>
        <w:spacing w:after="0"/>
        <w:ind w:left="340"/>
        <w:jc w:val="both"/>
      </w:pPr>
      <w:r>
        <w:rPr>
          <w:rFonts w:cs="Trebuchet MS"/>
        </w:rPr>
        <w:t>1) żądania oświadczeń i dokumentów w zakresie potwierdzenia spełniania ww. wymogów i dokonywania ich oceny,</w:t>
      </w:r>
    </w:p>
    <w:p w:rsidR="00CB5D41" w:rsidRDefault="00794A5D">
      <w:pPr>
        <w:shd w:val="clear" w:color="auto" w:fill="FFFFFF"/>
        <w:spacing w:after="0"/>
        <w:ind w:left="340"/>
        <w:jc w:val="both"/>
      </w:pPr>
      <w:r>
        <w:rPr>
          <w:rFonts w:cs="Trebuchet MS"/>
        </w:rPr>
        <w:t>2) żądania wyjaśnień w przypadku wątpliwości w zakresie potwierdzenia spełniania ww. wymogów,</w:t>
      </w:r>
    </w:p>
    <w:p w:rsidR="00CB5D41" w:rsidRDefault="00794A5D">
      <w:pPr>
        <w:shd w:val="clear" w:color="auto" w:fill="FFFFFF"/>
        <w:spacing w:after="0"/>
        <w:ind w:left="340"/>
        <w:jc w:val="both"/>
      </w:pPr>
      <w:r>
        <w:rPr>
          <w:rFonts w:cs="Trebuchet MS"/>
        </w:rPr>
        <w:t>3) przeprowadzania kontroli na miejscu wykonywania świadczenia,</w:t>
      </w:r>
    </w:p>
    <w:p w:rsidR="00CB5D41" w:rsidRDefault="00794A5D">
      <w:pPr>
        <w:shd w:val="clear" w:color="auto" w:fill="FFFFFF"/>
        <w:spacing w:after="0"/>
        <w:ind w:left="340"/>
        <w:jc w:val="both"/>
      </w:pPr>
      <w:r>
        <w:rPr>
          <w:rFonts w:cs="Trebuchet MS"/>
        </w:rPr>
        <w:t>4) zwrócenia się do Państwowej Inspekcji Pracy, o przeprowadzenie u Wykonawcy, podwykonawcy lub dalszego podwykonawcy kontroli.</w:t>
      </w:r>
    </w:p>
    <w:p w:rsidR="00CB5D41" w:rsidRDefault="00794A5D">
      <w:pPr>
        <w:shd w:val="clear" w:color="auto" w:fill="FFFFFF"/>
        <w:spacing w:after="0"/>
        <w:ind w:left="340" w:hanging="198"/>
        <w:jc w:val="both"/>
      </w:pPr>
      <w:r>
        <w:t xml:space="preserve">4. </w:t>
      </w:r>
      <w:r>
        <w:rPr>
          <w:rFonts w:cs="Trebuchet MS"/>
        </w:rPr>
        <w:t xml:space="preserve">W trakcie realizacji umowy, na każde wezwanie Zamawiającego, w wyznaczonym </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CB5D41" w:rsidRDefault="00794A5D">
      <w:pPr>
        <w:shd w:val="clear" w:color="auto" w:fill="FFFFFF"/>
        <w:spacing w:after="0"/>
        <w:ind w:left="340"/>
        <w:jc w:val="both"/>
      </w:pPr>
      <w:r>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CB5D41" w:rsidRDefault="00794A5D">
      <w:pPr>
        <w:shd w:val="clear" w:color="auto" w:fill="FFFFFF"/>
        <w:spacing w:after="0"/>
        <w:ind w:left="340"/>
        <w:jc w:val="both"/>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CB5D41" w:rsidRDefault="00794A5D">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CB5D41" w:rsidRDefault="00794A5D">
      <w:pPr>
        <w:shd w:val="clear" w:color="auto" w:fill="FFFFFF"/>
        <w:spacing w:after="0"/>
        <w:ind w:left="340"/>
        <w:jc w:val="both"/>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CB5D41" w:rsidRDefault="00CB5D41">
      <w:pPr>
        <w:pStyle w:val="NormalnyWeb"/>
        <w:spacing w:beforeAutospacing="0" w:after="0" w:line="276" w:lineRule="auto"/>
        <w:jc w:val="center"/>
        <w:rPr>
          <w:rFonts w:ascii="Trebuchet MS" w:hAnsi="Trebuchet MS"/>
          <w:b/>
          <w:bCs/>
          <w:sz w:val="22"/>
          <w:szCs w:val="22"/>
        </w:rPr>
      </w:pPr>
    </w:p>
    <w:p w:rsidR="00CB5D41" w:rsidRDefault="00CB5D41">
      <w:pPr>
        <w:pStyle w:val="NormalnyWeb"/>
        <w:spacing w:beforeAutospacing="0" w:after="0" w:line="276" w:lineRule="auto"/>
        <w:jc w:val="center"/>
        <w:rPr>
          <w:rFonts w:ascii="Trebuchet MS" w:hAnsi="Trebuchet MS"/>
          <w:b/>
          <w:bC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13</w:t>
      </w:r>
    </w:p>
    <w:p w:rsidR="00CB5D41" w:rsidRDefault="00794A5D">
      <w:pPr>
        <w:pStyle w:val="NormalnyWeb"/>
        <w:numPr>
          <w:ilvl w:val="3"/>
          <w:numId w:val="7"/>
        </w:numPr>
        <w:spacing w:beforeAutospacing="0" w:after="0" w:line="276" w:lineRule="auto"/>
        <w:ind w:left="426" w:hanging="426"/>
        <w:jc w:val="both"/>
      </w:pPr>
      <w:r>
        <w:rPr>
          <w:rFonts w:ascii="Trebuchet MS" w:hAnsi="Trebuchet MS"/>
          <w:sz w:val="22"/>
          <w:szCs w:val="22"/>
        </w:rPr>
        <w:t>Zamawiający przewiduje możliwość dokonania następujących zmian w umowie:</w:t>
      </w:r>
    </w:p>
    <w:p w:rsidR="00CB5D41" w:rsidRDefault="00794A5D">
      <w:pPr>
        <w:pStyle w:val="NormalnyWeb"/>
        <w:numPr>
          <w:ilvl w:val="1"/>
          <w:numId w:val="4"/>
        </w:numPr>
        <w:spacing w:beforeAutospacing="0" w:after="0" w:line="276" w:lineRule="auto"/>
        <w:ind w:left="426" w:hanging="426"/>
        <w:jc w:val="both"/>
      </w:pPr>
      <w:r>
        <w:rPr>
          <w:rFonts w:ascii="Trebuchet MS" w:hAnsi="Trebuchet MS"/>
          <w:sz w:val="22"/>
          <w:szCs w:val="22"/>
        </w:rPr>
        <w:t>w przypadku czasowej lub stałej  zmiany lokalu, w którym odbierane będą awizowane przekazy pocztowe;</w:t>
      </w:r>
    </w:p>
    <w:p w:rsidR="00CB5D41" w:rsidRDefault="00794A5D">
      <w:pPr>
        <w:pStyle w:val="NormalnyWeb"/>
        <w:numPr>
          <w:ilvl w:val="1"/>
          <w:numId w:val="4"/>
        </w:numPr>
        <w:spacing w:beforeAutospacing="0" w:after="0" w:line="276" w:lineRule="auto"/>
        <w:ind w:left="426" w:hanging="426"/>
        <w:jc w:val="both"/>
      </w:pPr>
      <w:r>
        <w:rPr>
          <w:rFonts w:ascii="Trebuchet MS" w:hAnsi="Trebuchet MS"/>
          <w:sz w:val="22"/>
          <w:szCs w:val="22"/>
        </w:rPr>
        <w:t>zmiany sposobu i terminu rozliczeń umowy;</w:t>
      </w:r>
    </w:p>
    <w:p w:rsidR="00CB5D41" w:rsidRDefault="00794A5D">
      <w:pPr>
        <w:pStyle w:val="NormalnyWeb"/>
        <w:numPr>
          <w:ilvl w:val="1"/>
          <w:numId w:val="4"/>
        </w:numPr>
        <w:spacing w:beforeAutospacing="0" w:after="0" w:line="276" w:lineRule="auto"/>
        <w:ind w:left="426" w:hanging="426"/>
        <w:jc w:val="both"/>
      </w:pPr>
      <w:r>
        <w:rPr>
          <w:rFonts w:ascii="Trebuchet MS" w:hAnsi="Trebuchet MS"/>
          <w:sz w:val="22"/>
          <w:szCs w:val="22"/>
        </w:rPr>
        <w:t>ustawowej zmiany stawki podatku VAT (</w:t>
      </w:r>
      <w:r>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CB5D41" w:rsidRDefault="00794A5D">
      <w:pPr>
        <w:pStyle w:val="NormalnyWeb"/>
        <w:numPr>
          <w:ilvl w:val="1"/>
          <w:numId w:val="4"/>
        </w:numPr>
        <w:spacing w:beforeAutospacing="0" w:after="0" w:line="276" w:lineRule="auto"/>
        <w:ind w:left="426" w:hanging="426"/>
        <w:jc w:val="both"/>
      </w:pPr>
      <w:r>
        <w:rPr>
          <w:rFonts w:ascii="Trebuchet MS" w:hAnsi="Trebuchet MS"/>
          <w:sz w:val="22"/>
          <w:szCs w:val="22"/>
        </w:rPr>
        <w:t>zmiany w oznaczeniu i sposobie reprezentacji stron umowy;</w:t>
      </w:r>
    </w:p>
    <w:p w:rsidR="00CB5D41" w:rsidRDefault="00794A5D">
      <w:pPr>
        <w:pStyle w:val="NormalnyWeb"/>
        <w:numPr>
          <w:ilvl w:val="1"/>
          <w:numId w:val="4"/>
        </w:numPr>
        <w:spacing w:beforeAutospacing="0" w:after="0" w:line="276" w:lineRule="auto"/>
        <w:ind w:left="426" w:hanging="426"/>
        <w:jc w:val="both"/>
      </w:pPr>
      <w:r>
        <w:rPr>
          <w:rFonts w:ascii="Trebuchet MS" w:hAnsi="Trebuchet MS"/>
          <w:sz w:val="22"/>
          <w:szCs w:val="22"/>
        </w:rPr>
        <w:t>w przypadku gdy nastąpi zmiana powszechnie obowiązujących przepisów prawa</w:t>
      </w:r>
      <w:r>
        <w:rPr>
          <w:rFonts w:ascii="Trebuchet MS" w:hAnsi="Trebuchet MS"/>
          <w:sz w:val="22"/>
          <w:szCs w:val="22"/>
        </w:rPr>
        <w:br/>
        <w:t>w zakresie mającym wpływ na realizacje przedmiot zamówienia - dotyczy to wprowadzenia wszelkich zmian wynikających ze zmiany prawa;</w:t>
      </w:r>
    </w:p>
    <w:p w:rsidR="00CB5D41" w:rsidRDefault="00794A5D">
      <w:pPr>
        <w:pStyle w:val="NormalnyWeb"/>
        <w:numPr>
          <w:ilvl w:val="1"/>
          <w:numId w:val="4"/>
        </w:numPr>
        <w:spacing w:beforeAutospacing="0" w:after="0" w:line="276" w:lineRule="auto"/>
        <w:ind w:left="426" w:hanging="426"/>
        <w:jc w:val="both"/>
      </w:pPr>
      <w:r>
        <w:rPr>
          <w:rFonts w:ascii="Trebuchet MS" w:hAnsi="Trebuchet MS" w:cs="Arial"/>
          <w:sz w:val="22"/>
          <w:szCs w:val="22"/>
        </w:rPr>
        <w:t>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 a w przypadkach gdy jest to wymagane obowiązującymi przepisami prawa, również pod warunkiem wcześniejszego zatwierdzenia nowych cen usługi lub usług przez Prezesa Urzędu Komunikacji Elektronicznej</w:t>
      </w:r>
      <w:r>
        <w:rPr>
          <w:rFonts w:ascii="Trebuchet MS" w:hAnsi="Trebuchet MS" w:cs="Arial"/>
          <w:b/>
          <w:sz w:val="22"/>
          <w:szCs w:val="22"/>
        </w:rPr>
        <w:t xml:space="preserve"> </w:t>
      </w:r>
      <w:r>
        <w:rPr>
          <w:rFonts w:ascii="Trebuchet MS" w:hAnsi="Trebuchet MS" w:cs="Arial"/>
          <w:sz w:val="22"/>
          <w:szCs w:val="22"/>
        </w:rPr>
        <w:t>lub w innej formie dopuszczonej przez Prawo Pocztowe. W powyższym przypadku Zamawiający zobowiązuje się do uiszczenia opłaty za świadczone usługi w wysokości obowiązującej na dzień wystawienia faktury VAT.</w:t>
      </w:r>
    </w:p>
    <w:p w:rsidR="00CB5D41" w:rsidRDefault="00794A5D">
      <w:pPr>
        <w:pStyle w:val="NormalnyWeb"/>
        <w:numPr>
          <w:ilvl w:val="3"/>
          <w:numId w:val="7"/>
        </w:numPr>
        <w:spacing w:beforeAutospacing="0" w:after="0" w:line="276" w:lineRule="auto"/>
        <w:ind w:left="426" w:hanging="426"/>
        <w:jc w:val="both"/>
      </w:pPr>
      <w:r>
        <w:rPr>
          <w:rFonts w:ascii="Trebuchet MS" w:hAnsi="Trebuchet MS" w:cs="Arial"/>
          <w:sz w:val="22"/>
          <w:szCs w:val="22"/>
        </w:rPr>
        <w:t xml:space="preserve">Zmiana umowy może nastąpić również w przypadkach, o których mowa w art. 455 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CB5D41" w:rsidRDefault="00794A5D">
      <w:pPr>
        <w:pStyle w:val="NormalnyWeb"/>
        <w:numPr>
          <w:ilvl w:val="3"/>
          <w:numId w:val="7"/>
        </w:numPr>
        <w:spacing w:beforeAutospacing="0" w:after="0" w:line="276" w:lineRule="auto"/>
        <w:ind w:left="426" w:hanging="426"/>
        <w:jc w:val="both"/>
      </w:pPr>
      <w:r>
        <w:rPr>
          <w:rFonts w:ascii="Trebuchet MS" w:hAnsi="Trebuchet MS"/>
          <w:sz w:val="22"/>
          <w:szCs w:val="22"/>
        </w:rPr>
        <w:t>Wszelkie zmiany do umowy wymagają dla swej ważności zachowania formy pisemnej (aneksu do umowy). </w:t>
      </w:r>
    </w:p>
    <w:p w:rsidR="00CB5D41" w:rsidRDefault="00CB5D41">
      <w:pPr>
        <w:pStyle w:val="NormalnyWeb"/>
        <w:spacing w:beforeAutospacing="0" w:after="0" w:line="276" w:lineRule="auto"/>
        <w:ind w:left="3229"/>
        <w:jc w:val="both"/>
        <w:rPr>
          <w:rFonts w:ascii="Trebuchet MS" w:hAnsi="Trebuchet M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14</w:t>
      </w:r>
    </w:p>
    <w:p w:rsidR="00CB5D41" w:rsidRDefault="00794A5D">
      <w:pPr>
        <w:pStyle w:val="Akapitzlist"/>
        <w:numPr>
          <w:ilvl w:val="0"/>
          <w:numId w:val="3"/>
        </w:numPr>
        <w:spacing w:after="0"/>
        <w:ind w:left="284" w:hanging="284"/>
        <w:jc w:val="both"/>
      </w:pPr>
      <w:r>
        <w:t xml:space="preserve">Miejski Ośrodek Pomocy Społecznej w Rudzie Śląskiej jako Administrator danych oświadcza, iż przetwarza dane osobowe w oparciu o przesłankę art. 6 ust. 1 lit. c  </w:t>
      </w:r>
      <w:r>
        <w:rPr>
          <w:lang w:eastAsia="zh-CN"/>
        </w:rPr>
        <w:t xml:space="preserve">rozporządzenia </w:t>
      </w:r>
      <w:bookmarkStart w:id="2" w:name="_Hlk518286681"/>
      <w:r>
        <w:rPr>
          <w:lang w:eastAsia="zh-CN"/>
        </w:rPr>
        <w:t>Parlamentu Europejskiego i Rady (UE) 2016/679 z dnia 27 kwietnia</w:t>
      </w:r>
      <w:r>
        <w:rPr>
          <w:lang w:eastAsia="zh-CN"/>
        </w:rPr>
        <w:br/>
        <w:t>2016 r.</w:t>
      </w:r>
      <w:bookmarkEnd w:id="2"/>
      <w:r>
        <w:rPr>
          <w:lang w:eastAsia="zh-CN"/>
        </w:rPr>
        <w:t xml:space="preserve"> w sprawie ochrony osób fizycznych w związku z przetwarzaniem danych osobowych i w sprawie swobodnego przepływu takich danych oraz uchylenia dyrektywy 95/46/WE (ogólne rozporządzenie o </w:t>
      </w:r>
      <w:r>
        <w:rPr>
          <w:bCs/>
          <w:lang w:eastAsia="zh-CN"/>
        </w:rPr>
        <w:t>ochronie</w:t>
      </w:r>
      <w:r>
        <w:rPr>
          <w:lang w:eastAsia="zh-CN"/>
        </w:rPr>
        <w:t xml:space="preserve"> danych Dz. Urz. UE.L Nr 119, str.1) </w:t>
      </w:r>
      <w:r>
        <w:rPr>
          <w:b/>
          <w:lang w:eastAsia="zh-CN"/>
        </w:rPr>
        <w:t>– zwanego dalej RODO</w:t>
      </w:r>
      <w:r>
        <w:rPr>
          <w:lang w:eastAsia="zh-CN"/>
        </w:rPr>
        <w:t xml:space="preserve"> – tj. przetwarzanie danych osobowych odbywa się w celu wypełnienia obowiązku prawnego ciążącego na administratorze.</w:t>
      </w:r>
    </w:p>
    <w:p w:rsidR="00CB5D41" w:rsidRDefault="00794A5D">
      <w:pPr>
        <w:pStyle w:val="Akapitzlist"/>
        <w:numPr>
          <w:ilvl w:val="0"/>
          <w:numId w:val="3"/>
        </w:numPr>
        <w:spacing w:after="0"/>
        <w:ind w:left="284" w:hanging="284"/>
        <w:jc w:val="both"/>
      </w:pPr>
      <w:r>
        <w:t xml:space="preserve">W celu wykonania postanowień §1 umowy przekazane dane osobowe są danymi ustawowo chronionymi stanowiącymi tajemnicę pocztową w myśl ustawy z 23 listopada 2011r. - Prawo pocztowe (tj. Dz. U. z 2020r. poz. 1041 z </w:t>
      </w:r>
      <w:proofErr w:type="spellStart"/>
      <w:r>
        <w:t>późn</w:t>
      </w:r>
      <w:proofErr w:type="spellEnd"/>
      <w:r>
        <w:t xml:space="preserve">. zm.). </w:t>
      </w:r>
    </w:p>
    <w:p w:rsidR="00CB5D41" w:rsidRDefault="00794A5D">
      <w:pPr>
        <w:pStyle w:val="Akapitzlist"/>
        <w:numPr>
          <w:ilvl w:val="0"/>
          <w:numId w:val="3"/>
        </w:numPr>
        <w:spacing w:after="0"/>
        <w:ind w:left="284" w:hanging="284"/>
        <w:jc w:val="both"/>
      </w:pPr>
      <w:r>
        <w:t>Wykonawca przystępujący do oferty oświadcza, iż jest operatorem pocztowym</w:t>
      </w:r>
      <w:r>
        <w:br/>
        <w:t xml:space="preserve">w rozumieniu art. 3 </w:t>
      </w:r>
      <w:proofErr w:type="spellStart"/>
      <w:r>
        <w:t>pkt</w:t>
      </w:r>
      <w:proofErr w:type="spellEnd"/>
      <w:r>
        <w:t xml:space="preserve"> 12 ustawy Prawo pocztowe tzn. przedsiębiorcą uprawnionym do wykonywania działalności pocztowej, na podstawie wpisu do rejestru operatorów pocztowych.</w:t>
      </w:r>
    </w:p>
    <w:p w:rsidR="00CB5D41" w:rsidRDefault="00794A5D">
      <w:pPr>
        <w:pStyle w:val="Akapitzlist"/>
        <w:numPr>
          <w:ilvl w:val="0"/>
          <w:numId w:val="3"/>
        </w:numPr>
        <w:spacing w:after="0"/>
        <w:ind w:left="284" w:hanging="284"/>
        <w:jc w:val="both"/>
      </w:pPr>
      <w:r>
        <w:t xml:space="preserve"> Wykonawca przystępujący do wykonania zadań określonych w § 1 umowy daje gwarancję przestrzegania (przez nich, ich pracowników, ewentualnych podwykonawców):</w:t>
      </w:r>
    </w:p>
    <w:p w:rsidR="00CB5D41" w:rsidRDefault="00794A5D">
      <w:pPr>
        <w:pStyle w:val="Akapitzlist"/>
        <w:numPr>
          <w:ilvl w:val="0"/>
          <w:numId w:val="8"/>
        </w:numPr>
        <w:spacing w:after="0"/>
        <w:jc w:val="both"/>
      </w:pPr>
      <w:r>
        <w:t>art. 41 ustawy Prawo pocztowe,</w:t>
      </w:r>
    </w:p>
    <w:p w:rsidR="00CB5D41" w:rsidRDefault="00794A5D">
      <w:pPr>
        <w:pStyle w:val="Akapitzlist"/>
        <w:numPr>
          <w:ilvl w:val="0"/>
          <w:numId w:val="8"/>
        </w:numPr>
        <w:spacing w:after="0"/>
        <w:jc w:val="both"/>
      </w:pPr>
      <w:r>
        <w:t xml:space="preserve">RODO, </w:t>
      </w:r>
    </w:p>
    <w:p w:rsidR="00CB5D41" w:rsidRDefault="00794A5D">
      <w:pPr>
        <w:pStyle w:val="Akapitzlist"/>
        <w:numPr>
          <w:ilvl w:val="0"/>
          <w:numId w:val="8"/>
        </w:numPr>
        <w:spacing w:after="0"/>
        <w:jc w:val="both"/>
      </w:pPr>
      <w:r>
        <w:t>Ustawy o ochronie danych osobowych oraz wydanych do nich przepisów wykonawczych.</w:t>
      </w:r>
      <w:bookmarkStart w:id="3" w:name="_Hlk530471819"/>
      <w:bookmarkEnd w:id="3"/>
    </w:p>
    <w:p w:rsidR="00CB5D41" w:rsidRDefault="00794A5D">
      <w:pPr>
        <w:pStyle w:val="Akapitzlist"/>
        <w:numPr>
          <w:ilvl w:val="0"/>
          <w:numId w:val="3"/>
        </w:numPr>
        <w:spacing w:after="0"/>
        <w:ind w:left="284" w:hanging="284"/>
        <w:jc w:val="both"/>
      </w:pPr>
      <w:r>
        <w:t>Podstawą legalności przetwarzania danych osobowych przez Wykonawcę  będzie art. 6 ust. 1 lit. c RODO zgodnie z postanowieniem przepisu art. 42 ustawy Prawo pocztowe,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rsidR="00CB5D41" w:rsidRDefault="00794A5D">
      <w:pPr>
        <w:pStyle w:val="Akapitzlist"/>
        <w:numPr>
          <w:ilvl w:val="0"/>
          <w:numId w:val="3"/>
        </w:numPr>
        <w:spacing w:after="0"/>
        <w:ind w:left="284" w:hanging="284"/>
        <w:jc w:val="both"/>
      </w:pPr>
      <w:r>
        <w:t>Wykonawca oświadcza, iż osoby zatrudnione u niego oraz jego podwykonawcy uczestniczący</w:t>
      </w:r>
      <w:r>
        <w:br/>
        <w:t>w procesie przetwarzania:</w:t>
      </w:r>
    </w:p>
    <w:p w:rsidR="00CB5D41" w:rsidRDefault="00794A5D">
      <w:pPr>
        <w:pStyle w:val="Akapitzlist"/>
        <w:numPr>
          <w:ilvl w:val="0"/>
          <w:numId w:val="9"/>
        </w:numPr>
        <w:spacing w:after="0"/>
        <w:jc w:val="both"/>
      </w:pPr>
      <w:r>
        <w:t xml:space="preserve">zostaną przeszkoleni z zakresu ochrony danych osobowych, </w:t>
      </w:r>
    </w:p>
    <w:p w:rsidR="00CB5D41" w:rsidRDefault="00794A5D">
      <w:pPr>
        <w:pStyle w:val="Akapitzlist"/>
        <w:numPr>
          <w:ilvl w:val="0"/>
          <w:numId w:val="9"/>
        </w:numPr>
        <w:spacing w:after="0"/>
        <w:jc w:val="both"/>
      </w:pPr>
      <w:r>
        <w:t>zostaną pisemnie zobowiązani do przestrzegania zasad określonych w RODO,</w:t>
      </w:r>
    </w:p>
    <w:p w:rsidR="00CB5D41" w:rsidRDefault="00794A5D">
      <w:pPr>
        <w:pStyle w:val="Akapitzlist"/>
        <w:numPr>
          <w:ilvl w:val="0"/>
          <w:numId w:val="9"/>
        </w:numPr>
        <w:spacing w:after="0"/>
        <w:jc w:val="both"/>
      </w:pPr>
      <w:r>
        <w:t xml:space="preserve">otrzymają stosowne upoważnienia nadane przez Wykonawcę. </w:t>
      </w:r>
    </w:p>
    <w:p w:rsidR="00CB5D41" w:rsidRDefault="00794A5D">
      <w:pPr>
        <w:pStyle w:val="Akapitzlist"/>
        <w:numPr>
          <w:ilvl w:val="0"/>
          <w:numId w:val="3"/>
        </w:numPr>
        <w:spacing w:after="0"/>
        <w:ind w:left="284" w:hanging="284"/>
        <w:jc w:val="both"/>
      </w:pPr>
      <w:r>
        <w:t>Zgodnie z ust. 4 powyżej w momencie przekazania danych osobowych przez Zamawiającego</w:t>
      </w:r>
      <w:r>
        <w:br/>
        <w:t>(w postaci imienia, nazwiska i adresu) w celu wykonania postanowień §1 niniejszej umowy Wykonawca staje się Administratorem przekazanych mu danych i odpowiada za nie już jak za własne dane oraz obowiązany jest do zabezpieczenia ich zgodnie z obowiązującymi w tym zakresie przepisami.</w:t>
      </w:r>
    </w:p>
    <w:p w:rsidR="00CB5D41" w:rsidRDefault="00CB5D41">
      <w:pPr>
        <w:pStyle w:val="NormalnyWeb"/>
        <w:spacing w:beforeAutospacing="0" w:after="0" w:line="276" w:lineRule="auto"/>
        <w:jc w:val="center"/>
        <w:rPr>
          <w:rFonts w:ascii="Trebuchet MS" w:hAnsi="Trebuchet MS"/>
          <w:b/>
          <w:bC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15</w:t>
      </w:r>
    </w:p>
    <w:p w:rsidR="00CB5D41" w:rsidRDefault="00794A5D">
      <w:pPr>
        <w:pStyle w:val="NormalnyWeb"/>
        <w:numPr>
          <w:ilvl w:val="0"/>
          <w:numId w:val="20"/>
        </w:numPr>
        <w:spacing w:beforeAutospacing="0" w:after="0" w:line="276" w:lineRule="auto"/>
        <w:ind w:left="340" w:hanging="340"/>
      </w:pPr>
      <w:r>
        <w:rPr>
          <w:rFonts w:ascii="Trebuchet MS" w:hAnsi="Trebuchet MS"/>
          <w:sz w:val="22"/>
          <w:szCs w:val="22"/>
        </w:rPr>
        <w:t>Wszelkie ewentualne spory, które powstaną na tle niniejszej umowy będą rozstrzygane     przez  sąd powszechny właściwy dla siedziby Zamawiającego.</w:t>
      </w:r>
    </w:p>
    <w:p w:rsidR="00CB5D41" w:rsidRDefault="00794A5D">
      <w:pPr>
        <w:pStyle w:val="NormalnyWeb"/>
        <w:numPr>
          <w:ilvl w:val="0"/>
          <w:numId w:val="20"/>
        </w:numPr>
        <w:spacing w:beforeAutospacing="0" w:after="0" w:line="276" w:lineRule="auto"/>
        <w:ind w:left="340" w:hanging="340"/>
        <w:jc w:val="both"/>
      </w:pPr>
      <w:r>
        <w:rPr>
          <w:rFonts w:ascii="Trebuchet MS" w:hAnsi="Trebuchet MS"/>
          <w:sz w:val="22"/>
          <w:szCs w:val="22"/>
        </w:rPr>
        <w:t>Strony zgodnie ustalają, że w sprawach spornych pierwszeństwo maja zapisy niniejszej umowy.</w:t>
      </w:r>
    </w:p>
    <w:p w:rsidR="00CB5D41" w:rsidRDefault="00794A5D">
      <w:pPr>
        <w:pStyle w:val="NormalnyWeb"/>
        <w:numPr>
          <w:ilvl w:val="0"/>
          <w:numId w:val="20"/>
        </w:numPr>
        <w:spacing w:beforeAutospacing="0" w:after="0" w:line="276" w:lineRule="auto"/>
        <w:ind w:left="340" w:hanging="340"/>
        <w:jc w:val="both"/>
      </w:pPr>
      <w:r>
        <w:rPr>
          <w:rFonts w:ascii="Trebuchet MS" w:hAnsi="Trebuchet MS"/>
          <w:sz w:val="22"/>
          <w:szCs w:val="22"/>
        </w:rPr>
        <w:t>Prawem właściwym dla niniejszej umowy jest prawo polskie.</w:t>
      </w:r>
    </w:p>
    <w:p w:rsidR="00CB5D41" w:rsidRDefault="00CB5D41">
      <w:pPr>
        <w:pStyle w:val="NormalnyWeb"/>
        <w:spacing w:beforeAutospacing="0" w:after="0" w:line="276" w:lineRule="auto"/>
        <w:jc w:val="both"/>
        <w:rPr>
          <w:rFonts w:ascii="Trebuchet MS" w:hAnsi="Trebuchet MS"/>
          <w:b/>
          <w:bCs/>
          <w:sz w:val="22"/>
          <w:szCs w:val="22"/>
        </w:rPr>
      </w:pPr>
    </w:p>
    <w:p w:rsidR="00CB5D41" w:rsidRDefault="00794A5D">
      <w:pPr>
        <w:pStyle w:val="NormalnyWeb"/>
        <w:tabs>
          <w:tab w:val="left" w:pos="4124"/>
          <w:tab w:val="center" w:pos="4536"/>
        </w:tabs>
        <w:spacing w:beforeAutospacing="0" w:after="0" w:line="276" w:lineRule="auto"/>
      </w:pPr>
      <w:r>
        <w:rPr>
          <w:rFonts w:ascii="Trebuchet MS" w:hAnsi="Trebuchet MS"/>
          <w:b/>
          <w:bCs/>
          <w:sz w:val="22"/>
          <w:szCs w:val="22"/>
        </w:rPr>
        <w:tab/>
      </w:r>
      <w:r>
        <w:rPr>
          <w:rFonts w:ascii="Trebuchet MS" w:hAnsi="Trebuchet MS"/>
          <w:b/>
          <w:bCs/>
          <w:sz w:val="22"/>
          <w:szCs w:val="22"/>
        </w:rPr>
        <w:tab/>
        <w:t>§ 16</w:t>
      </w:r>
    </w:p>
    <w:p w:rsidR="00CB5D41" w:rsidRDefault="00794A5D">
      <w:pPr>
        <w:pStyle w:val="NormalnyWeb"/>
        <w:tabs>
          <w:tab w:val="left" w:pos="4124"/>
          <w:tab w:val="center" w:pos="4536"/>
        </w:tabs>
        <w:spacing w:beforeAutospacing="0" w:after="0" w:line="276" w:lineRule="auto"/>
        <w:jc w:val="both"/>
      </w:pPr>
      <w:r>
        <w:rPr>
          <w:rFonts w:ascii="Trebuchet MS" w:hAnsi="Trebuchet MS"/>
          <w:sz w:val="22"/>
          <w:szCs w:val="22"/>
        </w:rPr>
        <w:t>W sprawach nie uregulowanych niniejszą umową mają zastosowanie odpowiednie przepisy Kodeksu Cywilnego, ustawy z dnia 11 września 2019 - Prawo zamówień publicznych (</w:t>
      </w:r>
      <w:r>
        <w:rPr>
          <w:rFonts w:ascii="Trebuchet MS" w:hAnsi="Trebuchet MS" w:cs="Arial"/>
          <w:sz w:val="22"/>
          <w:szCs w:val="22"/>
        </w:rPr>
        <w:t xml:space="preserve">t. j. Dz. U. z 2021r. poz. 1129 z </w:t>
      </w:r>
      <w:proofErr w:type="spellStart"/>
      <w:r>
        <w:rPr>
          <w:rFonts w:ascii="Trebuchet MS" w:hAnsi="Trebuchet MS" w:cs="Arial"/>
          <w:sz w:val="22"/>
          <w:szCs w:val="22"/>
        </w:rPr>
        <w:t>późn</w:t>
      </w:r>
      <w:proofErr w:type="spellEnd"/>
      <w:r>
        <w:rPr>
          <w:rFonts w:ascii="Trebuchet MS" w:hAnsi="Trebuchet MS" w:cs="Arial"/>
          <w:sz w:val="22"/>
          <w:szCs w:val="22"/>
        </w:rPr>
        <w:t>. zm.</w:t>
      </w:r>
      <w:r>
        <w:rPr>
          <w:rFonts w:ascii="Trebuchet MS" w:hAnsi="Trebuchet MS"/>
          <w:sz w:val="22"/>
          <w:szCs w:val="22"/>
        </w:rPr>
        <w:t>) oraz inne właściwe przepisy.</w:t>
      </w:r>
    </w:p>
    <w:p w:rsidR="00CB5D41" w:rsidRDefault="00CB5D41">
      <w:pPr>
        <w:pStyle w:val="NormalnyWeb"/>
        <w:spacing w:beforeAutospacing="0" w:after="0" w:line="276" w:lineRule="auto"/>
        <w:jc w:val="center"/>
        <w:rPr>
          <w:rFonts w:ascii="Trebuchet MS" w:hAnsi="Trebuchet MS"/>
          <w:b/>
          <w:bCs/>
          <w:sz w:val="22"/>
          <w:szCs w:val="22"/>
        </w:rPr>
      </w:pPr>
    </w:p>
    <w:p w:rsidR="00CB5D41" w:rsidRDefault="00794A5D">
      <w:pPr>
        <w:pStyle w:val="NormalnyWeb"/>
        <w:spacing w:beforeAutospacing="0" w:after="0" w:line="276" w:lineRule="auto"/>
        <w:jc w:val="center"/>
      </w:pPr>
      <w:r>
        <w:rPr>
          <w:rFonts w:ascii="Trebuchet MS" w:hAnsi="Trebuchet MS"/>
          <w:b/>
          <w:bCs/>
          <w:sz w:val="22"/>
          <w:szCs w:val="22"/>
        </w:rPr>
        <w:t>§ 17</w:t>
      </w:r>
    </w:p>
    <w:p w:rsidR="00CB5D41" w:rsidRDefault="00794A5D">
      <w:pPr>
        <w:pStyle w:val="NormalnyWeb"/>
        <w:numPr>
          <w:ilvl w:val="0"/>
          <w:numId w:val="6"/>
        </w:numPr>
        <w:spacing w:beforeAutospacing="0" w:after="0" w:line="276" w:lineRule="auto"/>
        <w:ind w:left="426" w:hanging="426"/>
        <w:jc w:val="both"/>
      </w:pPr>
      <w:r>
        <w:rPr>
          <w:rFonts w:ascii="Trebuchet MS" w:hAnsi="Trebuchet MS"/>
          <w:sz w:val="22"/>
          <w:szCs w:val="22"/>
        </w:rPr>
        <w:t>Umowa została sporządzona w dwóch jednobrzmiących egzemplarzach, po jednym dla każdej ze stron.</w:t>
      </w:r>
    </w:p>
    <w:p w:rsidR="00CB5D41" w:rsidRDefault="00794A5D">
      <w:pPr>
        <w:pStyle w:val="NormalnyWeb"/>
        <w:spacing w:beforeAutospacing="0" w:after="0" w:line="276" w:lineRule="auto"/>
        <w:ind w:left="2520" w:hanging="2520"/>
        <w:jc w:val="both"/>
      </w:pPr>
      <w:r>
        <w:rPr>
          <w:rFonts w:ascii="Trebuchet MS" w:hAnsi="Trebuchet MS"/>
          <w:sz w:val="22"/>
          <w:szCs w:val="22"/>
        </w:rPr>
        <w:t xml:space="preserve">2.   Integralną część umowy stanowi SWZ i oferta Wykonawcy. </w:t>
      </w:r>
    </w:p>
    <w:p w:rsidR="00CB5D41" w:rsidRDefault="00CB5D41">
      <w:pPr>
        <w:spacing w:after="0"/>
      </w:pPr>
    </w:p>
    <w:p w:rsidR="00CB5D41" w:rsidRDefault="00794A5D">
      <w:pPr>
        <w:spacing w:after="0"/>
      </w:pPr>
      <w:r>
        <w:t xml:space="preserve">          Zamawiający </w:t>
      </w:r>
      <w:r>
        <w:tab/>
      </w:r>
      <w:r>
        <w:tab/>
      </w:r>
      <w:r>
        <w:tab/>
      </w:r>
      <w:r>
        <w:tab/>
      </w:r>
      <w:r>
        <w:tab/>
      </w:r>
      <w:r>
        <w:tab/>
      </w:r>
      <w:r>
        <w:tab/>
        <w:t xml:space="preserve">    Wykonawca</w:t>
      </w:r>
      <w:r>
        <w:tab/>
      </w:r>
    </w:p>
    <w:p w:rsidR="00CB5D41" w:rsidRDefault="00CB5D41">
      <w:pPr>
        <w:spacing w:after="0"/>
      </w:pPr>
    </w:p>
    <w:sectPr w:rsidR="00CB5D41" w:rsidSect="00CB5D41">
      <w:footerReference w:type="default" r:id="rId14"/>
      <w:pgSz w:w="11906" w:h="16838"/>
      <w:pgMar w:top="1417" w:right="1417" w:bottom="1417" w:left="1417" w:header="0" w:footer="708" w:gutter="0"/>
      <w:cols w:space="708"/>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034" w:rsidRDefault="00AD7034" w:rsidP="00CB5D41">
      <w:pPr>
        <w:spacing w:after="0" w:line="240" w:lineRule="auto"/>
      </w:pPr>
      <w:r>
        <w:separator/>
      </w:r>
    </w:p>
  </w:endnote>
  <w:endnote w:type="continuationSeparator" w:id="0">
    <w:p w:rsidR="00AD7034" w:rsidRDefault="00AD7034" w:rsidP="00CB5D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367584"/>
      <w:docPartObj>
        <w:docPartGallery w:val="Page Numbers (Bottom of Page)"/>
        <w:docPartUnique/>
      </w:docPartObj>
    </w:sdtPr>
    <w:sdtContent>
      <w:p w:rsidR="00AD7034" w:rsidRDefault="00AD7034">
        <w:pPr>
          <w:pStyle w:val="Footer"/>
          <w:jc w:val="center"/>
        </w:pPr>
        <w:fldSimple w:instr="PAGE">
          <w:r w:rsidR="00535919">
            <w:rPr>
              <w:noProof/>
            </w:rPr>
            <w:t>21</w:t>
          </w:r>
        </w:fldSimple>
      </w:p>
    </w:sdtContent>
  </w:sdt>
  <w:p w:rsidR="00AD7034" w:rsidRDefault="00AD70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034" w:rsidRDefault="00AD7034" w:rsidP="00CB5D41">
      <w:pPr>
        <w:spacing w:after="0" w:line="240" w:lineRule="auto"/>
      </w:pPr>
      <w:r>
        <w:separator/>
      </w:r>
    </w:p>
  </w:footnote>
  <w:footnote w:type="continuationSeparator" w:id="0">
    <w:p w:rsidR="00AD7034" w:rsidRDefault="00AD7034" w:rsidP="00CB5D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F4F4D3CE"/>
    <w:name w:val="WW8Num32"/>
    <w:lvl w:ilvl="0">
      <w:start w:val="4"/>
      <w:numFmt w:val="decimal"/>
      <w:lvlText w:val="%1."/>
      <w:lvlJc w:val="left"/>
      <w:pPr>
        <w:tabs>
          <w:tab w:val="num" w:pos="0"/>
        </w:tabs>
        <w:ind w:left="720" w:hanging="360"/>
      </w:pPr>
      <w:rPr>
        <w:rFonts w:hint="default"/>
        <w:sz w:val="20"/>
        <w:szCs w:val="20"/>
      </w:rPr>
    </w:lvl>
    <w:lvl w:ilvl="1">
      <w:start w:val="1"/>
      <w:numFmt w:val="lowerLetter"/>
      <w:lvlText w:val="%2."/>
      <w:lvlJc w:val="left"/>
      <w:pPr>
        <w:tabs>
          <w:tab w:val="num" w:pos="0"/>
        </w:tabs>
        <w:ind w:left="1440" w:hanging="360"/>
      </w:pPr>
      <w:rPr>
        <w:rFonts w:ascii="Trebuchet MS" w:hAnsi="Trebuchet MS" w:cs="Trebuchet MS" w:hint="default"/>
        <w:sz w:val="20"/>
        <w:szCs w:val="20"/>
        <w:lang w:eastAsia="pl-PL"/>
      </w:rPr>
    </w:lvl>
    <w:lvl w:ilvl="2">
      <w:start w:val="1"/>
      <w:numFmt w:val="lowerRoman"/>
      <w:lvlText w:val="%3."/>
      <w:lvlJc w:val="right"/>
      <w:pPr>
        <w:tabs>
          <w:tab w:val="num" w:pos="0"/>
        </w:tabs>
        <w:ind w:left="2160" w:hanging="180"/>
      </w:pPr>
      <w:rPr>
        <w:rFonts w:ascii="Trebuchet MS" w:hAnsi="Trebuchet MS" w:cs="Trebuchet MS" w:hint="default"/>
        <w:sz w:val="20"/>
        <w:szCs w:val="20"/>
        <w:lang w:eastAsia="pl-PL"/>
      </w:rPr>
    </w:lvl>
    <w:lvl w:ilvl="3">
      <w:start w:val="1"/>
      <w:numFmt w:val="decimal"/>
      <w:lvlText w:val="%4."/>
      <w:lvlJc w:val="left"/>
      <w:pPr>
        <w:tabs>
          <w:tab w:val="num" w:pos="0"/>
        </w:tabs>
        <w:ind w:left="2880" w:hanging="360"/>
      </w:pPr>
      <w:rPr>
        <w:rFonts w:ascii="Trebuchet MS" w:hAnsi="Trebuchet MS" w:cs="Trebuchet MS" w:hint="default"/>
        <w:sz w:val="20"/>
        <w:szCs w:val="20"/>
        <w:lang w:eastAsia="pl-PL"/>
      </w:rPr>
    </w:lvl>
    <w:lvl w:ilvl="4">
      <w:start w:val="1"/>
      <w:numFmt w:val="lowerLetter"/>
      <w:lvlText w:val="%5."/>
      <w:lvlJc w:val="left"/>
      <w:pPr>
        <w:tabs>
          <w:tab w:val="num" w:pos="0"/>
        </w:tabs>
        <w:ind w:left="3600" w:hanging="360"/>
      </w:pPr>
      <w:rPr>
        <w:rFonts w:ascii="Trebuchet MS" w:hAnsi="Trebuchet MS" w:cs="Trebuchet MS" w:hint="default"/>
        <w:sz w:val="20"/>
        <w:szCs w:val="20"/>
        <w:lang w:eastAsia="pl-PL"/>
      </w:rPr>
    </w:lvl>
    <w:lvl w:ilvl="5">
      <w:start w:val="1"/>
      <w:numFmt w:val="lowerRoman"/>
      <w:lvlText w:val="%6."/>
      <w:lvlJc w:val="right"/>
      <w:pPr>
        <w:tabs>
          <w:tab w:val="num" w:pos="0"/>
        </w:tabs>
        <w:ind w:left="4320" w:hanging="180"/>
      </w:pPr>
      <w:rPr>
        <w:rFonts w:ascii="Trebuchet MS" w:hAnsi="Trebuchet MS" w:cs="Trebuchet MS" w:hint="default"/>
        <w:sz w:val="20"/>
        <w:szCs w:val="20"/>
        <w:lang w:eastAsia="pl-PL"/>
      </w:rPr>
    </w:lvl>
    <w:lvl w:ilvl="6">
      <w:start w:val="1"/>
      <w:numFmt w:val="decimal"/>
      <w:lvlText w:val="%7."/>
      <w:lvlJc w:val="left"/>
      <w:pPr>
        <w:tabs>
          <w:tab w:val="num" w:pos="0"/>
        </w:tabs>
        <w:ind w:left="5040" w:hanging="360"/>
      </w:pPr>
      <w:rPr>
        <w:rFonts w:ascii="Trebuchet MS" w:hAnsi="Trebuchet MS" w:cs="Trebuchet MS" w:hint="default"/>
        <w:sz w:val="20"/>
        <w:szCs w:val="20"/>
        <w:lang w:eastAsia="pl-PL"/>
      </w:rPr>
    </w:lvl>
    <w:lvl w:ilvl="7">
      <w:start w:val="1"/>
      <w:numFmt w:val="lowerLetter"/>
      <w:lvlText w:val="%8)"/>
      <w:lvlJc w:val="left"/>
      <w:pPr>
        <w:tabs>
          <w:tab w:val="num" w:pos="0"/>
        </w:tabs>
        <w:ind w:left="5760" w:hanging="360"/>
      </w:pPr>
      <w:rPr>
        <w:rFonts w:ascii="Trebuchet MS" w:hAnsi="Trebuchet MS" w:cs="Trebuchet MS" w:hint="default"/>
        <w:sz w:val="22"/>
        <w:szCs w:val="22"/>
        <w:lang w:eastAsia="pl-PL"/>
      </w:rPr>
    </w:lvl>
    <w:lvl w:ilvl="8">
      <w:start w:val="1"/>
      <w:numFmt w:val="lowerRoman"/>
      <w:lvlText w:val="%9."/>
      <w:lvlJc w:val="right"/>
      <w:pPr>
        <w:tabs>
          <w:tab w:val="num" w:pos="0"/>
        </w:tabs>
        <w:ind w:left="6480" w:hanging="180"/>
      </w:pPr>
      <w:rPr>
        <w:rFonts w:ascii="Trebuchet MS" w:hAnsi="Trebuchet MS" w:cs="Trebuchet MS" w:hint="default"/>
        <w:sz w:val="20"/>
        <w:szCs w:val="20"/>
        <w:lang w:eastAsia="pl-PL"/>
      </w:rPr>
    </w:lvl>
  </w:abstractNum>
  <w:abstractNum w:abstractNumId="1">
    <w:nsid w:val="00A6095B"/>
    <w:multiLevelType w:val="multilevel"/>
    <w:tmpl w:val="47748416"/>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
    <w:nsid w:val="00C10BD2"/>
    <w:multiLevelType w:val="multilevel"/>
    <w:tmpl w:val="5F7EB9D2"/>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2"/>
        <w:szCs w:val="22"/>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nsid w:val="10262224"/>
    <w:multiLevelType w:val="multilevel"/>
    <w:tmpl w:val="D70098CC"/>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4">
    <w:nsid w:val="13C94354"/>
    <w:multiLevelType w:val="multilevel"/>
    <w:tmpl w:val="843697FE"/>
    <w:lvl w:ilvl="0">
      <w:start w:val="8"/>
      <w:numFmt w:val="decimal"/>
      <w:lvlText w:val="%1."/>
      <w:lvlJc w:val="left"/>
      <w:pPr>
        <w:tabs>
          <w:tab w:val="num" w:pos="0"/>
        </w:tabs>
        <w:ind w:left="966" w:hanging="540"/>
      </w:pPr>
      <w:rPr>
        <w:rFonts w:ascii="Trebuchet MS" w:eastAsia="Times New Roman" w:hAnsi="Trebuchet MS" w:cs="Trebuchet MS"/>
        <w:b w:val="0"/>
        <w:bCs/>
        <w:sz w:val="22"/>
        <w:szCs w:val="22"/>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2"/>
        <w:szCs w:val="22"/>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5">
    <w:nsid w:val="172478A5"/>
    <w:multiLevelType w:val="multilevel"/>
    <w:tmpl w:val="2CDEA21C"/>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sz w:val="22"/>
        <w:szCs w:val="22"/>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Trebuchet MS" w:hAnsi="Trebuchet MS" w:cs="Trebuchet MS"/>
        <w:sz w:val="22"/>
        <w:szCs w:val="22"/>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EED118C"/>
    <w:multiLevelType w:val="multilevel"/>
    <w:tmpl w:val="CEAAE8D2"/>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1FE01BB9"/>
    <w:multiLevelType w:val="multilevel"/>
    <w:tmpl w:val="9514A794"/>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6321773"/>
    <w:multiLevelType w:val="multilevel"/>
    <w:tmpl w:val="9208E47E"/>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rPr>
        <w:rFonts w:ascii="Trebuchet MS" w:hAnsi="Trebuchet M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66B073D"/>
    <w:multiLevelType w:val="multilevel"/>
    <w:tmpl w:val="9B744CC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E7206D0"/>
    <w:multiLevelType w:val="multilevel"/>
    <w:tmpl w:val="30301E72"/>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1">
    <w:nsid w:val="343342C8"/>
    <w:multiLevelType w:val="multilevel"/>
    <w:tmpl w:val="659696CE"/>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36407CD8"/>
    <w:multiLevelType w:val="multilevel"/>
    <w:tmpl w:val="8D36DFB2"/>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0"/>
        <w:szCs w:val="20"/>
      </w:rPr>
    </w:lvl>
    <w:lvl w:ilvl="4">
      <w:start w:val="1"/>
      <w:numFmt w:val="lowerLetter"/>
      <w:lvlText w:val="%5."/>
      <w:lvlJc w:val="left"/>
      <w:pPr>
        <w:tabs>
          <w:tab w:val="num" w:pos="0"/>
        </w:tabs>
        <w:ind w:left="3600" w:hanging="360"/>
      </w:pPr>
      <w:rPr>
        <w:rFonts w:ascii="Trebuchet MS" w:hAnsi="Trebuchet MS"/>
        <w:sz w:val="20"/>
        <w:szCs w:val="2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7881311"/>
    <w:multiLevelType w:val="multilevel"/>
    <w:tmpl w:val="399A2ED2"/>
    <w:lvl w:ilvl="0">
      <w:start w:val="1"/>
      <w:numFmt w:val="decimal"/>
      <w:lvlText w:val="%1."/>
      <w:lvlJc w:val="left"/>
      <w:pPr>
        <w:tabs>
          <w:tab w:val="num" w:pos="0"/>
        </w:tabs>
        <w:ind w:left="720" w:hanging="360"/>
      </w:pPr>
      <w:rPr>
        <w:rFonts w:ascii="Trebuchet MS" w:hAnsi="Trebuchet MS" w:cs="Trebuchet MS"/>
        <w:color w:val="00000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bCs/>
        <w:sz w:val="22"/>
        <w:szCs w:val="22"/>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380A10DF"/>
    <w:multiLevelType w:val="multilevel"/>
    <w:tmpl w:val="BCC8E3F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lowerLetter"/>
      <w:lvlText w:val="%5)"/>
      <w:lvlJc w:val="left"/>
      <w:pPr>
        <w:tabs>
          <w:tab w:val="num" w:pos="2160"/>
        </w:tabs>
        <w:ind w:left="2160" w:hanging="360"/>
      </w:pPr>
      <w:rPr>
        <w:rFonts w:ascii="Trebuchet MS" w:hAnsi="Trebuchet MS"/>
        <w:sz w:val="22"/>
        <w:szCs w:val="22"/>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3DC900E3"/>
    <w:multiLevelType w:val="multilevel"/>
    <w:tmpl w:val="417A6146"/>
    <w:lvl w:ilvl="0">
      <w:start w:val="4"/>
      <w:numFmt w:val="decimal"/>
      <w:lvlText w:val="%1."/>
      <w:lvlJc w:val="left"/>
      <w:pPr>
        <w:tabs>
          <w:tab w:val="num" w:pos="0"/>
        </w:tabs>
        <w:ind w:left="720" w:hanging="360"/>
      </w:pPr>
      <w:rPr>
        <w:rFonts w:ascii="Trebuchet MS" w:eastAsia="Times New Roman" w:hAnsi="Trebuchet MS" w:cs="Trebuchet MS"/>
        <w:b w:val="0"/>
        <w:bCs w:val="0"/>
        <w:sz w:val="22"/>
        <w:szCs w:val="22"/>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2"/>
        <w:szCs w:val="22"/>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16">
    <w:nsid w:val="425B587E"/>
    <w:multiLevelType w:val="multilevel"/>
    <w:tmpl w:val="2FFAD55E"/>
    <w:lvl w:ilvl="0">
      <w:start w:val="4"/>
      <w:numFmt w:val="decimal"/>
      <w:lvlText w:val="%1."/>
      <w:lvlJc w:val="left"/>
      <w:pPr>
        <w:tabs>
          <w:tab w:val="num" w:pos="0"/>
        </w:tabs>
        <w:ind w:left="720" w:hanging="360"/>
      </w:pPr>
      <w:rPr>
        <w:rFonts w:ascii="Trebuchet MS" w:hAnsi="Trebuchet MS" w:cs="Trebuchet MS"/>
        <w:sz w:val="22"/>
        <w:szCs w:val="22"/>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0"/>
        <w:szCs w:val="20"/>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17">
    <w:nsid w:val="464C1211"/>
    <w:multiLevelType w:val="multilevel"/>
    <w:tmpl w:val="A5567212"/>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bCs/>
        <w:sz w:val="22"/>
        <w:szCs w:val="22"/>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4BEA2213"/>
    <w:multiLevelType w:val="multilevel"/>
    <w:tmpl w:val="F6E0A3EE"/>
    <w:lvl w:ilvl="0">
      <w:start w:val="1"/>
      <w:numFmt w:val="decimal"/>
      <w:lvlText w:val="%1."/>
      <w:lvlJc w:val="left"/>
      <w:pPr>
        <w:tabs>
          <w:tab w:val="num" w:pos="862"/>
        </w:tabs>
        <w:ind w:left="862" w:hanging="360"/>
      </w:pPr>
      <w:rPr>
        <w:rFonts w:ascii="Trebuchet MS" w:hAnsi="Trebuchet MS"/>
        <w:sz w:val="22"/>
        <w:szCs w:val="22"/>
      </w:rPr>
    </w:lvl>
    <w:lvl w:ilvl="1">
      <w:start w:val="1"/>
      <w:numFmt w:val="decimal"/>
      <w:lvlText w:val="%2."/>
      <w:lvlJc w:val="left"/>
      <w:pPr>
        <w:tabs>
          <w:tab w:val="num" w:pos="1222"/>
        </w:tabs>
        <w:ind w:left="1222" w:hanging="360"/>
      </w:pPr>
      <w:rPr>
        <w:rFonts w:ascii="Trebuchet MS" w:hAnsi="Trebuchet MS"/>
        <w:sz w:val="20"/>
        <w:szCs w:val="20"/>
      </w:rPr>
    </w:lvl>
    <w:lvl w:ilvl="2">
      <w:start w:val="1"/>
      <w:numFmt w:val="decimal"/>
      <w:lvlText w:val="%3."/>
      <w:lvlJc w:val="left"/>
      <w:pPr>
        <w:tabs>
          <w:tab w:val="num" w:pos="1582"/>
        </w:tabs>
        <w:ind w:left="1582" w:hanging="360"/>
      </w:pPr>
      <w:rPr>
        <w:rFonts w:ascii="Trebuchet MS" w:hAnsi="Trebuchet MS"/>
        <w:sz w:val="20"/>
        <w:szCs w:val="20"/>
      </w:rPr>
    </w:lvl>
    <w:lvl w:ilvl="3">
      <w:start w:val="1"/>
      <w:numFmt w:val="decimal"/>
      <w:lvlText w:val="%4."/>
      <w:lvlJc w:val="left"/>
      <w:pPr>
        <w:tabs>
          <w:tab w:val="num" w:pos="1942"/>
        </w:tabs>
        <w:ind w:left="1942" w:hanging="360"/>
      </w:pPr>
      <w:rPr>
        <w:rFonts w:ascii="Trebuchet MS" w:hAnsi="Trebuchet MS"/>
        <w:sz w:val="20"/>
        <w:szCs w:val="20"/>
      </w:rPr>
    </w:lvl>
    <w:lvl w:ilvl="4">
      <w:start w:val="1"/>
      <w:numFmt w:val="decimal"/>
      <w:lvlText w:val="%5."/>
      <w:lvlJc w:val="left"/>
      <w:pPr>
        <w:tabs>
          <w:tab w:val="num" w:pos="2302"/>
        </w:tabs>
        <w:ind w:left="2302" w:hanging="360"/>
      </w:pPr>
      <w:rPr>
        <w:rFonts w:ascii="Trebuchet MS" w:hAnsi="Trebuchet MS"/>
        <w:sz w:val="20"/>
        <w:szCs w:val="20"/>
      </w:rPr>
    </w:lvl>
    <w:lvl w:ilvl="5">
      <w:start w:val="1"/>
      <w:numFmt w:val="decimal"/>
      <w:lvlText w:val="%6."/>
      <w:lvlJc w:val="left"/>
      <w:pPr>
        <w:tabs>
          <w:tab w:val="num" w:pos="2662"/>
        </w:tabs>
        <w:ind w:left="2662" w:hanging="360"/>
      </w:pPr>
      <w:rPr>
        <w:rFonts w:ascii="Trebuchet MS" w:hAnsi="Trebuchet MS"/>
        <w:sz w:val="20"/>
        <w:szCs w:val="20"/>
      </w:rPr>
    </w:lvl>
    <w:lvl w:ilvl="6">
      <w:start w:val="1"/>
      <w:numFmt w:val="decimal"/>
      <w:lvlText w:val="%7."/>
      <w:lvlJc w:val="left"/>
      <w:pPr>
        <w:tabs>
          <w:tab w:val="num" w:pos="3022"/>
        </w:tabs>
        <w:ind w:left="3022" w:hanging="360"/>
      </w:pPr>
      <w:rPr>
        <w:rFonts w:ascii="Trebuchet MS" w:hAnsi="Trebuchet MS"/>
        <w:sz w:val="20"/>
        <w:szCs w:val="20"/>
      </w:rPr>
    </w:lvl>
    <w:lvl w:ilvl="7">
      <w:start w:val="1"/>
      <w:numFmt w:val="decimal"/>
      <w:lvlText w:val="%8."/>
      <w:lvlJc w:val="left"/>
      <w:pPr>
        <w:tabs>
          <w:tab w:val="num" w:pos="3382"/>
        </w:tabs>
        <w:ind w:left="3382" w:hanging="360"/>
      </w:pPr>
      <w:rPr>
        <w:rFonts w:ascii="Trebuchet MS" w:hAnsi="Trebuchet MS"/>
        <w:sz w:val="20"/>
        <w:szCs w:val="20"/>
      </w:rPr>
    </w:lvl>
    <w:lvl w:ilvl="8">
      <w:start w:val="1"/>
      <w:numFmt w:val="decimal"/>
      <w:lvlText w:val="%9."/>
      <w:lvlJc w:val="left"/>
      <w:pPr>
        <w:tabs>
          <w:tab w:val="num" w:pos="3742"/>
        </w:tabs>
        <w:ind w:left="3742" w:hanging="360"/>
      </w:pPr>
      <w:rPr>
        <w:rFonts w:ascii="Trebuchet MS" w:hAnsi="Trebuchet MS"/>
        <w:sz w:val="20"/>
        <w:szCs w:val="20"/>
      </w:rPr>
    </w:lvl>
  </w:abstractNum>
  <w:abstractNum w:abstractNumId="19">
    <w:nsid w:val="57291767"/>
    <w:multiLevelType w:val="multilevel"/>
    <w:tmpl w:val="F856A3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662558F8"/>
    <w:multiLevelType w:val="multilevel"/>
    <w:tmpl w:val="F458887C"/>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22">
    <w:nsid w:val="68DA502F"/>
    <w:multiLevelType w:val="multilevel"/>
    <w:tmpl w:val="D6D0A8F4"/>
    <w:lvl w:ilvl="0">
      <w:start w:val="1"/>
      <w:numFmt w:val="decimal"/>
      <w:lvlText w:val="%1."/>
      <w:lvlJc w:val="left"/>
      <w:pPr>
        <w:tabs>
          <w:tab w:val="num" w:pos="1196"/>
        </w:tabs>
        <w:ind w:left="1196" w:hanging="360"/>
      </w:pPr>
      <w:rPr>
        <w:rFonts w:ascii="Trebuchet MS" w:hAnsi="Trebuchet MS" w:cs="Trebuchet MS"/>
        <w:b w:val="0"/>
        <w:bCs w:val="0"/>
        <w:sz w:val="20"/>
        <w:szCs w:val="20"/>
      </w:rPr>
    </w:lvl>
    <w:lvl w:ilvl="1">
      <w:start w:val="1"/>
      <w:numFmt w:val="decimal"/>
      <w:lvlText w:val="%2."/>
      <w:lvlJc w:val="left"/>
      <w:pPr>
        <w:tabs>
          <w:tab w:val="num" w:pos="1556"/>
        </w:tabs>
        <w:ind w:left="1556" w:hanging="360"/>
      </w:pPr>
      <w:rPr>
        <w:rFonts w:ascii="Trebuchet MS" w:hAnsi="Trebuchet MS" w:cs="Trebuchet MS"/>
        <w:b w:val="0"/>
        <w:bCs w:val="0"/>
        <w:sz w:val="20"/>
        <w:szCs w:val="20"/>
      </w:rPr>
    </w:lvl>
    <w:lvl w:ilvl="2">
      <w:start w:val="1"/>
      <w:numFmt w:val="decimal"/>
      <w:lvlText w:val="%3."/>
      <w:lvlJc w:val="left"/>
      <w:pPr>
        <w:tabs>
          <w:tab w:val="num" w:pos="1916"/>
        </w:tabs>
        <w:ind w:left="1916" w:hanging="360"/>
      </w:pPr>
      <w:rPr>
        <w:rFonts w:ascii="Trebuchet MS" w:hAnsi="Trebuchet MS" w:cs="Trebuchet MS"/>
        <w:b w:val="0"/>
        <w:bCs w:val="0"/>
        <w:sz w:val="20"/>
        <w:szCs w:val="20"/>
      </w:rPr>
    </w:lvl>
    <w:lvl w:ilvl="3">
      <w:start w:val="1"/>
      <w:numFmt w:val="decimal"/>
      <w:lvlText w:val="%4."/>
      <w:lvlJc w:val="left"/>
      <w:pPr>
        <w:tabs>
          <w:tab w:val="num" w:pos="2276"/>
        </w:tabs>
        <w:ind w:left="2276" w:hanging="360"/>
      </w:pPr>
      <w:rPr>
        <w:rFonts w:ascii="Trebuchet MS" w:hAnsi="Trebuchet MS" w:cs="Trebuchet MS"/>
        <w:b w:val="0"/>
        <w:bCs w:val="0"/>
        <w:sz w:val="20"/>
        <w:szCs w:val="20"/>
      </w:rPr>
    </w:lvl>
    <w:lvl w:ilvl="4">
      <w:start w:val="1"/>
      <w:numFmt w:val="decimal"/>
      <w:lvlText w:val="%5."/>
      <w:lvlJc w:val="left"/>
      <w:pPr>
        <w:tabs>
          <w:tab w:val="num" w:pos="2636"/>
        </w:tabs>
        <w:ind w:left="2636" w:hanging="360"/>
      </w:pPr>
      <w:rPr>
        <w:rFonts w:ascii="Trebuchet MS" w:hAnsi="Trebuchet MS" w:cs="Trebuchet MS"/>
        <w:b w:val="0"/>
        <w:bCs w:val="0"/>
        <w:sz w:val="20"/>
        <w:szCs w:val="20"/>
      </w:rPr>
    </w:lvl>
    <w:lvl w:ilvl="5">
      <w:start w:val="1"/>
      <w:numFmt w:val="decimal"/>
      <w:lvlText w:val="%6."/>
      <w:lvlJc w:val="left"/>
      <w:pPr>
        <w:tabs>
          <w:tab w:val="num" w:pos="2996"/>
        </w:tabs>
        <w:ind w:left="2996" w:hanging="360"/>
      </w:pPr>
      <w:rPr>
        <w:rFonts w:ascii="Trebuchet MS" w:hAnsi="Trebuchet MS" w:cs="Trebuchet MS"/>
        <w:b w:val="0"/>
        <w:bCs w:val="0"/>
        <w:sz w:val="20"/>
        <w:szCs w:val="20"/>
      </w:rPr>
    </w:lvl>
    <w:lvl w:ilvl="6">
      <w:start w:val="1"/>
      <w:numFmt w:val="decimal"/>
      <w:lvlText w:val="%7."/>
      <w:lvlJc w:val="left"/>
      <w:pPr>
        <w:tabs>
          <w:tab w:val="num" w:pos="3356"/>
        </w:tabs>
        <w:ind w:left="3356" w:hanging="360"/>
      </w:pPr>
      <w:rPr>
        <w:rFonts w:ascii="Trebuchet MS" w:hAnsi="Trebuchet MS" w:cs="Trebuchet MS"/>
        <w:b w:val="0"/>
        <w:bCs w:val="0"/>
        <w:sz w:val="20"/>
        <w:szCs w:val="20"/>
      </w:rPr>
    </w:lvl>
    <w:lvl w:ilvl="7">
      <w:start w:val="1"/>
      <w:numFmt w:val="decimal"/>
      <w:lvlText w:val="%8."/>
      <w:lvlJc w:val="left"/>
      <w:pPr>
        <w:tabs>
          <w:tab w:val="num" w:pos="3716"/>
        </w:tabs>
        <w:ind w:left="3716" w:hanging="360"/>
      </w:pPr>
      <w:rPr>
        <w:rFonts w:ascii="Trebuchet MS" w:hAnsi="Trebuchet MS" w:cs="Trebuchet MS"/>
        <w:b w:val="0"/>
        <w:bCs w:val="0"/>
        <w:sz w:val="20"/>
        <w:szCs w:val="20"/>
      </w:rPr>
    </w:lvl>
    <w:lvl w:ilvl="8">
      <w:start w:val="1"/>
      <w:numFmt w:val="decimal"/>
      <w:lvlText w:val="%9."/>
      <w:lvlJc w:val="left"/>
      <w:pPr>
        <w:tabs>
          <w:tab w:val="num" w:pos="4076"/>
        </w:tabs>
        <w:ind w:left="4076" w:hanging="360"/>
      </w:pPr>
      <w:rPr>
        <w:rFonts w:ascii="Trebuchet MS" w:hAnsi="Trebuchet MS" w:cs="Trebuchet MS"/>
        <w:b w:val="0"/>
        <w:bCs w:val="0"/>
        <w:sz w:val="20"/>
        <w:szCs w:val="20"/>
      </w:rPr>
    </w:lvl>
  </w:abstractNum>
  <w:num w:numId="1">
    <w:abstractNumId w:val="22"/>
  </w:num>
  <w:num w:numId="2">
    <w:abstractNumId w:val="6"/>
  </w:num>
  <w:num w:numId="3">
    <w:abstractNumId w:val="7"/>
  </w:num>
  <w:num w:numId="4">
    <w:abstractNumId w:val="8"/>
  </w:num>
  <w:num w:numId="5">
    <w:abstractNumId w:val="12"/>
  </w:num>
  <w:num w:numId="6">
    <w:abstractNumId w:val="11"/>
  </w:num>
  <w:num w:numId="7">
    <w:abstractNumId w:val="2"/>
  </w:num>
  <w:num w:numId="8">
    <w:abstractNumId w:val="3"/>
  </w:num>
  <w:num w:numId="9">
    <w:abstractNumId w:val="9"/>
  </w:num>
  <w:num w:numId="10">
    <w:abstractNumId w:val="21"/>
  </w:num>
  <w:num w:numId="11">
    <w:abstractNumId w:val="14"/>
  </w:num>
  <w:num w:numId="12">
    <w:abstractNumId w:val="18"/>
  </w:num>
  <w:num w:numId="13">
    <w:abstractNumId w:val="10"/>
  </w:num>
  <w:num w:numId="14">
    <w:abstractNumId w:val="13"/>
  </w:num>
  <w:num w:numId="15">
    <w:abstractNumId w:val="4"/>
  </w:num>
  <w:num w:numId="16">
    <w:abstractNumId w:val="17"/>
  </w:num>
  <w:num w:numId="17">
    <w:abstractNumId w:val="15"/>
  </w:num>
  <w:num w:numId="18">
    <w:abstractNumId w:val="5"/>
  </w:num>
  <w:num w:numId="19">
    <w:abstractNumId w:val="16"/>
  </w:num>
  <w:num w:numId="20">
    <w:abstractNumId w:val="1"/>
  </w:num>
  <w:num w:numId="21">
    <w:abstractNumId w:val="19"/>
  </w:num>
  <w:num w:numId="22">
    <w:abstractNumId w:val="0"/>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hyphenationZone w:val="425"/>
  <w:characterSpacingControl w:val="doNotCompress"/>
  <w:footnotePr>
    <w:footnote w:id="-1"/>
    <w:footnote w:id="0"/>
  </w:footnotePr>
  <w:endnotePr>
    <w:endnote w:id="-1"/>
    <w:endnote w:id="0"/>
  </w:endnotePr>
  <w:compat/>
  <w:rsids>
    <w:rsidRoot w:val="00CB5D41"/>
    <w:rsid w:val="0006597C"/>
    <w:rsid w:val="00117BC5"/>
    <w:rsid w:val="00120713"/>
    <w:rsid w:val="00291A30"/>
    <w:rsid w:val="002A0DC6"/>
    <w:rsid w:val="003F4311"/>
    <w:rsid w:val="004D59A3"/>
    <w:rsid w:val="00535919"/>
    <w:rsid w:val="00794A5D"/>
    <w:rsid w:val="007C2716"/>
    <w:rsid w:val="007D7160"/>
    <w:rsid w:val="00AD7034"/>
    <w:rsid w:val="00AE6FE0"/>
    <w:rsid w:val="00C2408A"/>
    <w:rsid w:val="00C84022"/>
    <w:rsid w:val="00CB2C97"/>
    <w:rsid w:val="00CB5D41"/>
    <w:rsid w:val="00D2236A"/>
    <w:rsid w:val="00EE7AB3"/>
    <w:rsid w:val="00F5169E"/>
    <w:rsid w:val="00F731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agwek"/>
    <w:next w:val="Tekstpodstawowy"/>
    <w:qFormat/>
    <w:rsid w:val="00CB5D41"/>
    <w:pPr>
      <w:outlineLvl w:val="0"/>
    </w:pPr>
    <w:rPr>
      <w:rFonts w:ascii="Liberation Serif" w:eastAsia="Segoe UI" w:hAnsi="Liberation Serif" w:cs="Tahoma"/>
      <w:b/>
      <w:bCs/>
      <w:sz w:val="48"/>
      <w:szCs w:val="48"/>
    </w:rPr>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94EA4"/>
    <w:rPr>
      <w:color w:val="0000FF"/>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Footer"/>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Footer"/>
    <w:semiHidden/>
    <w:qFormat/>
    <w:rsid w:val="00594EA4"/>
  </w:style>
  <w:style w:type="paragraph" w:styleId="Nagwek">
    <w:name w:val="header"/>
    <w:basedOn w:val="Normalny"/>
    <w:next w:val="Tekstpodstawowy"/>
    <w:link w:val="NagwekZnak"/>
    <w:qFormat/>
    <w:rsid w:val="00CB5D41"/>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Footer">
    <w:name w:val="Footer"/>
    <w:basedOn w:val="Normalny"/>
    <w:link w:val="StopkaZnak3"/>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07439-5E5D-49B8-8BB3-F5A59DC9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38</Pages>
  <Words>13406</Words>
  <Characters>80442</Characters>
  <Application>Microsoft Office Word</Application>
  <DocSecurity>0</DocSecurity>
  <Lines>670</Lines>
  <Paragraphs>187</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93661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11</cp:revision>
  <cp:lastPrinted>2021-11-18T10:39:00Z</cp:lastPrinted>
  <dcterms:created xsi:type="dcterms:W3CDTF">2021-11-15T15:57:00Z</dcterms:created>
  <dcterms:modified xsi:type="dcterms:W3CDTF">2021-11-18T11:00:00Z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