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085" w:rsidRDefault="005D5345">
      <w:pPr>
        <w:pStyle w:val="Tekstpodstawowy"/>
        <w:spacing w:line="276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>Projektowane postanowienia umowy,</w:t>
      </w:r>
      <w:r>
        <w:rPr>
          <w:rFonts w:ascii="Trebuchet MS" w:hAnsi="Trebuchet MS" w:cs="Arial"/>
          <w:b/>
          <w:sz w:val="22"/>
          <w:szCs w:val="22"/>
        </w:rPr>
        <w:br/>
        <w:t>które zostaną wprowadzone do treści umowy zawartej z Wykonawcą</w:t>
      </w:r>
    </w:p>
    <w:p w:rsidR="005A5085" w:rsidRDefault="005A5085">
      <w:pPr>
        <w:pStyle w:val="NormalnyWeb"/>
        <w:spacing w:beforeAutospacing="0" w:after="0" w:line="276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ind w:left="357" w:hanging="357"/>
        <w:jc w:val="both"/>
      </w:pPr>
      <w:r>
        <w:rPr>
          <w:rFonts w:ascii="Trebuchet MS" w:hAnsi="Trebuchet MS"/>
          <w:sz w:val="22"/>
          <w:szCs w:val="22"/>
        </w:rPr>
        <w:t xml:space="preserve">zawarta w                              pomiędzy </w:t>
      </w:r>
    </w:p>
    <w:p w:rsidR="005A5085" w:rsidRDefault="005A5085">
      <w:pPr>
        <w:pStyle w:val="NormalnyWeb"/>
        <w:spacing w:beforeAutospacing="0" w:after="0" w:line="276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/>
          <w:sz w:val="22"/>
          <w:szCs w:val="22"/>
        </w:rPr>
        <w:t>Miastem Ruda Śląska z siedzibą organu wykonawczego w Rudzie Śląskiej, 41-709 Ruda Śląska,</w:t>
      </w:r>
      <w:r>
        <w:rPr>
          <w:rFonts w:ascii="Trebuchet MS" w:hAnsi="Trebuchet MS"/>
          <w:sz w:val="22"/>
          <w:szCs w:val="22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zwanym w dalszej treści umowy „Zamawiającym”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a </w:t>
      </w:r>
    </w:p>
    <w:p w:rsidR="005A5085" w:rsidRDefault="005D5345">
      <w:pPr>
        <w:tabs>
          <w:tab w:val="left" w:pos="2268"/>
        </w:tabs>
        <w:spacing w:line="276" w:lineRule="auto"/>
        <w:ind w:left="2268" w:hanging="2268"/>
        <w:jc w:val="both"/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zwaną w dalszej treści umowy „Wykonawcą”</w:t>
      </w:r>
    </w:p>
    <w:p w:rsidR="005A5085" w:rsidRDefault="005A5085">
      <w:pPr>
        <w:spacing w:line="276" w:lineRule="auto"/>
        <w:jc w:val="both"/>
        <w:rPr>
          <w:rFonts w:ascii="Trebuchet MS" w:hAnsi="Trebuchet MS"/>
          <w:sz w:val="22"/>
          <w:szCs w:val="22"/>
        </w:rPr>
      </w:pPr>
    </w:p>
    <w:p w:rsidR="005A5085" w:rsidRDefault="005D5345">
      <w:pPr>
        <w:spacing w:line="276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 xml:space="preserve">§ 1 </w:t>
      </w:r>
    </w:p>
    <w:p w:rsidR="005A5085" w:rsidRDefault="005D5345">
      <w:pPr>
        <w:spacing w:line="276" w:lineRule="auto"/>
        <w:jc w:val="center"/>
      </w:pPr>
      <w:r>
        <w:rPr>
          <w:rFonts w:ascii="Trebuchet MS" w:hAnsi="Trebuchet MS" w:cs="Arial"/>
          <w:b/>
          <w:sz w:val="22"/>
          <w:szCs w:val="22"/>
        </w:rPr>
        <w:t>PRZEDMIOT ZAMÓWIENIA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Arial"/>
          <w:sz w:val="22"/>
          <w:szCs w:val="22"/>
        </w:rPr>
        <w:t>1. Przedmiotem niniejszej umowy jest świadczenie specjalistycznych usług opiekuńczych dla osób</w:t>
      </w:r>
      <w:r>
        <w:rPr>
          <w:rFonts w:ascii="Trebuchet MS" w:hAnsi="Trebuchet MS" w:cs="Arial"/>
          <w:sz w:val="22"/>
          <w:szCs w:val="22"/>
        </w:rPr>
        <w:br/>
        <w:t>z zaburzeniami psychicznymi w miejscu ich zamieszkania, zgodnie z obowiązującymi w tym zakresie przepisami prawa w ramach zamówienia publicznego udzielonego w trybie podstawowym, zgodnie</w:t>
      </w:r>
      <w:r>
        <w:rPr>
          <w:rFonts w:ascii="Trebuchet MS" w:hAnsi="Trebuchet MS" w:cs="Arial"/>
          <w:sz w:val="22"/>
          <w:szCs w:val="22"/>
        </w:rPr>
        <w:br/>
        <w:t>z przepisami ustawy z dnia 11 września 2019 r. - Prawo zamówień publicznych (</w:t>
      </w:r>
      <w:proofErr w:type="spellStart"/>
      <w:r>
        <w:rPr>
          <w:rFonts w:ascii="Trebuchet MS" w:hAnsi="Trebuchet MS" w:cs="Arial"/>
          <w:sz w:val="22"/>
          <w:szCs w:val="22"/>
        </w:rPr>
        <w:t>t.j</w:t>
      </w:r>
      <w:proofErr w:type="spellEnd"/>
      <w:r>
        <w:rPr>
          <w:rFonts w:ascii="Trebuchet MS" w:hAnsi="Trebuchet MS" w:cs="Arial"/>
          <w:sz w:val="22"/>
          <w:szCs w:val="22"/>
        </w:rPr>
        <w:t>. Dz. U. z 2021r.</w:t>
      </w:r>
      <w:r>
        <w:rPr>
          <w:rFonts w:ascii="Trebuchet MS" w:hAnsi="Trebuchet MS" w:cs="Arial"/>
          <w:sz w:val="22"/>
          <w:szCs w:val="22"/>
        </w:rPr>
        <w:br/>
        <w:t>poz. 1129</w:t>
      </w:r>
      <w:r w:rsidR="0081392D">
        <w:rPr>
          <w:rFonts w:ascii="Trebuchet MS" w:hAnsi="Trebuchet MS" w:cs="Arial"/>
          <w:sz w:val="22"/>
          <w:szCs w:val="22"/>
        </w:rPr>
        <w:t xml:space="preserve"> z </w:t>
      </w:r>
      <w:proofErr w:type="spellStart"/>
      <w:r w:rsidR="0081392D">
        <w:rPr>
          <w:rFonts w:ascii="Trebuchet MS" w:hAnsi="Trebuchet MS" w:cs="Arial"/>
          <w:sz w:val="22"/>
          <w:szCs w:val="22"/>
        </w:rPr>
        <w:t>późn</w:t>
      </w:r>
      <w:proofErr w:type="spellEnd"/>
      <w:r w:rsidR="0081392D">
        <w:rPr>
          <w:rFonts w:ascii="Trebuchet MS" w:hAnsi="Trebuchet MS" w:cs="Arial"/>
          <w:sz w:val="22"/>
          <w:szCs w:val="22"/>
        </w:rPr>
        <w:t>. zm.</w:t>
      </w:r>
      <w:r>
        <w:rPr>
          <w:rFonts w:ascii="Trebuchet MS" w:hAnsi="Trebuchet MS" w:cs="Arial"/>
          <w:sz w:val="22"/>
          <w:szCs w:val="22"/>
        </w:rPr>
        <w:t>) dalej zwaną „ustawą”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2. Zamawiający powierza, a Wykonawca zobowiązuje się do realizacji usług opiekuńczych na rzecz osób będących mieszkańcami miasta Ruda Śląska.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3. Wykonawca zobowiązany jest wykonać umowę zgodnie z przepisami obowiązującego prawa oraz postanowieniami Specyfikacji Warunków Zamówienia (dalej zwaną „SWZ”).</w:t>
      </w:r>
    </w:p>
    <w:p w:rsidR="005A5085" w:rsidRDefault="005A5085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5A5085" w:rsidRDefault="005D5345">
      <w:pPr>
        <w:spacing w:line="276" w:lineRule="auto"/>
        <w:jc w:val="center"/>
      </w:pPr>
      <w:r>
        <w:rPr>
          <w:rFonts w:ascii="Trebuchet MS" w:hAnsi="Trebuchet MS"/>
          <w:b/>
          <w:sz w:val="22"/>
          <w:szCs w:val="22"/>
        </w:rPr>
        <w:t>§ 2</w:t>
      </w:r>
    </w:p>
    <w:p w:rsidR="005A5085" w:rsidRDefault="005D5345">
      <w:pPr>
        <w:spacing w:line="276" w:lineRule="auto"/>
        <w:jc w:val="center"/>
      </w:pPr>
      <w:r>
        <w:rPr>
          <w:rFonts w:ascii="Trebuchet MS" w:hAnsi="Trebuchet MS"/>
          <w:b/>
          <w:sz w:val="22"/>
          <w:szCs w:val="22"/>
        </w:rPr>
        <w:t>WARUNKI REALIZACJI USŁUGI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1. </w:t>
      </w:r>
      <w:r>
        <w:rPr>
          <w:rFonts w:ascii="Trebuchet MS" w:hAnsi="Trebuchet MS" w:cs="Trebuchet MS"/>
          <w:kern w:val="2"/>
          <w:sz w:val="22"/>
          <w:szCs w:val="22"/>
          <w:lang w:eastAsia="hi-IN" w:bidi="hi-IN"/>
        </w:rPr>
        <w:t>Wykonawca zobowiązuje się realizować świadczenie specjalistycznych usług opiekuńczych dla osób</w:t>
      </w:r>
      <w:r>
        <w:rPr>
          <w:rFonts w:ascii="Trebuchet MS" w:hAnsi="Trebuchet MS" w:cs="Trebuchet MS"/>
          <w:kern w:val="2"/>
          <w:sz w:val="22"/>
          <w:szCs w:val="22"/>
          <w:lang w:eastAsia="hi-IN" w:bidi="hi-IN"/>
        </w:rPr>
        <w:br/>
        <w:t>z zaburzeniami psychicznymi w miejscu ich zamieszkania, służących poprawie funkcjonowania i jakości życia tych osób, w ilości około 1200 godzin miesięcznie</w:t>
      </w:r>
      <w:r>
        <w:rPr>
          <w:rFonts w:ascii="Trebuchet MS" w:hAnsi="Trebuchet MS"/>
          <w:sz w:val="22"/>
          <w:szCs w:val="22"/>
        </w:rPr>
        <w:t>. Zamawiający zastrzega, iż wskazana powyżej liczba godzin ma charakter szacunkowy i uzależniona jest od rzeczywistych potrzeb, a tym samym może zostać zmniejszona o nie więcej niż 30%. Z tytułu niewykonanych usług Wykonawcy nie będzie przysługiwało prawo do otrzymania wynagrodzenia, ani do jakichkolwiek innych roszczeń, w tym odszkodowawczych.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iCs/>
          <w:sz w:val="22"/>
          <w:szCs w:val="22"/>
        </w:rPr>
        <w:t>2. Pomoc w formie usług, udzielana jest na podstawie decyzji administracyjnej. Dyrektor Miejskiego Ośrodka Pomocy Społecznej w Rudzie Śląskiej lub inna upoważniona osoba, przyznając usługi, ustala ich: zakres, okres realizacji, wymiar, miejsce świadczenia oraz wysokość odpłatności za usługi.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3. Usługi świadczone są przez 7 dni w tygodniu, w tym w dni wolne od pracy oraz dni świąteczne (soboty, niedziele i święta), w godzinach rannych, popołudniowych, oraz w razie potrzeb – wieczornych.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4. Faktyczny czas przebywania opiekuna u podopiecznego winien odpowiadać czasowi wskazanemu</w:t>
      </w:r>
      <w:r>
        <w:rPr>
          <w:rFonts w:ascii="Trebuchet MS" w:hAnsi="Trebuchet MS" w:cs="Trebuchet MS"/>
          <w:sz w:val="22"/>
          <w:szCs w:val="22"/>
        </w:rPr>
        <w:br/>
        <w:t>w decyzji administracyjnej. Może on być pomniejszony jedynie w uzgodnieniu z podopiecznym</w:t>
      </w:r>
      <w:r>
        <w:rPr>
          <w:rFonts w:ascii="Trebuchet MS" w:hAnsi="Trebuchet MS" w:cs="Trebuchet MS"/>
          <w:sz w:val="22"/>
          <w:szCs w:val="22"/>
        </w:rPr>
        <w:br/>
        <w:t>i wynikać z konieczności dokonywania czynności związanych z opuszczaniem przez opiekuna miejsca pobytu podopiecznego w celach załatwiania jego spraw (jedynie spraw mieszczących się w zakresie przedmiotowym usługi) poza tym miejscem lub realizacji zaleceń podopiecznego w zakresie wskazanym powyżej. Przy obliczaniu wymiaru godzin świadczenia usług nie uwzględnia się czynności przygotowawczych, w szczególności okresu trwania dojazdów opiekunów do osób objętych pomocą.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5. W sytuacjach uzasadnionych – potrzebą zapewnienia natychmiastowej opieki - zlecenie                            wykonania usług przez Wykonawcę musi być podjęte niezwłocznie, najpóźniej następnego dnia po </w:t>
      </w:r>
      <w:r>
        <w:rPr>
          <w:rFonts w:ascii="Trebuchet MS" w:hAnsi="Trebuchet MS" w:cs="Trebuchet MS"/>
          <w:sz w:val="22"/>
          <w:szCs w:val="22"/>
        </w:rPr>
        <w:lastRenderedPageBreak/>
        <w:t>uzgodnieniu telefonicznym z pracownikiem Miejskiego Ośrodka Pomocy Społecznej, w Rudzie Śląskiej</w:t>
      </w:r>
      <w:r>
        <w:rPr>
          <w:rFonts w:ascii="Trebuchet MS" w:hAnsi="Trebuchet MS" w:cs="Trebuchet MS"/>
          <w:sz w:val="22"/>
          <w:szCs w:val="22"/>
        </w:rPr>
        <w:br/>
        <w:t xml:space="preserve">a sytuacjach kryzysowych, wymagających niezwłocznej reakcji, które wystąpią poza godzinami pracy Ośrodka oraz w dni wolne od pracy z pracownikiem Wydziału Zarządzania Kryzysowego Urzędu Miasta Ruda Śląska. 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6. Wykonawca zobowiązany jest do wyznaczenia osoby/osób, z którą/ którymi Zamawiający będzie mógł się kontaktować przez 7 dni w tygodniu (w sytuacjach interwencyjnych - całodobowo). Droga telefoniczna będzie służyła przekazywaniu informacji o istotnych sprawach dotyczących podopiecznych, zmianach wymiaru i zakresu usług oraz niezwłocznej potrzebie objęcia usługami nowych środowisk. Kontakt będzie się odbywał za pośrednictwem numeru telefonu wskazanego przez Wykonawcę. 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7. W przypadku niemożności świadczenia usług przez daną osobę wymagane jest zorganizowanie odpowiedniego zastępstwa, z zachowaniem przez zastępcę wymogów określonych w niniejszym ogłoszeniu.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8. Opiekun w zależności od potrzeb współpracuje z pracownikiem socjalnym Miejskiego Ośrodka Pomocy Społecznej w Rudzie Śląskiej, lekarzem, pielęgniarką środowiskową, podmiotami leczniczymi i innymi instytucjami w sprawach dotyczących podopiecznego.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9. Wykonawca zobowiązany będzie do niezwłocznego informowania Zamawiającego o braku realizacji przyznanej decyzją pomocy i wskazania jego przyczyny (w szczególności o pobycie podopiecznego</w:t>
      </w:r>
      <w:r>
        <w:rPr>
          <w:rFonts w:ascii="Trebuchet MS" w:hAnsi="Trebuchet MS" w:cs="Trebuchet MS"/>
          <w:sz w:val="22"/>
          <w:szCs w:val="22"/>
        </w:rPr>
        <w:br/>
        <w:t>w podmiotach leczniczych, sanatorium, wyjeździe z miejsca zamieszkania, braku współpracy podopiecznego przy świadczeniu usług lub jego rezygnacji z usług).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10. Zamawiający uprawniony jest do przeprowadzania okresowej kontroli jakości świadczonych usług</w:t>
      </w:r>
      <w:r>
        <w:rPr>
          <w:rFonts w:ascii="Trebuchet MS" w:hAnsi="Trebuchet MS" w:cs="Trebuchet MS"/>
          <w:sz w:val="22"/>
          <w:szCs w:val="22"/>
        </w:rPr>
        <w:br/>
        <w:t>w miejscu ich wykonywania.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11. Wykonawca zobowiązany będzie do:</w:t>
      </w:r>
    </w:p>
    <w:p w:rsidR="005A5085" w:rsidRDefault="005D5345">
      <w:pPr>
        <w:pStyle w:val="Akapitzlist"/>
        <w:numPr>
          <w:ilvl w:val="0"/>
          <w:numId w:val="1"/>
        </w:numPr>
        <w:tabs>
          <w:tab w:val="left" w:pos="363"/>
        </w:tabs>
        <w:spacing w:after="0"/>
        <w:ind w:left="737"/>
        <w:jc w:val="both"/>
      </w:pPr>
      <w:r>
        <w:rPr>
          <w:rFonts w:ascii="Trebuchet MS" w:hAnsi="Trebuchet MS" w:cs="Trebuchet MS"/>
        </w:rPr>
        <w:t>ewidencjonowania czasu pracy opiekunów w karcie pracy (zgodnie ze wzorem stanowiącym załącznik nr 1 do umowy);</w:t>
      </w:r>
    </w:p>
    <w:p w:rsidR="005A5085" w:rsidRDefault="005D5345">
      <w:pPr>
        <w:pStyle w:val="Akapitzlist"/>
        <w:numPr>
          <w:ilvl w:val="0"/>
          <w:numId w:val="1"/>
        </w:numPr>
        <w:tabs>
          <w:tab w:val="left" w:pos="363"/>
        </w:tabs>
        <w:spacing w:after="0"/>
        <w:ind w:left="737"/>
        <w:jc w:val="both"/>
      </w:pPr>
      <w:r>
        <w:rPr>
          <w:rFonts w:ascii="Trebuchet MS" w:hAnsi="Trebuchet MS" w:cs="Trebuchet MS"/>
        </w:rPr>
        <w:t>składania w siedzibie Zamawiającego po upływie każdego miesiąca, do 5 – go dnia każdego następnego miesiąca zestawienia faktycznie wykonanych usług u poszczególnych osób wraz</w:t>
      </w:r>
      <w:r>
        <w:rPr>
          <w:rFonts w:ascii="Trebuchet MS" w:hAnsi="Trebuchet MS" w:cs="Trebuchet MS"/>
        </w:rPr>
        <w:br/>
        <w:t>z wykazem imiennym opiekunów świadczących te usługi (zgodnie ze wzorem stanowiącym załącznik nr 2 do umowy).</w:t>
      </w:r>
      <w:r>
        <w:rPr>
          <w:rFonts w:ascii="Trebuchet MS" w:hAnsi="Trebuchet MS" w:cs="Trebuchet MS"/>
          <w:iCs/>
        </w:rPr>
        <w:t xml:space="preserve"> </w:t>
      </w:r>
    </w:p>
    <w:p w:rsidR="005A5085" w:rsidRDefault="005D5345">
      <w:pPr>
        <w:tabs>
          <w:tab w:val="left" w:pos="363"/>
        </w:tabs>
        <w:spacing w:line="276" w:lineRule="auto"/>
        <w:jc w:val="both"/>
      </w:pPr>
      <w:r>
        <w:rPr>
          <w:rFonts w:ascii="Trebuchet MS" w:hAnsi="Trebuchet MS" w:cs="Trebuchet MS"/>
          <w:iCs/>
          <w:sz w:val="22"/>
          <w:szCs w:val="22"/>
        </w:rPr>
        <w:t>12. Wykonawca będzie ponosił pełną odpowiedzialność za wszelkie szkody wyrządzone przez kadrę Wykonawcy osobom trzecim w szczególności podopiecznym lub w ich mieniu.</w:t>
      </w:r>
    </w:p>
    <w:p w:rsidR="005A5085" w:rsidRDefault="005D5345">
      <w:pPr>
        <w:tabs>
          <w:tab w:val="left" w:pos="2340"/>
        </w:tabs>
        <w:spacing w:line="276" w:lineRule="auto"/>
        <w:jc w:val="both"/>
      </w:pPr>
      <w:r>
        <w:rPr>
          <w:rFonts w:ascii="Trebuchet MS" w:hAnsi="Trebuchet MS" w:cs="Trebuchet MS"/>
          <w:bCs/>
          <w:color w:val="000000"/>
          <w:sz w:val="22"/>
          <w:szCs w:val="22"/>
        </w:rPr>
        <w:t>13. Obowiązkiem Wykonawcy będzie świadczenie usług z uwzględnieniem przepisów ustawy z dnia</w:t>
      </w:r>
      <w:r>
        <w:rPr>
          <w:rFonts w:ascii="Trebuchet MS" w:hAnsi="Trebuchet MS" w:cs="Trebuchet MS"/>
          <w:bCs/>
          <w:color w:val="000000"/>
          <w:sz w:val="22"/>
          <w:szCs w:val="22"/>
        </w:rPr>
        <w:br/>
        <w:t>19 lipca 2019 r. o zapewnianiu dostępności osobom ze szczególnymi potrzebami, co oznacza, że sposób ich realizacji powinien uwzględniać wymogi poszczególnych osób objętych opieką. W szczególności Wykonawca jest zobowiązany do zapewnienia dostępności w zakresie informacyjno-komunikacyjnym.</w:t>
      </w:r>
    </w:p>
    <w:p w:rsidR="005A5085" w:rsidRDefault="005A5085">
      <w:pPr>
        <w:tabs>
          <w:tab w:val="left" w:pos="2340"/>
        </w:tabs>
        <w:spacing w:line="276" w:lineRule="auto"/>
        <w:jc w:val="both"/>
        <w:rPr>
          <w:rFonts w:ascii="Trebuchet MS" w:hAnsi="Trebuchet MS" w:cs="Trebuchet MS"/>
          <w:bCs/>
          <w:color w:val="000000"/>
          <w:sz w:val="22"/>
          <w:szCs w:val="22"/>
        </w:rPr>
      </w:pPr>
    </w:p>
    <w:p w:rsidR="005A5085" w:rsidRDefault="005D5345">
      <w:pPr>
        <w:autoSpaceDE w:val="0"/>
        <w:spacing w:line="300" w:lineRule="exact"/>
        <w:jc w:val="center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b/>
        </w:rPr>
        <w:t>§ 3</w:t>
      </w:r>
    </w:p>
    <w:p w:rsidR="005A5085" w:rsidRDefault="005D5345">
      <w:pPr>
        <w:autoSpaceDE w:val="0"/>
        <w:spacing w:line="300" w:lineRule="exact"/>
        <w:jc w:val="center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b/>
        </w:rPr>
        <w:t>OKRES OBOWIĄZYWANIA UMOWY</w:t>
      </w:r>
    </w:p>
    <w:p w:rsidR="005A5085" w:rsidRPr="00B726EC" w:rsidRDefault="005D5345">
      <w:pPr>
        <w:tabs>
          <w:tab w:val="left" w:pos="2340"/>
        </w:tabs>
        <w:autoSpaceDE w:val="0"/>
        <w:spacing w:line="300" w:lineRule="exact"/>
        <w:jc w:val="both"/>
        <w:rPr>
          <w:sz w:val="22"/>
          <w:szCs w:val="22"/>
        </w:rPr>
      </w:pPr>
      <w:r w:rsidRPr="00B726EC">
        <w:rPr>
          <w:rFonts w:ascii="Trebuchet MS" w:hAnsi="Trebuchet MS" w:cs="Trebuchet MS"/>
          <w:bCs/>
          <w:color w:val="000000"/>
          <w:sz w:val="22"/>
          <w:szCs w:val="22"/>
        </w:rPr>
        <w:t xml:space="preserve">Niniejsza umowa zostaje zawarta </w:t>
      </w:r>
      <w:proofErr w:type="spellStart"/>
      <w:r w:rsidR="00D74F00" w:rsidRPr="00B726EC">
        <w:rPr>
          <w:rFonts w:ascii="Trebuchet MS" w:hAnsi="Trebuchet MS" w:cs="Trebuchet MS"/>
          <w:bCs/>
          <w:color w:val="000000"/>
          <w:sz w:val="22"/>
          <w:szCs w:val="22"/>
        </w:rPr>
        <w:t>od……</w:t>
      </w:r>
      <w:r w:rsidR="005831EF" w:rsidRPr="00B726EC">
        <w:rPr>
          <w:rFonts w:ascii="Trebuchet MS" w:hAnsi="Trebuchet MS" w:cs="Trebuchet MS"/>
          <w:bCs/>
          <w:color w:val="000000"/>
          <w:sz w:val="22"/>
          <w:szCs w:val="22"/>
        </w:rPr>
        <w:t>.</w:t>
      </w:r>
      <w:r w:rsidR="00D74F00" w:rsidRPr="00B726EC">
        <w:rPr>
          <w:rFonts w:ascii="Trebuchet MS" w:hAnsi="Trebuchet MS" w:cs="Trebuchet MS"/>
          <w:bCs/>
          <w:color w:val="000000"/>
          <w:sz w:val="22"/>
          <w:szCs w:val="22"/>
        </w:rPr>
        <w:t>.</w:t>
      </w:r>
      <w:r w:rsidRPr="00B726EC">
        <w:rPr>
          <w:rFonts w:ascii="Trebuchet MS" w:hAnsi="Trebuchet MS" w:cs="Trebuchet MS"/>
          <w:bCs/>
          <w:color w:val="000000"/>
          <w:sz w:val="22"/>
          <w:szCs w:val="22"/>
        </w:rPr>
        <w:t>do</w:t>
      </w:r>
      <w:proofErr w:type="spellEnd"/>
      <w:r w:rsidRPr="00B726EC">
        <w:rPr>
          <w:rFonts w:ascii="Trebuchet MS" w:hAnsi="Trebuchet MS" w:cs="Trebuchet MS"/>
          <w:bCs/>
          <w:color w:val="000000"/>
          <w:sz w:val="22"/>
          <w:szCs w:val="22"/>
        </w:rPr>
        <w:t xml:space="preserve"> 31 grudnia 2021r. jednak nie dłuższy niż do dnia, w którym zostanie</w:t>
      </w:r>
      <w:r w:rsidRPr="00B726EC">
        <w:rPr>
          <w:rFonts w:ascii="Trebuchet MS" w:hAnsi="Trebuchet MS" w:cs="Trebuchet MS"/>
          <w:b/>
          <w:bCs/>
          <w:color w:val="000000"/>
          <w:sz w:val="22"/>
          <w:szCs w:val="22"/>
        </w:rPr>
        <w:t xml:space="preserve"> </w:t>
      </w:r>
      <w:r w:rsidRPr="00B726EC">
        <w:rPr>
          <w:rFonts w:ascii="Trebuchet MS" w:hAnsi="Trebuchet MS" w:cs="Trebuchet MS"/>
          <w:color w:val="000000"/>
          <w:sz w:val="22"/>
          <w:szCs w:val="22"/>
        </w:rPr>
        <w:t>wyczerpana kwota, o której mowa w § 4 ust. 2 umowy.</w:t>
      </w:r>
    </w:p>
    <w:p w:rsidR="005A5085" w:rsidRDefault="005A5085">
      <w:pPr>
        <w:pStyle w:val="NormalnyWeb"/>
        <w:spacing w:beforeAutospacing="0" w:after="0" w:line="276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§4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sz w:val="22"/>
          <w:szCs w:val="22"/>
        </w:rPr>
        <w:t xml:space="preserve"> </w:t>
      </w:r>
      <w:r>
        <w:rPr>
          <w:rFonts w:ascii="Trebuchet MS" w:hAnsi="Trebuchet MS" w:cs="Trebuchet MS"/>
          <w:b/>
          <w:sz w:val="22"/>
          <w:szCs w:val="22"/>
        </w:rPr>
        <w:t>WYNAGRODZENIE WYKONAWCY</w:t>
      </w:r>
    </w:p>
    <w:p w:rsidR="005A5085" w:rsidRDefault="005D5345">
      <w:pPr>
        <w:spacing w:line="276" w:lineRule="auto"/>
        <w:ind w:left="283" w:hanging="283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1. Wynagrodzenie Wykonawcy ustalone zostało zgodnie z ofertą i wynosi … zł brutto (słownie:...) za jedną godzinę świadczenia specjalistycznych usług opiekuńczych.</w:t>
      </w:r>
    </w:p>
    <w:p w:rsidR="005A5085" w:rsidRDefault="005D5345">
      <w:pPr>
        <w:spacing w:line="276" w:lineRule="auto"/>
        <w:ind w:left="283" w:hanging="283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t>2.</w:t>
      </w:r>
      <w:r>
        <w:rPr>
          <w:rFonts w:ascii="Trebuchet MS" w:hAnsi="Trebuchet MS" w:cs="Trebuchet MS"/>
          <w:color w:val="000000"/>
          <w:sz w:val="22"/>
          <w:szCs w:val="22"/>
        </w:rPr>
        <w:tab/>
        <w:t>Wynagrodzenie faktycznie należne Wykonawcy zależy od liczby godzin poprawnie wykonanych usług  specjalistycznych usług opiekuńczych w każdym miesiącu i jest rozliczane na zasadach  określonych w § 5 niniejszej umowy. Przy czym łączna wysokość wynagrodzenia nie może przekroczyć kwoty: … zł brutto (słownie: ...).</w:t>
      </w:r>
    </w:p>
    <w:p w:rsidR="005A5085" w:rsidRDefault="005D5345">
      <w:pPr>
        <w:spacing w:line="276" w:lineRule="auto"/>
        <w:ind w:left="283" w:hanging="283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 w:cs="Trebuchet MS"/>
          <w:color w:val="000000"/>
          <w:sz w:val="22"/>
          <w:szCs w:val="22"/>
        </w:rPr>
        <w:lastRenderedPageBreak/>
        <w:t>3.</w:t>
      </w:r>
      <w:r>
        <w:rPr>
          <w:rFonts w:ascii="Trebuchet MS" w:hAnsi="Trebuchet MS" w:cs="Trebuchet MS"/>
          <w:color w:val="000000"/>
          <w:sz w:val="22"/>
          <w:szCs w:val="22"/>
        </w:rPr>
        <w:tab/>
        <w:t xml:space="preserve">Stawka, o której mowa w ust. 1 zawiera wszystkie niezbędne koszty związane z realizacją przedmiotu zamówienia. Niedoszacowanie, pominięcie lub nienależyte rozpoznanie przedmiotu niniejszej umowy nie może być podstawą do żądania zmiany wynagrodzenia określonego w ust. 1 </w:t>
      </w:r>
      <w:r w:rsidR="00D74F00">
        <w:rPr>
          <w:rFonts w:ascii="Trebuchet MS" w:hAnsi="Trebuchet MS" w:cs="Trebuchet MS"/>
          <w:color w:val="000000"/>
          <w:sz w:val="22"/>
          <w:szCs w:val="22"/>
        </w:rPr>
        <w:br/>
      </w:r>
      <w:r>
        <w:rPr>
          <w:rFonts w:ascii="Trebuchet MS" w:hAnsi="Trebuchet MS" w:cs="Trebuchet MS"/>
          <w:color w:val="000000"/>
          <w:sz w:val="22"/>
          <w:szCs w:val="22"/>
        </w:rPr>
        <w:t>z zastrzeżeniem możliwości dokonania takiej zmiany przez Strony zgodnie z § 8 niniejszej umowy.</w:t>
      </w:r>
    </w:p>
    <w:p w:rsidR="005A5085" w:rsidRDefault="005D5345">
      <w:pPr>
        <w:spacing w:line="276" w:lineRule="auto"/>
        <w:ind w:left="283" w:hanging="283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4. Środki finansowe za wykonanie umowy zabezpieczone są w budżecie w dziale 852 rozdział 85228 </w:t>
      </w:r>
      <w:r>
        <w:rPr>
          <w:rFonts w:ascii="Trebuchet MS" w:hAnsi="Trebuchet MS" w:cs="Trebuchet MS"/>
          <w:sz w:val="22"/>
          <w:szCs w:val="22"/>
        </w:rPr>
        <w:t>paragrafie 4300 klasyfikacji budżetowej.</w:t>
      </w:r>
    </w:p>
    <w:p w:rsidR="005A5085" w:rsidRDefault="005A5085">
      <w:pPr>
        <w:spacing w:line="276" w:lineRule="auto"/>
        <w:jc w:val="both"/>
      </w:pP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 xml:space="preserve">§ 5  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b/>
          <w:sz w:val="22"/>
          <w:szCs w:val="22"/>
        </w:rPr>
        <w:t>WARUNKI PŁATNOŚCI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1. Strony ustalają miesięczny okres rozliczeniowy.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2. Wykonawca wystawi i złoży Zamawiającemu fakturę do 5 dnia każdego miesiąca, obejmującą wynagrodzenie za usługi wykonane w miesiącu poprzednim, </w:t>
      </w:r>
      <w:r>
        <w:rPr>
          <w:rFonts w:ascii="Trebuchet MS" w:hAnsi="Trebuchet MS" w:cs="Trebuchet MS"/>
        </w:rPr>
        <w:t>sporządzoną na podstawie dołączonego do faktury lub rachunku wykazu, którego wzór stanowi załącznik nr 2 do umowy.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3. Za usługi wykonane w miesiącu grudniu Wykonawca złoży fakturę do dnia 28.12.2021r.,</w:t>
      </w:r>
      <w:r>
        <w:rPr>
          <w:rFonts w:ascii="Trebuchet MS" w:hAnsi="Trebuchet MS" w:cs="Trebuchet MS"/>
          <w:sz w:val="22"/>
          <w:szCs w:val="22"/>
        </w:rPr>
        <w:br/>
        <w:t>z terminem płatności do 30.12.2021r., która obejmować będzie usługi faktycznie wykonane do tego dnia, jak również usługi planowane do wykonania do dnia 31.12.2021 r.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4. S</w:t>
      </w:r>
      <w:r>
        <w:rPr>
          <w:rFonts w:ascii="Trebuchet MS" w:hAnsi="Trebuchet MS"/>
          <w:sz w:val="22"/>
          <w:szCs w:val="22"/>
        </w:rPr>
        <w:t xml:space="preserve">trony ustalają, że faktury będą </w:t>
      </w:r>
      <w:r>
        <w:rPr>
          <w:rFonts w:ascii="Trebuchet MS" w:hAnsi="Trebuchet MS" w:cs="Trebuchet MS"/>
          <w:sz w:val="22"/>
          <w:szCs w:val="22"/>
        </w:rPr>
        <w:t>wystawiane i przekazywane na adres Zamawiającego wskazany</w:t>
      </w:r>
      <w:r>
        <w:rPr>
          <w:rFonts w:ascii="Trebuchet MS" w:hAnsi="Trebuchet MS" w:cs="Trebuchet MS"/>
          <w:sz w:val="22"/>
          <w:szCs w:val="22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5. Zamawiający dokona zapłaty za wykonane usługi w terminie 14 dni od daty doręczenia kompletu poprawnie wypełnionej i kompletnej dokumentacji, na rachunek bankowy wskazany na fakturze lub rachunku. 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6. Za termin dokonania płatności uznaje się dzień obciążenia rachunku bankowego Zamawiającego.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7. W przypadku opóźnienia w zapłacie Wykonawca ma prawo do określonych ustawowo odsetek za opóźnienie.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Arial"/>
          <w:sz w:val="22"/>
          <w:szCs w:val="22"/>
        </w:rPr>
        <w:t>8. Osobą odpowiedzialną za prawidłową realizację niniejszej umowy po stronie Zamawiającego</w:t>
      </w:r>
      <w:r>
        <w:rPr>
          <w:rFonts w:ascii="Trebuchet MS" w:hAnsi="Trebuchet MS" w:cs="Arial"/>
          <w:sz w:val="22"/>
          <w:szCs w:val="22"/>
        </w:rPr>
        <w:br/>
        <w:t>i jednocześnie osobą upoważnioną do kontaktów z Wykonawcą, jest Przemysław Jucha - tel. 32 24 42 940 wew. 310.</w:t>
      </w:r>
    </w:p>
    <w:p w:rsidR="005A5085" w:rsidRDefault="005A5085">
      <w:pPr>
        <w:pStyle w:val="NormalnyWeb"/>
        <w:spacing w:beforeAutospacing="0" w:after="0" w:line="276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6</w:t>
      </w:r>
    </w:p>
    <w:p w:rsidR="005A5085" w:rsidRDefault="005D5345">
      <w:pPr>
        <w:pStyle w:val="NormalnyWeb"/>
        <w:spacing w:beforeAutospacing="0" w:after="0" w:line="276" w:lineRule="auto"/>
        <w:ind w:left="703" w:hanging="703"/>
        <w:jc w:val="center"/>
      </w:pPr>
      <w:r>
        <w:rPr>
          <w:rFonts w:ascii="Trebuchet MS" w:hAnsi="Trebuchet MS"/>
          <w:b/>
          <w:sz w:val="22"/>
          <w:szCs w:val="22"/>
        </w:rPr>
        <w:t>KARY UMOWNE, WYPOWIEDZENIE UMOWY, ODSTĄPIENIE OD UMOWY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1. Zamawiający może obciążyć Wykonawcę karą umowną :</w:t>
      </w:r>
    </w:p>
    <w:p w:rsidR="005A5085" w:rsidRDefault="005831EF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- w wysokości </w:t>
      </w:r>
      <w:r w:rsidR="0081392D">
        <w:rPr>
          <w:rFonts w:ascii="Trebuchet MS" w:hAnsi="Trebuchet MS"/>
          <w:sz w:val="22"/>
          <w:szCs w:val="22"/>
        </w:rPr>
        <w:t>15</w:t>
      </w:r>
      <w:r w:rsidR="00D74F00">
        <w:rPr>
          <w:rFonts w:ascii="Trebuchet MS" w:hAnsi="Trebuchet MS"/>
          <w:sz w:val="22"/>
          <w:szCs w:val="22"/>
        </w:rPr>
        <w:t>.000</w:t>
      </w:r>
      <w:r w:rsidR="005D5345">
        <w:rPr>
          <w:rFonts w:ascii="Trebuchet MS" w:hAnsi="Trebuchet MS"/>
          <w:sz w:val="22"/>
          <w:szCs w:val="22"/>
        </w:rPr>
        <w:t xml:space="preserve"> zł w przypadku, gdy Zamawiający odstąpi od umowy z powodu okoliczności, za które odpowiada Wykonawca;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t>- w wysokości</w:t>
      </w:r>
      <w:r w:rsidR="005831EF">
        <w:rPr>
          <w:rFonts w:ascii="Trebuchet MS" w:hAnsi="Trebuchet MS" w:cs="Arial"/>
          <w:color w:val="000000"/>
          <w:sz w:val="22"/>
          <w:szCs w:val="22"/>
        </w:rPr>
        <w:t xml:space="preserve"> 500 </w:t>
      </w:r>
      <w:r>
        <w:rPr>
          <w:rFonts w:ascii="Trebuchet MS" w:hAnsi="Trebuchet MS" w:cs="Arial"/>
          <w:color w:val="000000"/>
          <w:sz w:val="22"/>
          <w:szCs w:val="22"/>
        </w:rPr>
        <w:t xml:space="preserve">zł </w:t>
      </w:r>
      <w:r>
        <w:rPr>
          <w:rFonts w:ascii="Trebuchet MS" w:hAnsi="Trebuchet MS" w:cs="Trebuchet MS"/>
          <w:color w:val="000000"/>
          <w:sz w:val="22"/>
          <w:szCs w:val="22"/>
        </w:rPr>
        <w:t>gdy Wykonawca nie świadczy usług w ustalonych terminach (godzinach lub dniach), zmniejsza wymiar usług, opóźnia się z ich świadczeniem za każdy stwierdzony przypadek;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Trebuchet MS"/>
          <w:color w:val="000000"/>
          <w:sz w:val="22"/>
          <w:szCs w:val="22"/>
        </w:rPr>
        <w:t xml:space="preserve">- w wysokości </w:t>
      </w:r>
      <w:r w:rsidR="005831EF">
        <w:rPr>
          <w:rFonts w:ascii="Trebuchet MS" w:hAnsi="Trebuchet MS" w:cs="Trebuchet MS"/>
          <w:color w:val="000000"/>
          <w:sz w:val="22"/>
          <w:szCs w:val="22"/>
        </w:rPr>
        <w:t xml:space="preserve">500 zł </w:t>
      </w:r>
      <w:r>
        <w:rPr>
          <w:rFonts w:ascii="Trebuchet MS" w:hAnsi="Trebuchet MS" w:cs="Trebuchet MS"/>
          <w:color w:val="000000"/>
          <w:sz w:val="22"/>
          <w:szCs w:val="22"/>
        </w:rPr>
        <w:t>gdy Wykonawca przy świadczeniu usług naruszył przepisy prawa lub postanowienia umowy, a naruszenia są inne niż wskazane w tiret drugim powyżej  za każdy stwierdzony przypadek;</w:t>
      </w: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/>
          <w:sz w:val="22"/>
          <w:szCs w:val="22"/>
        </w:rPr>
        <w:t>2. Zamawiający zastrzega sobie prawo dochodzenia odszkodowania przewyższającego zastrzeżone kary umowne.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3. </w:t>
      </w:r>
      <w:r>
        <w:rPr>
          <w:rFonts w:ascii="Trebuchet MS" w:hAnsi="Trebuchet MS" w:cs="Arial"/>
          <w:sz w:val="22"/>
          <w:szCs w:val="22"/>
        </w:rPr>
        <w:t>Zamawiającemu przysługuje prawo odstąpienia od umowy, w przypadku niewykonania lub nienależytego wykonywania umowy przez Wykonawcę, w szczególności, gdy: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a) Wykonawca bez uzasadnionej przyczyny nie świadczy usług będących przedmiotem umowy lub wykonuje ją w sposób nienależyty,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b)  co najmniej trzykrotnie naruszył postanowienia niniejszej umowy</w:t>
      </w:r>
      <w:r>
        <w:rPr>
          <w:rFonts w:ascii="Trebuchet MS" w:hAnsi="Trebuchet MS" w:cs="Arial"/>
          <w:sz w:val="22"/>
          <w:szCs w:val="22"/>
        </w:rPr>
        <w:t>.</w:t>
      </w:r>
    </w:p>
    <w:p w:rsidR="005A5085" w:rsidRDefault="005D5345">
      <w:pPr>
        <w:spacing w:line="276" w:lineRule="auto"/>
        <w:jc w:val="both"/>
      </w:pPr>
      <w:r>
        <w:rPr>
          <w:rFonts w:ascii="Trebuchet MS" w:hAnsi="Trebuchet MS" w:cs="Arial"/>
          <w:sz w:val="22"/>
          <w:szCs w:val="22"/>
        </w:rPr>
        <w:t>4. Prawo do odstąpienia, o którym mowa w ust. 3, może zostać wykonane w terminie 30 dni od dowiedzenia się o zaistnieniu przesłanek odstąpienia.</w:t>
      </w:r>
    </w:p>
    <w:p w:rsidR="005A5085" w:rsidRDefault="005D5345">
      <w:pPr>
        <w:pStyle w:val="NormalnyWeb"/>
        <w:spacing w:beforeAutospacing="0" w:after="0" w:line="276" w:lineRule="auto"/>
        <w:ind w:left="357" w:hanging="357"/>
        <w:jc w:val="both"/>
      </w:pPr>
      <w:r>
        <w:rPr>
          <w:rFonts w:ascii="Trebuchet MS" w:hAnsi="Trebuchet MS"/>
          <w:bCs/>
          <w:sz w:val="22"/>
          <w:szCs w:val="22"/>
        </w:rPr>
        <w:t>5. Łączna wysokość kar umownych nie może przekraczać 10% wynagrodzenia umownego.</w:t>
      </w:r>
    </w:p>
    <w:p w:rsidR="005A5085" w:rsidRDefault="005D5345">
      <w:pPr>
        <w:pStyle w:val="Listapunktowana1"/>
        <w:spacing w:line="276" w:lineRule="auto"/>
        <w:jc w:val="both"/>
      </w:pPr>
      <w:r>
        <w:rPr>
          <w:rFonts w:ascii="Trebuchet MS" w:hAnsi="Trebuchet MS" w:cs="Arial"/>
          <w:color w:val="000000"/>
          <w:sz w:val="22"/>
          <w:szCs w:val="22"/>
        </w:rPr>
        <w:lastRenderedPageBreak/>
        <w:t>6. W razie zaistnienia istotnej zmiany okoliczności powodującej, że wykonanie umowy nie leży</w:t>
      </w:r>
      <w:r>
        <w:rPr>
          <w:rFonts w:ascii="Trebuchet MS" w:hAnsi="Trebuchet MS" w:cs="Arial"/>
          <w:color w:val="000000"/>
          <w:sz w:val="22"/>
          <w:szCs w:val="22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</w:t>
      </w:r>
      <w:r>
        <w:rPr>
          <w:rFonts w:ascii="Trebuchet MS" w:hAnsi="Trebuchet MS" w:cs="Arial"/>
          <w:color w:val="000000"/>
          <w:sz w:val="22"/>
          <w:szCs w:val="22"/>
        </w:rPr>
        <w:br/>
        <w:t>o tych okolicznościach.</w:t>
      </w:r>
    </w:p>
    <w:p w:rsidR="005A5085" w:rsidRDefault="005D5345">
      <w:pPr>
        <w:pStyle w:val="Listapunktowana1"/>
        <w:tabs>
          <w:tab w:val="left" w:pos="-1276"/>
          <w:tab w:val="left" w:pos="284"/>
        </w:tabs>
        <w:spacing w:line="276" w:lineRule="auto"/>
        <w:jc w:val="both"/>
      </w:pPr>
      <w:r>
        <w:rPr>
          <w:rFonts w:ascii="Trebuchet MS" w:hAnsi="Trebuchet MS" w:cs="Arial"/>
          <w:sz w:val="22"/>
          <w:szCs w:val="22"/>
        </w:rPr>
        <w:t>7. W przypadku, o którym mowa w ust. 3 Wykonawca może żądać wyłącznie wynagrodzenia należnego</w:t>
      </w:r>
      <w:r>
        <w:rPr>
          <w:rFonts w:ascii="Trebuchet MS" w:hAnsi="Trebuchet MS" w:cs="Arial"/>
          <w:sz w:val="22"/>
          <w:szCs w:val="22"/>
        </w:rPr>
        <w:br/>
        <w:t>z tytułu wykonanej części umowy.</w:t>
      </w:r>
    </w:p>
    <w:p w:rsidR="005831EF" w:rsidRDefault="005831EF">
      <w:pPr>
        <w:pStyle w:val="NormalnyWeb"/>
        <w:spacing w:beforeAutospacing="0" w:after="0" w:line="276" w:lineRule="auto"/>
        <w:jc w:val="center"/>
        <w:rPr>
          <w:rFonts w:ascii="Trebuchet MS" w:hAnsi="Trebuchet MS" w:cs="Trebuchet MS"/>
          <w:b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7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KONTROLA</w:t>
      </w: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1. Wykonawca zobowiązany będzie do poddania kontroli realizacji zadania w zakresie zgodności</w:t>
      </w:r>
      <w:r>
        <w:rPr>
          <w:rFonts w:ascii="Trebuchet MS" w:hAnsi="Trebuchet MS" w:cs="Trebuchet MS"/>
          <w:sz w:val="22"/>
          <w:szCs w:val="22"/>
        </w:rPr>
        <w:br/>
        <w:t>z przepisami obowiązującego prawa.</w:t>
      </w: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2. Kontrola może być przeprowadzona w formie wizyty monitorującej w trakcie realizacji zadania publicznego, bądź w formie badania dokumentacji dotyczącej wykonywanego zamówienia.</w:t>
      </w: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3. Na żądanie Zamawiającego Wykonawca zobowiązany będzie do przedłożenia wszelkich dokumentów dotyczących realizowanego</w:t>
      </w:r>
      <w:r w:rsidR="005831EF"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>zadania publicznego, w szczególności umów zawieranych</w:t>
      </w:r>
      <w:r>
        <w:rPr>
          <w:rFonts w:ascii="Trebuchet MS" w:hAnsi="Trebuchet MS" w:cs="Trebuchet MS"/>
          <w:sz w:val="22"/>
          <w:szCs w:val="22"/>
        </w:rPr>
        <w:br/>
        <w:t>z osobami pełniącymi funkcje opiekunów oraz dokumentów potwierdzających wysokość i terminowość zapłaty wynagrodzenia na rzecz tych osób.</w:t>
      </w:r>
    </w:p>
    <w:p w:rsidR="005A5085" w:rsidRDefault="005A5085">
      <w:pPr>
        <w:pStyle w:val="NormalnyWeb"/>
        <w:spacing w:beforeAutospacing="0" w:after="0" w:line="276" w:lineRule="auto"/>
        <w:jc w:val="center"/>
        <w:rPr>
          <w:rFonts w:ascii="Trebuchet MS" w:hAnsi="Trebuchet MS" w:cs="Trebuchet MS"/>
          <w:b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8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ZMIANA UMOWY</w:t>
      </w:r>
    </w:p>
    <w:p w:rsidR="005A5085" w:rsidRPr="005831EF" w:rsidRDefault="005D5345" w:rsidP="005831EF">
      <w:pPr>
        <w:tabs>
          <w:tab w:val="left" w:pos="851"/>
        </w:tabs>
        <w:spacing w:line="276" w:lineRule="auto"/>
        <w:jc w:val="both"/>
        <w:rPr>
          <w:sz w:val="22"/>
          <w:szCs w:val="22"/>
        </w:rPr>
      </w:pPr>
      <w:r w:rsidRPr="005831EF">
        <w:rPr>
          <w:rFonts w:ascii="Trebuchet MS" w:hAnsi="Trebuchet MS" w:cs="Arial"/>
          <w:sz w:val="22"/>
          <w:szCs w:val="22"/>
        </w:rPr>
        <w:t xml:space="preserve">1. </w:t>
      </w:r>
      <w:r w:rsidRPr="005831EF">
        <w:rPr>
          <w:rFonts w:ascii="Trebuchet MS" w:hAnsi="Trebuchet MS" w:cs="Trebuchet MS"/>
          <w:sz w:val="22"/>
          <w:szCs w:val="22"/>
        </w:rPr>
        <w:t>Zamawiający przewiduje m</w:t>
      </w:r>
      <w:r w:rsidR="005831EF" w:rsidRPr="005831EF">
        <w:rPr>
          <w:rFonts w:ascii="Trebuchet MS" w:hAnsi="Trebuchet MS" w:cs="Trebuchet MS"/>
          <w:sz w:val="22"/>
          <w:szCs w:val="22"/>
        </w:rPr>
        <w:t xml:space="preserve">ożliwość wprowadzenia </w:t>
      </w:r>
      <w:r w:rsidRPr="005831EF">
        <w:rPr>
          <w:rFonts w:ascii="Trebuchet MS" w:hAnsi="Trebuchet MS" w:cs="Trebuchet MS"/>
          <w:sz w:val="22"/>
          <w:szCs w:val="22"/>
        </w:rPr>
        <w:t>zmian</w:t>
      </w:r>
      <w:r w:rsidR="005831EF" w:rsidRPr="005831EF">
        <w:rPr>
          <w:rFonts w:ascii="Trebuchet MS" w:hAnsi="Trebuchet MS" w:cs="Trebuchet MS"/>
          <w:sz w:val="22"/>
          <w:szCs w:val="22"/>
        </w:rPr>
        <w:t>y</w:t>
      </w:r>
      <w:r w:rsidRPr="005831EF">
        <w:rPr>
          <w:rFonts w:ascii="Trebuchet MS" w:hAnsi="Trebuchet MS" w:cs="Trebuchet MS"/>
          <w:sz w:val="22"/>
          <w:szCs w:val="22"/>
        </w:rPr>
        <w:t xml:space="preserve"> do umowy</w:t>
      </w:r>
      <w:r w:rsidR="005831EF" w:rsidRPr="005831EF">
        <w:rPr>
          <w:rFonts w:ascii="Trebuchet MS" w:hAnsi="Trebuchet MS" w:cs="Trebuchet MS"/>
          <w:sz w:val="22"/>
          <w:szCs w:val="22"/>
        </w:rPr>
        <w:t>, polegającej na</w:t>
      </w:r>
      <w:r w:rsidR="005831EF" w:rsidRPr="005831EF">
        <w:rPr>
          <w:sz w:val="22"/>
          <w:szCs w:val="22"/>
        </w:rPr>
        <w:t xml:space="preserve"> </w:t>
      </w:r>
      <w:r w:rsidR="0081392D">
        <w:rPr>
          <w:rFonts w:ascii="Trebuchet MS" w:hAnsi="Trebuchet MS" w:cs="Arial"/>
          <w:sz w:val="22"/>
          <w:szCs w:val="22"/>
          <w:lang w:eastAsia="zh-CN"/>
        </w:rPr>
        <w:t>zwiększeniu ilości zleconych godzin usług</w:t>
      </w:r>
      <w:r w:rsidRPr="005831EF">
        <w:rPr>
          <w:rFonts w:ascii="Trebuchet MS" w:hAnsi="Trebuchet MS" w:cs="Arial"/>
          <w:sz w:val="22"/>
          <w:szCs w:val="22"/>
          <w:lang w:eastAsia="zh-CN"/>
        </w:rPr>
        <w:t xml:space="preserve"> </w:t>
      </w:r>
      <w:r w:rsidR="0081392D">
        <w:rPr>
          <w:rFonts w:ascii="Trebuchet MS" w:hAnsi="Trebuchet MS" w:cs="Arial"/>
          <w:sz w:val="22"/>
          <w:szCs w:val="22"/>
          <w:lang w:eastAsia="zh-CN"/>
        </w:rPr>
        <w:t xml:space="preserve">oraz </w:t>
      </w:r>
      <w:r w:rsidRPr="005831EF">
        <w:rPr>
          <w:rFonts w:ascii="Trebuchet MS" w:hAnsi="Trebuchet MS" w:cs="Arial"/>
          <w:sz w:val="22"/>
          <w:szCs w:val="22"/>
          <w:lang w:eastAsia="zh-CN"/>
        </w:rPr>
        <w:t>wysokości wynagrodzenia, o którym mowa w §4 ust. 2 umowy w przypadku, gdy Zamawiający będzie dysponował wolnymi środkami, w ramach kwoty którą zamierzał przeznaczyć na realizację zamówienia, przy czym wynag</w:t>
      </w:r>
      <w:r w:rsidR="005831EF" w:rsidRPr="005831EF">
        <w:rPr>
          <w:rFonts w:ascii="Trebuchet MS" w:hAnsi="Trebuchet MS" w:cs="Arial"/>
          <w:sz w:val="22"/>
          <w:szCs w:val="22"/>
          <w:lang w:eastAsia="zh-CN"/>
        </w:rPr>
        <w:t xml:space="preserve">rodzenie może zostać zwiększone </w:t>
      </w:r>
      <w:r w:rsidRPr="005831EF">
        <w:rPr>
          <w:rFonts w:ascii="Trebuchet MS" w:hAnsi="Trebuchet MS" w:cs="Arial"/>
          <w:sz w:val="22"/>
          <w:szCs w:val="22"/>
          <w:lang w:eastAsia="zh-CN"/>
        </w:rPr>
        <w:t>o nie  więcej niż 20%, natomiast stawka za godzinę świadczenia usług, określona w §4 ust. 1 umowy, nie ulegnie zmianie.</w:t>
      </w:r>
    </w:p>
    <w:p w:rsidR="005831EF" w:rsidRDefault="005D5345">
      <w:pPr>
        <w:tabs>
          <w:tab w:val="left" w:pos="851"/>
        </w:tabs>
        <w:spacing w:line="276" w:lineRule="auto"/>
        <w:ind w:left="283" w:hanging="283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2. Zmiana umowy może nastąpić tylko w przypadkach, o których mowa</w:t>
      </w:r>
      <w:r w:rsidR="005831EF">
        <w:rPr>
          <w:rFonts w:ascii="Trebuchet MS" w:hAnsi="Trebuchet MS" w:cs="Arial"/>
          <w:sz w:val="22"/>
          <w:szCs w:val="22"/>
        </w:rPr>
        <w:t xml:space="preserve"> w art. 455 ust. 1 </w:t>
      </w:r>
      <w:proofErr w:type="spellStart"/>
      <w:r w:rsidR="005831EF">
        <w:rPr>
          <w:rFonts w:ascii="Trebuchet MS" w:hAnsi="Trebuchet MS" w:cs="Arial"/>
          <w:sz w:val="22"/>
          <w:szCs w:val="22"/>
        </w:rPr>
        <w:t>pkt</w:t>
      </w:r>
      <w:proofErr w:type="spellEnd"/>
      <w:r w:rsidR="005831EF">
        <w:rPr>
          <w:rFonts w:ascii="Trebuchet MS" w:hAnsi="Trebuchet MS" w:cs="Arial"/>
          <w:sz w:val="22"/>
          <w:szCs w:val="22"/>
        </w:rPr>
        <w:t xml:space="preserve"> 2-4 oraz</w:t>
      </w:r>
    </w:p>
    <w:p w:rsidR="005A5085" w:rsidRDefault="005D5345">
      <w:pPr>
        <w:tabs>
          <w:tab w:val="left" w:pos="851"/>
        </w:tabs>
        <w:spacing w:line="276" w:lineRule="auto"/>
        <w:ind w:left="283" w:hanging="283"/>
        <w:jc w:val="both"/>
      </w:pPr>
      <w:r>
        <w:rPr>
          <w:rFonts w:ascii="Trebuchet MS" w:hAnsi="Trebuchet MS" w:cs="Arial"/>
          <w:sz w:val="22"/>
          <w:szCs w:val="22"/>
        </w:rPr>
        <w:t>ust. 2 ustawy.</w:t>
      </w:r>
    </w:p>
    <w:p w:rsidR="005831EF" w:rsidRDefault="005D5345">
      <w:pPr>
        <w:tabs>
          <w:tab w:val="left" w:pos="851"/>
        </w:tabs>
        <w:spacing w:line="276" w:lineRule="auto"/>
        <w:ind w:left="283" w:hanging="283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3. </w:t>
      </w:r>
      <w:r>
        <w:rPr>
          <w:rFonts w:ascii="Trebuchet MS" w:hAnsi="Trebuchet MS" w:cs="Trebuchet MS"/>
          <w:sz w:val="22"/>
          <w:szCs w:val="22"/>
        </w:rPr>
        <w:t>Wszelkie zmiany do umowy wymagają dla swej ważn</w:t>
      </w:r>
      <w:r w:rsidR="005831EF">
        <w:rPr>
          <w:rFonts w:ascii="Trebuchet MS" w:hAnsi="Trebuchet MS" w:cs="Trebuchet MS"/>
          <w:sz w:val="22"/>
          <w:szCs w:val="22"/>
        </w:rPr>
        <w:t xml:space="preserve">ości zachowania formy pisemnej </w:t>
      </w:r>
    </w:p>
    <w:p w:rsidR="005A5085" w:rsidRDefault="005831EF">
      <w:pPr>
        <w:tabs>
          <w:tab w:val="left" w:pos="851"/>
        </w:tabs>
        <w:spacing w:line="276" w:lineRule="auto"/>
        <w:ind w:left="283" w:hanging="283"/>
        <w:jc w:val="both"/>
      </w:pPr>
      <w:r>
        <w:rPr>
          <w:rFonts w:ascii="Trebuchet MS" w:hAnsi="Trebuchet MS" w:cs="Trebuchet MS"/>
          <w:sz w:val="22"/>
          <w:szCs w:val="22"/>
        </w:rPr>
        <w:t xml:space="preserve">(aneksu </w:t>
      </w:r>
      <w:r w:rsidR="005D5345">
        <w:rPr>
          <w:rFonts w:ascii="Trebuchet MS" w:hAnsi="Trebuchet MS" w:cs="Trebuchet MS"/>
          <w:sz w:val="22"/>
          <w:szCs w:val="22"/>
        </w:rPr>
        <w:t>do umowy).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§ 9</w:t>
      </w:r>
    </w:p>
    <w:p w:rsidR="005A5085" w:rsidRDefault="005D5345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POSTANOWIENIA KOŃCOWE</w:t>
      </w:r>
    </w:p>
    <w:p w:rsidR="005A5085" w:rsidRDefault="005D5345">
      <w:pPr>
        <w:tabs>
          <w:tab w:val="left" w:pos="851"/>
        </w:tabs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1. Osobą / koordynatorem wyznaczoną przez Wykonawcę do kontaktu z Zamawiającym</w:t>
      </w:r>
      <w:r>
        <w:rPr>
          <w:rFonts w:ascii="Trebuchet MS" w:hAnsi="Trebuchet MS"/>
          <w:sz w:val="22"/>
          <w:szCs w:val="22"/>
        </w:rPr>
        <w:br/>
        <w:t>we wszystkich sprawach związanych z wykonaniem zamówienia jest ……………………, nr tel.: ……………………, e-mail:…</w:t>
      </w:r>
    </w:p>
    <w:p w:rsidR="005A5085" w:rsidRDefault="005D5345">
      <w:pPr>
        <w:tabs>
          <w:tab w:val="left" w:pos="851"/>
        </w:tabs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2. Osobą wyznaczoną przez Zamawiającego do kontaktu i bezpośredniego nadzorowania prawidłowego wykonania zamówienia jest Przemysław Jucha nr tel.: 3202442940 e-mail: doosn@mops.rsl.pl</w:t>
      </w:r>
    </w:p>
    <w:p w:rsidR="005A5085" w:rsidRDefault="005D5345">
      <w:pPr>
        <w:tabs>
          <w:tab w:val="left" w:pos="851"/>
        </w:tabs>
        <w:spacing w:line="276" w:lineRule="auto"/>
        <w:jc w:val="both"/>
      </w:pPr>
      <w:r>
        <w:rPr>
          <w:rFonts w:ascii="Trebuchet MS" w:hAnsi="Trebuchet MS"/>
          <w:sz w:val="22"/>
          <w:szCs w:val="22"/>
        </w:rPr>
        <w:t>3. Wszelkie ewentualne spory, które powstaną na tle niniejszej umowy będą rozstrzygane przez sąd powszechny właściwy dla siedziby Zamawiającego.</w:t>
      </w:r>
    </w:p>
    <w:p w:rsidR="005A5085" w:rsidRDefault="005D5345">
      <w:pPr>
        <w:pStyle w:val="NormalnyWeb"/>
        <w:tabs>
          <w:tab w:val="left" w:pos="4124"/>
          <w:tab w:val="center" w:pos="4536"/>
        </w:tabs>
        <w:spacing w:beforeAutospacing="0" w:after="0"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4. W sprawach nie uregulowanych niniejszą umową mają zastosowanie odpowiednie przepisy Kodeksu Cywilnego, ustawy z dnia 11 września 2019 - Prawo zamówień publicznych (t. j. Dz. U. z 2021 r., poz. 1129 z </w:t>
      </w:r>
      <w:proofErr w:type="spellStart"/>
      <w:r>
        <w:rPr>
          <w:rFonts w:ascii="Trebuchet MS" w:hAnsi="Trebuchet MS"/>
          <w:sz w:val="22"/>
          <w:szCs w:val="22"/>
        </w:rPr>
        <w:t>późn</w:t>
      </w:r>
      <w:proofErr w:type="spellEnd"/>
      <w:r>
        <w:rPr>
          <w:rFonts w:ascii="Trebuchet MS" w:hAnsi="Trebuchet MS"/>
          <w:sz w:val="22"/>
          <w:szCs w:val="22"/>
        </w:rPr>
        <w:t>. zm.) oraz inne właściwe przepisy.</w:t>
      </w:r>
    </w:p>
    <w:p w:rsidR="005A5085" w:rsidRDefault="005D5345">
      <w:pPr>
        <w:pStyle w:val="NormalnyWeb"/>
        <w:spacing w:beforeAutospacing="0" w:after="0" w:line="276" w:lineRule="auto"/>
        <w:jc w:val="both"/>
      </w:pPr>
      <w:r>
        <w:rPr>
          <w:rFonts w:ascii="Trebuchet MS" w:hAnsi="Trebuchet MS"/>
          <w:sz w:val="22"/>
          <w:szCs w:val="22"/>
        </w:rPr>
        <w:t>5. Umowa została sporządzona w dwóch jednobrzmiących egzemplarzach, po jednym dla każdej ze stron.</w:t>
      </w:r>
    </w:p>
    <w:p w:rsidR="005A5085" w:rsidRDefault="005D5345">
      <w:pPr>
        <w:pStyle w:val="NormalnyWeb"/>
        <w:spacing w:beforeAutospacing="0" w:after="0" w:line="276" w:lineRule="auto"/>
        <w:ind w:left="703" w:hanging="703"/>
      </w:pPr>
      <w:r>
        <w:rPr>
          <w:rFonts w:ascii="Trebuchet MS" w:hAnsi="Trebuchet MS"/>
          <w:sz w:val="22"/>
          <w:szCs w:val="22"/>
        </w:rPr>
        <w:t>6. Integralną część umowy stanowi Ogłoszenie o zamówieniu i oferta Wykonawcy.</w:t>
      </w:r>
    </w:p>
    <w:p w:rsidR="005A5085" w:rsidRDefault="005A5085">
      <w:pPr>
        <w:pStyle w:val="NormalnyWeb"/>
        <w:spacing w:beforeAutospacing="0" w:after="0" w:line="276" w:lineRule="auto"/>
        <w:ind w:left="703" w:hanging="703"/>
        <w:rPr>
          <w:rFonts w:ascii="Trebuchet MS" w:hAnsi="Trebuchet MS"/>
          <w:sz w:val="22"/>
          <w:szCs w:val="22"/>
        </w:rPr>
      </w:pPr>
    </w:p>
    <w:p w:rsidR="005A5085" w:rsidRDefault="005D5345">
      <w:pPr>
        <w:pStyle w:val="NormalnyWeb"/>
        <w:spacing w:beforeAutospacing="0" w:after="0" w:line="276" w:lineRule="auto"/>
        <w:ind w:left="703" w:hanging="703"/>
      </w:pPr>
      <w:r>
        <w:rPr>
          <w:rFonts w:ascii="Trebuchet MS" w:hAnsi="Trebuchet MS"/>
          <w:sz w:val="22"/>
          <w:szCs w:val="22"/>
        </w:rPr>
        <w:tab/>
        <w:t xml:space="preserve">   Zamawiający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>Wykonawca</w:t>
      </w:r>
    </w:p>
    <w:p w:rsidR="005831EF" w:rsidRDefault="005831EF">
      <w:pPr>
        <w:spacing w:line="276" w:lineRule="auto"/>
        <w:rPr>
          <w:rFonts w:ascii="Trebuchet MS" w:hAnsi="Trebuchet MS" w:cs="Trebuchet MS"/>
        </w:rPr>
      </w:pPr>
    </w:p>
    <w:p w:rsidR="005831EF" w:rsidRDefault="005831EF">
      <w:pPr>
        <w:spacing w:line="276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  <w:t xml:space="preserve">          </w:t>
      </w:r>
      <w:r>
        <w:rPr>
          <w:rFonts w:ascii="Trebuchet MS" w:hAnsi="Trebuchet MS" w:cs="Trebuchet MS"/>
        </w:rPr>
        <w:tab/>
        <w:t xml:space="preserve">           Załącznik nr 1</w:t>
      </w:r>
    </w:p>
    <w:p w:rsidR="005A5085" w:rsidRDefault="005D5345">
      <w:pPr>
        <w:spacing w:line="276" w:lineRule="auto"/>
      </w:pPr>
      <w:r>
        <w:rPr>
          <w:rFonts w:ascii="Trebuchet MS" w:hAnsi="Trebuchet MS" w:cs="Trebuchet MS"/>
        </w:rPr>
        <w:t>…………………………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</w:rPr>
        <w:tab/>
      </w:r>
    </w:p>
    <w:p w:rsidR="005A5085" w:rsidRDefault="005D5345">
      <w:pPr>
        <w:spacing w:line="276" w:lineRule="auto"/>
      </w:pPr>
      <w:r>
        <w:rPr>
          <w:rFonts w:ascii="Trebuchet MS" w:hAnsi="Trebuchet MS" w:cs="Trebuchet MS"/>
        </w:rPr>
        <w:t xml:space="preserve">Imię i nazwisko </w:t>
      </w:r>
    </w:p>
    <w:p w:rsidR="005A5085" w:rsidRDefault="005A5085">
      <w:pPr>
        <w:spacing w:line="276" w:lineRule="auto"/>
        <w:rPr>
          <w:rFonts w:ascii="Trebuchet MS" w:hAnsi="Trebuchet MS" w:cs="Trebuchet MS"/>
        </w:rPr>
      </w:pPr>
    </w:p>
    <w:p w:rsidR="005A5085" w:rsidRDefault="005D5345">
      <w:pPr>
        <w:spacing w:line="276" w:lineRule="auto"/>
      </w:pPr>
      <w:r>
        <w:rPr>
          <w:rFonts w:ascii="Trebuchet MS" w:hAnsi="Trebuchet MS" w:cs="Trebuchet MS"/>
        </w:rPr>
        <w:t>…………………………</w:t>
      </w:r>
    </w:p>
    <w:p w:rsidR="005A5085" w:rsidRDefault="005D5345">
      <w:pPr>
        <w:spacing w:line="276" w:lineRule="auto"/>
      </w:pPr>
      <w:r>
        <w:rPr>
          <w:rFonts w:ascii="Trebuchet MS" w:hAnsi="Trebuchet MS" w:cs="Trebuchet MS"/>
        </w:rPr>
        <w:t>Adres</w:t>
      </w:r>
    </w:p>
    <w:p w:rsidR="005A5085" w:rsidRDefault="005A5085">
      <w:pPr>
        <w:spacing w:line="276" w:lineRule="auto"/>
        <w:rPr>
          <w:rFonts w:ascii="Trebuchet MS" w:hAnsi="Trebuchet MS" w:cs="Trebuchet MS"/>
        </w:rPr>
      </w:pPr>
    </w:p>
    <w:p w:rsidR="005A5085" w:rsidRDefault="005D5345">
      <w:pPr>
        <w:spacing w:line="276" w:lineRule="auto"/>
        <w:ind w:left="708"/>
      </w:pPr>
      <w:r>
        <w:rPr>
          <w:rFonts w:ascii="Trebuchet MS" w:eastAsia="Trebuchet MS" w:hAnsi="Trebuchet MS" w:cs="Trebuchet MS"/>
          <w:b/>
        </w:rPr>
        <w:t xml:space="preserve">       </w:t>
      </w:r>
      <w:r>
        <w:rPr>
          <w:rFonts w:ascii="Trebuchet MS" w:hAnsi="Trebuchet MS" w:cs="Trebuchet MS"/>
          <w:b/>
        </w:rPr>
        <w:t>KARTA PRACY ZA MIESIĄC  ……………………………………………  2021 ROKU</w:t>
      </w:r>
    </w:p>
    <w:p w:rsidR="005A5085" w:rsidRDefault="005A5085">
      <w:pPr>
        <w:spacing w:line="276" w:lineRule="auto"/>
        <w:rPr>
          <w:rFonts w:ascii="Trebuchet MS" w:hAnsi="Trebuchet MS" w:cs="Trebuchet MS"/>
          <w:b/>
        </w:rPr>
      </w:pPr>
    </w:p>
    <w:tbl>
      <w:tblPr>
        <w:tblW w:w="9082" w:type="dxa"/>
        <w:tblInd w:w="109" w:type="dxa"/>
        <w:tblLayout w:type="fixed"/>
        <w:tblLook w:val="0000"/>
      </w:tblPr>
      <w:tblGrid>
        <w:gridCol w:w="709"/>
        <w:gridCol w:w="1853"/>
        <w:gridCol w:w="1655"/>
        <w:gridCol w:w="2162"/>
        <w:gridCol w:w="2703"/>
      </w:tblGrid>
      <w:tr w:rsidR="005A5085">
        <w:trPr>
          <w:trHeight w:val="5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>L.P.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>DATA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>LICZBA GODZIN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>GODZINA ROZPOCZĘCIA</w:t>
            </w:r>
            <w:r>
              <w:rPr>
                <w:rFonts w:ascii="Trebuchet MS" w:hAnsi="Trebuchet MS" w:cs="Trebuchet MS"/>
                <w:b/>
              </w:rPr>
              <w:br/>
              <w:t xml:space="preserve"> I ZAKOŃCZENIA USŁUGI </w:t>
            </w:r>
            <w:r>
              <w:rPr>
                <w:rFonts w:ascii="Trebuchet MS" w:hAnsi="Trebuchet MS" w:cs="Trebuchet MS"/>
                <w:b/>
              </w:rPr>
              <w:br/>
              <w:t>(od... do....)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 xml:space="preserve">PODPIS OSOBY KORZYSTAJĄCEJ </w:t>
            </w:r>
            <w:r>
              <w:rPr>
                <w:rFonts w:ascii="Trebuchet MS" w:hAnsi="Trebuchet MS" w:cs="Trebuchet MS"/>
                <w:b/>
              </w:rPr>
              <w:br/>
              <w:t>Z USŁUG</w:t>
            </w: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3.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4.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5.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6.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7.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8.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9.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10.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11.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12.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13.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14.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15.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16.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17.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18.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19.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20.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21.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22.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23.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24.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25.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26.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27.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28.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29.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30.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</w:tr>
      <w:tr w:rsidR="005A5085">
        <w:trPr>
          <w:trHeight w:val="463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  <w:b/>
              </w:rPr>
              <w:t>RAZEM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  <w:b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5085" w:rsidRDefault="005A5085">
            <w:pPr>
              <w:widowControl w:val="0"/>
              <w:snapToGrid w:val="0"/>
              <w:spacing w:line="276" w:lineRule="auto"/>
              <w:jc w:val="center"/>
              <w:rPr>
                <w:rFonts w:ascii="Trebuchet MS" w:hAnsi="Trebuchet MS" w:cs="Trebuchet MS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</w:pPr>
            <w:r>
              <w:rPr>
                <w:rFonts w:ascii="Trebuchet MS" w:hAnsi="Trebuchet MS" w:cs="Trebuchet MS"/>
              </w:rPr>
              <w:t>X</w:t>
            </w:r>
          </w:p>
        </w:tc>
      </w:tr>
    </w:tbl>
    <w:p w:rsidR="005A5085" w:rsidRDefault="005D5345">
      <w:pPr>
        <w:spacing w:line="276" w:lineRule="auto"/>
      </w:pPr>
      <w:r>
        <w:rPr>
          <w:rFonts w:ascii="Trebuchet MS" w:eastAsia="Trebuchet MS" w:hAnsi="Trebuchet MS" w:cs="Trebuchet MS"/>
        </w:rPr>
        <w:t xml:space="preserve">                                                                 </w:t>
      </w:r>
    </w:p>
    <w:p w:rsidR="005A5085" w:rsidRDefault="005D5345">
      <w:pPr>
        <w:spacing w:line="276" w:lineRule="auto"/>
      </w:pPr>
      <w:r>
        <w:rPr>
          <w:rFonts w:ascii="Trebuchet MS" w:hAnsi="Trebuchet MS" w:cs="Trebuchet MS"/>
          <w:sz w:val="18"/>
          <w:szCs w:val="18"/>
        </w:rPr>
        <w:t>Podpis osoby odbierającej kartę                                                                                   Podpis opiekuna</w:t>
      </w:r>
    </w:p>
    <w:p w:rsidR="005A5085" w:rsidRDefault="005D5345">
      <w:pPr>
        <w:spacing w:line="276" w:lineRule="auto"/>
      </w:pPr>
      <w:r>
        <w:rPr>
          <w:rFonts w:ascii="Trebuchet MS" w:eastAsia="Trebuchet MS" w:hAnsi="Trebuchet MS" w:cs="Trebuchet MS"/>
          <w:sz w:val="18"/>
          <w:szCs w:val="18"/>
        </w:rPr>
        <w:t xml:space="preserve">     </w:t>
      </w:r>
    </w:p>
    <w:p w:rsidR="005A5085" w:rsidRDefault="005D5345">
      <w:pPr>
        <w:spacing w:line="276" w:lineRule="auto"/>
      </w:pPr>
      <w:r>
        <w:rPr>
          <w:rFonts w:ascii="Trebuchet MS" w:eastAsia="Trebuchet MS" w:hAnsi="Trebuchet MS" w:cs="Trebuchet MS"/>
          <w:sz w:val="18"/>
          <w:szCs w:val="18"/>
        </w:rPr>
        <w:t xml:space="preserve">  …………………………………………                                                                                         </w:t>
      </w:r>
      <w:r>
        <w:rPr>
          <w:rFonts w:ascii="Trebuchet MS" w:hAnsi="Trebuchet MS" w:cs="Trebuchet MS"/>
          <w:sz w:val="18"/>
          <w:szCs w:val="18"/>
        </w:rPr>
        <w:t>………………………………</w:t>
      </w:r>
      <w:r>
        <w:rPr>
          <w:rFonts w:ascii="Trebuchet MS" w:eastAsia="Trebuchet MS" w:hAnsi="Trebuchet MS" w:cs="Trebuchet MS"/>
          <w:sz w:val="18"/>
          <w:szCs w:val="18"/>
        </w:rPr>
        <w:t xml:space="preserve">                    </w:t>
      </w:r>
    </w:p>
    <w:p w:rsidR="005A5085" w:rsidRDefault="005A5085">
      <w:pPr>
        <w:spacing w:line="276" w:lineRule="auto"/>
        <w:jc w:val="right"/>
        <w:rPr>
          <w:rFonts w:ascii="Trebuchet MS" w:hAnsi="Trebuchet MS"/>
          <w:sz w:val="22"/>
          <w:szCs w:val="22"/>
        </w:rPr>
      </w:pPr>
    </w:p>
    <w:p w:rsidR="005A5085" w:rsidRDefault="005A5085">
      <w:pPr>
        <w:spacing w:line="276" w:lineRule="auto"/>
        <w:jc w:val="right"/>
        <w:rPr>
          <w:rFonts w:ascii="Trebuchet MS" w:hAnsi="Trebuchet MS"/>
          <w:sz w:val="22"/>
          <w:szCs w:val="22"/>
        </w:rPr>
      </w:pPr>
    </w:p>
    <w:p w:rsidR="005A5085" w:rsidRDefault="005A5085">
      <w:pPr>
        <w:spacing w:line="276" w:lineRule="auto"/>
        <w:jc w:val="right"/>
        <w:rPr>
          <w:rFonts w:ascii="Trebuchet MS" w:hAnsi="Trebuchet MS"/>
          <w:sz w:val="22"/>
          <w:szCs w:val="22"/>
        </w:rPr>
        <w:sectPr w:rsidR="005A5085">
          <w:footerReference w:type="default" r:id="rId8"/>
          <w:pgSz w:w="11906" w:h="16838"/>
          <w:pgMar w:top="1077" w:right="568" w:bottom="1418" w:left="993" w:header="0" w:footer="0" w:gutter="0"/>
          <w:cols w:space="708"/>
          <w:formProt w:val="0"/>
          <w:docGrid w:linePitch="360"/>
        </w:sectPr>
      </w:pPr>
    </w:p>
    <w:p w:rsidR="005A5085" w:rsidRDefault="005D5345">
      <w:pPr>
        <w:spacing w:line="276" w:lineRule="auto"/>
        <w:jc w:val="center"/>
      </w:pPr>
      <w:r>
        <w:rPr>
          <w:rFonts w:ascii="Trebuchet MS" w:hAnsi="Trebuchet MS"/>
          <w:b/>
        </w:rPr>
        <w:lastRenderedPageBreak/>
        <w:t>Wykaz zrealizowanych godzin  specjalistycznych usług opiekuńczych dla osób z zaburzeniami psychicznymi</w:t>
      </w:r>
      <w:r>
        <w:rPr>
          <w:rFonts w:ascii="Trebuchet MS" w:hAnsi="Trebuchet MS"/>
          <w:b/>
        </w:rPr>
        <w:br/>
      </w:r>
    </w:p>
    <w:p w:rsidR="005A5085" w:rsidRDefault="005D5345">
      <w:pPr>
        <w:spacing w:line="276" w:lineRule="auto"/>
        <w:jc w:val="center"/>
      </w:pPr>
      <w:r>
        <w:rPr>
          <w:rFonts w:ascii="Trebuchet MS" w:hAnsi="Trebuchet MS"/>
          <w:b/>
        </w:rPr>
        <w:t>w miesiącu  ………………………………………………  w 2021 roku</w:t>
      </w:r>
    </w:p>
    <w:tbl>
      <w:tblPr>
        <w:tblW w:w="14000" w:type="dxa"/>
        <w:tblLayout w:type="fixed"/>
        <w:tblLook w:val="01E0"/>
      </w:tblPr>
      <w:tblGrid>
        <w:gridCol w:w="649"/>
        <w:gridCol w:w="2294"/>
        <w:gridCol w:w="2411"/>
        <w:gridCol w:w="1558"/>
        <w:gridCol w:w="3402"/>
        <w:gridCol w:w="3686"/>
      </w:tblGrid>
      <w:tr w:rsidR="005A5085">
        <w:trPr>
          <w:trHeight w:val="434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L.p.</w:t>
            </w:r>
          </w:p>
        </w:tc>
        <w:tc>
          <w:tcPr>
            <w:tcW w:w="4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Dane podopiecznego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Dzielnica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Imię i nazwisko opiekunki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Ilość zrealizowanych godzin usług opiekuńczych w </w:t>
            </w:r>
            <w:proofErr w:type="spellStart"/>
            <w:r>
              <w:rPr>
                <w:rFonts w:ascii="Trebuchet MS" w:hAnsi="Trebuchet MS"/>
                <w:b/>
              </w:rPr>
              <w:t>m-cu</w:t>
            </w:r>
            <w:proofErr w:type="spellEnd"/>
          </w:p>
        </w:tc>
      </w:tr>
      <w:tr w:rsidR="005A5085">
        <w:trPr>
          <w:trHeight w:val="739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Nazwisko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Imię</w:t>
            </w: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5A5085">
        <w:trPr>
          <w:trHeight w:val="55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9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085" w:rsidRDefault="005D5345">
            <w:pPr>
              <w:widowControl w:val="0"/>
              <w:spacing w:line="276" w:lineRule="auto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                                       </w:t>
            </w:r>
            <w:r>
              <w:rPr>
                <w:rFonts w:ascii="Trebuchet MS" w:hAnsi="Trebuchet MS"/>
              </w:rPr>
              <w:t>Razem za m-c 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085" w:rsidRDefault="005A5085">
            <w:pPr>
              <w:widowControl w:val="0"/>
              <w:spacing w:line="276" w:lineRule="auto"/>
              <w:jc w:val="center"/>
              <w:rPr>
                <w:rFonts w:ascii="Trebuchet MS" w:hAnsi="Trebuchet MS"/>
                <w:b/>
              </w:rPr>
            </w:pPr>
          </w:p>
        </w:tc>
      </w:tr>
    </w:tbl>
    <w:p w:rsidR="005A5085" w:rsidRDefault="005A5085">
      <w:pPr>
        <w:spacing w:line="276" w:lineRule="auto"/>
        <w:rPr>
          <w:rFonts w:ascii="Trebuchet MS" w:hAnsi="Trebuchet MS"/>
          <w:b/>
        </w:rPr>
      </w:pPr>
    </w:p>
    <w:p w:rsidR="005A5085" w:rsidRDefault="005A5085">
      <w:pPr>
        <w:spacing w:line="276" w:lineRule="auto"/>
        <w:rPr>
          <w:rFonts w:ascii="Trebuchet MS" w:hAnsi="Trebuchet MS"/>
          <w:b/>
        </w:rPr>
      </w:pPr>
    </w:p>
    <w:p w:rsidR="005A5085" w:rsidRDefault="005A5085">
      <w:pPr>
        <w:spacing w:line="276" w:lineRule="auto"/>
        <w:rPr>
          <w:rFonts w:ascii="Trebuchet MS" w:hAnsi="Trebuchet MS"/>
          <w:b/>
        </w:rPr>
      </w:pPr>
    </w:p>
    <w:p w:rsidR="005A5085" w:rsidRDefault="005A5085">
      <w:pPr>
        <w:spacing w:line="276" w:lineRule="auto"/>
        <w:rPr>
          <w:rFonts w:ascii="Trebuchet MS" w:hAnsi="Trebuchet MS"/>
          <w:b/>
        </w:rPr>
      </w:pPr>
    </w:p>
    <w:p w:rsidR="005A5085" w:rsidRDefault="005D5345">
      <w:pPr>
        <w:spacing w:line="276" w:lineRule="auto"/>
      </w:pPr>
      <w:r>
        <w:rPr>
          <w:rFonts w:ascii="Trebuchet MS" w:hAnsi="Trebuchet MS"/>
          <w:b/>
        </w:rPr>
        <w:t>Sporządził: ………………</w:t>
      </w:r>
    </w:p>
    <w:p w:rsidR="005A5085" w:rsidRDefault="005A5085">
      <w:pPr>
        <w:spacing w:line="276" w:lineRule="auto"/>
        <w:jc w:val="right"/>
      </w:pPr>
    </w:p>
    <w:sectPr w:rsidR="005A5085" w:rsidSect="005A5085">
      <w:headerReference w:type="default" r:id="rId9"/>
      <w:pgSz w:w="16838" w:h="11906" w:orient="landscape"/>
      <w:pgMar w:top="1418" w:right="141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92D" w:rsidRDefault="0081392D" w:rsidP="005A5085">
      <w:r>
        <w:separator/>
      </w:r>
    </w:p>
  </w:endnote>
  <w:endnote w:type="continuationSeparator" w:id="0">
    <w:p w:rsidR="0081392D" w:rsidRDefault="0081392D" w:rsidP="005A5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0933907"/>
      <w:docPartObj>
        <w:docPartGallery w:val="Page Numbers (Bottom of Page)"/>
        <w:docPartUnique/>
      </w:docPartObj>
    </w:sdtPr>
    <w:sdtContent>
      <w:p w:rsidR="0081392D" w:rsidRDefault="0081392D">
        <w:pPr>
          <w:pStyle w:val="Stopka"/>
          <w:jc w:val="center"/>
        </w:pPr>
        <w:fldSimple w:instr=" PAGE   \* MERGEFORMAT ">
          <w:r w:rsidR="001B783C">
            <w:rPr>
              <w:noProof/>
            </w:rPr>
            <w:t>5</w:t>
          </w:r>
        </w:fldSimple>
      </w:p>
    </w:sdtContent>
  </w:sdt>
  <w:p w:rsidR="0081392D" w:rsidRDefault="008139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92D" w:rsidRDefault="0081392D" w:rsidP="005A5085">
      <w:r>
        <w:separator/>
      </w:r>
    </w:p>
  </w:footnote>
  <w:footnote w:type="continuationSeparator" w:id="0">
    <w:p w:rsidR="0081392D" w:rsidRDefault="0081392D" w:rsidP="005A5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2D" w:rsidRDefault="0081392D">
    <w:pPr>
      <w:pStyle w:val="Header"/>
      <w:jc w:val="right"/>
      <w:rPr>
        <w:rFonts w:ascii="Trebuchet MS" w:hAnsi="Trebuchet MS"/>
        <w:sz w:val="22"/>
        <w:szCs w:val="22"/>
      </w:rPr>
    </w:pPr>
    <w:r>
      <w:rPr>
        <w:sz w:val="22"/>
        <w:szCs w:val="22"/>
      </w:rPr>
      <w:tab/>
    </w:r>
    <w:r>
      <w:rPr>
        <w:sz w:val="22"/>
        <w:szCs w:val="22"/>
      </w:rPr>
      <w:tab/>
    </w:r>
    <w:r>
      <w:rPr>
        <w:sz w:val="22"/>
        <w:szCs w:val="22"/>
      </w:rPr>
      <w:tab/>
    </w:r>
    <w:r>
      <w:rPr>
        <w:sz w:val="22"/>
        <w:szCs w:val="22"/>
      </w:rPr>
      <w:tab/>
    </w:r>
    <w:r>
      <w:rPr>
        <w:rFonts w:ascii="Trebuchet MS" w:hAnsi="Trebuchet MS"/>
        <w:sz w:val="22"/>
        <w:szCs w:val="22"/>
      </w:rPr>
      <w:t xml:space="preserve">Załącznik nr 2 </w:t>
    </w:r>
  </w:p>
  <w:p w:rsidR="0081392D" w:rsidRDefault="008139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2D6B"/>
    <w:multiLevelType w:val="multilevel"/>
    <w:tmpl w:val="19B456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B2015F7"/>
    <w:multiLevelType w:val="multilevel"/>
    <w:tmpl w:val="D5468640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ascii="Trebuchet MS" w:hAnsi="Trebuchet MS" w:cs="Trebuchet MS"/>
        <w:iCs/>
        <w:kern w:val="0"/>
        <w:sz w:val="22"/>
        <w:szCs w:val="22"/>
        <w:lang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A2B4DE4"/>
    <w:multiLevelType w:val="multilevel"/>
    <w:tmpl w:val="EB9AF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eastAsia="Times New Roman" w:hAnsi="Trebuchet MS" w:cs="Trebuchet MS"/>
        <w:color w:val="auto"/>
        <w:sz w:val="20"/>
        <w:szCs w:val="20"/>
        <w:lang w:val="pl-PL" w:eastAsia="zh-CN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085"/>
    <w:rsid w:val="001B783C"/>
    <w:rsid w:val="003C0978"/>
    <w:rsid w:val="005831EF"/>
    <w:rsid w:val="005A5085"/>
    <w:rsid w:val="005D5345"/>
    <w:rsid w:val="00731171"/>
    <w:rsid w:val="0081392D"/>
    <w:rsid w:val="008A2447"/>
    <w:rsid w:val="00AD0027"/>
    <w:rsid w:val="00B726EC"/>
    <w:rsid w:val="00D7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FA11F4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link w:val="Nagwek4Znak"/>
    <w:qFormat/>
    <w:rsid w:val="00FA11F4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link w:val="NormalnyWeb"/>
    <w:uiPriority w:val="99"/>
    <w:qFormat/>
    <w:locked/>
    <w:rsid w:val="00E562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5622F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link w:val="Akapitzlist"/>
    <w:qFormat/>
    <w:locked/>
    <w:rsid w:val="00E562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134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134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349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1349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Heading1"/>
    <w:qFormat/>
    <w:rsid w:val="00FA11F4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Heading4"/>
    <w:qFormat/>
    <w:rsid w:val="00FA11F4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5637D3"/>
  </w:style>
  <w:style w:type="character" w:customStyle="1" w:styleId="Zakotwiczenieprzypisudolnego">
    <w:name w:val="Zakotwiczenie przypisu dolnego"/>
    <w:rsid w:val="005637D3"/>
    <w:rPr>
      <w:vertAlign w:val="superscript"/>
    </w:rPr>
  </w:style>
  <w:style w:type="character" w:customStyle="1" w:styleId="Zakotwiczenieprzypisukocowego">
    <w:name w:val="Zakotwiczenie przypisu końcowego"/>
    <w:rsid w:val="005637D3"/>
    <w:rPr>
      <w:vertAlign w:val="superscript"/>
    </w:rPr>
  </w:style>
  <w:style w:type="character" w:customStyle="1" w:styleId="Znakiprzypiswkocowych">
    <w:name w:val="Znaki przypisów końcowych"/>
    <w:qFormat/>
    <w:rsid w:val="005637D3"/>
  </w:style>
  <w:style w:type="character" w:customStyle="1" w:styleId="Nagwek1Znak1">
    <w:name w:val="Nagłówek 1 Znak1"/>
    <w:basedOn w:val="Domylnaczcionkaakapitu"/>
    <w:qFormat/>
    <w:rsid w:val="003508C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qFormat/>
    <w:rsid w:val="003508C7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543524"/>
    <w:rPr>
      <w:rFonts w:ascii="Liberation Sans" w:eastAsia="Microsoft YaHei" w:hAnsi="Liberation Sans" w:cs="Lucida Sans"/>
      <w:sz w:val="28"/>
      <w:szCs w:val="28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5435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WW8Num51z0">
    <w:name w:val="WW8Num51z0"/>
    <w:qFormat/>
    <w:rsid w:val="005A5085"/>
    <w:rPr>
      <w:rFonts w:ascii="Trebuchet MS" w:eastAsia="Times New Roman" w:hAnsi="Trebuchet MS" w:cs="Trebuchet MS"/>
      <w:color w:val="auto"/>
      <w:sz w:val="20"/>
      <w:szCs w:val="20"/>
      <w:lang w:val="pl-PL" w:eastAsia="zh-CN" w:bidi="ar-SA"/>
    </w:rPr>
  </w:style>
  <w:style w:type="paragraph" w:styleId="Nagwek">
    <w:name w:val="header"/>
    <w:basedOn w:val="Normalny"/>
    <w:next w:val="Tekstpodstawowy"/>
    <w:link w:val="NagwekZnak"/>
    <w:qFormat/>
    <w:rsid w:val="005A50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E5622F"/>
    <w:pPr>
      <w:jc w:val="both"/>
    </w:pPr>
    <w:rPr>
      <w:sz w:val="24"/>
    </w:rPr>
  </w:style>
  <w:style w:type="paragraph" w:styleId="Lista">
    <w:name w:val="List"/>
    <w:basedOn w:val="Tekstpodstawowy"/>
    <w:rsid w:val="005637D3"/>
    <w:rPr>
      <w:rFonts w:cs="Lucida Sans"/>
    </w:rPr>
  </w:style>
  <w:style w:type="paragraph" w:customStyle="1" w:styleId="Caption">
    <w:name w:val="Caption"/>
    <w:basedOn w:val="Normalny"/>
    <w:qFormat/>
    <w:rsid w:val="005637D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37D3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46AD4"/>
  </w:style>
  <w:style w:type="paragraph" w:customStyle="1" w:styleId="Header">
    <w:name w:val="Header"/>
    <w:basedOn w:val="Normalny"/>
    <w:next w:val="Tekstpodstawowy"/>
    <w:qFormat/>
    <w:rsid w:val="005637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E5622F"/>
    <w:pPr>
      <w:spacing w:beforeAutospacing="1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E5622F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qFormat/>
    <w:rsid w:val="00E562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F13495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1349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3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13495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FA11F4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5637D3"/>
    <w:pPr>
      <w:suppressLineNumbers/>
      <w:ind w:left="339" w:hanging="339"/>
    </w:pPr>
  </w:style>
  <w:style w:type="paragraph" w:customStyle="1" w:styleId="western">
    <w:name w:val="western"/>
    <w:basedOn w:val="Normalny"/>
    <w:qFormat/>
    <w:rsid w:val="00DD18A3"/>
    <w:pPr>
      <w:spacing w:before="280" w:after="280" w:line="100" w:lineRule="atLeast"/>
      <w:jc w:val="both"/>
    </w:pPr>
    <w:rPr>
      <w:kern w:val="2"/>
      <w:sz w:val="24"/>
      <w:szCs w:val="24"/>
      <w:lang w:eastAsia="hi-IN" w:bidi="hi-IN"/>
    </w:rPr>
  </w:style>
  <w:style w:type="paragraph" w:customStyle="1" w:styleId="Footer">
    <w:name w:val="Footer"/>
    <w:basedOn w:val="Normalny"/>
    <w:link w:val="StopkaZnak"/>
    <w:uiPriority w:val="99"/>
    <w:semiHidden/>
    <w:unhideWhenUsed/>
    <w:rsid w:val="00543524"/>
    <w:pPr>
      <w:tabs>
        <w:tab w:val="center" w:pos="4536"/>
        <w:tab w:val="right" w:pos="9072"/>
      </w:tabs>
    </w:pPr>
  </w:style>
  <w:style w:type="numbering" w:customStyle="1" w:styleId="WW8Num51">
    <w:name w:val="WW8Num51"/>
    <w:qFormat/>
    <w:rsid w:val="005A5085"/>
  </w:style>
  <w:style w:type="paragraph" w:styleId="Stopka">
    <w:name w:val="footer"/>
    <w:basedOn w:val="Normalny"/>
    <w:link w:val="StopkaZnak1"/>
    <w:uiPriority w:val="99"/>
    <w:unhideWhenUsed/>
    <w:rsid w:val="00B726E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726E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13711-94EA-49C9-8E28-A91FDA163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2016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5</cp:revision>
  <cp:lastPrinted>2021-08-04T11:25:00Z</cp:lastPrinted>
  <dcterms:created xsi:type="dcterms:W3CDTF">2021-08-04T09:42:00Z</dcterms:created>
  <dcterms:modified xsi:type="dcterms:W3CDTF">2021-08-04T11:57:00Z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