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3A5E45" w:rsidRDefault="003A5E45">
      <w:pPr>
        <w:spacing w:line="360" w:lineRule="auto"/>
        <w:jc w:val="center"/>
        <w:rPr>
          <w:rFonts w:ascii="Trebuchet MS" w:hAnsi="Trebuchet MS" w:cs="Trebuchet MS"/>
          <w:sz w:val="56"/>
          <w:szCs w:val="56"/>
        </w:rPr>
      </w:pPr>
    </w:p>
    <w:p w:rsidR="003A5E45" w:rsidRDefault="003A5E45">
      <w:pPr>
        <w:spacing w:line="360" w:lineRule="auto"/>
        <w:jc w:val="center"/>
        <w:rPr>
          <w:rFonts w:ascii="Trebuchet MS" w:hAnsi="Trebuchet MS" w:cs="Trebuchet MS"/>
          <w:sz w:val="56"/>
          <w:szCs w:val="56"/>
        </w:rPr>
      </w:pPr>
    </w:p>
    <w:p w:rsidR="003A5E45" w:rsidRDefault="00E04C4B">
      <w:pPr>
        <w:spacing w:line="360" w:lineRule="auto"/>
        <w:jc w:val="center"/>
        <w:rPr>
          <w:rFonts w:ascii="Trebuchet MS" w:hAnsi="Trebuchet MS" w:cs="Trebuchet MS"/>
          <w:sz w:val="56"/>
          <w:szCs w:val="56"/>
        </w:rPr>
      </w:pPr>
      <w:r>
        <w:rPr>
          <w:rFonts w:ascii="Trebuchet MS" w:hAnsi="Trebuchet MS" w:cs="Trebuchet MS"/>
          <w:sz w:val="56"/>
          <w:szCs w:val="56"/>
        </w:rPr>
        <w:t>Roczne sprawozdanie</w:t>
      </w:r>
    </w:p>
    <w:p w:rsidR="003A5E45" w:rsidRDefault="00E04C4B">
      <w:pPr>
        <w:spacing w:line="360" w:lineRule="auto"/>
        <w:jc w:val="center"/>
        <w:rPr>
          <w:rFonts w:ascii="Trebuchet MS" w:hAnsi="Trebuchet MS" w:cs="Trebuchet MS"/>
          <w:sz w:val="56"/>
          <w:szCs w:val="56"/>
        </w:rPr>
      </w:pPr>
      <w:r>
        <w:rPr>
          <w:rFonts w:ascii="Trebuchet MS" w:hAnsi="Trebuchet MS" w:cs="Trebuchet MS"/>
          <w:sz w:val="56"/>
          <w:szCs w:val="56"/>
        </w:rPr>
        <w:t xml:space="preserve">z realizacji zadań z zakresu wspierania rodziny </w:t>
      </w:r>
    </w:p>
    <w:p w:rsidR="003A5E45" w:rsidRDefault="00E04C4B">
      <w:pPr>
        <w:spacing w:line="360" w:lineRule="auto"/>
        <w:jc w:val="center"/>
        <w:rPr>
          <w:rFonts w:ascii="Trebuchet MS" w:hAnsi="Trebuchet MS" w:cs="Trebuchet MS"/>
          <w:sz w:val="56"/>
          <w:szCs w:val="56"/>
        </w:rPr>
      </w:pPr>
      <w:r>
        <w:rPr>
          <w:rFonts w:ascii="Trebuchet MS" w:hAnsi="Trebuchet MS" w:cs="Trebuchet MS"/>
          <w:sz w:val="56"/>
          <w:szCs w:val="56"/>
        </w:rPr>
        <w:t>za 2020 rok</w:t>
      </w:r>
    </w:p>
    <w:p w:rsidR="003A5E45" w:rsidRDefault="00E04C4B">
      <w:pPr>
        <w:spacing w:line="360" w:lineRule="auto"/>
        <w:jc w:val="center"/>
        <w:rPr>
          <w:rFonts w:ascii="Trebuchet MS" w:hAnsi="Trebuchet MS" w:cs="Trebuchet MS"/>
          <w:sz w:val="56"/>
          <w:szCs w:val="56"/>
        </w:rPr>
      </w:pPr>
      <w:r>
        <w:rPr>
          <w:rFonts w:ascii="Trebuchet MS" w:hAnsi="Trebuchet MS" w:cs="Trebuchet MS"/>
          <w:sz w:val="56"/>
          <w:szCs w:val="56"/>
        </w:rPr>
        <w:t xml:space="preserve">wraz z potrzebami związanymi </w:t>
      </w:r>
      <w:r>
        <w:rPr>
          <w:rFonts w:ascii="Trebuchet MS" w:hAnsi="Trebuchet MS" w:cs="Trebuchet MS"/>
          <w:sz w:val="56"/>
          <w:szCs w:val="56"/>
        </w:rPr>
        <w:br/>
        <w:t>z ich realizacją w roku 2021</w:t>
      </w:r>
    </w:p>
    <w:p w:rsidR="003A5E45" w:rsidRDefault="003A5E45">
      <w:pPr>
        <w:spacing w:line="360" w:lineRule="auto"/>
        <w:jc w:val="center"/>
        <w:rPr>
          <w:rFonts w:ascii="Trebuchet MS" w:hAnsi="Trebuchet MS" w:cs="Trebuchet MS"/>
          <w:sz w:val="56"/>
          <w:szCs w:val="56"/>
        </w:rPr>
      </w:pPr>
    </w:p>
    <w:p w:rsidR="003A5E45" w:rsidRDefault="003A5E45">
      <w:pPr>
        <w:spacing w:line="360" w:lineRule="auto"/>
        <w:jc w:val="center"/>
        <w:rPr>
          <w:rFonts w:ascii="Trebuchet MS" w:hAnsi="Trebuchet MS" w:cs="Trebuchet MS"/>
          <w:sz w:val="56"/>
          <w:szCs w:val="56"/>
        </w:rPr>
      </w:pPr>
    </w:p>
    <w:p w:rsidR="003A5E45" w:rsidRDefault="003A5E45">
      <w:pPr>
        <w:spacing w:line="360" w:lineRule="auto"/>
        <w:jc w:val="center"/>
        <w:rPr>
          <w:rFonts w:ascii="Trebuchet MS" w:hAnsi="Trebuchet MS" w:cs="Trebuchet MS"/>
          <w:sz w:val="56"/>
          <w:szCs w:val="56"/>
        </w:rPr>
      </w:pPr>
    </w:p>
    <w:p w:rsidR="003A5E45" w:rsidRDefault="003A5E45">
      <w:pPr>
        <w:spacing w:line="360" w:lineRule="auto"/>
        <w:jc w:val="right"/>
        <w:rPr>
          <w:rFonts w:ascii="Trebuchet MS" w:hAnsi="Trebuchet MS" w:cs="Trebuchet MS"/>
          <w:sz w:val="32"/>
          <w:szCs w:val="32"/>
        </w:rPr>
      </w:pPr>
    </w:p>
    <w:p w:rsidR="003A5E45" w:rsidRDefault="003A5E45">
      <w:pPr>
        <w:spacing w:line="360" w:lineRule="auto"/>
        <w:jc w:val="right"/>
        <w:rPr>
          <w:rFonts w:ascii="Trebuchet MS" w:hAnsi="Trebuchet MS" w:cs="Trebuchet MS"/>
          <w:sz w:val="32"/>
          <w:szCs w:val="32"/>
        </w:rPr>
      </w:pPr>
    </w:p>
    <w:p w:rsidR="003A5E45" w:rsidRDefault="003A5E45">
      <w:pPr>
        <w:spacing w:line="360" w:lineRule="auto"/>
        <w:jc w:val="right"/>
        <w:rPr>
          <w:rFonts w:ascii="Trebuchet MS" w:hAnsi="Trebuchet MS" w:cs="Trebuchet MS"/>
          <w:sz w:val="32"/>
          <w:szCs w:val="32"/>
        </w:rPr>
      </w:pPr>
    </w:p>
    <w:p w:rsidR="003A5E45" w:rsidRDefault="003A5E45">
      <w:pPr>
        <w:spacing w:line="360" w:lineRule="auto"/>
        <w:jc w:val="right"/>
        <w:rPr>
          <w:rFonts w:ascii="Trebuchet MS" w:hAnsi="Trebuchet MS" w:cs="Trebuchet MS"/>
          <w:sz w:val="32"/>
          <w:szCs w:val="32"/>
        </w:rPr>
      </w:pPr>
    </w:p>
    <w:p w:rsidR="003A5E45" w:rsidRDefault="00E04C4B">
      <w:pPr>
        <w:spacing w:line="360" w:lineRule="auto"/>
        <w:jc w:val="right"/>
      </w:pPr>
      <w:r>
        <w:rPr>
          <w:rFonts w:ascii="Trebuchet MS" w:hAnsi="Trebuchet MS" w:cs="Trebuchet MS"/>
          <w:sz w:val="32"/>
          <w:szCs w:val="32"/>
        </w:rPr>
        <w:t xml:space="preserve">Ruda Śląska, marzec 2021r. </w:t>
      </w:r>
    </w:p>
    <w:p w:rsidR="003A5E45" w:rsidRDefault="00E04C4B">
      <w:pPr>
        <w:spacing w:line="360" w:lineRule="auto"/>
        <w:jc w:val="center"/>
        <w:rPr>
          <w:rFonts w:ascii="Trebuchet MS" w:hAnsi="Trebuchet MS" w:cs="Trebuchet MS"/>
          <w:sz w:val="32"/>
          <w:szCs w:val="32"/>
        </w:rPr>
      </w:pPr>
      <w:r>
        <w:rPr>
          <w:rFonts w:ascii="Trebuchet MS" w:hAnsi="Trebuchet MS" w:cs="Trebuchet MS"/>
          <w:sz w:val="32"/>
          <w:szCs w:val="32"/>
        </w:rPr>
        <w:lastRenderedPageBreak/>
        <w:t xml:space="preserve">                                </w:t>
      </w:r>
    </w:p>
    <w:p w:rsidR="003A5E45" w:rsidRDefault="00E04C4B">
      <w:pPr>
        <w:spacing w:line="360" w:lineRule="auto"/>
        <w:jc w:val="center"/>
        <w:rPr>
          <w:rFonts w:ascii="Trebuchet MS" w:hAnsi="Trebuchet MS" w:cs="Trebuchet MS"/>
          <w:b/>
          <w:sz w:val="22"/>
          <w:szCs w:val="22"/>
          <w:u w:val="single"/>
        </w:rPr>
      </w:pPr>
      <w:r>
        <w:rPr>
          <w:rFonts w:ascii="Trebuchet MS" w:hAnsi="Trebuchet MS" w:cs="Trebuchet MS"/>
          <w:b/>
          <w:sz w:val="22"/>
          <w:szCs w:val="22"/>
          <w:u w:val="single"/>
        </w:rPr>
        <w:t>Spis treści</w:t>
      </w:r>
    </w:p>
    <w:p w:rsidR="003A5E45" w:rsidRDefault="003A5E45">
      <w:pPr>
        <w:spacing w:line="360" w:lineRule="auto"/>
        <w:rPr>
          <w:rFonts w:ascii="Trebuchet MS" w:hAnsi="Trebuchet MS" w:cs="Trebuchet MS"/>
          <w:b/>
          <w:sz w:val="22"/>
          <w:szCs w:val="22"/>
          <w:u w:val="single"/>
        </w:rPr>
      </w:pPr>
    </w:p>
    <w:p w:rsidR="003A5E45" w:rsidRDefault="003A5E45">
      <w:pPr>
        <w:spacing w:line="360" w:lineRule="auto"/>
        <w:rPr>
          <w:rFonts w:ascii="Trebuchet MS" w:hAnsi="Trebuchet MS" w:cs="Trebuchet MS"/>
          <w:b/>
          <w:sz w:val="22"/>
          <w:szCs w:val="22"/>
          <w:u w:val="single"/>
        </w:rPr>
      </w:pPr>
    </w:p>
    <w:p w:rsidR="003A5E45" w:rsidRDefault="00E04C4B">
      <w:pPr>
        <w:numPr>
          <w:ilvl w:val="0"/>
          <w:numId w:val="3"/>
        </w:numPr>
        <w:spacing w:line="360" w:lineRule="auto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 xml:space="preserve">SPRAWOZDANIE Z REALIZACJI 3-LETNIEGO „GMINNEGO PROGRAMU </w:t>
      </w:r>
    </w:p>
    <w:p w:rsidR="003A5E45" w:rsidRDefault="00E04C4B">
      <w:pPr>
        <w:spacing w:line="360" w:lineRule="auto"/>
        <w:ind w:left="720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 xml:space="preserve">WSPIERANIA RODZINY W MIEŚCIE RUDA ŚLĄSKA NA LATA 2018 – 2020” </w:t>
      </w:r>
    </w:p>
    <w:p w:rsidR="003A5E45" w:rsidRDefault="00E04C4B">
      <w:pPr>
        <w:spacing w:line="360" w:lineRule="auto"/>
        <w:ind w:left="720"/>
      </w:pPr>
      <w:r>
        <w:rPr>
          <w:rFonts w:ascii="Trebuchet MS" w:hAnsi="Trebuchet MS" w:cs="Trebuchet MS"/>
          <w:sz w:val="22"/>
          <w:szCs w:val="22"/>
        </w:rPr>
        <w:t xml:space="preserve">ZA ROK 2020                                                                                                     </w:t>
      </w:r>
      <w:r>
        <w:rPr>
          <w:rFonts w:ascii="Trebuchet MS" w:hAnsi="Trebuchet MS" w:cs="Trebuchet MS"/>
          <w:sz w:val="22"/>
          <w:szCs w:val="22"/>
        </w:rPr>
        <w:t>s. 3</w:t>
      </w:r>
      <w:r>
        <w:rPr>
          <w:rFonts w:ascii="Trebuchet MS" w:hAnsi="Trebuchet MS" w:cs="Trebuchet MS"/>
          <w:sz w:val="22"/>
          <w:szCs w:val="22"/>
        </w:rPr>
        <w:tab/>
      </w:r>
      <w:r>
        <w:rPr>
          <w:rFonts w:ascii="Trebuchet MS" w:hAnsi="Trebuchet MS" w:cs="Trebuchet MS"/>
          <w:sz w:val="22"/>
          <w:szCs w:val="22"/>
        </w:rPr>
        <w:tab/>
      </w:r>
    </w:p>
    <w:p w:rsidR="003A5E45" w:rsidRDefault="00E04C4B">
      <w:pPr>
        <w:numPr>
          <w:ilvl w:val="0"/>
          <w:numId w:val="3"/>
        </w:numPr>
        <w:spacing w:line="360" w:lineRule="auto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>TWORZENIE MOŻLIWO</w:t>
      </w:r>
      <w:r>
        <w:rPr>
          <w:rFonts w:ascii="Trebuchet MS" w:hAnsi="Trebuchet MS" w:cs="Trebuchet MS"/>
          <w:sz w:val="22"/>
          <w:szCs w:val="22"/>
        </w:rPr>
        <w:t xml:space="preserve">ŚCI PODNOSZENIA KWALIFIKACJI </w:t>
      </w:r>
    </w:p>
    <w:p w:rsidR="003A5E45" w:rsidRDefault="00E04C4B">
      <w:pPr>
        <w:spacing w:line="360" w:lineRule="auto"/>
        <w:ind w:left="720"/>
      </w:pPr>
      <w:r>
        <w:rPr>
          <w:rFonts w:ascii="Trebuchet MS" w:hAnsi="Trebuchet MS" w:cs="Trebuchet MS"/>
          <w:sz w:val="22"/>
          <w:szCs w:val="22"/>
        </w:rPr>
        <w:t xml:space="preserve">PRZEZ ASYSTENTÓW RODZINY                                                                           s. 19 </w:t>
      </w:r>
    </w:p>
    <w:p w:rsidR="003A5E45" w:rsidRDefault="003A5E45">
      <w:pPr>
        <w:spacing w:line="360" w:lineRule="auto"/>
        <w:ind w:left="720"/>
        <w:rPr>
          <w:rFonts w:ascii="Trebuchet MS" w:hAnsi="Trebuchet MS" w:cs="Trebuchet MS"/>
          <w:sz w:val="22"/>
          <w:szCs w:val="22"/>
        </w:rPr>
      </w:pPr>
    </w:p>
    <w:p w:rsidR="003A5E45" w:rsidRDefault="00E04C4B">
      <w:pPr>
        <w:numPr>
          <w:ilvl w:val="0"/>
          <w:numId w:val="3"/>
        </w:numPr>
        <w:spacing w:line="360" w:lineRule="auto"/>
      </w:pPr>
      <w:r>
        <w:rPr>
          <w:rFonts w:ascii="Trebuchet MS" w:hAnsi="Trebuchet MS" w:cs="Trebuchet MS"/>
          <w:sz w:val="22"/>
          <w:szCs w:val="22"/>
        </w:rPr>
        <w:t xml:space="preserve">FINANSOWANIE POBYTU DZIECKA W PIECZY ZASTĘPCZEJ                                    s. 20    </w:t>
      </w:r>
    </w:p>
    <w:p w:rsidR="003A5E45" w:rsidRDefault="00E04C4B">
      <w:pPr>
        <w:spacing w:line="360" w:lineRule="auto"/>
        <w:ind w:left="720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 xml:space="preserve">                                                        </w:t>
      </w:r>
    </w:p>
    <w:p w:rsidR="003A5E45" w:rsidRDefault="00E04C4B">
      <w:pPr>
        <w:numPr>
          <w:ilvl w:val="0"/>
          <w:numId w:val="3"/>
        </w:numPr>
        <w:spacing w:line="360" w:lineRule="auto"/>
      </w:pPr>
      <w:r>
        <w:rPr>
          <w:rFonts w:ascii="Trebuchet MS" w:hAnsi="Trebuchet MS" w:cs="Trebuchet MS"/>
          <w:sz w:val="22"/>
          <w:szCs w:val="22"/>
        </w:rPr>
        <w:t xml:space="preserve">PRZEKAZYWANIE INFORMACJI DO BIURA INFORMACJI GOSPODARCZEJ                  s. 20     </w:t>
      </w:r>
    </w:p>
    <w:p w:rsidR="003A5E45" w:rsidRDefault="00E04C4B">
      <w:pPr>
        <w:spacing w:line="360" w:lineRule="auto"/>
        <w:ind w:left="720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 xml:space="preserve">                                     </w:t>
      </w:r>
    </w:p>
    <w:p w:rsidR="003A5E45" w:rsidRDefault="00E04C4B">
      <w:pPr>
        <w:numPr>
          <w:ilvl w:val="0"/>
          <w:numId w:val="3"/>
        </w:numPr>
        <w:spacing w:line="360" w:lineRule="auto"/>
      </w:pPr>
      <w:r>
        <w:rPr>
          <w:rFonts w:ascii="Trebuchet MS" w:hAnsi="Trebuchet MS" w:cs="Trebuchet MS"/>
          <w:sz w:val="22"/>
          <w:szCs w:val="22"/>
        </w:rPr>
        <w:t>SPRAWOZDANIE RZECZOWO-FINANSOWE  Z ZAKRESU WSPIERANIA RODZINY          s. 2</w:t>
      </w:r>
      <w:r>
        <w:rPr>
          <w:rFonts w:ascii="Trebuchet MS" w:hAnsi="Trebuchet MS" w:cs="Trebuchet MS"/>
          <w:sz w:val="22"/>
          <w:szCs w:val="22"/>
        </w:rPr>
        <w:t xml:space="preserve">0     </w:t>
      </w:r>
    </w:p>
    <w:p w:rsidR="003A5E45" w:rsidRDefault="00E04C4B">
      <w:pPr>
        <w:spacing w:line="360" w:lineRule="auto"/>
        <w:ind w:left="720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 xml:space="preserve">                                              </w:t>
      </w:r>
    </w:p>
    <w:p w:rsidR="003A5E45" w:rsidRDefault="00E04C4B">
      <w:pPr>
        <w:numPr>
          <w:ilvl w:val="0"/>
          <w:numId w:val="3"/>
        </w:numPr>
        <w:spacing w:line="360" w:lineRule="auto"/>
      </w:pPr>
      <w:bookmarkStart w:id="0" w:name="__DdeLink__1277_1660070702"/>
      <w:r>
        <w:rPr>
          <w:rFonts w:ascii="Trebuchet MS" w:hAnsi="Trebuchet MS" w:cs="Trebuchet MS"/>
          <w:sz w:val="22"/>
          <w:szCs w:val="22"/>
        </w:rPr>
        <w:t xml:space="preserve">POTRZEBY ZWIĄZANE Z REALIZACJĄ ZADAŃ NA 2021 ROK  </w:t>
      </w:r>
      <w:bookmarkEnd w:id="0"/>
      <w:r>
        <w:rPr>
          <w:rFonts w:ascii="Trebuchet MS" w:hAnsi="Trebuchet MS" w:cs="Trebuchet MS"/>
          <w:sz w:val="22"/>
          <w:szCs w:val="22"/>
        </w:rPr>
        <w:t xml:space="preserve">                                  s. 21                                                                               </w:t>
      </w:r>
    </w:p>
    <w:p w:rsidR="003A5E45" w:rsidRDefault="00E04C4B">
      <w:pPr>
        <w:spacing w:line="360" w:lineRule="auto"/>
        <w:ind w:left="1080"/>
        <w:rPr>
          <w:rFonts w:ascii="Trebuchet MS" w:eastAsia="Trebuchet MS" w:hAnsi="Trebuchet MS" w:cs="Trebuchet MS"/>
          <w:sz w:val="22"/>
          <w:szCs w:val="22"/>
        </w:rPr>
      </w:pPr>
      <w:r>
        <w:rPr>
          <w:rFonts w:ascii="Trebuchet MS" w:eastAsia="Trebuchet MS" w:hAnsi="Trebuchet MS" w:cs="Trebuchet MS"/>
          <w:sz w:val="22"/>
          <w:szCs w:val="22"/>
        </w:rPr>
        <w:t xml:space="preserve">                     </w:t>
      </w:r>
    </w:p>
    <w:p w:rsidR="003A5E45" w:rsidRDefault="003A5E45">
      <w:pPr>
        <w:jc w:val="both"/>
        <w:rPr>
          <w:rFonts w:ascii="Trebuchet MS" w:hAnsi="Trebuchet MS" w:cs="Trebuchet MS"/>
          <w:sz w:val="22"/>
          <w:szCs w:val="22"/>
          <w:u w:val="single"/>
        </w:rPr>
      </w:pPr>
    </w:p>
    <w:p w:rsidR="003A5E45" w:rsidRDefault="003A5E45">
      <w:pPr>
        <w:spacing w:line="360" w:lineRule="auto"/>
        <w:ind w:firstLine="708"/>
        <w:rPr>
          <w:rFonts w:ascii="Trebuchet MS" w:hAnsi="Trebuchet MS" w:cs="Trebuchet MS"/>
          <w:b/>
          <w:sz w:val="22"/>
          <w:szCs w:val="22"/>
          <w:u w:val="single"/>
        </w:rPr>
      </w:pPr>
    </w:p>
    <w:p w:rsidR="003A5E45" w:rsidRDefault="003A5E45">
      <w:pPr>
        <w:spacing w:line="360" w:lineRule="auto"/>
        <w:ind w:firstLine="708"/>
        <w:rPr>
          <w:rFonts w:ascii="Trebuchet MS" w:hAnsi="Trebuchet MS" w:cs="Trebuchet MS"/>
          <w:sz w:val="22"/>
          <w:szCs w:val="22"/>
        </w:rPr>
      </w:pPr>
    </w:p>
    <w:p w:rsidR="003A5E45" w:rsidRDefault="003A5E45">
      <w:pPr>
        <w:spacing w:line="360" w:lineRule="auto"/>
        <w:ind w:firstLine="708"/>
        <w:rPr>
          <w:rFonts w:ascii="Trebuchet MS" w:hAnsi="Trebuchet MS" w:cs="Trebuchet MS"/>
          <w:sz w:val="22"/>
          <w:szCs w:val="22"/>
        </w:rPr>
      </w:pPr>
    </w:p>
    <w:p w:rsidR="003A5E45" w:rsidRDefault="003A5E45">
      <w:pPr>
        <w:spacing w:line="360" w:lineRule="auto"/>
        <w:ind w:firstLine="708"/>
        <w:rPr>
          <w:rFonts w:ascii="Trebuchet MS" w:hAnsi="Trebuchet MS" w:cs="Trebuchet MS"/>
          <w:sz w:val="22"/>
          <w:szCs w:val="22"/>
        </w:rPr>
      </w:pPr>
    </w:p>
    <w:p w:rsidR="003A5E45" w:rsidRDefault="003A5E45">
      <w:pPr>
        <w:spacing w:line="360" w:lineRule="auto"/>
        <w:ind w:firstLine="708"/>
        <w:rPr>
          <w:rFonts w:ascii="Trebuchet MS" w:hAnsi="Trebuchet MS" w:cs="Trebuchet MS"/>
          <w:sz w:val="22"/>
          <w:szCs w:val="22"/>
        </w:rPr>
      </w:pPr>
    </w:p>
    <w:p w:rsidR="003A5E45" w:rsidRDefault="003A5E45">
      <w:pPr>
        <w:spacing w:line="360" w:lineRule="auto"/>
        <w:ind w:firstLine="708"/>
        <w:rPr>
          <w:rFonts w:ascii="Trebuchet MS" w:hAnsi="Trebuchet MS" w:cs="Trebuchet MS"/>
          <w:sz w:val="22"/>
          <w:szCs w:val="22"/>
        </w:rPr>
      </w:pPr>
    </w:p>
    <w:p w:rsidR="003A5E45" w:rsidRDefault="003A5E45">
      <w:pPr>
        <w:spacing w:line="360" w:lineRule="auto"/>
        <w:ind w:firstLine="708"/>
        <w:rPr>
          <w:rFonts w:ascii="Trebuchet MS" w:hAnsi="Trebuchet MS" w:cs="Trebuchet MS"/>
          <w:sz w:val="22"/>
          <w:szCs w:val="22"/>
        </w:rPr>
      </w:pPr>
    </w:p>
    <w:p w:rsidR="003A5E45" w:rsidRDefault="003A5E45">
      <w:pPr>
        <w:spacing w:line="360" w:lineRule="auto"/>
        <w:ind w:firstLine="708"/>
        <w:rPr>
          <w:rFonts w:ascii="Trebuchet MS" w:hAnsi="Trebuchet MS" w:cs="Trebuchet MS"/>
          <w:sz w:val="22"/>
          <w:szCs w:val="22"/>
        </w:rPr>
      </w:pPr>
    </w:p>
    <w:p w:rsidR="003A5E45" w:rsidRDefault="003A5E45">
      <w:pPr>
        <w:spacing w:line="360" w:lineRule="auto"/>
        <w:ind w:firstLine="708"/>
        <w:rPr>
          <w:rFonts w:ascii="Trebuchet MS" w:hAnsi="Trebuchet MS" w:cs="Trebuchet MS"/>
          <w:sz w:val="22"/>
          <w:szCs w:val="22"/>
        </w:rPr>
      </w:pPr>
    </w:p>
    <w:p w:rsidR="003A5E45" w:rsidRDefault="003A5E45">
      <w:pPr>
        <w:spacing w:line="360" w:lineRule="auto"/>
        <w:ind w:firstLine="708"/>
        <w:rPr>
          <w:rFonts w:ascii="Trebuchet MS" w:hAnsi="Trebuchet MS" w:cs="Trebuchet MS"/>
          <w:sz w:val="22"/>
          <w:szCs w:val="22"/>
        </w:rPr>
      </w:pPr>
    </w:p>
    <w:p w:rsidR="003A5E45" w:rsidRDefault="003A5E45">
      <w:pPr>
        <w:spacing w:line="360" w:lineRule="auto"/>
        <w:rPr>
          <w:rFonts w:ascii="Trebuchet MS" w:hAnsi="Trebuchet MS" w:cs="Trebuchet MS"/>
          <w:sz w:val="22"/>
          <w:szCs w:val="22"/>
        </w:rPr>
      </w:pPr>
    </w:p>
    <w:p w:rsidR="003A5E45" w:rsidRDefault="003A5E45">
      <w:pPr>
        <w:spacing w:line="360" w:lineRule="auto"/>
        <w:ind w:firstLine="708"/>
        <w:rPr>
          <w:rFonts w:ascii="Trebuchet MS" w:hAnsi="Trebuchet MS" w:cs="Trebuchet MS"/>
          <w:sz w:val="22"/>
          <w:szCs w:val="22"/>
        </w:rPr>
      </w:pPr>
    </w:p>
    <w:p w:rsidR="003A5E45" w:rsidRDefault="00E04C4B">
      <w:pPr>
        <w:spacing w:line="360" w:lineRule="auto"/>
        <w:rPr>
          <w:rFonts w:ascii="Trebuchet MS" w:hAnsi="Trebuchet MS" w:cs="Trebuchet MS"/>
          <w:sz w:val="22"/>
          <w:szCs w:val="22"/>
        </w:rPr>
      </w:pPr>
      <w:r>
        <w:rPr>
          <w:rFonts w:ascii="Trebuchet MS" w:hAnsi="Trebuchet MS" w:cs="Trebuchet MS"/>
          <w:sz w:val="22"/>
          <w:szCs w:val="22"/>
        </w:rPr>
        <w:tab/>
      </w:r>
      <w:r>
        <w:rPr>
          <w:rFonts w:ascii="Trebuchet MS" w:hAnsi="Trebuchet MS" w:cs="Trebuchet MS"/>
          <w:sz w:val="22"/>
          <w:szCs w:val="22"/>
        </w:rPr>
        <w:tab/>
      </w:r>
      <w:r>
        <w:rPr>
          <w:rFonts w:ascii="Trebuchet MS" w:hAnsi="Trebuchet MS" w:cs="Trebuchet MS"/>
          <w:sz w:val="22"/>
          <w:szCs w:val="22"/>
        </w:rPr>
        <w:tab/>
      </w:r>
      <w:r>
        <w:rPr>
          <w:rFonts w:ascii="Trebuchet MS" w:hAnsi="Trebuchet MS" w:cs="Trebuchet MS"/>
          <w:sz w:val="22"/>
          <w:szCs w:val="22"/>
        </w:rPr>
        <w:tab/>
      </w:r>
      <w:r>
        <w:rPr>
          <w:rFonts w:ascii="Trebuchet MS" w:hAnsi="Trebuchet MS" w:cs="Trebuchet MS"/>
          <w:sz w:val="22"/>
          <w:szCs w:val="22"/>
        </w:rPr>
        <w:tab/>
      </w:r>
      <w:r>
        <w:rPr>
          <w:rFonts w:ascii="Trebuchet MS" w:hAnsi="Trebuchet MS" w:cs="Trebuchet MS"/>
          <w:sz w:val="22"/>
          <w:szCs w:val="22"/>
        </w:rPr>
        <w:tab/>
      </w:r>
      <w:r>
        <w:rPr>
          <w:rFonts w:ascii="Trebuchet MS" w:hAnsi="Trebuchet MS" w:cs="Trebuchet MS"/>
          <w:sz w:val="22"/>
          <w:szCs w:val="22"/>
        </w:rPr>
        <w:tab/>
      </w:r>
    </w:p>
    <w:p w:rsidR="003A5E45" w:rsidRDefault="003A5E45">
      <w:pPr>
        <w:spacing w:line="360" w:lineRule="auto"/>
        <w:rPr>
          <w:rFonts w:ascii="Trebuchet MS" w:hAnsi="Trebuchet MS" w:cs="Trebuchet MS"/>
          <w:sz w:val="22"/>
          <w:szCs w:val="22"/>
        </w:rPr>
      </w:pPr>
    </w:p>
    <w:p w:rsidR="003A5E45" w:rsidRDefault="003A5E45">
      <w:pPr>
        <w:spacing w:line="360" w:lineRule="auto"/>
        <w:rPr>
          <w:rFonts w:ascii="Trebuchet MS" w:hAnsi="Trebuchet MS" w:cs="Trebuchet MS"/>
          <w:sz w:val="22"/>
          <w:szCs w:val="22"/>
        </w:rPr>
      </w:pPr>
    </w:p>
    <w:p w:rsidR="003A5E45" w:rsidRDefault="00E04C4B">
      <w:pPr>
        <w:spacing w:line="360" w:lineRule="auto"/>
      </w:pPr>
      <w:r>
        <w:rPr>
          <w:rFonts w:ascii="Trebuchet MS" w:hAnsi="Trebuchet MS" w:cs="Trebuchet MS"/>
          <w:b/>
          <w:sz w:val="22"/>
          <w:szCs w:val="22"/>
        </w:rPr>
        <w:lastRenderedPageBreak/>
        <w:t>I</w:t>
      </w:r>
      <w:r>
        <w:rPr>
          <w:rFonts w:ascii="Trebuchet MS" w:hAnsi="Trebuchet MS" w:cs="Trebuchet MS"/>
          <w:sz w:val="22"/>
          <w:szCs w:val="22"/>
        </w:rPr>
        <w:t xml:space="preserve">.   </w:t>
      </w:r>
      <w:r>
        <w:rPr>
          <w:rFonts w:ascii="Trebuchet MS" w:hAnsi="Trebuchet MS" w:cs="Trebuchet MS"/>
          <w:b/>
          <w:sz w:val="22"/>
          <w:szCs w:val="22"/>
        </w:rPr>
        <w:t>SPRAWOZDANIE Z REALIZACJI 3-LETNIEGO „GMINNEGO PROGRAMU WSPIERANIA</w:t>
      </w:r>
      <w:r>
        <w:rPr>
          <w:rFonts w:ascii="Trebuchet MS" w:eastAsia="Trebuchet MS" w:hAnsi="Trebuchet MS" w:cs="Trebuchet MS"/>
          <w:b/>
          <w:sz w:val="22"/>
          <w:szCs w:val="22"/>
        </w:rPr>
        <w:t xml:space="preserve"> </w:t>
      </w:r>
      <w:r>
        <w:rPr>
          <w:rFonts w:ascii="Trebuchet MS" w:hAnsi="Trebuchet MS" w:cs="Trebuchet MS"/>
          <w:b/>
          <w:sz w:val="22"/>
          <w:szCs w:val="22"/>
        </w:rPr>
        <w:t>RODZINY</w:t>
      </w:r>
      <w:r>
        <w:rPr>
          <w:rFonts w:ascii="Trebuchet MS" w:hAnsi="Trebuchet MS" w:cs="Trebuchet MS"/>
          <w:b/>
          <w:sz w:val="22"/>
          <w:szCs w:val="22"/>
        </w:rPr>
        <w:br/>
        <w:t>W MIEŚCIE RUDA ŚLĄSKA NA LATA 2018 – 2020” ZA ROK 2020</w:t>
      </w:r>
    </w:p>
    <w:p w:rsidR="003A5E45" w:rsidRDefault="00E04C4B">
      <w:pPr>
        <w:jc w:val="both"/>
        <w:rPr>
          <w:rFonts w:ascii="Trebuchet MS" w:hAnsi="Trebuchet MS" w:cs="Trebuchet MS"/>
          <w:sz w:val="20"/>
          <w:szCs w:val="20"/>
        </w:rPr>
      </w:pPr>
      <w:r>
        <w:rPr>
          <w:rFonts w:ascii="Trebuchet MS" w:hAnsi="Trebuchet MS" w:cs="Trebuchet MS"/>
          <w:sz w:val="20"/>
          <w:szCs w:val="20"/>
        </w:rPr>
        <w:tab/>
      </w:r>
    </w:p>
    <w:p w:rsidR="003A5E45" w:rsidRDefault="00E04C4B">
      <w:pPr>
        <w:spacing w:line="360" w:lineRule="auto"/>
        <w:jc w:val="both"/>
        <w:rPr>
          <w:rFonts w:ascii="Trebuchet MS" w:hAnsi="Trebuchet MS" w:cs="Trebuchet MS"/>
          <w:sz w:val="20"/>
          <w:szCs w:val="20"/>
        </w:rPr>
      </w:pPr>
      <w:r>
        <w:rPr>
          <w:rFonts w:ascii="Trebuchet MS" w:hAnsi="Trebuchet MS" w:cs="Trebuchet MS"/>
          <w:sz w:val="20"/>
          <w:szCs w:val="20"/>
        </w:rPr>
        <w:tab/>
      </w:r>
      <w:r>
        <w:rPr>
          <w:rFonts w:ascii="Trebuchet MS" w:hAnsi="Trebuchet MS" w:cs="Trebuchet MS"/>
          <w:sz w:val="20"/>
          <w:szCs w:val="20"/>
        </w:rPr>
        <w:t xml:space="preserve">Zgodnie z Uchwałą NR PR.0007.29.2018 Rady Miasta Ruda Śląska z dnia 22.02.2018r. w 2020 roku realizowany był „Gminny Program Wspierania Rodziny w Mieście Ruda Śląska na lata 2018-2020”. </w:t>
      </w:r>
    </w:p>
    <w:p w:rsidR="003A5E45" w:rsidRDefault="003A5E45">
      <w:pPr>
        <w:spacing w:line="360" w:lineRule="auto"/>
        <w:ind w:firstLine="708"/>
        <w:rPr>
          <w:rFonts w:ascii="Trebuchet MS" w:hAnsi="Trebuchet MS" w:cs="Trebuchet MS"/>
          <w:b/>
          <w:bCs/>
          <w:sz w:val="20"/>
          <w:szCs w:val="20"/>
          <w:u w:val="single"/>
        </w:rPr>
      </w:pPr>
    </w:p>
    <w:p w:rsidR="003A5E45" w:rsidRDefault="003A5E45">
      <w:pPr>
        <w:spacing w:line="360" w:lineRule="auto"/>
        <w:ind w:firstLine="708"/>
        <w:rPr>
          <w:rFonts w:ascii="Trebuchet MS" w:hAnsi="Trebuchet MS" w:cs="Trebuchet MS"/>
          <w:b/>
          <w:bCs/>
          <w:sz w:val="20"/>
          <w:szCs w:val="20"/>
          <w:u w:val="single"/>
        </w:rPr>
      </w:pPr>
    </w:p>
    <w:p w:rsidR="003A5E45" w:rsidRDefault="00E04C4B">
      <w:pPr>
        <w:spacing w:line="360" w:lineRule="auto"/>
      </w:pPr>
      <w:r>
        <w:rPr>
          <w:rFonts w:ascii="Trebuchet MS" w:hAnsi="Trebuchet MS" w:cs="Trebuchet MS"/>
          <w:b/>
          <w:bCs/>
          <w:sz w:val="20"/>
          <w:szCs w:val="20"/>
        </w:rPr>
        <w:t xml:space="preserve">  </w:t>
      </w:r>
      <w:r>
        <w:rPr>
          <w:rFonts w:ascii="Trebuchet MS" w:hAnsi="Trebuchet MS" w:cs="Trebuchet MS"/>
          <w:b/>
          <w:bCs/>
          <w:sz w:val="20"/>
          <w:szCs w:val="20"/>
          <w:u w:val="single"/>
        </w:rPr>
        <w:t xml:space="preserve">WSKAŹNIKI REALIZACJI CELÓW „GMINNEGO PROGRAMU WSPIERANIA RODZINY </w:t>
      </w:r>
      <w:r>
        <w:rPr>
          <w:rFonts w:ascii="Trebuchet MS" w:hAnsi="Trebuchet MS" w:cs="Trebuchet MS"/>
          <w:b/>
          <w:bCs/>
          <w:sz w:val="20"/>
          <w:szCs w:val="20"/>
          <w:u w:val="single"/>
        </w:rPr>
        <w:t>W MIEŚCIE RUDA ŚLĄSKA NA LATA 2018-2020”</w:t>
      </w:r>
    </w:p>
    <w:p w:rsidR="003A5E45" w:rsidRDefault="003A5E45">
      <w:pPr>
        <w:spacing w:line="360" w:lineRule="auto"/>
        <w:ind w:firstLine="708"/>
        <w:rPr>
          <w:rFonts w:ascii="Trebuchet MS" w:hAnsi="Trebuchet MS" w:cs="Trebuchet MS"/>
          <w:b/>
          <w:bCs/>
          <w:sz w:val="20"/>
          <w:szCs w:val="20"/>
          <w:u w:val="single"/>
        </w:rPr>
      </w:pPr>
    </w:p>
    <w:p w:rsidR="003A5E45" w:rsidRDefault="003A5E45">
      <w:pPr>
        <w:spacing w:line="360" w:lineRule="auto"/>
        <w:ind w:firstLine="708"/>
        <w:rPr>
          <w:rFonts w:ascii="Trebuchet MS" w:hAnsi="Trebuchet MS" w:cs="Trebuchet MS"/>
          <w:b/>
          <w:bCs/>
          <w:sz w:val="20"/>
          <w:szCs w:val="20"/>
          <w:u w:val="single"/>
        </w:rPr>
      </w:pPr>
    </w:p>
    <w:p w:rsidR="003A5E45" w:rsidRDefault="00E04C4B">
      <w:pPr>
        <w:numPr>
          <w:ilvl w:val="0"/>
          <w:numId w:val="2"/>
        </w:numPr>
        <w:spacing w:line="360" w:lineRule="auto"/>
        <w:jc w:val="both"/>
        <w:rPr>
          <w:rFonts w:ascii="Trebuchet MS" w:hAnsi="Trebuchet MS" w:cs="Trebuchet MS"/>
          <w:sz w:val="22"/>
          <w:szCs w:val="22"/>
          <w:u w:val="single"/>
        </w:rPr>
      </w:pPr>
      <w:r>
        <w:rPr>
          <w:rFonts w:ascii="Trebuchet MS" w:hAnsi="Trebuchet MS" w:cs="Trebuchet MS"/>
          <w:sz w:val="22"/>
          <w:szCs w:val="22"/>
          <w:u w:val="single"/>
        </w:rPr>
        <w:t>Działania profilaktyczne i monitorowanie sytuacji dzieci w rodzinach zagrożonych kryzysem.</w:t>
      </w:r>
    </w:p>
    <w:p w:rsidR="003A5E45" w:rsidRDefault="003A5E45">
      <w:pPr>
        <w:spacing w:line="360" w:lineRule="auto"/>
        <w:jc w:val="both"/>
        <w:rPr>
          <w:rFonts w:ascii="Trebuchet MS" w:hAnsi="Trebuchet MS" w:cs="Trebuchet MS"/>
          <w:sz w:val="22"/>
          <w:szCs w:val="22"/>
          <w:u w:val="single"/>
        </w:rPr>
      </w:pPr>
    </w:p>
    <w:p w:rsidR="003A5E45" w:rsidRDefault="00E04C4B">
      <w:pPr>
        <w:tabs>
          <w:tab w:val="left" w:pos="0"/>
        </w:tabs>
        <w:spacing w:line="360" w:lineRule="auto"/>
        <w:jc w:val="both"/>
      </w:pPr>
      <w:r>
        <w:rPr>
          <w:rFonts w:ascii="Trebuchet MS" w:hAnsi="Trebuchet MS" w:cs="Trebuchet MS"/>
          <w:b/>
          <w:sz w:val="20"/>
          <w:szCs w:val="20"/>
        </w:rPr>
        <w:t xml:space="preserve">1.1. </w:t>
      </w:r>
      <w:r>
        <w:rPr>
          <w:rFonts w:ascii="Trebuchet MS" w:hAnsi="Trebuchet MS" w:cs="Trebuchet MS"/>
          <w:b/>
          <w:color w:val="FF4000"/>
          <w:sz w:val="20"/>
          <w:szCs w:val="20"/>
        </w:rPr>
        <w:t xml:space="preserve">  </w:t>
      </w:r>
      <w:r>
        <w:rPr>
          <w:rFonts w:ascii="Trebuchet MS" w:hAnsi="Trebuchet MS" w:cs="Trebuchet MS"/>
          <w:b/>
          <w:color w:val="000000"/>
          <w:sz w:val="20"/>
          <w:szCs w:val="20"/>
          <w:u w:val="single"/>
        </w:rPr>
        <w:t>Bezpieczna rodzina</w:t>
      </w:r>
      <w:r>
        <w:rPr>
          <w:rFonts w:ascii="Trebuchet MS" w:hAnsi="Trebuchet MS"/>
          <w:b/>
          <w:color w:val="000000"/>
          <w:sz w:val="20"/>
          <w:szCs w:val="20"/>
        </w:rPr>
        <w:t xml:space="preserve"> </w:t>
      </w:r>
      <w:r>
        <w:rPr>
          <w:rFonts w:ascii="Trebuchet MS" w:hAnsi="Trebuchet MS" w:cs="Trebuchet MS"/>
          <w:color w:val="000000"/>
          <w:sz w:val="20"/>
          <w:szCs w:val="20"/>
        </w:rPr>
        <w:t xml:space="preserve">– wspólne działanie pracowników socjalnych i funkcjonariuszy Straży Miejskiej, polegające na </w:t>
      </w:r>
      <w:r>
        <w:rPr>
          <w:rFonts w:ascii="Trebuchet MS" w:hAnsi="Trebuchet MS" w:cs="Trebuchet MS"/>
          <w:color w:val="000000"/>
          <w:sz w:val="20"/>
          <w:szCs w:val="20"/>
        </w:rPr>
        <w:t>wejściach do rodzin wymagających szczególnego wsparcia. Celem tego działania jest monitorowanie funkcjonowania rodzin wieloproblemowych z terenu miasta wymagających szczególnego wsparcia, w których występują problemy związane z alkoholizmem, niewydolnością</w:t>
      </w:r>
      <w:r>
        <w:rPr>
          <w:rFonts w:ascii="Trebuchet MS" w:hAnsi="Trebuchet MS" w:cs="Trebuchet MS"/>
          <w:color w:val="000000"/>
          <w:sz w:val="20"/>
          <w:szCs w:val="20"/>
        </w:rPr>
        <w:t xml:space="preserve"> opiekuńczo-wychowawczą, przemocą w rodzinie, niepełnosprawnością oraz dla wzmocnienia bezpieczeństwa dzieci</w:t>
      </w:r>
      <w:r>
        <w:rPr>
          <w:rFonts w:ascii="Trebuchet MS" w:hAnsi="Trebuchet MS" w:cs="Trebuchet MS"/>
          <w:color w:val="000000"/>
          <w:sz w:val="20"/>
          <w:szCs w:val="20"/>
        </w:rPr>
        <w:br/>
        <w:t>w tych rodzinach.</w:t>
      </w:r>
    </w:p>
    <w:p w:rsidR="003A5E45" w:rsidRDefault="003A5E45">
      <w:pPr>
        <w:tabs>
          <w:tab w:val="left" w:pos="0"/>
        </w:tabs>
        <w:spacing w:line="360" w:lineRule="auto"/>
        <w:jc w:val="both"/>
        <w:rPr>
          <w:rFonts w:ascii="Trebuchet MS" w:hAnsi="Trebuchet MS" w:cs="Trebuchet MS"/>
          <w:color w:val="000000"/>
          <w:sz w:val="20"/>
          <w:szCs w:val="20"/>
        </w:rPr>
      </w:pPr>
    </w:p>
    <w:p w:rsidR="003A5E45" w:rsidRDefault="00E04C4B">
      <w:pPr>
        <w:tabs>
          <w:tab w:val="left" w:pos="0"/>
        </w:tabs>
        <w:spacing w:line="360" w:lineRule="auto"/>
        <w:jc w:val="both"/>
        <w:rPr>
          <w:rFonts w:ascii="Trebuchet MS" w:hAnsi="Trebuchet MS"/>
          <w:color w:val="000000"/>
          <w:sz w:val="20"/>
          <w:szCs w:val="20"/>
        </w:rPr>
      </w:pPr>
      <w:r>
        <w:rPr>
          <w:rFonts w:ascii="Trebuchet MS" w:hAnsi="Trebuchet MS" w:cs="Trebuchet MS"/>
          <w:color w:val="000000"/>
          <w:sz w:val="20"/>
          <w:szCs w:val="20"/>
        </w:rPr>
        <w:tab/>
        <w:t>W roku 2020 pracownicy socjalni wraz z funkcjonariuszami Straży Miejskiej zrealizowali wspólne wyjazdy w celu monitorowania syt</w:t>
      </w:r>
      <w:r>
        <w:rPr>
          <w:rFonts w:ascii="Trebuchet MS" w:hAnsi="Trebuchet MS" w:cs="Trebuchet MS"/>
          <w:color w:val="000000"/>
          <w:sz w:val="20"/>
          <w:szCs w:val="20"/>
        </w:rPr>
        <w:t>uacji rodzin wymagających szczególnego wsparcia w następujących dzielnicach miasta:</w:t>
      </w:r>
    </w:p>
    <w:p w:rsidR="003A5E45" w:rsidRDefault="00E04C4B">
      <w:pPr>
        <w:numPr>
          <w:ilvl w:val="0"/>
          <w:numId w:val="4"/>
        </w:numPr>
        <w:spacing w:line="360" w:lineRule="auto"/>
        <w:jc w:val="both"/>
        <w:rPr>
          <w:rFonts w:ascii="Trebuchet MS" w:hAnsi="Trebuchet MS"/>
          <w:color w:val="000000"/>
          <w:sz w:val="20"/>
          <w:szCs w:val="20"/>
        </w:rPr>
      </w:pPr>
      <w:r>
        <w:rPr>
          <w:rFonts w:ascii="Trebuchet MS" w:hAnsi="Trebuchet MS" w:cs="Trebuchet MS"/>
          <w:color w:val="000000"/>
          <w:sz w:val="20"/>
          <w:szCs w:val="20"/>
        </w:rPr>
        <w:t>Ruda – 1 wyjazd  (odwiedzono 7 rodzin),</w:t>
      </w:r>
    </w:p>
    <w:p w:rsidR="003A5E45" w:rsidRDefault="00E04C4B">
      <w:pPr>
        <w:numPr>
          <w:ilvl w:val="0"/>
          <w:numId w:val="4"/>
        </w:numPr>
        <w:spacing w:line="360" w:lineRule="auto"/>
        <w:jc w:val="both"/>
        <w:rPr>
          <w:rFonts w:ascii="Trebuchet MS" w:hAnsi="Trebuchet MS"/>
          <w:color w:val="000000"/>
          <w:sz w:val="20"/>
          <w:szCs w:val="20"/>
        </w:rPr>
      </w:pPr>
      <w:r>
        <w:rPr>
          <w:rFonts w:ascii="Trebuchet MS" w:hAnsi="Trebuchet MS" w:cs="Trebuchet MS"/>
          <w:color w:val="000000"/>
          <w:sz w:val="20"/>
          <w:szCs w:val="20"/>
        </w:rPr>
        <w:t>Orzegów   - 1 wyjazd (odwiedzono  4 rodziny),</w:t>
      </w:r>
    </w:p>
    <w:p w:rsidR="003A5E45" w:rsidRDefault="00E04C4B">
      <w:pPr>
        <w:numPr>
          <w:ilvl w:val="0"/>
          <w:numId w:val="4"/>
        </w:numPr>
        <w:spacing w:line="360" w:lineRule="auto"/>
        <w:jc w:val="both"/>
        <w:rPr>
          <w:rFonts w:ascii="Trebuchet MS" w:hAnsi="Trebuchet MS"/>
          <w:color w:val="000000"/>
          <w:sz w:val="20"/>
          <w:szCs w:val="20"/>
        </w:rPr>
      </w:pPr>
      <w:r>
        <w:rPr>
          <w:rFonts w:ascii="Trebuchet MS" w:hAnsi="Trebuchet MS" w:cs="Trebuchet MS"/>
          <w:color w:val="000000"/>
          <w:sz w:val="20"/>
          <w:szCs w:val="20"/>
        </w:rPr>
        <w:t>Bykowina – 1 wyjazd (odwiedzono 6 rodzin),</w:t>
      </w:r>
    </w:p>
    <w:p w:rsidR="003A5E45" w:rsidRDefault="00E04C4B">
      <w:pPr>
        <w:numPr>
          <w:ilvl w:val="0"/>
          <w:numId w:val="4"/>
        </w:numPr>
        <w:spacing w:line="360" w:lineRule="auto"/>
        <w:jc w:val="both"/>
        <w:rPr>
          <w:rFonts w:ascii="Trebuchet MS" w:hAnsi="Trebuchet MS"/>
          <w:color w:val="000000"/>
          <w:sz w:val="20"/>
          <w:szCs w:val="20"/>
        </w:rPr>
      </w:pPr>
      <w:r>
        <w:rPr>
          <w:rFonts w:ascii="Trebuchet MS" w:hAnsi="Trebuchet MS" w:cs="Trebuchet MS"/>
          <w:color w:val="000000"/>
          <w:sz w:val="20"/>
          <w:szCs w:val="20"/>
        </w:rPr>
        <w:t>Kochłowice  -  1 wyjazd (odwiedzono 5 rodzi</w:t>
      </w:r>
      <w:r>
        <w:rPr>
          <w:rFonts w:ascii="Trebuchet MS" w:hAnsi="Trebuchet MS" w:cs="Trebuchet MS"/>
          <w:color w:val="000000"/>
          <w:sz w:val="20"/>
          <w:szCs w:val="20"/>
        </w:rPr>
        <w:t>n),</w:t>
      </w:r>
    </w:p>
    <w:p w:rsidR="003A5E45" w:rsidRDefault="00E04C4B">
      <w:pPr>
        <w:numPr>
          <w:ilvl w:val="0"/>
          <w:numId w:val="4"/>
        </w:numPr>
        <w:spacing w:line="360" w:lineRule="auto"/>
        <w:jc w:val="both"/>
        <w:rPr>
          <w:rFonts w:ascii="Trebuchet MS" w:hAnsi="Trebuchet MS"/>
          <w:color w:val="000000"/>
          <w:sz w:val="20"/>
          <w:szCs w:val="20"/>
        </w:rPr>
      </w:pPr>
      <w:r>
        <w:rPr>
          <w:rFonts w:ascii="Trebuchet MS" w:hAnsi="Trebuchet MS" w:cs="Trebuchet MS"/>
          <w:color w:val="000000"/>
          <w:sz w:val="20"/>
          <w:szCs w:val="20"/>
        </w:rPr>
        <w:t>Halemba – 1 wyjazd (odwiedzono 7 rodzin),</w:t>
      </w:r>
    </w:p>
    <w:p w:rsidR="003A5E45" w:rsidRDefault="00E04C4B">
      <w:pPr>
        <w:numPr>
          <w:ilvl w:val="0"/>
          <w:numId w:val="4"/>
        </w:numPr>
        <w:spacing w:line="360" w:lineRule="auto"/>
        <w:jc w:val="both"/>
        <w:rPr>
          <w:rFonts w:ascii="Trebuchet MS" w:hAnsi="Trebuchet MS"/>
          <w:color w:val="000000"/>
          <w:sz w:val="20"/>
          <w:szCs w:val="20"/>
        </w:rPr>
      </w:pPr>
      <w:r>
        <w:rPr>
          <w:rFonts w:ascii="Trebuchet MS" w:hAnsi="Trebuchet MS" w:cs="Trebuchet MS"/>
          <w:color w:val="000000"/>
          <w:sz w:val="20"/>
          <w:szCs w:val="20"/>
        </w:rPr>
        <w:t>Nowy Bytom – 1 wyjazd (odwiedzono 9 rodzin),</w:t>
      </w:r>
    </w:p>
    <w:p w:rsidR="003A5E45" w:rsidRDefault="00E04C4B">
      <w:pPr>
        <w:numPr>
          <w:ilvl w:val="0"/>
          <w:numId w:val="4"/>
        </w:numPr>
        <w:spacing w:line="360" w:lineRule="auto"/>
        <w:jc w:val="both"/>
        <w:rPr>
          <w:rFonts w:ascii="Trebuchet MS" w:hAnsi="Trebuchet MS"/>
          <w:color w:val="000000"/>
          <w:sz w:val="20"/>
          <w:szCs w:val="20"/>
        </w:rPr>
      </w:pPr>
      <w:r>
        <w:rPr>
          <w:rFonts w:ascii="Trebuchet MS" w:hAnsi="Trebuchet MS" w:cs="Trebuchet MS"/>
          <w:color w:val="000000"/>
          <w:sz w:val="20"/>
          <w:szCs w:val="20"/>
        </w:rPr>
        <w:t>Wirek – 1 wyjazd (odwiedzono 5 rodzin),</w:t>
      </w:r>
    </w:p>
    <w:p w:rsidR="003A5E45" w:rsidRDefault="00E04C4B">
      <w:pPr>
        <w:numPr>
          <w:ilvl w:val="0"/>
          <w:numId w:val="4"/>
        </w:numPr>
        <w:spacing w:line="360" w:lineRule="auto"/>
        <w:jc w:val="both"/>
        <w:rPr>
          <w:rFonts w:ascii="Trebuchet MS" w:hAnsi="Trebuchet MS"/>
          <w:color w:val="000000"/>
          <w:sz w:val="20"/>
          <w:szCs w:val="20"/>
        </w:rPr>
      </w:pPr>
      <w:r>
        <w:rPr>
          <w:rFonts w:ascii="Trebuchet MS" w:hAnsi="Trebuchet MS" w:cs="Trebuchet MS"/>
          <w:color w:val="000000"/>
          <w:sz w:val="20"/>
          <w:szCs w:val="20"/>
        </w:rPr>
        <w:t>Bielszowice – 1 wyjazd (odwiedzono 5 rodzin).</w:t>
      </w:r>
    </w:p>
    <w:p w:rsidR="003A5E45" w:rsidRDefault="003A5E45">
      <w:pPr>
        <w:spacing w:line="360" w:lineRule="auto"/>
        <w:ind w:left="720"/>
        <w:jc w:val="both"/>
        <w:rPr>
          <w:rFonts w:ascii="Trebuchet MS" w:hAnsi="Trebuchet MS" w:cs="Trebuchet MS"/>
          <w:color w:val="000000"/>
          <w:sz w:val="20"/>
          <w:szCs w:val="20"/>
        </w:rPr>
      </w:pPr>
    </w:p>
    <w:p w:rsidR="003A5E45" w:rsidRDefault="00E04C4B">
      <w:pPr>
        <w:spacing w:line="360" w:lineRule="auto"/>
        <w:ind w:firstLine="360"/>
        <w:jc w:val="both"/>
        <w:rPr>
          <w:rFonts w:ascii="Trebuchet MS" w:hAnsi="Trebuchet MS"/>
          <w:color w:val="000000"/>
          <w:sz w:val="20"/>
          <w:szCs w:val="20"/>
        </w:rPr>
      </w:pPr>
      <w:r>
        <w:rPr>
          <w:rFonts w:ascii="Trebuchet MS" w:hAnsi="Trebuchet MS" w:cs="Trebuchet MS"/>
          <w:color w:val="000000"/>
          <w:sz w:val="20"/>
          <w:szCs w:val="20"/>
        </w:rPr>
        <w:t xml:space="preserve">Łącznie odbyło się 8 wspólnych wyjazdów strażników miejskich i pracowników socjalnych, podczas których w godzinach popołudniowych łącznie odwiedzono 48 rodzin. </w:t>
      </w:r>
    </w:p>
    <w:p w:rsidR="003A5E45" w:rsidRDefault="003A5E45">
      <w:pPr>
        <w:spacing w:line="360" w:lineRule="auto"/>
        <w:ind w:firstLine="360"/>
        <w:jc w:val="both"/>
        <w:rPr>
          <w:rFonts w:ascii="Trebuchet MS" w:hAnsi="Trebuchet MS" w:cs="Trebuchet MS"/>
          <w:color w:val="000000"/>
          <w:sz w:val="20"/>
          <w:szCs w:val="20"/>
        </w:rPr>
      </w:pPr>
    </w:p>
    <w:p w:rsidR="003A5E45" w:rsidRDefault="00E04C4B">
      <w:pPr>
        <w:spacing w:line="360" w:lineRule="auto"/>
        <w:ind w:firstLine="360"/>
        <w:jc w:val="both"/>
        <w:rPr>
          <w:rFonts w:ascii="Trebuchet MS" w:hAnsi="Trebuchet MS" w:cs="Trebuchet MS"/>
          <w:color w:val="000000"/>
          <w:sz w:val="20"/>
          <w:szCs w:val="20"/>
        </w:rPr>
      </w:pPr>
      <w:r>
        <w:rPr>
          <w:rFonts w:ascii="Trebuchet MS" w:hAnsi="Trebuchet MS" w:cs="Trebuchet MS"/>
          <w:color w:val="000000"/>
          <w:sz w:val="20"/>
          <w:szCs w:val="20"/>
        </w:rPr>
        <w:t xml:space="preserve">Z powodu pandemii Covid-19 od miesiąca marca 2020r. realizacja projektu została zawieszona. </w:t>
      </w:r>
    </w:p>
    <w:p w:rsidR="003A5E45" w:rsidRDefault="003A5E45">
      <w:pPr>
        <w:spacing w:line="360" w:lineRule="auto"/>
        <w:ind w:firstLine="360"/>
        <w:jc w:val="both"/>
        <w:rPr>
          <w:rFonts w:ascii="Trebuchet MS" w:eastAsia="Trebuchet MS" w:hAnsi="Trebuchet MS" w:cs="Trebuchet MS"/>
          <w:color w:val="FF4000"/>
          <w:sz w:val="20"/>
          <w:szCs w:val="20"/>
        </w:rPr>
      </w:pPr>
    </w:p>
    <w:p w:rsidR="003A5E45" w:rsidRDefault="00E04C4B">
      <w:pPr>
        <w:spacing w:line="360" w:lineRule="auto"/>
        <w:ind w:firstLine="360"/>
        <w:jc w:val="both"/>
      </w:pPr>
      <w:r>
        <w:rPr>
          <w:rFonts w:ascii="Trebuchet MS" w:eastAsia="Trebuchet MS" w:hAnsi="Trebuchet MS" w:cs="Trebuchet MS"/>
          <w:sz w:val="20"/>
          <w:szCs w:val="20"/>
        </w:rPr>
        <w:lastRenderedPageBreak/>
        <w:t>Realizacja tego projektu poszerza również możliwości przeprowadzenia kompleksowej i pogłębionej oceny funkcjonowania rodzin w środowisku</w:t>
      </w:r>
      <w:r>
        <w:rPr>
          <w:rFonts w:ascii="Trebuchet MS" w:eastAsia="Trebuchet MS" w:hAnsi="Trebuchet MS" w:cs="Trebuchet MS"/>
          <w:b/>
          <w:sz w:val="20"/>
          <w:szCs w:val="20"/>
        </w:rPr>
        <w:t xml:space="preserve">. </w:t>
      </w:r>
      <w:r>
        <w:rPr>
          <w:rFonts w:ascii="Trebuchet MS" w:eastAsia="Trebuchet MS" w:hAnsi="Trebuchet MS" w:cs="Trebuchet MS"/>
          <w:sz w:val="20"/>
          <w:szCs w:val="20"/>
        </w:rPr>
        <w:t>Pozwala także na odpowiednio wczesne reagowanie</w:t>
      </w:r>
      <w:r>
        <w:rPr>
          <w:rFonts w:ascii="Trebuchet MS" w:eastAsia="Trebuchet MS" w:hAnsi="Trebuchet MS" w:cs="Trebuchet MS"/>
          <w:sz w:val="20"/>
          <w:szCs w:val="20"/>
        </w:rPr>
        <w:br/>
        <w:t>na pojawiające się problemy i kryzysy w rodzinach, daje możliwość udzi</w:t>
      </w:r>
      <w:r>
        <w:rPr>
          <w:rFonts w:ascii="Trebuchet MS" w:eastAsia="Trebuchet MS" w:hAnsi="Trebuchet MS" w:cs="Trebuchet MS"/>
          <w:sz w:val="20"/>
          <w:szCs w:val="20"/>
        </w:rPr>
        <w:t>elenia im wszechstronnej pomocy w celu uniknięcia działań radykalnych, obejmujących np. zabezpieczenie dziecka w przestrzeni pieczy zastępczej. Działania interdyscyplinarne podejmowane ze strony służb i instytucji stanowią prawdziwy potencjał, który ukieru</w:t>
      </w:r>
      <w:r>
        <w:rPr>
          <w:rFonts w:ascii="Trebuchet MS" w:eastAsia="Trebuchet MS" w:hAnsi="Trebuchet MS" w:cs="Trebuchet MS"/>
          <w:sz w:val="20"/>
          <w:szCs w:val="20"/>
        </w:rPr>
        <w:t>nkowany jest na problem dziecka i rodziny, co zapobiega powstawaniu</w:t>
      </w:r>
      <w:r>
        <w:rPr>
          <w:rFonts w:ascii="Trebuchet MS" w:eastAsia="Trebuchet MS" w:hAnsi="Trebuchet MS" w:cs="Trebuchet MS"/>
          <w:sz w:val="20"/>
          <w:szCs w:val="20"/>
        </w:rPr>
        <w:br/>
        <w:t>i pogłębianiu się niewłaściwych postaw i zachowań. Wzrasta również świadomość społeczna, że dobro dzieci jest priorytetem dla różnych instytucji, które ze sobą współpracują.</w:t>
      </w:r>
    </w:p>
    <w:p w:rsidR="003A5E45" w:rsidRDefault="003A5E45">
      <w:pPr>
        <w:spacing w:line="360" w:lineRule="auto"/>
        <w:ind w:firstLine="360"/>
        <w:jc w:val="both"/>
        <w:rPr>
          <w:rFonts w:ascii="Trebuchet MS" w:eastAsia="Trebuchet MS" w:hAnsi="Trebuchet MS" w:cs="Trebuchet MS"/>
          <w:b/>
          <w:sz w:val="20"/>
          <w:szCs w:val="20"/>
        </w:rPr>
      </w:pPr>
    </w:p>
    <w:p w:rsidR="003A5E45" w:rsidRDefault="00E04C4B">
      <w:pPr>
        <w:spacing w:line="360" w:lineRule="auto"/>
        <w:jc w:val="both"/>
      </w:pPr>
      <w:r>
        <w:rPr>
          <w:rFonts w:ascii="Trebuchet MS" w:eastAsia="Trebuchet MS" w:hAnsi="Trebuchet MS" w:cs="Trebuchet MS"/>
          <w:b/>
          <w:sz w:val="20"/>
          <w:szCs w:val="20"/>
        </w:rPr>
        <w:tab/>
      </w:r>
      <w:r>
        <w:rPr>
          <w:rFonts w:ascii="Trebuchet MS" w:hAnsi="Trebuchet MS" w:cs="Trebuchet MS"/>
          <w:b/>
          <w:sz w:val="20"/>
          <w:szCs w:val="20"/>
        </w:rPr>
        <w:t>Zapotrzebowanie:</w:t>
      </w:r>
      <w:r>
        <w:rPr>
          <w:rFonts w:ascii="Trebuchet MS" w:hAnsi="Trebuchet MS" w:cs="Trebuchet MS"/>
          <w:sz w:val="20"/>
          <w:szCs w:val="20"/>
        </w:rPr>
        <w:t xml:space="preserve"> kontynuacja projektu w 2021 roku. Jego realizacja będzie uzależniona</w:t>
      </w:r>
      <w:r>
        <w:rPr>
          <w:rFonts w:ascii="Trebuchet MS" w:hAnsi="Trebuchet MS" w:cs="Trebuchet MS"/>
          <w:sz w:val="20"/>
          <w:szCs w:val="20"/>
        </w:rPr>
        <w:br/>
        <w:t>od sytuacji pandemicznej w kraju.</w:t>
      </w:r>
    </w:p>
    <w:p w:rsidR="003A5E45" w:rsidRDefault="003A5E45">
      <w:pPr>
        <w:spacing w:line="360" w:lineRule="auto"/>
        <w:ind w:firstLine="360"/>
        <w:jc w:val="both"/>
        <w:rPr>
          <w:rFonts w:ascii="Trebuchet MS" w:eastAsia="Arial" w:hAnsi="Trebuchet MS" w:cs="Trebuchet MS"/>
          <w:b/>
          <w:sz w:val="22"/>
          <w:szCs w:val="22"/>
        </w:rPr>
      </w:pPr>
    </w:p>
    <w:p w:rsidR="003A5E45" w:rsidRDefault="003A5E45">
      <w:pPr>
        <w:spacing w:line="360" w:lineRule="auto"/>
        <w:ind w:left="360"/>
        <w:jc w:val="both"/>
        <w:rPr>
          <w:rFonts w:ascii="Trebuchet MS" w:eastAsia="Arial" w:hAnsi="Trebuchet MS" w:cs="Trebuchet MS"/>
          <w:b/>
          <w:sz w:val="22"/>
          <w:szCs w:val="22"/>
        </w:rPr>
      </w:pPr>
    </w:p>
    <w:p w:rsidR="003A5E45" w:rsidRDefault="00E04C4B">
      <w:pPr>
        <w:spacing w:line="360" w:lineRule="auto"/>
        <w:ind w:left="720"/>
        <w:jc w:val="both"/>
      </w:pPr>
      <w:r>
        <w:rPr>
          <w:rFonts w:ascii="Trebuchet MS" w:hAnsi="Trebuchet MS" w:cs="Trebuchet MS"/>
          <w:b/>
          <w:sz w:val="20"/>
          <w:szCs w:val="20"/>
          <w:lang w:eastAsia="ar-SA"/>
        </w:rPr>
        <w:t xml:space="preserve">1.2.   </w:t>
      </w:r>
      <w:r>
        <w:rPr>
          <w:rFonts w:ascii="Trebuchet MS" w:hAnsi="Trebuchet MS" w:cs="Trebuchet MS"/>
          <w:b/>
          <w:sz w:val="20"/>
          <w:szCs w:val="20"/>
          <w:u w:val="single"/>
          <w:lang w:eastAsia="ar-SA"/>
        </w:rPr>
        <w:t>Spotkania interdyscyplinarne</w:t>
      </w:r>
      <w:r>
        <w:rPr>
          <w:rFonts w:ascii="Trebuchet MS" w:hAnsi="Trebuchet MS" w:cs="Trebuchet MS"/>
          <w:b/>
          <w:sz w:val="20"/>
          <w:szCs w:val="20"/>
          <w:lang w:eastAsia="ar-SA"/>
        </w:rPr>
        <w:t xml:space="preserve"> </w:t>
      </w:r>
    </w:p>
    <w:p w:rsidR="003A5E45" w:rsidRDefault="00E04C4B">
      <w:pPr>
        <w:spacing w:line="360" w:lineRule="auto"/>
        <w:ind w:firstLine="360"/>
        <w:jc w:val="both"/>
        <w:rPr>
          <w:rFonts w:ascii="Trebuchet MS" w:hAnsi="Trebuchet MS" w:cs="Trebuchet MS"/>
          <w:sz w:val="20"/>
          <w:szCs w:val="20"/>
        </w:rPr>
      </w:pPr>
      <w:r>
        <w:rPr>
          <w:rFonts w:ascii="Trebuchet MS" w:hAnsi="Trebuchet MS" w:cs="Trebuchet MS"/>
          <w:sz w:val="20"/>
          <w:szCs w:val="20"/>
        </w:rPr>
        <w:t>Rodziny przeżywające trudności w wypełnianiu funkcji opiekuńczo-wychowawczych objęte</w:t>
      </w:r>
      <w:r>
        <w:rPr>
          <w:rFonts w:ascii="Trebuchet MS" w:hAnsi="Trebuchet MS" w:cs="Trebuchet MS"/>
          <w:sz w:val="20"/>
          <w:szCs w:val="20"/>
        </w:rPr>
        <w:br/>
        <w:t>są wsparciem</w:t>
      </w:r>
      <w:r>
        <w:rPr>
          <w:rFonts w:ascii="Trebuchet MS" w:hAnsi="Trebuchet MS" w:cs="Trebuchet MS"/>
          <w:sz w:val="20"/>
          <w:szCs w:val="20"/>
        </w:rPr>
        <w:t xml:space="preserve"> wielu instytucji, m.in. szkół, sądu, placówek wsparcia dziennego, przedszkoli, poradni rejonowych, Poradni Psychologiczno-Pedagogicznej. Przedstawiciele tych instytucji w ramach spotkań interdyscyplinarnych omawiają sytuację rodzin, których one dotyczą. P</w:t>
      </w:r>
      <w:r>
        <w:rPr>
          <w:rFonts w:ascii="Trebuchet MS" w:hAnsi="Trebuchet MS" w:cs="Trebuchet MS"/>
          <w:sz w:val="20"/>
          <w:szCs w:val="20"/>
        </w:rPr>
        <w:t>ozwala to jasno określić jakie trudności ona przeżywa, a także ustalić cele do pracy. Poszczególni członkowie zespołu natomiast podejmują się wykonania takich działań, które mają wspomóc funkcjonowanie rodziny. Na spotkanie zapraszani są członkowie rodziny</w:t>
      </w:r>
      <w:r>
        <w:rPr>
          <w:rFonts w:ascii="Trebuchet MS" w:hAnsi="Trebuchet MS" w:cs="Trebuchet MS"/>
          <w:sz w:val="20"/>
          <w:szCs w:val="20"/>
        </w:rPr>
        <w:t>, którzy motywowani są do podejmowania działań pozwalających</w:t>
      </w:r>
      <w:r>
        <w:rPr>
          <w:rFonts w:ascii="Trebuchet MS" w:hAnsi="Trebuchet MS" w:cs="Trebuchet MS"/>
          <w:sz w:val="20"/>
          <w:szCs w:val="20"/>
        </w:rPr>
        <w:br/>
        <w:t xml:space="preserve">im wyjść z trudnej sytuacji. </w:t>
      </w:r>
    </w:p>
    <w:p w:rsidR="003A5E45" w:rsidRDefault="003A5E45">
      <w:pPr>
        <w:spacing w:line="360" w:lineRule="auto"/>
        <w:ind w:firstLine="360"/>
        <w:jc w:val="both"/>
        <w:rPr>
          <w:rFonts w:ascii="Trebuchet MS" w:hAnsi="Trebuchet MS" w:cs="Trebuchet MS"/>
          <w:sz w:val="20"/>
          <w:szCs w:val="20"/>
        </w:rPr>
      </w:pPr>
    </w:p>
    <w:p w:rsidR="003A5E45" w:rsidRDefault="00E04C4B">
      <w:pPr>
        <w:spacing w:line="360" w:lineRule="auto"/>
        <w:jc w:val="both"/>
      </w:pPr>
      <w:r>
        <w:rPr>
          <w:rFonts w:ascii="Trebuchet MS" w:hAnsi="Trebuchet MS" w:cs="Trebuchet MS"/>
          <w:sz w:val="20"/>
          <w:szCs w:val="20"/>
        </w:rPr>
        <w:tab/>
      </w:r>
      <w:r>
        <w:rPr>
          <w:rFonts w:ascii="Trebuchet MS" w:hAnsi="Trebuchet MS" w:cs="Trebuchet MS"/>
          <w:color w:val="000000"/>
          <w:sz w:val="20"/>
          <w:szCs w:val="20"/>
        </w:rPr>
        <w:t>W 2020 roku łącznie odbyły się 642 spotkania interdyscyplinarne, z czego w poszczególnych dzielnicach:</w:t>
      </w:r>
    </w:p>
    <w:p w:rsidR="003A5E45" w:rsidRDefault="00E04C4B">
      <w:pPr>
        <w:spacing w:line="360" w:lineRule="auto"/>
        <w:jc w:val="both"/>
        <w:rPr>
          <w:color w:val="000000"/>
        </w:rPr>
      </w:pPr>
      <w:r>
        <w:rPr>
          <w:rFonts w:ascii="Trebuchet MS" w:hAnsi="Trebuchet MS" w:cs="Trebuchet MS"/>
          <w:color w:val="000000"/>
          <w:sz w:val="20"/>
          <w:szCs w:val="20"/>
        </w:rPr>
        <w:t xml:space="preserve">   - Ruda – 159 spotkań, </w:t>
      </w:r>
    </w:p>
    <w:p w:rsidR="003A5E45" w:rsidRDefault="00E04C4B">
      <w:pPr>
        <w:spacing w:line="360" w:lineRule="auto"/>
        <w:jc w:val="both"/>
        <w:rPr>
          <w:color w:val="000000"/>
        </w:rPr>
      </w:pPr>
      <w:r>
        <w:rPr>
          <w:rFonts w:ascii="Trebuchet MS" w:hAnsi="Trebuchet MS" w:cs="Trebuchet MS"/>
          <w:color w:val="000000"/>
          <w:sz w:val="20"/>
          <w:szCs w:val="20"/>
        </w:rPr>
        <w:t xml:space="preserve">   - Godula – 47 spotkań,</w:t>
      </w:r>
    </w:p>
    <w:p w:rsidR="003A5E45" w:rsidRDefault="00E04C4B">
      <w:pPr>
        <w:spacing w:line="360" w:lineRule="auto"/>
        <w:jc w:val="both"/>
        <w:rPr>
          <w:color w:val="000000"/>
        </w:rPr>
      </w:pPr>
      <w:r>
        <w:rPr>
          <w:rFonts w:ascii="Trebuchet MS" w:hAnsi="Trebuchet MS" w:cs="Trebuchet MS"/>
          <w:color w:val="000000"/>
          <w:sz w:val="20"/>
          <w:szCs w:val="20"/>
        </w:rPr>
        <w:t xml:space="preserve">   - Orz</w:t>
      </w:r>
      <w:r>
        <w:rPr>
          <w:rFonts w:ascii="Trebuchet MS" w:hAnsi="Trebuchet MS" w:cs="Trebuchet MS"/>
          <w:color w:val="000000"/>
          <w:sz w:val="20"/>
          <w:szCs w:val="20"/>
        </w:rPr>
        <w:t>egów – 67 spotkań,</w:t>
      </w:r>
    </w:p>
    <w:p w:rsidR="003A5E45" w:rsidRDefault="00E04C4B">
      <w:pPr>
        <w:spacing w:line="360" w:lineRule="auto"/>
        <w:jc w:val="both"/>
        <w:rPr>
          <w:color w:val="000000"/>
        </w:rPr>
      </w:pPr>
      <w:r>
        <w:rPr>
          <w:rFonts w:ascii="Trebuchet MS" w:hAnsi="Trebuchet MS" w:cs="Trebuchet MS"/>
          <w:color w:val="000000"/>
          <w:sz w:val="20"/>
          <w:szCs w:val="20"/>
        </w:rPr>
        <w:t xml:space="preserve">   - Bykowina – 23 spotkania,</w:t>
      </w:r>
    </w:p>
    <w:p w:rsidR="003A5E45" w:rsidRDefault="00E04C4B">
      <w:pPr>
        <w:spacing w:line="360" w:lineRule="auto"/>
        <w:jc w:val="both"/>
        <w:rPr>
          <w:color w:val="000000"/>
        </w:rPr>
      </w:pPr>
      <w:r>
        <w:rPr>
          <w:rFonts w:ascii="Trebuchet MS" w:hAnsi="Trebuchet MS" w:cs="Trebuchet MS"/>
          <w:color w:val="000000"/>
          <w:sz w:val="20"/>
          <w:szCs w:val="20"/>
        </w:rPr>
        <w:t xml:space="preserve">   - Halemba – 40 spotkań,</w:t>
      </w:r>
    </w:p>
    <w:p w:rsidR="003A5E45" w:rsidRDefault="00E04C4B">
      <w:pPr>
        <w:spacing w:line="360" w:lineRule="auto"/>
        <w:jc w:val="both"/>
        <w:rPr>
          <w:color w:val="000000"/>
        </w:rPr>
      </w:pPr>
      <w:r>
        <w:rPr>
          <w:rFonts w:ascii="Trebuchet MS" w:hAnsi="Trebuchet MS" w:cs="Trebuchet MS"/>
          <w:color w:val="000000"/>
          <w:sz w:val="20"/>
          <w:szCs w:val="20"/>
        </w:rPr>
        <w:t xml:space="preserve">   - Kochłowice – 9 spotkań,</w:t>
      </w:r>
    </w:p>
    <w:p w:rsidR="003A5E45" w:rsidRDefault="00E04C4B">
      <w:pPr>
        <w:spacing w:line="360" w:lineRule="auto"/>
        <w:jc w:val="both"/>
        <w:rPr>
          <w:color w:val="000000"/>
        </w:rPr>
      </w:pPr>
      <w:r>
        <w:rPr>
          <w:rFonts w:ascii="Trebuchet MS" w:hAnsi="Trebuchet MS" w:cs="Trebuchet MS"/>
          <w:color w:val="000000"/>
          <w:sz w:val="20"/>
          <w:szCs w:val="20"/>
        </w:rPr>
        <w:t xml:space="preserve">   - Nowy Bytom – 155 spotkań,</w:t>
      </w:r>
    </w:p>
    <w:p w:rsidR="003A5E45" w:rsidRDefault="00E04C4B">
      <w:pPr>
        <w:spacing w:line="360" w:lineRule="auto"/>
        <w:jc w:val="both"/>
        <w:rPr>
          <w:color w:val="000000"/>
        </w:rPr>
      </w:pPr>
      <w:r>
        <w:rPr>
          <w:rFonts w:ascii="Trebuchet MS" w:hAnsi="Trebuchet MS" w:cs="Trebuchet MS"/>
          <w:color w:val="000000"/>
          <w:sz w:val="20"/>
          <w:szCs w:val="20"/>
        </w:rPr>
        <w:t xml:space="preserve">   - Wirek – 92 spotkania,</w:t>
      </w:r>
    </w:p>
    <w:p w:rsidR="003A5E45" w:rsidRDefault="00E04C4B">
      <w:pPr>
        <w:spacing w:line="360" w:lineRule="auto"/>
        <w:jc w:val="both"/>
        <w:rPr>
          <w:color w:val="000000"/>
        </w:rPr>
      </w:pPr>
      <w:r>
        <w:rPr>
          <w:rFonts w:ascii="Trebuchet MS" w:hAnsi="Trebuchet MS" w:cs="Trebuchet MS"/>
          <w:color w:val="000000"/>
          <w:sz w:val="20"/>
          <w:szCs w:val="20"/>
        </w:rPr>
        <w:t xml:space="preserve">   - Bielszowice – 50 spotkań,</w:t>
      </w:r>
    </w:p>
    <w:p w:rsidR="003A5E45" w:rsidRDefault="00E04C4B">
      <w:pPr>
        <w:spacing w:line="360" w:lineRule="auto"/>
        <w:jc w:val="both"/>
      </w:pPr>
      <w:r>
        <w:rPr>
          <w:rFonts w:ascii="Trebuchet MS" w:hAnsi="Trebuchet MS" w:cs="Trebuchet MS"/>
          <w:color w:val="FF4000"/>
          <w:sz w:val="20"/>
          <w:szCs w:val="20"/>
        </w:rPr>
        <w:t xml:space="preserve">  </w:t>
      </w:r>
    </w:p>
    <w:p w:rsidR="003A5E45" w:rsidRDefault="00E04C4B">
      <w:pPr>
        <w:spacing w:line="360" w:lineRule="auto"/>
        <w:jc w:val="both"/>
      </w:pPr>
      <w:r>
        <w:rPr>
          <w:rFonts w:ascii="Trebuchet MS" w:hAnsi="Trebuchet MS" w:cs="Trebuchet MS"/>
          <w:sz w:val="20"/>
          <w:szCs w:val="20"/>
        </w:rPr>
        <w:tab/>
        <w:t>Pracownicy Działu ds. Asysty Rodzinnej uczestniczyli w 250</w:t>
      </w:r>
      <w:r>
        <w:rPr>
          <w:rFonts w:ascii="Trebuchet MS" w:hAnsi="Trebuchet MS" w:cs="Trebuchet MS"/>
          <w:sz w:val="20"/>
          <w:szCs w:val="20"/>
        </w:rPr>
        <w:t xml:space="preserve"> spotkaniach.</w:t>
      </w:r>
    </w:p>
    <w:p w:rsidR="003A5E45" w:rsidRDefault="003A5E45">
      <w:pPr>
        <w:spacing w:line="360" w:lineRule="auto"/>
        <w:jc w:val="both"/>
        <w:rPr>
          <w:rFonts w:ascii="Trebuchet MS" w:hAnsi="Trebuchet MS" w:cs="Trebuchet MS"/>
          <w:sz w:val="20"/>
          <w:szCs w:val="20"/>
        </w:rPr>
      </w:pPr>
    </w:p>
    <w:p w:rsidR="003A5E45" w:rsidRDefault="003A5E45">
      <w:pPr>
        <w:spacing w:line="360" w:lineRule="auto"/>
        <w:jc w:val="both"/>
        <w:rPr>
          <w:rFonts w:ascii="Trebuchet MS" w:hAnsi="Trebuchet MS" w:cs="Trebuchet MS"/>
          <w:sz w:val="20"/>
          <w:szCs w:val="20"/>
        </w:rPr>
      </w:pPr>
    </w:p>
    <w:p w:rsidR="003A5E45" w:rsidRDefault="00E04C4B">
      <w:pPr>
        <w:spacing w:line="360" w:lineRule="auto"/>
        <w:ind w:firstLine="360"/>
        <w:jc w:val="both"/>
      </w:pPr>
      <w:r>
        <w:rPr>
          <w:rFonts w:ascii="Trebuchet MS" w:hAnsi="Trebuchet MS" w:cs="Trebuchet MS"/>
          <w:sz w:val="20"/>
          <w:szCs w:val="20"/>
        </w:rPr>
        <w:lastRenderedPageBreak/>
        <w:t>Ten sposób monitorowania sytuacji w rodzinie, która przeżywa trudności w wypełnianiu funkcji opiekuńczo-wychowawczych, pozwala na wykorzystanie możliwości jakie posiadają instytucje, ale też</w:t>
      </w:r>
      <w:r>
        <w:rPr>
          <w:rFonts w:ascii="Trebuchet MS" w:hAnsi="Trebuchet MS" w:cs="Trebuchet MS"/>
          <w:sz w:val="20"/>
          <w:szCs w:val="20"/>
        </w:rPr>
        <w:br/>
        <w:t xml:space="preserve">na wykorzystanie zasobów rodziny. W Miejskim </w:t>
      </w:r>
      <w:r>
        <w:rPr>
          <w:rFonts w:ascii="Trebuchet MS" w:hAnsi="Trebuchet MS" w:cs="Trebuchet MS"/>
          <w:sz w:val="20"/>
          <w:szCs w:val="20"/>
        </w:rPr>
        <w:t>Ośrodku Pomocy Społecznej w Rudzie Śląskiej zwoływane są spotkania interdyscyplinarne systematycznie, w zależności od sytuacji w rodzinie. Spotkania interdyscyplinarne stanowią istotny element współpracy pomiędzy różnymi instytucjami na rzecz konkretnej ro</w:t>
      </w:r>
      <w:r>
        <w:rPr>
          <w:rFonts w:ascii="Trebuchet MS" w:hAnsi="Trebuchet MS" w:cs="Trebuchet MS"/>
          <w:sz w:val="20"/>
          <w:szCs w:val="20"/>
        </w:rPr>
        <w:t>dziny. W ten sposób integrują się instytucje budujące system wsparcia i pomocy rodzinom, które przeżywają trudności. Natomiast rodzina otrzymuje szereg rozwiązań i możliwości, by wyjść</w:t>
      </w:r>
      <w:r>
        <w:rPr>
          <w:rFonts w:ascii="Trebuchet MS" w:hAnsi="Trebuchet MS" w:cs="Trebuchet MS"/>
          <w:sz w:val="20"/>
          <w:szCs w:val="20"/>
        </w:rPr>
        <w:br/>
        <w:t xml:space="preserve">ze swojej trudnej sytuacji życiowej. </w:t>
      </w:r>
    </w:p>
    <w:p w:rsidR="003A5E45" w:rsidRDefault="00E04C4B">
      <w:pPr>
        <w:spacing w:line="360" w:lineRule="auto"/>
        <w:ind w:firstLine="360"/>
        <w:jc w:val="both"/>
      </w:pPr>
      <w:r>
        <w:rPr>
          <w:rFonts w:ascii="Trebuchet MS" w:hAnsi="Trebuchet MS" w:cs="Trebuchet MS"/>
          <w:sz w:val="20"/>
          <w:szCs w:val="20"/>
        </w:rPr>
        <w:t>W 2020 roku spotkania interdyscyp</w:t>
      </w:r>
      <w:r>
        <w:rPr>
          <w:rFonts w:ascii="Trebuchet MS" w:hAnsi="Trebuchet MS" w:cs="Trebuchet MS"/>
          <w:sz w:val="20"/>
          <w:szCs w:val="20"/>
        </w:rPr>
        <w:t>linarne zostały ograniczone, aby zapobiec rozprzestrzenianiu się pandemii Covid-19, a kiedy odbywały się to zgodnie z zasadami reżimu sanitarnego.</w:t>
      </w:r>
    </w:p>
    <w:p w:rsidR="003A5E45" w:rsidRDefault="003A5E45">
      <w:pPr>
        <w:spacing w:line="360" w:lineRule="auto"/>
        <w:ind w:firstLine="360"/>
        <w:jc w:val="both"/>
        <w:rPr>
          <w:rFonts w:ascii="Trebuchet MS" w:hAnsi="Trebuchet MS" w:cs="Trebuchet MS"/>
          <w:sz w:val="20"/>
          <w:szCs w:val="20"/>
        </w:rPr>
      </w:pPr>
    </w:p>
    <w:p w:rsidR="003A5E45" w:rsidRDefault="003A5E45">
      <w:pPr>
        <w:spacing w:line="360" w:lineRule="auto"/>
        <w:ind w:firstLine="360"/>
        <w:jc w:val="both"/>
        <w:rPr>
          <w:rFonts w:ascii="Trebuchet MS" w:hAnsi="Trebuchet MS" w:cs="Trebuchet MS"/>
          <w:sz w:val="20"/>
          <w:szCs w:val="20"/>
        </w:rPr>
      </w:pPr>
    </w:p>
    <w:p w:rsidR="003A5E45" w:rsidRDefault="00E04C4B">
      <w:pPr>
        <w:pStyle w:val="Tekstpodstawowy"/>
        <w:tabs>
          <w:tab w:val="left" w:pos="735"/>
        </w:tabs>
        <w:spacing w:line="360" w:lineRule="auto"/>
        <w:ind w:right="-143"/>
      </w:pPr>
      <w:r>
        <w:rPr>
          <w:rFonts w:ascii="Trebuchet MS" w:hAnsi="Trebuchet MS" w:cs="Trebuchet MS"/>
          <w:b/>
          <w:sz w:val="20"/>
          <w:szCs w:val="20"/>
        </w:rPr>
        <w:t xml:space="preserve">           1.3.   </w:t>
      </w:r>
      <w:r>
        <w:rPr>
          <w:rFonts w:ascii="Trebuchet MS" w:hAnsi="Trebuchet MS" w:cs="Trebuchet MS"/>
          <w:b/>
          <w:sz w:val="20"/>
          <w:szCs w:val="20"/>
          <w:u w:val="single"/>
        </w:rPr>
        <w:t>Grupy robocze</w:t>
      </w:r>
    </w:p>
    <w:p w:rsidR="003A5E45" w:rsidRDefault="00E04C4B">
      <w:pPr>
        <w:spacing w:line="360" w:lineRule="auto"/>
        <w:ind w:firstLine="708"/>
        <w:jc w:val="both"/>
        <w:rPr>
          <w:rFonts w:ascii="Trebuchet MS" w:hAnsi="Trebuchet MS" w:cs="Trebuchet MS"/>
          <w:sz w:val="20"/>
          <w:szCs w:val="20"/>
        </w:rPr>
      </w:pPr>
      <w:r>
        <w:rPr>
          <w:rFonts w:ascii="Trebuchet MS" w:hAnsi="Trebuchet MS" w:cs="Trebuchet MS"/>
          <w:sz w:val="20"/>
          <w:szCs w:val="20"/>
        </w:rPr>
        <w:t xml:space="preserve">Niebieska Karta - część A zostaje sporządzona w sytuacji, kiedy w rodzinie </w:t>
      </w:r>
      <w:r>
        <w:rPr>
          <w:rFonts w:ascii="Trebuchet MS" w:hAnsi="Trebuchet MS" w:cs="Trebuchet MS"/>
          <w:sz w:val="20"/>
          <w:szCs w:val="20"/>
        </w:rPr>
        <w:t>zachodzi podejrzenie,</w:t>
      </w:r>
      <w:r>
        <w:rPr>
          <w:rFonts w:ascii="Trebuchet MS" w:hAnsi="Trebuchet MS" w:cs="Trebuchet MS"/>
          <w:sz w:val="20"/>
          <w:szCs w:val="20"/>
        </w:rPr>
        <w:br/>
        <w:t>że dochodzi do przemocy. Na wniosek koordynatora (osoby, która spisała Niebieską Kartę) zostaje powołana przez Zespół Interdyscyplinarny ds. Przeciwdziałania Przemocy w Rodzinie, grupa robocza.</w:t>
      </w:r>
      <w:r>
        <w:rPr>
          <w:rFonts w:ascii="Trebuchet MS" w:hAnsi="Trebuchet MS" w:cs="Trebuchet MS"/>
          <w:sz w:val="20"/>
          <w:szCs w:val="20"/>
        </w:rPr>
        <w:br/>
        <w:t>W skład grupy wchodzą przedstawiciele ty</w:t>
      </w:r>
      <w:r>
        <w:rPr>
          <w:rFonts w:ascii="Trebuchet MS" w:hAnsi="Trebuchet MS" w:cs="Trebuchet MS"/>
          <w:sz w:val="20"/>
          <w:szCs w:val="20"/>
        </w:rPr>
        <w:t>ch instytucji, które współpracują z rodziną. Procedura „Niebieskie Karty” jest procedurą o charakterze pomocowym. Działania podejmowane w jej ramach służą ochronie osób doświadczających przemocy w rodzinie i zapewnieniu im bezpieczeństwa. Podczas pracy czł</w:t>
      </w:r>
      <w:r>
        <w:rPr>
          <w:rFonts w:ascii="Trebuchet MS" w:hAnsi="Trebuchet MS" w:cs="Trebuchet MS"/>
          <w:sz w:val="20"/>
          <w:szCs w:val="20"/>
        </w:rPr>
        <w:t>onkowie grupy opracowują plan pracy z rodziną, motywują członków rodziny do podejmowania działań mających przerwać spiralę przemocy i na bieżąco monitorują sytuację. Osoby, co do których zachodzi podejrzenie, że są dotknięte przemocą w rodzinie mają możliw</w:t>
      </w:r>
      <w:r>
        <w:rPr>
          <w:rFonts w:ascii="Trebuchet MS" w:hAnsi="Trebuchet MS" w:cs="Trebuchet MS"/>
          <w:sz w:val="20"/>
          <w:szCs w:val="20"/>
        </w:rPr>
        <w:t>ość uzyskania pomocy psychologicznej, prawnej, medycznej i socjalnej o czym są rzetelnie informowane, a także motywowane do skorzystania</w:t>
      </w:r>
      <w:r>
        <w:rPr>
          <w:rFonts w:ascii="Trebuchet MS" w:hAnsi="Trebuchet MS" w:cs="Trebuchet MS"/>
          <w:sz w:val="20"/>
          <w:szCs w:val="20"/>
        </w:rPr>
        <w:br/>
        <w:t>z takich form pomocy. Odpowiedzialność za przemoc ponoszą zawsze osoby, które ją stosują, dlatego też członkowie grup r</w:t>
      </w:r>
      <w:r>
        <w:rPr>
          <w:rFonts w:ascii="Trebuchet MS" w:hAnsi="Trebuchet MS" w:cs="Trebuchet MS"/>
          <w:sz w:val="20"/>
          <w:szCs w:val="20"/>
        </w:rPr>
        <w:t>oboczych motywują ww. osoby do udziału w programie korekcyjno-edukacyjnym,</w:t>
      </w:r>
      <w:r>
        <w:rPr>
          <w:rFonts w:ascii="Trebuchet MS" w:hAnsi="Trebuchet MS" w:cs="Trebuchet MS"/>
          <w:sz w:val="20"/>
          <w:szCs w:val="20"/>
        </w:rPr>
        <w:br/>
        <w:t>a w przypadku występowania problemu alkoholowego do podjęcia leczenia. Interdyscyplinarne działania podejmowane na terenie Miasta dają możliwość udzielenia skutecznej pomocy rodzino</w:t>
      </w:r>
      <w:r>
        <w:rPr>
          <w:rFonts w:ascii="Trebuchet MS" w:hAnsi="Trebuchet MS" w:cs="Trebuchet MS"/>
          <w:sz w:val="20"/>
          <w:szCs w:val="20"/>
        </w:rPr>
        <w:t xml:space="preserve">m doświadczającym przemocy. </w:t>
      </w:r>
    </w:p>
    <w:p w:rsidR="003A5E45" w:rsidRDefault="00E04C4B">
      <w:pPr>
        <w:spacing w:line="360" w:lineRule="auto"/>
        <w:ind w:firstLine="708"/>
        <w:jc w:val="both"/>
        <w:rPr>
          <w:color w:val="000000"/>
        </w:rPr>
      </w:pPr>
      <w:r>
        <w:rPr>
          <w:rFonts w:ascii="Trebuchet MS" w:hAnsi="Trebuchet MS" w:cs="Trebuchet MS"/>
          <w:color w:val="000000"/>
          <w:sz w:val="20"/>
          <w:szCs w:val="20"/>
        </w:rPr>
        <w:t>W 2020 roku w Mieście Ruda Śląska prowadzonych było 275 procedur „Niebieskie Karty”. 385 dzieci (w tym 199 dziewczynek i 186 chłopców) było członkami rodzin, w których toczyła się procedura „Niebieskie Karty”. W tym wobec 167 d</w:t>
      </w:r>
      <w:r>
        <w:rPr>
          <w:rFonts w:ascii="Trebuchet MS" w:hAnsi="Trebuchet MS" w:cs="Trebuchet MS"/>
          <w:color w:val="000000"/>
          <w:sz w:val="20"/>
          <w:szCs w:val="20"/>
        </w:rPr>
        <w:t>zieci  (w tym 93 dziewczynek i 74 chłopców) istniało podejrzenie, że są dotknięte przemocą. Nadmienia się, że przy wszczęciu procedury „Niebieskie Karty” każdorazowo sporządzane jest zawiadomienie o podejrzeniu popełnienia przestępstwa na Policję, a w sytu</w:t>
      </w:r>
      <w:r>
        <w:rPr>
          <w:rFonts w:ascii="Trebuchet MS" w:hAnsi="Trebuchet MS" w:cs="Trebuchet MS"/>
          <w:color w:val="000000"/>
          <w:sz w:val="20"/>
          <w:szCs w:val="20"/>
        </w:rPr>
        <w:t xml:space="preserve">acji, kiedy dobro dzieci jest zagrożone również  informowany jest Sąd. </w:t>
      </w:r>
    </w:p>
    <w:p w:rsidR="003A5E45" w:rsidRDefault="003A5E45">
      <w:pPr>
        <w:spacing w:line="360" w:lineRule="auto"/>
        <w:ind w:firstLine="708"/>
        <w:jc w:val="both"/>
        <w:rPr>
          <w:rFonts w:ascii="Trebuchet MS" w:hAnsi="Trebuchet MS" w:cs="Trebuchet MS"/>
          <w:sz w:val="20"/>
          <w:szCs w:val="20"/>
        </w:rPr>
      </w:pPr>
    </w:p>
    <w:p w:rsidR="003A5E45" w:rsidRDefault="00E04C4B">
      <w:pPr>
        <w:spacing w:line="360" w:lineRule="auto"/>
        <w:ind w:firstLine="708"/>
        <w:jc w:val="both"/>
      </w:pPr>
      <w:r>
        <w:rPr>
          <w:rFonts w:ascii="Trebuchet MS" w:hAnsi="Trebuchet MS" w:cs="Trebuchet MS"/>
          <w:color w:val="000000"/>
          <w:sz w:val="20"/>
          <w:szCs w:val="20"/>
        </w:rPr>
        <w:t>Kierownik Działu ds. Asysty Rodzinnej od kilku lat jest członkiem Zespołu Interdyscyplinarnego</w:t>
      </w:r>
      <w:r>
        <w:rPr>
          <w:rFonts w:ascii="Trebuchet MS" w:hAnsi="Trebuchet MS" w:cs="Trebuchet MS"/>
          <w:color w:val="000000"/>
          <w:sz w:val="20"/>
          <w:szCs w:val="20"/>
        </w:rPr>
        <w:br/>
        <w:t>ds. Przeciwdziałania Przemocy w Rodzinie i w 2020 roku brał udział w 16 posiedzeniach Ze</w:t>
      </w:r>
      <w:r>
        <w:rPr>
          <w:rFonts w:ascii="Trebuchet MS" w:hAnsi="Trebuchet MS" w:cs="Trebuchet MS"/>
          <w:color w:val="000000"/>
          <w:sz w:val="20"/>
          <w:szCs w:val="20"/>
        </w:rPr>
        <w:t>społu</w:t>
      </w:r>
      <w:r>
        <w:rPr>
          <w:rFonts w:ascii="Trebuchet MS" w:hAnsi="Trebuchet MS"/>
          <w:color w:val="000000"/>
          <w:sz w:val="20"/>
          <w:szCs w:val="20"/>
        </w:rPr>
        <w:t>,</w:t>
      </w:r>
      <w:r>
        <w:rPr>
          <w:rFonts w:ascii="Trebuchet MS" w:hAnsi="Trebuchet MS"/>
          <w:color w:val="000000"/>
          <w:sz w:val="20"/>
          <w:szCs w:val="20"/>
        </w:rPr>
        <w:br/>
        <w:t>a pracownicy Działu w 28 grupach roboczych (w powołanych w 2020r. i już prowadzonych procedurach „Niebieskie Karty”).</w:t>
      </w:r>
    </w:p>
    <w:p w:rsidR="003A5E45" w:rsidRDefault="003A5E45">
      <w:pPr>
        <w:spacing w:line="360" w:lineRule="auto"/>
        <w:ind w:firstLine="360"/>
        <w:jc w:val="both"/>
        <w:rPr>
          <w:rFonts w:ascii="Trebuchet MS" w:hAnsi="Trebuchet MS" w:cs="Trebuchet MS"/>
          <w:b/>
          <w:sz w:val="20"/>
          <w:szCs w:val="20"/>
        </w:rPr>
      </w:pPr>
    </w:p>
    <w:p w:rsidR="003A5E45" w:rsidRDefault="00E04C4B">
      <w:pPr>
        <w:tabs>
          <w:tab w:val="left" w:pos="0"/>
        </w:tabs>
        <w:spacing w:line="360" w:lineRule="auto"/>
        <w:ind w:left="57" w:hanging="57"/>
        <w:jc w:val="both"/>
      </w:pPr>
      <w:r>
        <w:rPr>
          <w:rFonts w:ascii="Trebuchet MS" w:hAnsi="Trebuchet MS" w:cs="Trebuchet MS"/>
          <w:b/>
          <w:sz w:val="20"/>
          <w:szCs w:val="20"/>
        </w:rPr>
        <w:t xml:space="preserve">         1.4.   </w:t>
      </w:r>
      <w:r>
        <w:rPr>
          <w:rFonts w:ascii="Trebuchet MS" w:hAnsi="Trebuchet MS" w:cs="Trebuchet MS"/>
          <w:b/>
          <w:sz w:val="20"/>
          <w:szCs w:val="20"/>
          <w:u w:val="single"/>
        </w:rPr>
        <w:t>Zawiadamianie Sądu w sytuacjach, gdy dobro dziecka jest zagrożone.</w:t>
      </w:r>
    </w:p>
    <w:p w:rsidR="003A5E45" w:rsidRDefault="00E04C4B">
      <w:pPr>
        <w:tabs>
          <w:tab w:val="left" w:pos="0"/>
        </w:tabs>
        <w:spacing w:line="360" w:lineRule="auto"/>
        <w:ind w:left="57" w:hanging="57"/>
        <w:jc w:val="both"/>
        <w:rPr>
          <w:rFonts w:ascii="Trebuchet MS" w:hAnsi="Trebuchet MS" w:cs="Trebuchet MS"/>
          <w:sz w:val="20"/>
          <w:szCs w:val="20"/>
        </w:rPr>
      </w:pPr>
      <w:r>
        <w:rPr>
          <w:rFonts w:ascii="Trebuchet MS" w:hAnsi="Trebuchet MS" w:cs="Trebuchet MS"/>
          <w:sz w:val="20"/>
          <w:szCs w:val="20"/>
        </w:rPr>
        <w:tab/>
      </w:r>
      <w:r>
        <w:rPr>
          <w:rFonts w:ascii="Trebuchet MS" w:hAnsi="Trebuchet MS" w:cs="Trebuchet MS"/>
          <w:sz w:val="20"/>
          <w:szCs w:val="20"/>
        </w:rPr>
        <w:tab/>
        <w:t xml:space="preserve"> W 2020 roku Miejski Ośrodek Pomocy Społeczne</w:t>
      </w:r>
      <w:r>
        <w:rPr>
          <w:rFonts w:ascii="Trebuchet MS" w:hAnsi="Trebuchet MS" w:cs="Trebuchet MS"/>
          <w:sz w:val="20"/>
          <w:szCs w:val="20"/>
        </w:rPr>
        <w:t xml:space="preserve">j złożył 86 wniosków o wydanie lub zmianę zarządzeń opiekuńczych. Sąd Rejonowy zawiadamiany jest w sytuacji kiedy rodzice w sposób niewłaściwy sprawują władzę rodzicielską. Dzieje się tak wówczas, gdy rodzice w rażący sposób zaniedbują podstawowe potrzeby </w:t>
      </w:r>
      <w:r>
        <w:rPr>
          <w:rFonts w:ascii="Trebuchet MS" w:hAnsi="Trebuchet MS" w:cs="Trebuchet MS"/>
          <w:sz w:val="20"/>
          <w:szCs w:val="20"/>
        </w:rPr>
        <w:t xml:space="preserve">dzieci, w rodzinie dochodzi do przemocy bądź nadużywania alkoholu. </w:t>
      </w:r>
    </w:p>
    <w:p w:rsidR="003A5E45" w:rsidRDefault="003A5E45">
      <w:pPr>
        <w:tabs>
          <w:tab w:val="left" w:pos="0"/>
        </w:tabs>
        <w:spacing w:line="360" w:lineRule="auto"/>
        <w:ind w:left="57" w:hanging="57"/>
        <w:jc w:val="both"/>
        <w:rPr>
          <w:rFonts w:ascii="Trebuchet MS" w:hAnsi="Trebuchet MS" w:cs="Trebuchet MS"/>
          <w:sz w:val="20"/>
          <w:szCs w:val="20"/>
        </w:rPr>
      </w:pPr>
    </w:p>
    <w:p w:rsidR="003A5E45" w:rsidRDefault="00E04C4B">
      <w:pPr>
        <w:tabs>
          <w:tab w:val="left" w:pos="0"/>
        </w:tabs>
        <w:spacing w:line="360" w:lineRule="auto"/>
        <w:ind w:left="57" w:hanging="57"/>
        <w:jc w:val="both"/>
      </w:pPr>
      <w:r>
        <w:rPr>
          <w:rFonts w:ascii="Trebuchet MS" w:hAnsi="Trebuchet MS" w:cs="Trebuchet MS"/>
          <w:sz w:val="20"/>
          <w:szCs w:val="20"/>
        </w:rPr>
        <w:tab/>
      </w:r>
      <w:r>
        <w:rPr>
          <w:rFonts w:ascii="Trebuchet MS" w:hAnsi="Trebuchet MS" w:cs="Trebuchet MS"/>
          <w:sz w:val="20"/>
          <w:szCs w:val="20"/>
        </w:rPr>
        <w:tab/>
        <w:t xml:space="preserve">Ponadto zostało przesłanych również </w:t>
      </w:r>
      <w:r>
        <w:rPr>
          <w:rFonts w:ascii="Trebuchet MS" w:hAnsi="Trebuchet MS" w:cs="Trebuchet MS"/>
          <w:color w:val="000000"/>
          <w:sz w:val="20"/>
          <w:szCs w:val="20"/>
        </w:rPr>
        <w:t>163</w:t>
      </w:r>
      <w:r>
        <w:rPr>
          <w:rFonts w:ascii="Trebuchet MS" w:hAnsi="Trebuchet MS" w:cs="Trebuchet MS"/>
          <w:sz w:val="20"/>
          <w:szCs w:val="20"/>
        </w:rPr>
        <w:t xml:space="preserve"> adnotacji pracowników socjalnych bądź asystentów rodziny o aktualnej sytuacji w rodzinie do toczących się postępowań sądowych. Asystenci rodziny </w:t>
      </w:r>
      <w:r>
        <w:rPr>
          <w:rFonts w:ascii="Trebuchet MS" w:hAnsi="Trebuchet MS" w:cs="Trebuchet MS"/>
          <w:sz w:val="20"/>
          <w:szCs w:val="20"/>
        </w:rPr>
        <w:t>przesłali</w:t>
      </w:r>
      <w:r>
        <w:rPr>
          <w:rFonts w:ascii="Trebuchet MS" w:hAnsi="Trebuchet MS" w:cs="Trebuchet MS"/>
          <w:color w:val="FF0000"/>
          <w:sz w:val="20"/>
          <w:szCs w:val="20"/>
        </w:rPr>
        <w:br/>
      </w:r>
      <w:r>
        <w:rPr>
          <w:rFonts w:ascii="Trebuchet MS" w:hAnsi="Trebuchet MS" w:cs="Trebuchet MS"/>
          <w:sz w:val="20"/>
          <w:szCs w:val="20"/>
        </w:rPr>
        <w:t>146 sprawozdań z realizacji planu pracy (dotyczyły one rodzin, które zobowiązane zostały do współpracy</w:t>
      </w:r>
      <w:r>
        <w:rPr>
          <w:rFonts w:ascii="Trebuchet MS" w:hAnsi="Trebuchet MS" w:cs="Trebuchet MS"/>
          <w:sz w:val="20"/>
          <w:szCs w:val="20"/>
        </w:rPr>
        <w:br/>
        <w:t>z asystentem rodziny na mocy postanowienia Sądu). Sąd Rejonowy otrzymuje informacje w jaki sposób rodzice podnoszą swoje kompetencje i umiejętn</w:t>
      </w:r>
      <w:r>
        <w:rPr>
          <w:rFonts w:ascii="Trebuchet MS" w:hAnsi="Trebuchet MS" w:cs="Trebuchet MS"/>
          <w:sz w:val="20"/>
          <w:szCs w:val="20"/>
        </w:rPr>
        <w:t>ości wychowawcze, w jaki sposób sprawują opiekę</w:t>
      </w:r>
      <w:r>
        <w:rPr>
          <w:rFonts w:ascii="Trebuchet MS" w:hAnsi="Trebuchet MS" w:cs="Trebuchet MS"/>
          <w:sz w:val="20"/>
          <w:szCs w:val="20"/>
        </w:rPr>
        <w:br/>
        <w:t>nad dziećmi i dbają o ich rozwój we wszystkich przestrzeniach. Jeżeli w rodzinie pojawia się problem uzależnienia to również informacje o leczeniu i terapii rodziców.</w:t>
      </w:r>
    </w:p>
    <w:p w:rsidR="003A5E45" w:rsidRDefault="003A5E45">
      <w:pPr>
        <w:tabs>
          <w:tab w:val="left" w:pos="0"/>
        </w:tabs>
        <w:spacing w:line="360" w:lineRule="auto"/>
        <w:ind w:left="57" w:hanging="57"/>
        <w:jc w:val="both"/>
        <w:rPr>
          <w:rFonts w:ascii="Trebuchet MS" w:hAnsi="Trebuchet MS" w:cs="Trebuchet MS"/>
          <w:sz w:val="20"/>
          <w:szCs w:val="20"/>
        </w:rPr>
      </w:pPr>
    </w:p>
    <w:p w:rsidR="003A5E45" w:rsidRDefault="003A5E45">
      <w:pPr>
        <w:tabs>
          <w:tab w:val="left" w:pos="0"/>
        </w:tabs>
        <w:spacing w:line="360" w:lineRule="auto"/>
        <w:ind w:left="57" w:hanging="57"/>
        <w:jc w:val="both"/>
        <w:rPr>
          <w:rFonts w:ascii="Trebuchet MS" w:hAnsi="Trebuchet MS" w:cs="Trebuchet MS"/>
          <w:sz w:val="20"/>
          <w:szCs w:val="20"/>
        </w:rPr>
      </w:pPr>
    </w:p>
    <w:p w:rsidR="003A5E45" w:rsidRDefault="00E04C4B">
      <w:pPr>
        <w:numPr>
          <w:ilvl w:val="0"/>
          <w:numId w:val="2"/>
        </w:numPr>
        <w:spacing w:line="360" w:lineRule="auto"/>
        <w:jc w:val="both"/>
        <w:rPr>
          <w:rFonts w:ascii="Trebuchet MS" w:hAnsi="Trebuchet MS" w:cs="Trebuchet MS"/>
          <w:sz w:val="22"/>
          <w:szCs w:val="22"/>
          <w:u w:val="single"/>
        </w:rPr>
      </w:pPr>
      <w:r>
        <w:rPr>
          <w:rFonts w:ascii="Trebuchet MS" w:hAnsi="Trebuchet MS" w:cs="Trebuchet MS"/>
          <w:sz w:val="22"/>
          <w:szCs w:val="22"/>
          <w:u w:val="single"/>
        </w:rPr>
        <w:t>Wzmocnienie funkcji rodziny.</w:t>
      </w:r>
    </w:p>
    <w:p w:rsidR="003A5E45" w:rsidRDefault="003A5E45">
      <w:pPr>
        <w:spacing w:line="360" w:lineRule="auto"/>
        <w:rPr>
          <w:rFonts w:ascii="Trebuchet MS" w:hAnsi="Trebuchet MS" w:cs="Trebuchet MS"/>
          <w:b/>
          <w:bCs/>
          <w:sz w:val="20"/>
          <w:szCs w:val="20"/>
          <w:u w:val="single"/>
        </w:rPr>
      </w:pPr>
    </w:p>
    <w:p w:rsidR="003A5E45" w:rsidRDefault="003A5E45">
      <w:pPr>
        <w:spacing w:line="360" w:lineRule="auto"/>
        <w:rPr>
          <w:rFonts w:ascii="Trebuchet MS" w:hAnsi="Trebuchet MS" w:cs="Trebuchet MS"/>
          <w:b/>
          <w:bCs/>
          <w:sz w:val="20"/>
          <w:szCs w:val="20"/>
          <w:u w:val="single"/>
        </w:rPr>
      </w:pPr>
    </w:p>
    <w:p w:rsidR="003A5E45" w:rsidRDefault="00E04C4B">
      <w:pPr>
        <w:spacing w:line="360" w:lineRule="auto"/>
        <w:ind w:left="720"/>
      </w:pPr>
      <w:r>
        <w:rPr>
          <w:rFonts w:ascii="Arial" w:eastAsia="Arial" w:hAnsi="Arial" w:cs="Arial"/>
          <w:b/>
          <w:bCs/>
          <w:sz w:val="20"/>
          <w:szCs w:val="20"/>
        </w:rPr>
        <w:t xml:space="preserve">2.1.   </w:t>
      </w:r>
      <w:r>
        <w:rPr>
          <w:rFonts w:ascii="Arial" w:eastAsia="Arial" w:hAnsi="Arial" w:cs="Arial"/>
          <w:b/>
          <w:bCs/>
          <w:sz w:val="20"/>
          <w:szCs w:val="20"/>
          <w:u w:val="single"/>
        </w:rPr>
        <w:t xml:space="preserve"> „</w:t>
      </w:r>
      <w:r>
        <w:rPr>
          <w:rFonts w:ascii="Arial" w:hAnsi="Arial" w:cs="Arial"/>
          <w:b/>
          <w:bCs/>
          <w:sz w:val="20"/>
          <w:szCs w:val="20"/>
          <w:u w:val="single"/>
        </w:rPr>
        <w:t>Asystent Rodziny”</w:t>
      </w:r>
    </w:p>
    <w:p w:rsidR="003A5E45" w:rsidRDefault="00E04C4B">
      <w:pPr>
        <w:spacing w:line="360" w:lineRule="auto"/>
        <w:jc w:val="both"/>
      </w:pPr>
      <w:r>
        <w:rPr>
          <w:rFonts w:ascii="Trebuchet MS" w:hAnsi="Trebuchet MS"/>
          <w:sz w:val="20"/>
          <w:szCs w:val="20"/>
          <w:lang w:eastAsia="pl-PL"/>
        </w:rPr>
        <w:t xml:space="preserve">   W Dziale ds. Asysty Rodzinnej w 2020 roku zatrudnionych było 14 asystentów rodziny (w tym dwóch przebywało na urlopie macierzyńskim i wychowawczym, a dwóch zrezygnowało z zatrudnienia).  „Program asystent rodziny na rok 2020” ogłoszo</w:t>
      </w:r>
      <w:r>
        <w:rPr>
          <w:rFonts w:ascii="Trebuchet MS" w:hAnsi="Trebuchet MS"/>
          <w:sz w:val="20"/>
          <w:szCs w:val="20"/>
          <w:lang w:eastAsia="pl-PL"/>
        </w:rPr>
        <w:t>ny przez Ministerstwo Rodziny, Pracy i Polityki Społecznej dotyczył dofinansowania kosztów wypłaty jednorazowego dodatku do wynagrodzenia dla asystentów rodziny aktywnie działających na rzecz rodzin w okresie pandemii Covid-19 – otrzymało go 8 asystentów (</w:t>
      </w:r>
      <w:r>
        <w:rPr>
          <w:rFonts w:ascii="Trebuchet MS" w:hAnsi="Trebuchet MS"/>
          <w:sz w:val="20"/>
          <w:szCs w:val="20"/>
          <w:lang w:eastAsia="pl-PL"/>
        </w:rPr>
        <w:t xml:space="preserve">łączna wysokość dotacji wyniosła 13 600zł.). </w:t>
      </w:r>
    </w:p>
    <w:p w:rsidR="003A5E45" w:rsidRDefault="003A5E45">
      <w:pPr>
        <w:spacing w:line="360" w:lineRule="auto"/>
        <w:jc w:val="both"/>
        <w:rPr>
          <w:rFonts w:ascii="Trebuchet MS" w:hAnsi="Trebuchet MS"/>
          <w:sz w:val="20"/>
          <w:szCs w:val="20"/>
          <w:lang w:eastAsia="pl-PL"/>
        </w:rPr>
      </w:pPr>
    </w:p>
    <w:p w:rsidR="003A5E45" w:rsidRDefault="00E04C4B">
      <w:pPr>
        <w:spacing w:line="360" w:lineRule="auto"/>
        <w:ind w:firstLine="363"/>
        <w:jc w:val="both"/>
        <w:rPr>
          <w:rFonts w:ascii="Trebuchet MS" w:hAnsi="Trebuchet MS"/>
          <w:sz w:val="20"/>
          <w:szCs w:val="20"/>
          <w:lang w:eastAsia="pl-PL"/>
        </w:rPr>
      </w:pPr>
      <w:r>
        <w:rPr>
          <w:rFonts w:ascii="Trebuchet MS" w:hAnsi="Trebuchet MS"/>
          <w:sz w:val="20"/>
          <w:szCs w:val="20"/>
          <w:lang w:eastAsia="pl-PL"/>
        </w:rPr>
        <w:t xml:space="preserve">Asystent rodziny po rozeznaniu sytuacji w rodzinie, wspólnie z nią i pracownikiem socjalnym, a kiedy dzieci są zabezpieczone w pieczy zastępczej również z koordynatorem rodzinnej pieczy zastępczej  opracowuje </w:t>
      </w:r>
      <w:r>
        <w:rPr>
          <w:rFonts w:ascii="Trebuchet MS" w:hAnsi="Trebuchet MS"/>
          <w:sz w:val="20"/>
          <w:szCs w:val="20"/>
          <w:lang w:eastAsia="pl-PL"/>
        </w:rPr>
        <w:t>plan pracy, który zawiera cele i efekty dostosowane do diagnozy sytuacji rodziny. W 2020 roku łącznie wsparciem asystenta rodziny objęte były 149 rodziny – realizowano 152 plany pracy. W zależności od diagnozy praca polegała na:</w:t>
      </w:r>
    </w:p>
    <w:p w:rsidR="003A5E45" w:rsidRDefault="00E04C4B">
      <w:pPr>
        <w:numPr>
          <w:ilvl w:val="0"/>
          <w:numId w:val="5"/>
        </w:numPr>
        <w:spacing w:line="360" w:lineRule="auto"/>
        <w:ind w:left="283" w:firstLine="0"/>
        <w:jc w:val="both"/>
        <w:rPr>
          <w:rFonts w:ascii="Trebuchet MS" w:hAnsi="Trebuchet MS"/>
          <w:sz w:val="20"/>
          <w:szCs w:val="20"/>
          <w:lang w:eastAsia="pl-PL"/>
        </w:rPr>
      </w:pPr>
      <w:r>
        <w:rPr>
          <w:rFonts w:ascii="Trebuchet MS" w:hAnsi="Trebuchet MS"/>
          <w:sz w:val="20"/>
          <w:szCs w:val="20"/>
          <w:lang w:eastAsia="pl-PL"/>
        </w:rPr>
        <w:t>zdobywaniu umiejętności w p</w:t>
      </w:r>
      <w:r>
        <w:rPr>
          <w:rFonts w:ascii="Trebuchet MS" w:hAnsi="Trebuchet MS"/>
          <w:sz w:val="20"/>
          <w:szCs w:val="20"/>
          <w:lang w:eastAsia="pl-PL"/>
        </w:rPr>
        <w:t xml:space="preserve">rowadzeniu gospodarstwa domowego, czyli praca nad prawidłowym prowadzeniem domu w przestrzeniach: </w:t>
      </w:r>
    </w:p>
    <w:p w:rsidR="003A5E45" w:rsidRDefault="00E04C4B">
      <w:pPr>
        <w:spacing w:line="360" w:lineRule="auto"/>
        <w:jc w:val="both"/>
      </w:pPr>
      <w:r>
        <w:rPr>
          <w:rFonts w:ascii="Trebuchet MS" w:hAnsi="Trebuchet MS"/>
          <w:sz w:val="20"/>
          <w:szCs w:val="20"/>
          <w:lang w:eastAsia="pl-PL"/>
        </w:rPr>
        <w:t>- żywienia – planowanie zakupów spożywczych, przygotowanie menu, przygotowywanie pełnowartościowych posiłków dla wszystkich członków rodziny z uwzględnieniem</w:t>
      </w:r>
      <w:r>
        <w:rPr>
          <w:rFonts w:ascii="Trebuchet MS" w:hAnsi="Trebuchet MS"/>
          <w:sz w:val="20"/>
          <w:szCs w:val="20"/>
          <w:lang w:eastAsia="pl-PL"/>
        </w:rPr>
        <w:t xml:space="preserve"> diety oraz dostosowanych do wieku i potrzeb dzieci, rozszerzanie diety małego dziecka, zapoznanie z piramidą żywieniową, przygotowywanie posiłków w higienicznych warunkach, motywowanie do wspólnego spożywania posiłków w miejscu do tego przeznaczonym, wpro</w:t>
      </w:r>
      <w:r>
        <w:rPr>
          <w:rFonts w:ascii="Trebuchet MS" w:hAnsi="Trebuchet MS"/>
          <w:sz w:val="20"/>
          <w:szCs w:val="20"/>
          <w:lang w:eastAsia="pl-PL"/>
        </w:rPr>
        <w:t>wadzanie nowych i ekonomicznych przepisów kulinarnych</w:t>
      </w:r>
      <w:r>
        <w:rPr>
          <w:rFonts w:ascii="Trebuchet MS" w:hAnsi="Trebuchet MS"/>
          <w:sz w:val="20"/>
          <w:szCs w:val="20"/>
          <w:lang w:eastAsia="pl-PL"/>
        </w:rPr>
        <w:br/>
      </w:r>
      <w:r>
        <w:rPr>
          <w:rFonts w:ascii="Trebuchet MS" w:hAnsi="Trebuchet MS"/>
          <w:sz w:val="20"/>
          <w:szCs w:val="20"/>
          <w:lang w:eastAsia="pl-PL"/>
        </w:rPr>
        <w:lastRenderedPageBreak/>
        <w:t>z uwzględnieniem otrzymywanej pomocy w naturze, wprowadzanie do jadłospisu większej ilości warzyw</w:t>
      </w:r>
      <w:r>
        <w:rPr>
          <w:rFonts w:ascii="Trebuchet MS" w:hAnsi="Trebuchet MS"/>
          <w:sz w:val="20"/>
          <w:szCs w:val="20"/>
          <w:lang w:eastAsia="pl-PL"/>
        </w:rPr>
        <w:br/>
        <w:t>i owoców, uświadamianie negatywnego spożywania nadmiernej ilości szkodliwych przekąsek, np. chipsów, nap</w:t>
      </w:r>
      <w:r>
        <w:rPr>
          <w:rFonts w:ascii="Trebuchet MS" w:hAnsi="Trebuchet MS"/>
          <w:sz w:val="20"/>
          <w:szCs w:val="20"/>
          <w:lang w:eastAsia="pl-PL"/>
        </w:rPr>
        <w:t xml:space="preserve">ojów energetycznych itp., trening umiejętności przechowywania produktów spożywczych; </w:t>
      </w:r>
    </w:p>
    <w:p w:rsidR="003A5E45" w:rsidRDefault="00E04C4B">
      <w:pPr>
        <w:spacing w:line="360" w:lineRule="auto"/>
        <w:jc w:val="both"/>
      </w:pPr>
      <w:r>
        <w:rPr>
          <w:rFonts w:ascii="Trebuchet MS" w:hAnsi="Trebuchet MS"/>
          <w:sz w:val="20"/>
          <w:szCs w:val="20"/>
          <w:lang w:eastAsia="pl-PL"/>
        </w:rPr>
        <w:t>- higieny – planowanie zakupu środków czystości i środków do higieny osobistej, omówienie i praca</w:t>
      </w:r>
      <w:r>
        <w:rPr>
          <w:rFonts w:ascii="Trebuchet MS" w:hAnsi="Trebuchet MS"/>
          <w:sz w:val="20"/>
          <w:szCs w:val="20"/>
          <w:lang w:eastAsia="pl-PL"/>
        </w:rPr>
        <w:br/>
        <w:t xml:space="preserve">nad umiejętnościami związanymi z utrzymaniem czystości w poszczególnych </w:t>
      </w:r>
      <w:r>
        <w:rPr>
          <w:rFonts w:ascii="Trebuchet MS" w:hAnsi="Trebuchet MS"/>
          <w:sz w:val="20"/>
          <w:szCs w:val="20"/>
          <w:lang w:eastAsia="pl-PL"/>
        </w:rPr>
        <w:t>pomieszczeniach</w:t>
      </w:r>
      <w:r>
        <w:rPr>
          <w:rFonts w:ascii="Trebuchet MS" w:hAnsi="Trebuchet MS"/>
          <w:sz w:val="20"/>
          <w:szCs w:val="20"/>
          <w:lang w:eastAsia="pl-PL"/>
        </w:rPr>
        <w:br/>
        <w:t>w mieszkaniu, planowanie prac remontowych, segregacja zużytej odzieży oraz przedmiotów zbędnych</w:t>
      </w:r>
      <w:r>
        <w:rPr>
          <w:rFonts w:ascii="Trebuchet MS" w:hAnsi="Trebuchet MS"/>
          <w:sz w:val="20"/>
          <w:szCs w:val="20"/>
          <w:lang w:eastAsia="pl-PL"/>
        </w:rPr>
        <w:br/>
        <w:t>w mieszkaniu, przygotowywanie listy zakupów brakującej bielizny, odzieży, a także sprzętów gospodarstwa domowego, praca nad wzrostem świadomości</w:t>
      </w:r>
      <w:r>
        <w:rPr>
          <w:rFonts w:ascii="Trebuchet MS" w:hAnsi="Trebuchet MS"/>
          <w:sz w:val="20"/>
          <w:szCs w:val="20"/>
          <w:lang w:eastAsia="pl-PL"/>
        </w:rPr>
        <w:t xml:space="preserve"> członków rodziny w zakresie utrzymywania higieny osobistej (higiena jamy ustnej, dbanie o czystość skóry, włosów i paznokci, zmiana bielizny</w:t>
      </w:r>
      <w:r>
        <w:rPr>
          <w:rFonts w:ascii="Trebuchet MS" w:hAnsi="Trebuchet MS"/>
          <w:sz w:val="20"/>
          <w:szCs w:val="20"/>
          <w:lang w:eastAsia="pl-PL"/>
        </w:rPr>
        <w:br/>
        <w:t>i odzieży, profilaktyka i pomoc w radzeniu sobie z chorobami skóry – świerzb oraz chorobami pasożytniczymi m.in. w</w:t>
      </w:r>
      <w:r>
        <w:rPr>
          <w:rFonts w:ascii="Trebuchet MS" w:hAnsi="Trebuchet MS"/>
          <w:sz w:val="20"/>
          <w:szCs w:val="20"/>
          <w:lang w:eastAsia="pl-PL"/>
        </w:rPr>
        <w:t>szawicą), motywowanie do dbania o własne zdrowie, regularnych kontroli lekarskich, wizyt u lekarzy specjalistów oraz badań profilaktycznych, trening umiejętności prawidłowego dbania o zwierzęta domowe, w tym do regularnego szczepienia i odrobaczania; uświa</w:t>
      </w:r>
      <w:r>
        <w:rPr>
          <w:rFonts w:ascii="Trebuchet MS" w:hAnsi="Trebuchet MS"/>
          <w:sz w:val="20"/>
          <w:szCs w:val="20"/>
          <w:lang w:eastAsia="pl-PL"/>
        </w:rPr>
        <w:t>domienie konieczności segregacji odpadów z gospodarstwa domowego;</w:t>
      </w:r>
    </w:p>
    <w:p w:rsidR="003A5E45" w:rsidRDefault="00E04C4B">
      <w:pPr>
        <w:spacing w:line="360" w:lineRule="auto"/>
        <w:jc w:val="both"/>
        <w:rPr>
          <w:rFonts w:ascii="Trebuchet MS" w:hAnsi="Trebuchet MS"/>
          <w:sz w:val="20"/>
          <w:szCs w:val="20"/>
          <w:lang w:eastAsia="pl-PL"/>
        </w:rPr>
      </w:pPr>
      <w:r>
        <w:rPr>
          <w:rFonts w:ascii="Trebuchet MS" w:hAnsi="Trebuchet MS"/>
          <w:sz w:val="20"/>
          <w:szCs w:val="20"/>
          <w:lang w:eastAsia="pl-PL"/>
        </w:rPr>
        <w:t>- budżetu – założenie zeszytu budżetowego służącego do planowania wydatków i monitorowania przychodów oraz rozchodów, nauka planowania wydatków, sporządzenie listy potrzeb, jak również szcze</w:t>
      </w:r>
      <w:r>
        <w:rPr>
          <w:rFonts w:ascii="Trebuchet MS" w:hAnsi="Trebuchet MS"/>
          <w:sz w:val="20"/>
          <w:szCs w:val="20"/>
          <w:lang w:eastAsia="pl-PL"/>
        </w:rPr>
        <w:t>gółowe omówienie sytuacji finansowej rodziny (posiadane zobowiązania finansowe m.in. kredyty, pożyczki, zajęcia komornicze, zaległe opłaty mieszkaniowe) i harmonogramu działań zmierzających</w:t>
      </w:r>
      <w:r>
        <w:rPr>
          <w:rFonts w:ascii="Trebuchet MS" w:hAnsi="Trebuchet MS"/>
          <w:sz w:val="20"/>
          <w:szCs w:val="20"/>
          <w:lang w:eastAsia="pl-PL"/>
        </w:rPr>
        <w:br/>
        <w:t>do uregulowania tej kwestii, praca nad regularnym opłacaniem czyns</w:t>
      </w:r>
      <w:r>
        <w:rPr>
          <w:rFonts w:ascii="Trebuchet MS" w:hAnsi="Trebuchet MS"/>
          <w:sz w:val="20"/>
          <w:szCs w:val="20"/>
          <w:lang w:eastAsia="pl-PL"/>
        </w:rPr>
        <w:t>zu i innych rachunków, praca</w:t>
      </w:r>
      <w:r>
        <w:rPr>
          <w:rFonts w:ascii="Trebuchet MS" w:hAnsi="Trebuchet MS"/>
          <w:sz w:val="20"/>
          <w:szCs w:val="20"/>
          <w:lang w:eastAsia="pl-PL"/>
        </w:rPr>
        <w:br/>
        <w:t>nad planowaniem zakupów w tańszych sklepach (nabywanie i doskonalenie umiejętności porównywania cen w różnych sklepach), organizowanie pomocy w naturze (sprzęty gospodarstwa domowego, odzież, pościel, zabawki, meble, żywność) i</w:t>
      </w:r>
      <w:r>
        <w:rPr>
          <w:rFonts w:ascii="Trebuchet MS" w:hAnsi="Trebuchet MS"/>
          <w:sz w:val="20"/>
          <w:szCs w:val="20"/>
          <w:lang w:eastAsia="pl-PL"/>
        </w:rPr>
        <w:t xml:space="preserve"> współpraca w tym zakresie z innymi instytucjami. </w:t>
      </w:r>
    </w:p>
    <w:p w:rsidR="003A5E45" w:rsidRDefault="00E04C4B">
      <w:pPr>
        <w:numPr>
          <w:ilvl w:val="0"/>
          <w:numId w:val="6"/>
        </w:numPr>
        <w:spacing w:line="360" w:lineRule="auto"/>
        <w:ind w:left="283" w:firstLine="0"/>
        <w:jc w:val="both"/>
        <w:rPr>
          <w:rFonts w:ascii="Trebuchet MS" w:hAnsi="Trebuchet MS"/>
          <w:sz w:val="20"/>
          <w:szCs w:val="20"/>
          <w:lang w:eastAsia="pl-PL"/>
        </w:rPr>
      </w:pPr>
      <w:r>
        <w:rPr>
          <w:rFonts w:ascii="Trebuchet MS" w:hAnsi="Trebuchet MS"/>
          <w:sz w:val="20"/>
          <w:szCs w:val="20"/>
          <w:lang w:eastAsia="pl-PL"/>
        </w:rPr>
        <w:t>rozwiązywaniu problemów socjalnych:</w:t>
      </w:r>
    </w:p>
    <w:p w:rsidR="003A5E45" w:rsidRDefault="00E04C4B">
      <w:pPr>
        <w:spacing w:line="360" w:lineRule="auto"/>
        <w:jc w:val="both"/>
      </w:pPr>
      <w:r>
        <w:rPr>
          <w:rFonts w:ascii="Trebuchet MS" w:hAnsi="Trebuchet MS"/>
          <w:sz w:val="20"/>
          <w:szCs w:val="20"/>
          <w:lang w:eastAsia="pl-PL"/>
        </w:rPr>
        <w:t>- pomoc w załatwianiu istotnych spraw urzędowych (przedłużenie umowy najmu mieszkania, rozłożenie zaległości czynszowych, energetycznych na raty itd.), motywowanie do wy</w:t>
      </w:r>
      <w:r>
        <w:rPr>
          <w:rFonts w:ascii="Trebuchet MS" w:hAnsi="Trebuchet MS"/>
          <w:sz w:val="20"/>
          <w:szCs w:val="20"/>
          <w:lang w:eastAsia="pl-PL"/>
        </w:rPr>
        <w:t>korzystania własnych możliwości i uprawnień (zasiłki rodzinne, stypendium, alimenty, dodatek mieszkaniowy i energetyczny), towarzyszenie klientom w załatwianiu spraw urzędowych, kierowanie do poradnictwa specjalistycznego – prawnik, pomoc w przygotowywaniu</w:t>
      </w:r>
      <w:r>
        <w:rPr>
          <w:rFonts w:ascii="Trebuchet MS" w:hAnsi="Trebuchet MS"/>
          <w:sz w:val="20"/>
          <w:szCs w:val="20"/>
          <w:lang w:eastAsia="pl-PL"/>
        </w:rPr>
        <w:t xml:space="preserve"> pism i wypełnianiu wniosków.</w:t>
      </w:r>
    </w:p>
    <w:p w:rsidR="003A5E45" w:rsidRDefault="00E04C4B">
      <w:pPr>
        <w:numPr>
          <w:ilvl w:val="0"/>
          <w:numId w:val="7"/>
        </w:numPr>
        <w:spacing w:line="360" w:lineRule="auto"/>
        <w:ind w:left="283" w:firstLine="0"/>
        <w:jc w:val="both"/>
        <w:rPr>
          <w:rFonts w:ascii="Trebuchet MS" w:hAnsi="Trebuchet MS"/>
          <w:sz w:val="20"/>
          <w:szCs w:val="20"/>
          <w:lang w:eastAsia="pl-PL"/>
        </w:rPr>
      </w:pPr>
      <w:r>
        <w:rPr>
          <w:rFonts w:ascii="Trebuchet MS" w:hAnsi="Trebuchet MS"/>
          <w:sz w:val="20"/>
          <w:szCs w:val="20"/>
          <w:lang w:eastAsia="pl-PL"/>
        </w:rPr>
        <w:t>rozwiązywaniu problemów psychologicznych:</w:t>
      </w:r>
    </w:p>
    <w:p w:rsidR="003A5E45" w:rsidRDefault="00E04C4B">
      <w:pPr>
        <w:spacing w:line="360" w:lineRule="auto"/>
        <w:jc w:val="both"/>
        <w:rPr>
          <w:rFonts w:ascii="Trebuchet MS" w:hAnsi="Trebuchet MS"/>
          <w:sz w:val="20"/>
          <w:szCs w:val="20"/>
          <w:lang w:eastAsia="pl-PL"/>
        </w:rPr>
      </w:pPr>
      <w:r>
        <w:rPr>
          <w:rFonts w:ascii="Trebuchet MS" w:hAnsi="Trebuchet MS"/>
          <w:sz w:val="20"/>
          <w:szCs w:val="20"/>
          <w:lang w:eastAsia="pl-PL"/>
        </w:rPr>
        <w:t>- informowanie o możliwości skorzystania z poradnictwa specjalistycznego w tym pomocy psychologa, motywowanie do podjęcia stosownej terapii, współpraca z Ośrodkiem Terapii Uzależnień i</w:t>
      </w:r>
      <w:r>
        <w:rPr>
          <w:rFonts w:ascii="Trebuchet MS" w:hAnsi="Trebuchet MS"/>
          <w:sz w:val="20"/>
          <w:szCs w:val="20"/>
          <w:lang w:eastAsia="pl-PL"/>
        </w:rPr>
        <w:t xml:space="preserve"> Pomocy Psychologicznej oraz Ośrodkiem Interwencji Kryzysowej, motywowanie do utrzymywania abstynencji, motywowanie do konsultacji z lekarzem psychiatrą w Poradni Zdrowia Psychicznego.</w:t>
      </w:r>
    </w:p>
    <w:p w:rsidR="003A5E45" w:rsidRDefault="00E04C4B">
      <w:pPr>
        <w:numPr>
          <w:ilvl w:val="0"/>
          <w:numId w:val="8"/>
        </w:numPr>
        <w:spacing w:line="360" w:lineRule="auto"/>
        <w:ind w:left="283" w:firstLine="0"/>
        <w:jc w:val="both"/>
        <w:rPr>
          <w:rFonts w:ascii="Trebuchet MS" w:hAnsi="Trebuchet MS"/>
          <w:sz w:val="20"/>
          <w:szCs w:val="20"/>
          <w:lang w:eastAsia="pl-PL"/>
        </w:rPr>
      </w:pPr>
      <w:r>
        <w:rPr>
          <w:rFonts w:ascii="Trebuchet MS" w:hAnsi="Trebuchet MS"/>
          <w:sz w:val="20"/>
          <w:szCs w:val="20"/>
          <w:lang w:eastAsia="pl-PL"/>
        </w:rPr>
        <w:t>rozwiązywaniu problemów wychowawczych z dziećmi:</w:t>
      </w:r>
    </w:p>
    <w:p w:rsidR="003A5E45" w:rsidRDefault="00E04C4B">
      <w:pPr>
        <w:spacing w:line="360" w:lineRule="auto"/>
        <w:jc w:val="both"/>
      </w:pPr>
      <w:r>
        <w:rPr>
          <w:rFonts w:ascii="Trebuchet MS" w:hAnsi="Trebuchet MS"/>
          <w:sz w:val="20"/>
          <w:szCs w:val="20"/>
          <w:lang w:eastAsia="pl-PL"/>
        </w:rPr>
        <w:t>- praca nad rozeznanie</w:t>
      </w:r>
      <w:r>
        <w:rPr>
          <w:rFonts w:ascii="Trebuchet MS" w:hAnsi="Trebuchet MS"/>
          <w:sz w:val="20"/>
          <w:szCs w:val="20"/>
          <w:lang w:eastAsia="pl-PL"/>
        </w:rPr>
        <w:t>m relacji w rodzinie, informowanie o możliwości skorzystania z poradnictwa specjalistycznego w postaci pomocy psychologa (praca nad relacjami, praca nad kompetencjami wychowawczymi w tym: trening umiejętności stawiania granic dzieciom, znaczenie konsekwenc</w:t>
      </w:r>
      <w:r>
        <w:rPr>
          <w:rFonts w:ascii="Trebuchet MS" w:hAnsi="Trebuchet MS"/>
          <w:sz w:val="20"/>
          <w:szCs w:val="20"/>
          <w:lang w:eastAsia="pl-PL"/>
        </w:rPr>
        <w:t>ji</w:t>
      </w:r>
      <w:r>
        <w:rPr>
          <w:rFonts w:ascii="Trebuchet MS" w:hAnsi="Trebuchet MS"/>
          <w:sz w:val="20"/>
          <w:szCs w:val="20"/>
          <w:lang w:eastAsia="pl-PL"/>
        </w:rPr>
        <w:br/>
        <w:t xml:space="preserve">w wychowaniu, stosowanie systemu kar i nagród), pedagoga (diagnoza pedagogiczna dziecka, konsultacje indywidualne dla dzieci i rodziców, możliwość uzyskania wskazówek w zakresie stymulowania rozwoju </w:t>
      </w:r>
      <w:r>
        <w:rPr>
          <w:rFonts w:ascii="Trebuchet MS" w:hAnsi="Trebuchet MS"/>
          <w:sz w:val="20"/>
          <w:szCs w:val="20"/>
          <w:lang w:eastAsia="pl-PL"/>
        </w:rPr>
        <w:lastRenderedPageBreak/>
        <w:t>dziecka i wyrównywania deficytów), praca nad sposobami</w:t>
      </w:r>
      <w:r>
        <w:rPr>
          <w:rFonts w:ascii="Trebuchet MS" w:hAnsi="Trebuchet MS"/>
          <w:sz w:val="20"/>
          <w:szCs w:val="20"/>
          <w:lang w:eastAsia="pl-PL"/>
        </w:rPr>
        <w:t xml:space="preserve"> spędzania czasu wolnego z dziećmi (wypożyczanie książeczek, gier planszowych, puzzli i innych zabawek edukacyjnych sprzyjających rozwojowi dziecka, organizowanie wspólnych zabaw i wyjść na podwórko).</w:t>
      </w:r>
    </w:p>
    <w:p w:rsidR="003A5E45" w:rsidRDefault="00E04C4B">
      <w:pPr>
        <w:numPr>
          <w:ilvl w:val="0"/>
          <w:numId w:val="9"/>
        </w:numPr>
        <w:spacing w:line="360" w:lineRule="auto"/>
        <w:ind w:left="283" w:firstLine="0"/>
        <w:jc w:val="both"/>
        <w:rPr>
          <w:rFonts w:ascii="Trebuchet MS" w:hAnsi="Trebuchet MS"/>
          <w:sz w:val="20"/>
          <w:szCs w:val="20"/>
          <w:lang w:eastAsia="pl-PL"/>
        </w:rPr>
      </w:pPr>
      <w:r>
        <w:rPr>
          <w:rFonts w:ascii="Trebuchet MS" w:hAnsi="Trebuchet MS"/>
          <w:sz w:val="20"/>
          <w:szCs w:val="20"/>
          <w:lang w:eastAsia="pl-PL"/>
        </w:rPr>
        <w:t>zapewnianiu dzieciom prawidłowego rozwoju we wszystkich</w:t>
      </w:r>
      <w:r>
        <w:rPr>
          <w:rFonts w:ascii="Trebuchet MS" w:hAnsi="Trebuchet MS"/>
          <w:sz w:val="20"/>
          <w:szCs w:val="20"/>
          <w:lang w:eastAsia="pl-PL"/>
        </w:rPr>
        <w:t xml:space="preserve"> przestrzeniach:</w:t>
      </w:r>
    </w:p>
    <w:p w:rsidR="003A5E45" w:rsidRDefault="00E04C4B">
      <w:pPr>
        <w:spacing w:line="360" w:lineRule="auto"/>
        <w:jc w:val="both"/>
        <w:rPr>
          <w:rFonts w:ascii="Trebuchet MS" w:hAnsi="Trebuchet MS"/>
          <w:sz w:val="20"/>
          <w:szCs w:val="20"/>
          <w:lang w:eastAsia="pl-PL"/>
        </w:rPr>
      </w:pPr>
      <w:r>
        <w:rPr>
          <w:rFonts w:ascii="Trebuchet MS" w:hAnsi="Trebuchet MS"/>
          <w:sz w:val="20"/>
          <w:szCs w:val="20"/>
          <w:lang w:eastAsia="pl-PL"/>
        </w:rPr>
        <w:t>- zdrowotnej – motywowanie do leczenia dziecka i jego konsultowania ze specjalistami zgodnie</w:t>
      </w:r>
      <w:r>
        <w:rPr>
          <w:rFonts w:ascii="Trebuchet MS" w:hAnsi="Trebuchet MS"/>
          <w:sz w:val="20"/>
          <w:szCs w:val="20"/>
          <w:lang w:eastAsia="pl-PL"/>
        </w:rPr>
        <w:br/>
        <w:t>z zaleceniami pediatry, pomoc w ustalaniu terminów wizyt u specjalistów, praca nad terminowym wykonywaniem bilansów i szczepień, towarzyszenie rod</w:t>
      </w:r>
      <w:r>
        <w:rPr>
          <w:rFonts w:ascii="Trebuchet MS" w:hAnsi="Trebuchet MS"/>
          <w:sz w:val="20"/>
          <w:szCs w:val="20"/>
          <w:lang w:eastAsia="pl-PL"/>
        </w:rPr>
        <w:t>zicom z dzieckiem/dziećmi u lekarza, motywowanie do regularnego podawania leków.</w:t>
      </w:r>
    </w:p>
    <w:p w:rsidR="003A5E45" w:rsidRDefault="00E04C4B">
      <w:pPr>
        <w:spacing w:line="360" w:lineRule="auto"/>
        <w:jc w:val="both"/>
        <w:rPr>
          <w:rFonts w:ascii="Trebuchet MS" w:hAnsi="Trebuchet MS"/>
          <w:sz w:val="20"/>
          <w:szCs w:val="20"/>
          <w:lang w:eastAsia="pl-PL"/>
        </w:rPr>
      </w:pPr>
      <w:r>
        <w:rPr>
          <w:rFonts w:ascii="Trebuchet MS" w:hAnsi="Trebuchet MS"/>
          <w:sz w:val="20"/>
          <w:szCs w:val="20"/>
          <w:lang w:eastAsia="pl-PL"/>
        </w:rPr>
        <w:t>- edukacyjnej – współpraca z wychowawcami w szkole i przedszkolu, motywowanie rodziców</w:t>
      </w:r>
      <w:r>
        <w:rPr>
          <w:rFonts w:ascii="Trebuchet MS" w:hAnsi="Trebuchet MS"/>
          <w:sz w:val="20"/>
          <w:szCs w:val="20"/>
          <w:lang w:eastAsia="pl-PL"/>
        </w:rPr>
        <w:br/>
        <w:t xml:space="preserve">do uczestniczenia w zebraniach i konsultacjach indywidualnych, motywowanie do uzyskania </w:t>
      </w:r>
      <w:r>
        <w:rPr>
          <w:rFonts w:ascii="Trebuchet MS" w:hAnsi="Trebuchet MS"/>
          <w:sz w:val="20"/>
          <w:szCs w:val="20"/>
          <w:lang w:eastAsia="pl-PL"/>
        </w:rPr>
        <w:t>pełnej diagnozy dziecka, które przejawia trudności edukacyjne lub sprawia trudności wychowawcze, pomoc</w:t>
      </w:r>
      <w:r>
        <w:rPr>
          <w:rFonts w:ascii="Trebuchet MS" w:hAnsi="Trebuchet MS"/>
          <w:sz w:val="20"/>
          <w:szCs w:val="20"/>
          <w:lang w:eastAsia="pl-PL"/>
        </w:rPr>
        <w:br/>
        <w:t>w ustaleniu terminu badania w Poradni Psychologiczno-Pedagogicznej, omówienie otrzymanej opinii</w:t>
      </w:r>
      <w:r>
        <w:rPr>
          <w:rFonts w:ascii="Trebuchet MS" w:hAnsi="Trebuchet MS"/>
          <w:sz w:val="20"/>
          <w:szCs w:val="20"/>
          <w:lang w:eastAsia="pl-PL"/>
        </w:rPr>
        <w:br/>
        <w:t>i praca z rodzicem nad realizacją zaleceń ww. Poradni, ki</w:t>
      </w:r>
      <w:r>
        <w:rPr>
          <w:rFonts w:ascii="Trebuchet MS" w:hAnsi="Trebuchet MS"/>
          <w:sz w:val="20"/>
          <w:szCs w:val="20"/>
          <w:lang w:eastAsia="pl-PL"/>
        </w:rPr>
        <w:t>erowanie do placówek wsparcia dziennego</w:t>
      </w:r>
      <w:r>
        <w:rPr>
          <w:rFonts w:ascii="Trebuchet MS" w:hAnsi="Trebuchet MS"/>
          <w:sz w:val="20"/>
          <w:szCs w:val="20"/>
          <w:lang w:eastAsia="pl-PL"/>
        </w:rPr>
        <w:br/>
        <w:t>i współpraca z wychowawcami.</w:t>
      </w:r>
    </w:p>
    <w:p w:rsidR="003A5E45" w:rsidRDefault="00E04C4B">
      <w:pPr>
        <w:spacing w:line="360" w:lineRule="auto"/>
        <w:jc w:val="both"/>
        <w:rPr>
          <w:rFonts w:ascii="Trebuchet MS" w:hAnsi="Trebuchet MS"/>
          <w:sz w:val="20"/>
          <w:szCs w:val="20"/>
          <w:lang w:eastAsia="pl-PL"/>
        </w:rPr>
      </w:pPr>
      <w:r>
        <w:rPr>
          <w:rFonts w:ascii="Trebuchet MS" w:hAnsi="Trebuchet MS"/>
          <w:sz w:val="20"/>
          <w:szCs w:val="20"/>
          <w:lang w:eastAsia="pl-PL"/>
        </w:rPr>
        <w:t>- emocjonalnej – praca nad budowaniem prawidłowych relacji w rodzinie, edukacja w zakresie prawidłowego pełnienia ról rodzicielskich, nauka rozpoznawania i wyrażania emocji w adekwatny sp</w:t>
      </w:r>
      <w:r>
        <w:rPr>
          <w:rFonts w:ascii="Trebuchet MS" w:hAnsi="Trebuchet MS"/>
          <w:sz w:val="20"/>
          <w:szCs w:val="20"/>
          <w:lang w:eastAsia="pl-PL"/>
        </w:rPr>
        <w:t>osób, praca nad pogłębieniem wiedzy o potrzebach dziecka na danym etapie rozwojowym, praca</w:t>
      </w:r>
      <w:r>
        <w:rPr>
          <w:rFonts w:ascii="Trebuchet MS" w:hAnsi="Trebuchet MS"/>
          <w:sz w:val="20"/>
          <w:szCs w:val="20"/>
          <w:lang w:eastAsia="pl-PL"/>
        </w:rPr>
        <w:br/>
        <w:t>nad umiejętnością konstruktywnego komunikowania się z dzieckiem.</w:t>
      </w:r>
    </w:p>
    <w:p w:rsidR="003A5E45" w:rsidRDefault="00E04C4B">
      <w:pPr>
        <w:numPr>
          <w:ilvl w:val="0"/>
          <w:numId w:val="10"/>
        </w:numPr>
        <w:spacing w:line="360" w:lineRule="auto"/>
        <w:ind w:left="340" w:firstLine="0"/>
        <w:jc w:val="both"/>
        <w:rPr>
          <w:rFonts w:ascii="Trebuchet MS" w:hAnsi="Trebuchet MS"/>
          <w:sz w:val="20"/>
          <w:szCs w:val="20"/>
          <w:lang w:eastAsia="pl-PL"/>
        </w:rPr>
      </w:pPr>
      <w:r>
        <w:rPr>
          <w:rFonts w:ascii="Trebuchet MS" w:hAnsi="Trebuchet MS"/>
          <w:sz w:val="20"/>
          <w:szCs w:val="20"/>
          <w:lang w:eastAsia="pl-PL"/>
        </w:rPr>
        <w:t>wspieraniu aktywności społecznej rodzin:</w:t>
      </w:r>
    </w:p>
    <w:p w:rsidR="003A5E45" w:rsidRDefault="00E04C4B">
      <w:pPr>
        <w:spacing w:line="360" w:lineRule="auto"/>
        <w:jc w:val="both"/>
      </w:pPr>
      <w:r>
        <w:rPr>
          <w:rFonts w:ascii="Trebuchet MS" w:hAnsi="Trebuchet MS"/>
          <w:sz w:val="20"/>
          <w:szCs w:val="20"/>
          <w:lang w:eastAsia="pl-PL"/>
        </w:rPr>
        <w:t>- motywowanie do udziału w zajęciach grupowych dla rodziców</w:t>
      </w:r>
      <w:r>
        <w:rPr>
          <w:rFonts w:ascii="Trebuchet MS" w:hAnsi="Trebuchet MS"/>
          <w:sz w:val="20"/>
          <w:szCs w:val="20"/>
          <w:lang w:eastAsia="pl-PL"/>
        </w:rPr>
        <w:t>, zachęcanie do udziału w uroczystościach ważnych dla dzieci, rozmowy dotyczące relacji sąsiedzkich, trening umiejętności korzystania ze wsparcia lokalnego, zachęcanie do korzystania z Programu Aktywności Lokalnej.</w:t>
      </w:r>
    </w:p>
    <w:p w:rsidR="003A5E45" w:rsidRDefault="00E04C4B">
      <w:pPr>
        <w:numPr>
          <w:ilvl w:val="0"/>
          <w:numId w:val="11"/>
        </w:numPr>
        <w:spacing w:line="360" w:lineRule="auto"/>
        <w:ind w:left="227" w:firstLine="0"/>
        <w:jc w:val="both"/>
        <w:rPr>
          <w:rFonts w:ascii="Trebuchet MS" w:hAnsi="Trebuchet MS"/>
          <w:sz w:val="20"/>
          <w:szCs w:val="20"/>
          <w:lang w:eastAsia="pl-PL"/>
        </w:rPr>
      </w:pPr>
      <w:r>
        <w:rPr>
          <w:rFonts w:ascii="Trebuchet MS" w:hAnsi="Trebuchet MS"/>
          <w:sz w:val="20"/>
          <w:szCs w:val="20"/>
          <w:lang w:eastAsia="pl-PL"/>
        </w:rPr>
        <w:t>motywowaniu członków rodzin do podnoszeni</w:t>
      </w:r>
      <w:r>
        <w:rPr>
          <w:rFonts w:ascii="Trebuchet MS" w:hAnsi="Trebuchet MS"/>
          <w:sz w:val="20"/>
          <w:szCs w:val="20"/>
          <w:lang w:eastAsia="pl-PL"/>
        </w:rPr>
        <w:t>a kwalifikacji zawodowych, a także udzielaniu pomocy w poszukiwaniu, podejmowaniu oraz utrzymaniu zatrudnienia:</w:t>
      </w:r>
    </w:p>
    <w:p w:rsidR="003A5E45" w:rsidRDefault="00E04C4B">
      <w:pPr>
        <w:spacing w:line="360" w:lineRule="auto"/>
        <w:jc w:val="both"/>
        <w:rPr>
          <w:rFonts w:ascii="Trebuchet MS" w:hAnsi="Trebuchet MS"/>
          <w:sz w:val="20"/>
          <w:szCs w:val="20"/>
          <w:lang w:eastAsia="pl-PL"/>
        </w:rPr>
      </w:pPr>
      <w:r>
        <w:rPr>
          <w:rFonts w:ascii="Trebuchet MS" w:hAnsi="Trebuchet MS"/>
          <w:sz w:val="20"/>
          <w:szCs w:val="20"/>
          <w:lang w:eastAsia="pl-PL"/>
        </w:rPr>
        <w:t xml:space="preserve">- współpraca z Klubem Integracji Społecznej, motywowanie do współpracy z Powiatowym Urzędem Pracy (rejestracja, utrzymanie statusu osoby </w:t>
      </w:r>
      <w:r>
        <w:rPr>
          <w:rFonts w:ascii="Trebuchet MS" w:hAnsi="Trebuchet MS"/>
          <w:sz w:val="20"/>
          <w:szCs w:val="20"/>
          <w:lang w:eastAsia="pl-PL"/>
        </w:rPr>
        <w:t>bezrobotnej, korzystanie z ofert pracy, stażów), pomoc</w:t>
      </w:r>
      <w:r>
        <w:rPr>
          <w:rFonts w:ascii="Trebuchet MS" w:hAnsi="Trebuchet MS"/>
          <w:sz w:val="20"/>
          <w:szCs w:val="20"/>
          <w:lang w:eastAsia="pl-PL"/>
        </w:rPr>
        <w:br/>
        <w:t>w napisaniu CV, pomoc w poszukiwaniu ofert pracy, zachęcanie do skorzystania z prac społecznie-użytecznych, rozmowy dotyczące wartości pracy, pokazywanie korzyści płynących z posiadania własnych środkó</w:t>
      </w:r>
      <w:r>
        <w:rPr>
          <w:rFonts w:ascii="Trebuchet MS" w:hAnsi="Trebuchet MS"/>
          <w:sz w:val="20"/>
          <w:szCs w:val="20"/>
          <w:lang w:eastAsia="pl-PL"/>
        </w:rPr>
        <w:t>w finansowych.</w:t>
      </w:r>
    </w:p>
    <w:p w:rsidR="003A5E45" w:rsidRDefault="003A5E45">
      <w:pPr>
        <w:spacing w:line="360" w:lineRule="auto"/>
        <w:jc w:val="both"/>
        <w:rPr>
          <w:rFonts w:ascii="Trebuchet MS" w:hAnsi="Trebuchet MS"/>
          <w:sz w:val="20"/>
          <w:szCs w:val="20"/>
          <w:lang w:eastAsia="pl-PL"/>
        </w:rPr>
      </w:pPr>
    </w:p>
    <w:p w:rsidR="003A5E45" w:rsidRDefault="00E04C4B">
      <w:pPr>
        <w:spacing w:line="360" w:lineRule="auto"/>
        <w:ind w:firstLine="708"/>
        <w:jc w:val="both"/>
        <w:rPr>
          <w:rFonts w:ascii="Trebuchet MS" w:hAnsi="Trebuchet MS"/>
          <w:sz w:val="20"/>
          <w:szCs w:val="20"/>
          <w:lang w:eastAsia="pl-PL"/>
        </w:rPr>
      </w:pPr>
      <w:r>
        <w:rPr>
          <w:rFonts w:ascii="Trebuchet MS" w:hAnsi="Trebuchet MS"/>
          <w:sz w:val="20"/>
          <w:szCs w:val="20"/>
          <w:lang w:eastAsia="pl-PL"/>
        </w:rPr>
        <w:t>Ponadto asystent rodziny:</w:t>
      </w:r>
    </w:p>
    <w:p w:rsidR="003A5E45" w:rsidRDefault="00E04C4B">
      <w:pPr>
        <w:numPr>
          <w:ilvl w:val="0"/>
          <w:numId w:val="11"/>
        </w:numPr>
        <w:spacing w:line="360" w:lineRule="auto"/>
        <w:ind w:left="340" w:firstLine="0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przygotowuje opinie do Sądu Rodzinnego lub na prośbę strony;</w:t>
      </w:r>
    </w:p>
    <w:p w:rsidR="003A5E45" w:rsidRDefault="00E04C4B">
      <w:pPr>
        <w:numPr>
          <w:ilvl w:val="0"/>
          <w:numId w:val="11"/>
        </w:numPr>
        <w:spacing w:line="360" w:lineRule="auto"/>
        <w:ind w:left="340" w:firstLine="0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prowadzi ścisłą współpracę z placówkami wsparcia dziennego działającymi w mieście </w:t>
      </w:r>
      <w:r>
        <w:rPr>
          <w:rFonts w:ascii="Trebuchet MS" w:hAnsi="Trebuchet MS"/>
          <w:sz w:val="20"/>
          <w:szCs w:val="20"/>
        </w:rPr>
        <w:br/>
        <w:t>poprzez: monitorowanie uczestniczenia dzieci w zajęciach świetlicowych</w:t>
      </w:r>
      <w:r>
        <w:rPr>
          <w:rFonts w:ascii="Trebuchet MS" w:hAnsi="Trebuchet MS"/>
          <w:sz w:val="20"/>
          <w:szCs w:val="20"/>
        </w:rPr>
        <w:t xml:space="preserve">, udział w zespołach </w:t>
      </w:r>
      <w:r>
        <w:rPr>
          <w:rFonts w:ascii="Trebuchet MS" w:hAnsi="Trebuchet MS"/>
          <w:sz w:val="20"/>
          <w:szCs w:val="20"/>
        </w:rPr>
        <w:br/>
        <w:t xml:space="preserve">interdyscyplinarnych, współpracę z wychowawcami placówek wsparcia dziennego, motywowanie </w:t>
      </w:r>
      <w:r>
        <w:rPr>
          <w:rFonts w:ascii="Trebuchet MS" w:hAnsi="Trebuchet MS"/>
          <w:sz w:val="20"/>
          <w:szCs w:val="20"/>
        </w:rPr>
        <w:br/>
        <w:t xml:space="preserve">rodziców do współpracy z wychowawcami; </w:t>
      </w:r>
    </w:p>
    <w:p w:rsidR="003A5E45" w:rsidRDefault="00E04C4B">
      <w:pPr>
        <w:numPr>
          <w:ilvl w:val="0"/>
          <w:numId w:val="11"/>
        </w:numPr>
        <w:spacing w:line="360" w:lineRule="auto"/>
        <w:ind w:left="340" w:firstLine="0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prowadzi współpracę z osobami, instytucjami i organizacjami podejmującymi działania na rzecz rodziny prz</w:t>
      </w:r>
      <w:r>
        <w:rPr>
          <w:rFonts w:ascii="Trebuchet MS" w:hAnsi="Trebuchet MS"/>
          <w:sz w:val="20"/>
          <w:szCs w:val="20"/>
        </w:rPr>
        <w:t xml:space="preserve">eżywającej trudności w wypełnianiu funkcji opiekuńczo-wychowawczych poprzez: współpracę z kuratorami zawodowymi i społecznymi, wychowawcami ze szkół, przedszkoli, placówek </w:t>
      </w:r>
      <w:r>
        <w:rPr>
          <w:rFonts w:ascii="Trebuchet MS" w:hAnsi="Trebuchet MS"/>
          <w:sz w:val="20"/>
          <w:szCs w:val="20"/>
        </w:rPr>
        <w:lastRenderedPageBreak/>
        <w:t>wsparcia dziennego, poradniami rejonowymi i specjalistycznymi, terapeutami Ośrodka T</w:t>
      </w:r>
      <w:r>
        <w:rPr>
          <w:rFonts w:ascii="Trebuchet MS" w:hAnsi="Trebuchet MS"/>
          <w:sz w:val="20"/>
          <w:szCs w:val="20"/>
        </w:rPr>
        <w:t>erapii Uzależnień i Pomocy Psychologicznej, psychologami Ośrodka Interwencji Kryzysowej;</w:t>
      </w:r>
    </w:p>
    <w:p w:rsidR="003A5E45" w:rsidRDefault="00E04C4B">
      <w:pPr>
        <w:numPr>
          <w:ilvl w:val="0"/>
          <w:numId w:val="11"/>
        </w:numPr>
        <w:spacing w:line="360" w:lineRule="auto"/>
        <w:ind w:left="340" w:firstLine="0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organizuje zbiórki i odzieży, obuwia, zabawek, sprzętów gospodarstwa domowego oraz wydaje zgromadzone przedmioty rodzinom potrzebującym;</w:t>
      </w:r>
    </w:p>
    <w:p w:rsidR="003A5E45" w:rsidRDefault="00E04C4B">
      <w:pPr>
        <w:numPr>
          <w:ilvl w:val="0"/>
          <w:numId w:val="11"/>
        </w:numPr>
        <w:spacing w:line="360" w:lineRule="auto"/>
        <w:ind w:left="397" w:firstLine="0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współpracuje z grupą roboczą;</w:t>
      </w:r>
    </w:p>
    <w:p w:rsidR="003A5E45" w:rsidRDefault="00E04C4B">
      <w:pPr>
        <w:numPr>
          <w:ilvl w:val="0"/>
          <w:numId w:val="11"/>
        </w:numPr>
        <w:spacing w:line="360" w:lineRule="auto"/>
        <w:ind w:left="397" w:firstLine="0"/>
        <w:jc w:val="both"/>
      </w:pPr>
      <w:r>
        <w:rPr>
          <w:rFonts w:ascii="Trebuchet MS" w:hAnsi="Trebuchet MS"/>
          <w:sz w:val="20"/>
          <w:szCs w:val="20"/>
        </w:rPr>
        <w:t xml:space="preserve">okresowo dokonuje oceny sytuacji w rodzinie, aby ocenić efekty pracy i ewentualnie skorygować plan pracy. </w:t>
      </w:r>
      <w:r>
        <w:rPr>
          <w:rFonts w:ascii="Trebuchet MS" w:hAnsi="Trebuchet MS"/>
          <w:sz w:val="20"/>
          <w:szCs w:val="20"/>
          <w:lang w:eastAsia="pl-PL"/>
        </w:rPr>
        <w:t xml:space="preserve">W 2020 roku zostało przeprowadzonych 601 okresowych ocen sytuacji rodziny. </w:t>
      </w:r>
    </w:p>
    <w:p w:rsidR="003A5E45" w:rsidRDefault="003A5E45">
      <w:pPr>
        <w:spacing w:line="360" w:lineRule="auto"/>
        <w:jc w:val="both"/>
        <w:rPr>
          <w:rFonts w:ascii="Trebuchet MS" w:hAnsi="Trebuchet MS"/>
          <w:sz w:val="20"/>
          <w:szCs w:val="20"/>
          <w:lang w:eastAsia="pl-PL"/>
        </w:rPr>
      </w:pPr>
    </w:p>
    <w:p w:rsidR="003A5E45" w:rsidRDefault="00E04C4B">
      <w:pPr>
        <w:pStyle w:val="Bezodstpw"/>
        <w:suppressAutoHyphens/>
        <w:spacing w:line="360" w:lineRule="auto"/>
        <w:jc w:val="both"/>
      </w:pPr>
      <w:r>
        <w:rPr>
          <w:rFonts w:ascii="Arial" w:hAnsi="Arial" w:cs="Arial"/>
          <w:sz w:val="20"/>
          <w:szCs w:val="20"/>
          <w:lang w:eastAsia="pl-PL"/>
        </w:rPr>
        <w:tab/>
      </w:r>
      <w:r>
        <w:rPr>
          <w:rFonts w:ascii="Trebuchet MS" w:hAnsi="Trebuchet MS" w:cs="Trebuchet MS"/>
          <w:sz w:val="20"/>
          <w:szCs w:val="20"/>
          <w:lang w:eastAsia="pl-PL"/>
        </w:rPr>
        <w:t xml:space="preserve">W 2020r. tut. Ośrodek pozyskał środki unijne na nowe projekty </w:t>
      </w:r>
      <w:r>
        <w:rPr>
          <w:rFonts w:ascii="Trebuchet MS" w:hAnsi="Trebuchet MS" w:cs="Trebuchet MS"/>
          <w:sz w:val="20"/>
          <w:szCs w:val="20"/>
          <w:lang w:eastAsia="pl-PL"/>
        </w:rPr>
        <w:t>współfinansowane ze środków unijnych, których celem jest wsparcie rodzin przeżywających trudności w wypełnianiu funkcji opiekuńczo-wychowawczych:</w:t>
      </w:r>
    </w:p>
    <w:p w:rsidR="003A5E45" w:rsidRDefault="00E04C4B">
      <w:pPr>
        <w:pStyle w:val="Bezodstpw"/>
        <w:suppressAutoHyphens/>
        <w:spacing w:line="360" w:lineRule="auto"/>
        <w:jc w:val="both"/>
      </w:pPr>
      <w:r>
        <w:rPr>
          <w:rFonts w:ascii="Trebuchet MS" w:hAnsi="Trebuchet MS" w:cs="Trebuchet MS"/>
          <w:sz w:val="20"/>
          <w:szCs w:val="20"/>
        </w:rPr>
        <w:t>- „Ruda Śląska – koPALnia możliwości”, oddelegowano do realizacji projektu 2 asystentów rodziny,</w:t>
      </w:r>
    </w:p>
    <w:p w:rsidR="003A5E45" w:rsidRDefault="00E04C4B">
      <w:pPr>
        <w:pStyle w:val="Tekstpodstawowy"/>
        <w:spacing w:line="360" w:lineRule="auto"/>
        <w:ind w:left="360" w:hanging="360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-  „Ruda Śląs</w:t>
      </w:r>
      <w:r>
        <w:rPr>
          <w:rFonts w:ascii="Trebuchet MS" w:hAnsi="Trebuchet MS"/>
          <w:sz w:val="20"/>
          <w:szCs w:val="20"/>
        </w:rPr>
        <w:t>ka dla rodzin”, w ramach którego zatrudniono 3 asystentów rodziny i 1 pedagoga.</w:t>
      </w:r>
    </w:p>
    <w:p w:rsidR="003A5E45" w:rsidRDefault="00E04C4B">
      <w:pPr>
        <w:pStyle w:val="Bezodstpw"/>
        <w:suppressAutoHyphens/>
        <w:spacing w:line="360" w:lineRule="auto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 w:cs="Trebuchet MS"/>
          <w:sz w:val="20"/>
          <w:szCs w:val="20"/>
        </w:rPr>
        <w:t xml:space="preserve">  Ww. projekty były powiązane z projektem infrastrukturalnym </w:t>
      </w:r>
      <w:r>
        <w:rPr>
          <w:rFonts w:ascii="Arial" w:hAnsi="Arial" w:cs="Arial"/>
          <w:sz w:val="20"/>
          <w:szCs w:val="20"/>
        </w:rPr>
        <w:t>„Adaptacja lokali mieszkalnych i użytkowych na mieszkania socjalne w Rudzie Śląskiej”, w ramach którego 10 rodzin o</w:t>
      </w:r>
      <w:r>
        <w:rPr>
          <w:rFonts w:ascii="Arial" w:hAnsi="Arial" w:cs="Arial"/>
          <w:sz w:val="20"/>
          <w:szCs w:val="20"/>
        </w:rPr>
        <w:t>bjętych pomocą w formie asystenta rodziny otrzymało wyremontowane  socjalne mieszkania.</w:t>
      </w:r>
    </w:p>
    <w:p w:rsidR="003A5E45" w:rsidRDefault="003A5E45">
      <w:pPr>
        <w:pStyle w:val="Bezodstpw"/>
        <w:suppressAutoHyphens/>
        <w:spacing w:line="360" w:lineRule="auto"/>
        <w:jc w:val="both"/>
        <w:rPr>
          <w:rFonts w:ascii="Arial" w:hAnsi="Arial" w:cs="Arial"/>
        </w:rPr>
      </w:pPr>
    </w:p>
    <w:p w:rsidR="003A5E45" w:rsidRDefault="00E04C4B">
      <w:pPr>
        <w:spacing w:line="360" w:lineRule="auto"/>
        <w:ind w:firstLine="708"/>
        <w:jc w:val="both"/>
        <w:rPr>
          <w:rFonts w:ascii="Trebuchet MS" w:hAnsi="Trebuchet MS"/>
          <w:sz w:val="20"/>
          <w:szCs w:val="20"/>
          <w:lang w:eastAsia="pl-PL"/>
        </w:rPr>
      </w:pPr>
      <w:r>
        <w:rPr>
          <w:rFonts w:ascii="Trebuchet MS" w:hAnsi="Trebuchet MS"/>
          <w:sz w:val="20"/>
          <w:szCs w:val="20"/>
          <w:lang w:eastAsia="pl-PL"/>
        </w:rPr>
        <w:t>Od 1 stycznia 2017 roku z dniem wejścia w życie ustawy z dnia 4 listopada 2016 roku o wsparciu kobiet w ciąży i rodzin „Za życiem” poszerzył się obszar działań asysten</w:t>
      </w:r>
      <w:r>
        <w:rPr>
          <w:rFonts w:ascii="Trebuchet MS" w:hAnsi="Trebuchet MS"/>
          <w:sz w:val="20"/>
          <w:szCs w:val="20"/>
          <w:lang w:eastAsia="pl-PL"/>
        </w:rPr>
        <w:t xml:space="preserve">ta rodziny poprzez przypisanie </w:t>
      </w:r>
      <w:r>
        <w:rPr>
          <w:rFonts w:ascii="Trebuchet MS" w:hAnsi="Trebuchet MS"/>
          <w:sz w:val="20"/>
          <w:szCs w:val="20"/>
          <w:lang w:eastAsia="pl-PL"/>
        </w:rPr>
        <w:br/>
        <w:t>mu funkcji koordynatora kompleksowego wsparcia dla kobiet w ciąży i ich rodzin, ze szczególnym uwzględnieniem kobiet w ciąży zagrożonej, kobiet w sytuacji niepowodzeń położniczych oraz wsparcia rodzin dzieci, u których zdiag</w:t>
      </w:r>
      <w:r>
        <w:rPr>
          <w:rFonts w:ascii="Trebuchet MS" w:hAnsi="Trebuchet MS"/>
          <w:sz w:val="20"/>
          <w:szCs w:val="20"/>
          <w:lang w:eastAsia="pl-PL"/>
        </w:rPr>
        <w:t xml:space="preserve">nozowano ciężkie i nieodwracalne upośledzenie albo nieuleczalną chorobę zagrażającą ich życiu, która powstała w prenatalnym okresie rozwoju dziecka lub w czasie porodu. Rola asystenta rodziny zdefiniowana w ustawie o wspieraniu kobiet w ciąży i rodzin „Za </w:t>
      </w:r>
      <w:r>
        <w:rPr>
          <w:rFonts w:ascii="Trebuchet MS" w:hAnsi="Trebuchet MS"/>
          <w:sz w:val="20"/>
          <w:szCs w:val="20"/>
          <w:lang w:eastAsia="pl-PL"/>
        </w:rPr>
        <w:t>życiem” łączy się</w:t>
      </w:r>
      <w:r>
        <w:rPr>
          <w:rFonts w:ascii="Trebuchet MS" w:hAnsi="Trebuchet MS"/>
          <w:sz w:val="20"/>
          <w:szCs w:val="20"/>
          <w:lang w:eastAsia="pl-PL"/>
        </w:rPr>
        <w:br/>
        <w:t>z zadaniami asystenta rodziny wynikającymi z ustawy o wspieraniu rodziny i systemie pieczy zastępczej, stanowiąc spójny system wsparcia rodzin oczekujących na przyjście na świat dziecka oraz rodzin wychowujących dzieci, w tym dzieci chore</w:t>
      </w:r>
      <w:r>
        <w:rPr>
          <w:rFonts w:ascii="Trebuchet MS" w:hAnsi="Trebuchet MS"/>
          <w:sz w:val="20"/>
          <w:szCs w:val="20"/>
          <w:lang w:eastAsia="pl-PL"/>
        </w:rPr>
        <w:t xml:space="preserve"> i niepełnosprawne. </w:t>
      </w:r>
    </w:p>
    <w:p w:rsidR="003A5E45" w:rsidRDefault="003A5E45">
      <w:pPr>
        <w:spacing w:line="360" w:lineRule="auto"/>
        <w:ind w:firstLine="708"/>
        <w:jc w:val="both"/>
        <w:rPr>
          <w:rFonts w:ascii="Trebuchet MS" w:hAnsi="Trebuchet MS"/>
          <w:sz w:val="20"/>
          <w:szCs w:val="20"/>
          <w:lang w:eastAsia="pl-PL"/>
        </w:rPr>
      </w:pPr>
    </w:p>
    <w:p w:rsidR="003A5E45" w:rsidRDefault="00E04C4B">
      <w:pPr>
        <w:spacing w:line="360" w:lineRule="auto"/>
        <w:ind w:firstLine="708"/>
        <w:jc w:val="both"/>
        <w:rPr>
          <w:rFonts w:ascii="Trebuchet MS" w:hAnsi="Trebuchet MS"/>
          <w:sz w:val="20"/>
          <w:szCs w:val="20"/>
          <w:lang w:eastAsia="pl-PL"/>
        </w:rPr>
      </w:pPr>
      <w:r>
        <w:rPr>
          <w:rFonts w:ascii="Trebuchet MS" w:hAnsi="Trebuchet MS"/>
          <w:sz w:val="20"/>
          <w:szCs w:val="20"/>
          <w:lang w:eastAsia="pl-PL"/>
        </w:rPr>
        <w:t xml:space="preserve">W 2020 roku 2 rodziny zostały objęte koordynacją wsparcia zgodnie z ustawą o wsparciu kobiet </w:t>
      </w:r>
      <w:r>
        <w:rPr>
          <w:rFonts w:ascii="Trebuchet MS" w:hAnsi="Trebuchet MS"/>
          <w:sz w:val="20"/>
          <w:szCs w:val="20"/>
          <w:lang w:eastAsia="pl-PL"/>
        </w:rPr>
        <w:br/>
        <w:t>w ciąży i rodzin „Za życiem”. Wśród rodzin, z którymi pracowali asystenci było 14 kobiet w ciąży,</w:t>
      </w:r>
      <w:r>
        <w:rPr>
          <w:rFonts w:ascii="Trebuchet MS" w:hAnsi="Trebuchet MS"/>
          <w:sz w:val="20"/>
          <w:szCs w:val="20"/>
          <w:lang w:eastAsia="pl-PL"/>
        </w:rPr>
        <w:br/>
        <w:t>w tym 2 kobiety w ciąży zagrożonej, którym</w:t>
      </w:r>
      <w:r>
        <w:rPr>
          <w:rFonts w:ascii="Trebuchet MS" w:hAnsi="Trebuchet MS"/>
          <w:sz w:val="20"/>
          <w:szCs w:val="20"/>
          <w:lang w:eastAsia="pl-PL"/>
        </w:rPr>
        <w:t xml:space="preserve"> udzielono poradnictwa w ramach ustawy „Za życiem”.</w:t>
      </w:r>
    </w:p>
    <w:p w:rsidR="003A5E45" w:rsidRDefault="003A5E45">
      <w:pPr>
        <w:spacing w:line="360" w:lineRule="auto"/>
        <w:ind w:firstLine="708"/>
        <w:jc w:val="both"/>
        <w:rPr>
          <w:rFonts w:ascii="Trebuchet MS" w:hAnsi="Trebuchet MS"/>
          <w:sz w:val="20"/>
          <w:szCs w:val="20"/>
          <w:lang w:eastAsia="pl-PL"/>
        </w:rPr>
      </w:pPr>
    </w:p>
    <w:p w:rsidR="003A5E45" w:rsidRDefault="00E04C4B">
      <w:pPr>
        <w:spacing w:line="360" w:lineRule="auto"/>
        <w:ind w:firstLine="708"/>
        <w:jc w:val="both"/>
        <w:rPr>
          <w:color w:val="000000"/>
        </w:rPr>
      </w:pPr>
      <w:r>
        <w:rPr>
          <w:rFonts w:ascii="Trebuchet MS" w:hAnsi="Trebuchet MS"/>
          <w:color w:val="000000"/>
          <w:sz w:val="20"/>
          <w:szCs w:val="20"/>
          <w:lang w:eastAsia="pl-PL"/>
        </w:rPr>
        <w:t>W 2020 roku 20 rodzinom wypłacono jednorazowe świadczenie pieniężne z tytułu urodzenia dziecka, u którego zdiagnozowano ciężkie i nieodwracalne upośledzenie lub nieuleczalną chorobę zagrażającą jego życi</w:t>
      </w:r>
      <w:r>
        <w:rPr>
          <w:rFonts w:ascii="Trebuchet MS" w:hAnsi="Trebuchet MS"/>
          <w:color w:val="000000"/>
          <w:sz w:val="20"/>
          <w:szCs w:val="20"/>
          <w:lang w:eastAsia="pl-PL"/>
        </w:rPr>
        <w:t>u, które powstały w prenatalnym okresie rozwoju dziecka lub w czasie porodu.</w:t>
      </w:r>
    </w:p>
    <w:p w:rsidR="003A5E45" w:rsidRDefault="003A5E45">
      <w:pPr>
        <w:spacing w:line="360" w:lineRule="auto"/>
        <w:ind w:firstLine="708"/>
        <w:jc w:val="both"/>
        <w:rPr>
          <w:rFonts w:ascii="Trebuchet MS" w:hAnsi="Trebuchet MS"/>
          <w:sz w:val="20"/>
          <w:szCs w:val="20"/>
          <w:lang w:eastAsia="pl-PL"/>
        </w:rPr>
      </w:pPr>
    </w:p>
    <w:p w:rsidR="003A5E45" w:rsidRDefault="00E04C4B">
      <w:pPr>
        <w:pStyle w:val="Bezodstpw"/>
        <w:suppressAutoHyphens/>
        <w:spacing w:line="360" w:lineRule="auto"/>
        <w:jc w:val="both"/>
        <w:rPr>
          <w:rFonts w:ascii="Trebuchet MS" w:hAnsi="Trebuchet MS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ab/>
      </w:r>
    </w:p>
    <w:p w:rsidR="003A5E45" w:rsidRDefault="003A5E45">
      <w:pPr>
        <w:spacing w:line="360" w:lineRule="auto"/>
        <w:ind w:firstLine="708"/>
        <w:jc w:val="both"/>
        <w:rPr>
          <w:rFonts w:ascii="Trebuchet MS" w:hAnsi="Trebuchet MS"/>
          <w:sz w:val="20"/>
          <w:szCs w:val="20"/>
          <w:lang w:eastAsia="pl-PL"/>
        </w:rPr>
      </w:pPr>
    </w:p>
    <w:p w:rsidR="003A5E45" w:rsidRDefault="003A5E45">
      <w:pPr>
        <w:spacing w:line="360" w:lineRule="auto"/>
        <w:ind w:firstLine="708"/>
        <w:jc w:val="both"/>
        <w:rPr>
          <w:rFonts w:ascii="Trebuchet MS" w:hAnsi="Trebuchet MS"/>
          <w:sz w:val="20"/>
          <w:szCs w:val="20"/>
          <w:lang w:eastAsia="pl-PL"/>
        </w:rPr>
      </w:pPr>
    </w:p>
    <w:tbl>
      <w:tblPr>
        <w:tblW w:w="9465" w:type="dxa"/>
        <w:tblCellMar>
          <w:top w:w="28" w:type="dxa"/>
          <w:left w:w="18" w:type="dxa"/>
          <w:bottom w:w="28" w:type="dxa"/>
          <w:right w:w="0" w:type="dxa"/>
        </w:tblCellMar>
        <w:tblLook w:val="04A0"/>
      </w:tblPr>
      <w:tblGrid>
        <w:gridCol w:w="1646"/>
        <w:gridCol w:w="2299"/>
        <w:gridCol w:w="3645"/>
        <w:gridCol w:w="1875"/>
      </w:tblGrid>
      <w:tr w:rsidR="003A5E45">
        <w:tc>
          <w:tcPr>
            <w:tcW w:w="7589" w:type="dxa"/>
            <w:gridSpan w:val="3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</w:tcPr>
          <w:p w:rsidR="003A5E45" w:rsidRDefault="00E04C4B">
            <w:pPr>
              <w:spacing w:line="288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lastRenderedPageBreak/>
              <w:t>Liczba rodzin objętych pomocą w formie asystenta rodziny w 2020 roku</w:t>
            </w:r>
          </w:p>
          <w:p w:rsidR="003A5E45" w:rsidRDefault="003A5E45">
            <w:pPr>
              <w:spacing w:before="280" w:line="288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87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right w:w="28" w:type="dxa"/>
            </w:tcMar>
          </w:tcPr>
          <w:p w:rsidR="003A5E45" w:rsidRDefault="00E04C4B">
            <w:pPr>
              <w:spacing w:line="288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149</w:t>
            </w:r>
          </w:p>
        </w:tc>
      </w:tr>
      <w:tr w:rsidR="003A5E45">
        <w:trPr>
          <w:trHeight w:val="604"/>
        </w:trPr>
        <w:tc>
          <w:tcPr>
            <w:tcW w:w="1645" w:type="dxa"/>
            <w:vMerge w:val="restart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:rsidR="003A5E45" w:rsidRDefault="003A5E45">
            <w:pPr>
              <w:spacing w:line="288" w:lineRule="auto"/>
            </w:pPr>
          </w:p>
          <w:p w:rsidR="003A5E45" w:rsidRDefault="00E04C4B">
            <w:pPr>
              <w:spacing w:before="280" w:line="288" w:lineRule="auto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 xml:space="preserve">w tym </w:t>
            </w:r>
          </w:p>
          <w:p w:rsidR="003A5E45" w:rsidRDefault="00E04C4B">
            <w:pPr>
              <w:spacing w:before="280" w:line="288" w:lineRule="auto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liczba:</w:t>
            </w:r>
          </w:p>
        </w:tc>
        <w:tc>
          <w:tcPr>
            <w:tcW w:w="5944" w:type="dxa"/>
            <w:gridSpan w:val="2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:rsidR="003A5E45" w:rsidRDefault="00E04C4B">
            <w:pPr>
              <w:spacing w:line="288" w:lineRule="auto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osób w tych rodzinach</w:t>
            </w:r>
          </w:p>
        </w:tc>
        <w:tc>
          <w:tcPr>
            <w:tcW w:w="187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right w:w="28" w:type="dxa"/>
            </w:tcMar>
          </w:tcPr>
          <w:p w:rsidR="003A5E45" w:rsidRDefault="00E04C4B">
            <w:pPr>
              <w:spacing w:line="288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631</w:t>
            </w:r>
          </w:p>
        </w:tc>
      </w:tr>
      <w:tr w:rsidR="003A5E45">
        <w:tc>
          <w:tcPr>
            <w:tcW w:w="1645" w:type="dxa"/>
            <w:vMerge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:rsidR="003A5E45" w:rsidRDefault="003A5E45"/>
        </w:tc>
        <w:tc>
          <w:tcPr>
            <w:tcW w:w="2299" w:type="dxa"/>
            <w:vMerge w:val="restar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right w:w="28" w:type="dxa"/>
            </w:tcMar>
          </w:tcPr>
          <w:p w:rsidR="003A5E45" w:rsidRDefault="003A5E45">
            <w:pPr>
              <w:spacing w:line="288" w:lineRule="auto"/>
            </w:pPr>
          </w:p>
          <w:p w:rsidR="003A5E45" w:rsidRDefault="00E04C4B">
            <w:pPr>
              <w:spacing w:before="280" w:line="288" w:lineRule="auto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dzieci w tych rodzinach:</w:t>
            </w:r>
          </w:p>
        </w:tc>
        <w:tc>
          <w:tcPr>
            <w:tcW w:w="3645" w:type="dxa"/>
            <w:tcBorders>
              <w:top w:val="single" w:sz="8" w:space="0" w:color="000001"/>
              <w:bottom w:val="single" w:sz="8" w:space="0" w:color="000001"/>
            </w:tcBorders>
            <w:shd w:val="clear" w:color="auto" w:fill="auto"/>
            <w:tcMar>
              <w:left w:w="0" w:type="dxa"/>
            </w:tcMar>
          </w:tcPr>
          <w:p w:rsidR="003A5E45" w:rsidRDefault="00E04C4B">
            <w:pPr>
              <w:spacing w:line="288" w:lineRule="auto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przebywających w domu</w:t>
            </w:r>
          </w:p>
        </w:tc>
        <w:tc>
          <w:tcPr>
            <w:tcW w:w="187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right w:w="28" w:type="dxa"/>
            </w:tcMar>
          </w:tcPr>
          <w:p w:rsidR="003A5E45" w:rsidRDefault="00E04C4B">
            <w:pPr>
              <w:spacing w:line="288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333</w:t>
            </w:r>
          </w:p>
        </w:tc>
      </w:tr>
      <w:tr w:rsidR="003A5E45">
        <w:trPr>
          <w:trHeight w:val="888"/>
        </w:trPr>
        <w:tc>
          <w:tcPr>
            <w:tcW w:w="1645" w:type="dxa"/>
            <w:vMerge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:rsidR="003A5E45" w:rsidRDefault="003A5E45"/>
        </w:tc>
        <w:tc>
          <w:tcPr>
            <w:tcW w:w="2299" w:type="dxa"/>
            <w:vMerge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right w:w="28" w:type="dxa"/>
            </w:tcMar>
          </w:tcPr>
          <w:p w:rsidR="003A5E45" w:rsidRDefault="003A5E45"/>
        </w:tc>
        <w:tc>
          <w:tcPr>
            <w:tcW w:w="3645" w:type="dxa"/>
            <w:tcBorders>
              <w:top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  <w:left w:w="0" w:type="dxa"/>
            </w:tcMar>
          </w:tcPr>
          <w:p w:rsidR="003A5E45" w:rsidRDefault="00E04C4B">
            <w:pPr>
              <w:spacing w:line="288" w:lineRule="auto"/>
            </w:pPr>
            <w:r>
              <w:rPr>
                <w:rFonts w:ascii="Trebuchet MS" w:hAnsi="Trebuchet MS"/>
                <w:sz w:val="20"/>
                <w:szCs w:val="20"/>
              </w:rPr>
              <w:t>przebywających w przestrzeni pieczy zastępczej</w:t>
            </w:r>
          </w:p>
        </w:tc>
        <w:tc>
          <w:tcPr>
            <w:tcW w:w="187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right w:w="28" w:type="dxa"/>
            </w:tcMar>
          </w:tcPr>
          <w:p w:rsidR="003A5E45" w:rsidRDefault="00E04C4B">
            <w:pPr>
              <w:spacing w:line="288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48</w:t>
            </w:r>
          </w:p>
        </w:tc>
      </w:tr>
      <w:tr w:rsidR="003A5E45">
        <w:trPr>
          <w:trHeight w:val="306"/>
        </w:trPr>
        <w:tc>
          <w:tcPr>
            <w:tcW w:w="1645" w:type="dxa"/>
            <w:vMerge w:val="restart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:rsidR="003A5E45" w:rsidRDefault="00E04C4B">
            <w:pPr>
              <w:spacing w:line="288" w:lineRule="auto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w tym:</w:t>
            </w:r>
          </w:p>
        </w:tc>
        <w:tc>
          <w:tcPr>
            <w:tcW w:w="5944" w:type="dxa"/>
            <w:gridSpan w:val="2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:rsidR="003A5E45" w:rsidRDefault="00E04C4B">
            <w:pPr>
              <w:spacing w:line="288" w:lineRule="auto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rodziny wielodzietne</w:t>
            </w:r>
          </w:p>
        </w:tc>
        <w:tc>
          <w:tcPr>
            <w:tcW w:w="187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right w:w="28" w:type="dxa"/>
            </w:tcMar>
          </w:tcPr>
          <w:p w:rsidR="003A5E45" w:rsidRDefault="00E04C4B">
            <w:pPr>
              <w:spacing w:line="288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61</w:t>
            </w:r>
          </w:p>
        </w:tc>
      </w:tr>
      <w:tr w:rsidR="003A5E45">
        <w:tc>
          <w:tcPr>
            <w:tcW w:w="1645" w:type="dxa"/>
            <w:vMerge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:rsidR="003A5E45" w:rsidRDefault="003A5E45"/>
        </w:tc>
        <w:tc>
          <w:tcPr>
            <w:tcW w:w="5944" w:type="dxa"/>
            <w:gridSpan w:val="2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:rsidR="003A5E45" w:rsidRDefault="00E04C4B">
            <w:pPr>
              <w:spacing w:line="288" w:lineRule="auto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rodziny niepełne</w:t>
            </w:r>
          </w:p>
        </w:tc>
        <w:tc>
          <w:tcPr>
            <w:tcW w:w="187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right w:w="28" w:type="dxa"/>
            </w:tcMar>
          </w:tcPr>
          <w:p w:rsidR="003A5E45" w:rsidRDefault="00E04C4B">
            <w:pPr>
              <w:spacing w:line="288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53</w:t>
            </w:r>
          </w:p>
        </w:tc>
      </w:tr>
      <w:tr w:rsidR="003A5E45">
        <w:tc>
          <w:tcPr>
            <w:tcW w:w="1645" w:type="dxa"/>
            <w:vMerge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:rsidR="003A5E45" w:rsidRDefault="003A5E45"/>
        </w:tc>
        <w:tc>
          <w:tcPr>
            <w:tcW w:w="5944" w:type="dxa"/>
            <w:gridSpan w:val="2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:rsidR="003A5E45" w:rsidRDefault="00E04C4B">
            <w:pPr>
              <w:spacing w:line="288" w:lineRule="auto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rodziny, w których wszczęto/trwa procedura „Niebieskie Karty”</w:t>
            </w:r>
          </w:p>
        </w:tc>
        <w:tc>
          <w:tcPr>
            <w:tcW w:w="187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right w:w="28" w:type="dxa"/>
            </w:tcMar>
          </w:tcPr>
          <w:p w:rsidR="003A5E45" w:rsidRDefault="00E04C4B">
            <w:pPr>
              <w:spacing w:line="288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28</w:t>
            </w:r>
          </w:p>
        </w:tc>
      </w:tr>
      <w:tr w:rsidR="003A5E45">
        <w:tc>
          <w:tcPr>
            <w:tcW w:w="1645" w:type="dxa"/>
            <w:vMerge w:val="restart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:rsidR="003A5E45" w:rsidRDefault="00E04C4B">
            <w:pPr>
              <w:spacing w:line="288" w:lineRule="auto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w tym:</w:t>
            </w:r>
          </w:p>
        </w:tc>
        <w:tc>
          <w:tcPr>
            <w:tcW w:w="5944" w:type="dxa"/>
            <w:gridSpan w:val="2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:rsidR="003A5E45" w:rsidRDefault="00E04C4B">
            <w:pPr>
              <w:spacing w:line="288" w:lineRule="auto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 xml:space="preserve">liczba kobiet/rodzin, którym udzielono poradnictwa w ramach ustawy „Za </w:t>
            </w:r>
            <w:r>
              <w:rPr>
                <w:rFonts w:ascii="Trebuchet MS" w:hAnsi="Trebuchet MS"/>
                <w:sz w:val="20"/>
                <w:szCs w:val="20"/>
              </w:rPr>
              <w:t>życiem”</w:t>
            </w:r>
          </w:p>
        </w:tc>
        <w:tc>
          <w:tcPr>
            <w:tcW w:w="187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right w:w="28" w:type="dxa"/>
            </w:tcMar>
          </w:tcPr>
          <w:p w:rsidR="003A5E45" w:rsidRDefault="00E04C4B">
            <w:pPr>
              <w:spacing w:line="288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14</w:t>
            </w:r>
          </w:p>
        </w:tc>
      </w:tr>
      <w:tr w:rsidR="003A5E45">
        <w:tc>
          <w:tcPr>
            <w:tcW w:w="1645" w:type="dxa"/>
            <w:vMerge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:rsidR="003A5E45" w:rsidRDefault="003A5E45"/>
        </w:tc>
        <w:tc>
          <w:tcPr>
            <w:tcW w:w="5944" w:type="dxa"/>
            <w:gridSpan w:val="2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:rsidR="003A5E45" w:rsidRDefault="00E04C4B">
            <w:pPr>
              <w:spacing w:line="288" w:lineRule="auto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liczba kobiet w ciąży zagrożonej</w:t>
            </w:r>
          </w:p>
        </w:tc>
        <w:tc>
          <w:tcPr>
            <w:tcW w:w="187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right w:w="28" w:type="dxa"/>
            </w:tcMar>
          </w:tcPr>
          <w:p w:rsidR="003A5E45" w:rsidRDefault="00E04C4B">
            <w:pPr>
              <w:spacing w:line="288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2</w:t>
            </w:r>
          </w:p>
        </w:tc>
      </w:tr>
      <w:tr w:rsidR="003A5E45">
        <w:trPr>
          <w:trHeight w:val="360"/>
        </w:trPr>
        <w:tc>
          <w:tcPr>
            <w:tcW w:w="164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:rsidR="003A5E45" w:rsidRDefault="00E04C4B">
            <w:pPr>
              <w:spacing w:line="288" w:lineRule="auto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w tym:</w:t>
            </w:r>
          </w:p>
        </w:tc>
        <w:tc>
          <w:tcPr>
            <w:tcW w:w="5944" w:type="dxa"/>
            <w:gridSpan w:val="2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:rsidR="003A5E45" w:rsidRDefault="00E04C4B">
            <w:pPr>
              <w:spacing w:line="288" w:lineRule="auto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 xml:space="preserve">liczba kobiet/rodzin objętych koordynacją asystenta rodziny </w:t>
            </w:r>
            <w:r>
              <w:rPr>
                <w:rFonts w:ascii="Trebuchet MS" w:hAnsi="Trebuchet MS"/>
                <w:sz w:val="20"/>
                <w:szCs w:val="20"/>
              </w:rPr>
              <w:br/>
              <w:t>na ich wniosek (zgodnie z ustawą „Za życiem”)</w:t>
            </w:r>
          </w:p>
        </w:tc>
        <w:tc>
          <w:tcPr>
            <w:tcW w:w="187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right w:w="28" w:type="dxa"/>
            </w:tcMar>
          </w:tcPr>
          <w:p w:rsidR="003A5E45" w:rsidRDefault="00E04C4B">
            <w:pPr>
              <w:spacing w:line="288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2</w:t>
            </w:r>
          </w:p>
        </w:tc>
      </w:tr>
      <w:tr w:rsidR="003A5E45">
        <w:tc>
          <w:tcPr>
            <w:tcW w:w="7589" w:type="dxa"/>
            <w:gridSpan w:val="3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:rsidR="003A5E45" w:rsidRDefault="00E04C4B">
            <w:pPr>
              <w:spacing w:line="288" w:lineRule="auto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 xml:space="preserve">Liczba rodzin, z którymi asystent zakończył pracę w 2020 roku, w tym: </w:t>
            </w:r>
          </w:p>
        </w:tc>
        <w:tc>
          <w:tcPr>
            <w:tcW w:w="187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right w:w="28" w:type="dxa"/>
            </w:tcMar>
          </w:tcPr>
          <w:p w:rsidR="003A5E45" w:rsidRDefault="00E04C4B">
            <w:pPr>
              <w:spacing w:line="288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47</w:t>
            </w:r>
          </w:p>
        </w:tc>
      </w:tr>
      <w:tr w:rsidR="003A5E45">
        <w:tc>
          <w:tcPr>
            <w:tcW w:w="7589" w:type="dxa"/>
            <w:gridSpan w:val="3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:rsidR="003A5E45" w:rsidRDefault="00E04C4B">
            <w:pPr>
              <w:spacing w:line="288" w:lineRule="auto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 xml:space="preserve">ze względu na </w:t>
            </w:r>
            <w:r>
              <w:rPr>
                <w:rFonts w:ascii="Trebuchet MS" w:hAnsi="Trebuchet MS"/>
                <w:sz w:val="20"/>
                <w:szCs w:val="20"/>
              </w:rPr>
              <w:t>poprawę funkcjonowania</w:t>
            </w:r>
          </w:p>
        </w:tc>
        <w:tc>
          <w:tcPr>
            <w:tcW w:w="187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right w:w="28" w:type="dxa"/>
            </w:tcMar>
          </w:tcPr>
          <w:p w:rsidR="003A5E45" w:rsidRDefault="00E04C4B">
            <w:pPr>
              <w:spacing w:line="288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18</w:t>
            </w:r>
          </w:p>
        </w:tc>
      </w:tr>
      <w:tr w:rsidR="003A5E45">
        <w:tc>
          <w:tcPr>
            <w:tcW w:w="7589" w:type="dxa"/>
            <w:gridSpan w:val="3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:rsidR="003A5E45" w:rsidRDefault="00E04C4B">
            <w:pPr>
              <w:spacing w:line="288" w:lineRule="auto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ze względu na zaprzestanie współpracy przez rodzinę</w:t>
            </w:r>
          </w:p>
        </w:tc>
        <w:tc>
          <w:tcPr>
            <w:tcW w:w="187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right w:w="28" w:type="dxa"/>
            </w:tcMar>
          </w:tcPr>
          <w:p w:rsidR="003A5E45" w:rsidRDefault="00E04C4B">
            <w:pPr>
              <w:spacing w:line="288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24</w:t>
            </w:r>
          </w:p>
        </w:tc>
      </w:tr>
      <w:tr w:rsidR="003A5E45">
        <w:tc>
          <w:tcPr>
            <w:tcW w:w="7589" w:type="dxa"/>
            <w:gridSpan w:val="3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:rsidR="003A5E45" w:rsidRDefault="00E04C4B">
            <w:pPr>
              <w:spacing w:line="288" w:lineRule="auto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ze względu na brak efektów</w:t>
            </w:r>
          </w:p>
        </w:tc>
        <w:tc>
          <w:tcPr>
            <w:tcW w:w="187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right w:w="28" w:type="dxa"/>
            </w:tcMar>
          </w:tcPr>
          <w:p w:rsidR="003A5E45" w:rsidRDefault="00E04C4B">
            <w:pPr>
              <w:spacing w:line="288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5</w:t>
            </w:r>
          </w:p>
        </w:tc>
      </w:tr>
      <w:tr w:rsidR="003A5E45">
        <w:tc>
          <w:tcPr>
            <w:tcW w:w="7589" w:type="dxa"/>
            <w:gridSpan w:val="3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:rsidR="003A5E45" w:rsidRDefault="00E04C4B">
            <w:pPr>
              <w:spacing w:line="288" w:lineRule="auto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 xml:space="preserve">Liczba rodzin, z którymi asystent rodziny będzie kontynuować pracę w 2021 roku </w:t>
            </w:r>
          </w:p>
          <w:p w:rsidR="003A5E45" w:rsidRDefault="00E04C4B">
            <w:pPr>
              <w:spacing w:line="288" w:lineRule="auto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(w tym rodziny powracające m. in. na mocy postanowienia Sądu)</w:t>
            </w:r>
          </w:p>
        </w:tc>
        <w:tc>
          <w:tcPr>
            <w:tcW w:w="187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right w:w="28" w:type="dxa"/>
            </w:tcMar>
          </w:tcPr>
          <w:p w:rsidR="003A5E45" w:rsidRDefault="00E04C4B">
            <w:pPr>
              <w:spacing w:line="288" w:lineRule="auto"/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102</w:t>
            </w:r>
          </w:p>
        </w:tc>
      </w:tr>
    </w:tbl>
    <w:p w:rsidR="003A5E45" w:rsidRDefault="00E04C4B">
      <w:pPr>
        <w:spacing w:line="360" w:lineRule="auto"/>
        <w:jc w:val="both"/>
        <w:rPr>
          <w:rFonts w:ascii="Trebuchet MS" w:hAnsi="Trebuchet MS"/>
          <w:sz w:val="20"/>
          <w:szCs w:val="20"/>
          <w:lang w:eastAsia="pl-PL"/>
        </w:rPr>
      </w:pPr>
      <w:r>
        <w:rPr>
          <w:rFonts w:ascii="Trebuchet MS" w:hAnsi="Trebuchet MS"/>
          <w:sz w:val="20"/>
          <w:szCs w:val="20"/>
          <w:lang w:eastAsia="pl-PL"/>
        </w:rPr>
        <w:t>Tabela 1 – liczba rodzin objętych pomocą w formie asystenta rodziny w 2020 roku</w:t>
      </w:r>
    </w:p>
    <w:p w:rsidR="003A5E45" w:rsidRDefault="003A5E45">
      <w:pPr>
        <w:spacing w:line="360" w:lineRule="auto"/>
        <w:jc w:val="both"/>
        <w:rPr>
          <w:rFonts w:ascii="Trebuchet MS" w:hAnsi="Trebuchet MS"/>
          <w:sz w:val="20"/>
          <w:szCs w:val="20"/>
          <w:lang w:eastAsia="pl-PL"/>
        </w:rPr>
      </w:pPr>
    </w:p>
    <w:p w:rsidR="003A5E45" w:rsidRDefault="00E04C4B">
      <w:pPr>
        <w:spacing w:line="360" w:lineRule="auto"/>
        <w:ind w:firstLine="709"/>
        <w:jc w:val="both"/>
      </w:pPr>
      <w:r>
        <w:rPr>
          <w:rFonts w:ascii="Trebuchet MS" w:hAnsi="Trebuchet MS"/>
          <w:sz w:val="20"/>
          <w:szCs w:val="20"/>
          <w:lang w:eastAsia="pl-PL"/>
        </w:rPr>
        <w:t>Asystent rodziny po zakończeniu pracy przez okres 3 miesięcy monitoruje sytuację w rodzinie.</w:t>
      </w:r>
      <w:r>
        <w:rPr>
          <w:rFonts w:ascii="Trebuchet MS" w:hAnsi="Trebuchet MS"/>
          <w:sz w:val="20"/>
          <w:szCs w:val="20"/>
          <w:lang w:eastAsia="pl-PL"/>
        </w:rPr>
        <w:br/>
        <w:t xml:space="preserve">Po tym czasie dokonuje się ewaluacji i ocenia sytuację w rodzinie. W 2020 </w:t>
      </w:r>
      <w:r>
        <w:rPr>
          <w:rFonts w:ascii="Trebuchet MS" w:hAnsi="Trebuchet MS"/>
          <w:sz w:val="20"/>
          <w:szCs w:val="20"/>
          <w:lang w:eastAsia="pl-PL"/>
        </w:rPr>
        <w:t>roku w 20 rodzinach prowadzono monitoring po zakończonym planie pracy.</w:t>
      </w:r>
    </w:p>
    <w:p w:rsidR="003A5E45" w:rsidRDefault="003A5E45">
      <w:pPr>
        <w:spacing w:line="360" w:lineRule="auto"/>
        <w:ind w:firstLine="709"/>
        <w:jc w:val="both"/>
        <w:rPr>
          <w:rFonts w:ascii="Trebuchet MS" w:hAnsi="Trebuchet MS"/>
          <w:sz w:val="20"/>
          <w:szCs w:val="20"/>
          <w:lang w:eastAsia="pl-PL"/>
        </w:rPr>
      </w:pPr>
    </w:p>
    <w:p w:rsidR="003A5E45" w:rsidRDefault="00E04C4B">
      <w:pPr>
        <w:spacing w:line="360" w:lineRule="auto"/>
        <w:ind w:firstLine="708"/>
        <w:jc w:val="both"/>
        <w:rPr>
          <w:rFonts w:ascii="Trebuchet MS" w:hAnsi="Trebuchet MS"/>
          <w:color w:val="000000"/>
        </w:rPr>
      </w:pPr>
      <w:r>
        <w:rPr>
          <w:rFonts w:ascii="Trebuchet MS" w:hAnsi="Trebuchet MS" w:cs="Arial"/>
          <w:color w:val="000000"/>
          <w:sz w:val="20"/>
          <w:szCs w:val="20"/>
          <w:lang w:eastAsia="pl-PL"/>
        </w:rPr>
        <w:t>Do współpracy z asystentem rodziny może również zobowiązać Sąd, który traktuje asystenta rodziny jako narzędzie, dzięki któremu rodzice nauczą się wypełniać swoje role w sposób właściw</w:t>
      </w:r>
      <w:r>
        <w:rPr>
          <w:rFonts w:ascii="Trebuchet MS" w:hAnsi="Trebuchet MS" w:cs="Arial"/>
          <w:color w:val="000000"/>
          <w:sz w:val="20"/>
          <w:szCs w:val="20"/>
          <w:lang w:eastAsia="pl-PL"/>
        </w:rPr>
        <w:t>y.</w:t>
      </w:r>
      <w:r>
        <w:rPr>
          <w:rFonts w:ascii="Trebuchet MS" w:hAnsi="Trebuchet MS" w:cs="Arial"/>
          <w:color w:val="000000"/>
          <w:sz w:val="20"/>
          <w:szCs w:val="20"/>
          <w:lang w:eastAsia="pl-PL"/>
        </w:rPr>
        <w:br/>
      </w:r>
      <w:r>
        <w:rPr>
          <w:rFonts w:ascii="Trebuchet MS" w:hAnsi="Trebuchet MS"/>
          <w:color w:val="000000"/>
          <w:sz w:val="20"/>
          <w:szCs w:val="20"/>
          <w:lang w:eastAsia="pl-PL"/>
        </w:rPr>
        <w:t>W 2020 roku współpracę w ramach planu pracy podjęły bądź kontynuowały na mocy wcześniejszych postanowień 84 rodziny. O sytuacji rodziny, która nie podjęła współpracy zostaje zawiadomiony Sąd.</w:t>
      </w:r>
      <w:r>
        <w:rPr>
          <w:rFonts w:ascii="Trebuchet MS" w:hAnsi="Trebuchet MS"/>
          <w:color w:val="000000"/>
          <w:sz w:val="20"/>
          <w:szCs w:val="20"/>
          <w:lang w:eastAsia="pl-PL"/>
        </w:rPr>
        <w:br/>
        <w:t>W sytuacji, gdy rodzina podejmuje współpracę, asystent rodzin</w:t>
      </w:r>
      <w:r>
        <w:rPr>
          <w:rFonts w:ascii="Trebuchet MS" w:hAnsi="Trebuchet MS"/>
          <w:color w:val="000000"/>
          <w:sz w:val="20"/>
          <w:szCs w:val="20"/>
          <w:lang w:eastAsia="pl-PL"/>
        </w:rPr>
        <w:t>y sporządza sprawozdanie do Sądu dotyczące realizacji planu pracy przez rodzinę.</w:t>
      </w:r>
    </w:p>
    <w:p w:rsidR="003A5E45" w:rsidRDefault="00E04C4B">
      <w:pPr>
        <w:spacing w:before="280" w:after="142" w:line="360" w:lineRule="auto"/>
      </w:pPr>
      <w:r>
        <w:rPr>
          <w:rFonts w:ascii="Trebuchet MS" w:hAnsi="Trebuchet MS"/>
          <w:b/>
          <w:bCs/>
          <w:sz w:val="20"/>
          <w:szCs w:val="20"/>
          <w:lang w:eastAsia="pl-PL"/>
        </w:rPr>
        <w:tab/>
        <w:t>Zapotrzebowanie:</w:t>
      </w:r>
      <w:r>
        <w:rPr>
          <w:rFonts w:ascii="Trebuchet MS" w:hAnsi="Trebuchet MS"/>
          <w:sz w:val="20"/>
          <w:szCs w:val="20"/>
          <w:lang w:eastAsia="pl-PL"/>
        </w:rPr>
        <w:t xml:space="preserve"> kontynuacja projektu w 2021r.</w:t>
      </w:r>
    </w:p>
    <w:p w:rsidR="003A5E45" w:rsidRDefault="003A5E45">
      <w:pPr>
        <w:spacing w:before="280" w:after="142" w:line="360" w:lineRule="auto"/>
        <w:ind w:firstLine="709"/>
        <w:rPr>
          <w:rFonts w:ascii="Trebuchet MS" w:hAnsi="Trebuchet MS"/>
          <w:sz w:val="20"/>
          <w:szCs w:val="20"/>
          <w:lang w:eastAsia="pl-PL"/>
        </w:rPr>
      </w:pPr>
    </w:p>
    <w:p w:rsidR="003A5E45" w:rsidRDefault="003A5E45">
      <w:pPr>
        <w:spacing w:before="280" w:after="142" w:line="360" w:lineRule="auto"/>
        <w:ind w:firstLine="709"/>
        <w:rPr>
          <w:rFonts w:ascii="Trebuchet MS" w:hAnsi="Trebuchet MS"/>
          <w:sz w:val="20"/>
          <w:szCs w:val="20"/>
          <w:lang w:eastAsia="pl-PL"/>
        </w:rPr>
      </w:pPr>
    </w:p>
    <w:p w:rsidR="003A5E45" w:rsidRDefault="003A5E45">
      <w:pPr>
        <w:spacing w:before="280" w:after="142" w:line="360" w:lineRule="auto"/>
        <w:ind w:firstLine="709"/>
        <w:rPr>
          <w:rFonts w:ascii="Trebuchet MS" w:hAnsi="Trebuchet MS"/>
          <w:sz w:val="20"/>
          <w:szCs w:val="20"/>
          <w:lang w:eastAsia="pl-PL"/>
        </w:rPr>
      </w:pPr>
    </w:p>
    <w:p w:rsidR="003A5E45" w:rsidRDefault="003A5E45">
      <w:pPr>
        <w:spacing w:before="280" w:after="142" w:line="360" w:lineRule="auto"/>
        <w:ind w:firstLine="709"/>
        <w:rPr>
          <w:rFonts w:ascii="Trebuchet MS" w:hAnsi="Trebuchet MS"/>
          <w:sz w:val="20"/>
          <w:szCs w:val="20"/>
          <w:lang w:eastAsia="pl-PL"/>
        </w:rPr>
      </w:pPr>
    </w:p>
    <w:p w:rsidR="003A5E45" w:rsidRDefault="00E04C4B">
      <w:pPr>
        <w:spacing w:line="360" w:lineRule="auto"/>
        <w:ind w:left="720"/>
        <w:jc w:val="both"/>
      </w:pPr>
      <w:r>
        <w:rPr>
          <w:rFonts w:ascii="Trebuchet MS" w:hAnsi="Trebuchet MS" w:cs="Trebuchet MS"/>
          <w:b/>
          <w:sz w:val="20"/>
          <w:szCs w:val="20"/>
        </w:rPr>
        <w:t xml:space="preserve">2.2.   </w:t>
      </w:r>
      <w:r>
        <w:rPr>
          <w:rFonts w:ascii="Trebuchet MS" w:hAnsi="Trebuchet MS" w:cs="Trebuchet MS"/>
          <w:b/>
          <w:sz w:val="20"/>
          <w:szCs w:val="20"/>
          <w:u w:val="single"/>
        </w:rPr>
        <w:t>Usługi opiekuńcze</w:t>
      </w:r>
    </w:p>
    <w:p w:rsidR="003A5E45" w:rsidRDefault="00E04C4B">
      <w:pPr>
        <w:spacing w:line="360" w:lineRule="auto"/>
        <w:ind w:firstLine="708"/>
        <w:jc w:val="both"/>
      </w:pPr>
      <w:r>
        <w:rPr>
          <w:rFonts w:ascii="Trebuchet MS" w:hAnsi="Trebuchet MS" w:cs="Trebuchet MS"/>
          <w:sz w:val="20"/>
          <w:szCs w:val="20"/>
        </w:rPr>
        <w:t xml:space="preserve">W rodzinach, w których bezradność w sprawach opiekuńczo-wychowawczych i w prowadzeniu gospodarstwa domowego jest wynikiem niepełnosprawności intelektualnej lub fizycznej co najmniej jednego z członków rodziny </w:t>
      </w:r>
      <w:r>
        <w:rPr>
          <w:rFonts w:ascii="Trebuchet MS" w:hAnsi="Trebuchet MS" w:cs="Trebuchet MS"/>
          <w:sz w:val="20"/>
          <w:szCs w:val="20"/>
          <w:lang w:eastAsia="ar-SA"/>
        </w:rPr>
        <w:t>mogą zostać wprowadzone usługi opiekuńcze lub s</w:t>
      </w:r>
      <w:r>
        <w:rPr>
          <w:rFonts w:ascii="Trebuchet MS" w:hAnsi="Trebuchet MS" w:cs="Trebuchet MS"/>
          <w:sz w:val="20"/>
          <w:szCs w:val="20"/>
          <w:lang w:eastAsia="ar-SA"/>
        </w:rPr>
        <w:t>pecjalistyczne usługi opiekuńcze dla osób z zaburzeniami psychicznymi, w ramach których pomocy w przezwyciężaniu codziennych trudności życiowych udziela rodzinie osoba świadcząca usługi. W rodzinach tych prowadzona jest praca dostosowana do możliwości psyc</w:t>
      </w:r>
      <w:r>
        <w:rPr>
          <w:rFonts w:ascii="Trebuchet MS" w:hAnsi="Trebuchet MS" w:cs="Trebuchet MS"/>
          <w:sz w:val="20"/>
          <w:szCs w:val="20"/>
          <w:lang w:eastAsia="ar-SA"/>
        </w:rPr>
        <w:t xml:space="preserve">hofizycznych rodziców z uwzględnieniem zarówno ich zasobów, jak i deficytów. Natomiast pracownik socjalny systematycznie monitoruje sytuację. </w:t>
      </w:r>
    </w:p>
    <w:p w:rsidR="003A5E45" w:rsidRDefault="003A5E45">
      <w:pPr>
        <w:spacing w:line="360" w:lineRule="auto"/>
        <w:ind w:firstLine="708"/>
        <w:jc w:val="both"/>
        <w:rPr>
          <w:rFonts w:ascii="Trebuchet MS" w:hAnsi="Trebuchet MS" w:cs="Trebuchet MS"/>
          <w:sz w:val="20"/>
          <w:szCs w:val="20"/>
          <w:lang w:eastAsia="ar-SA"/>
        </w:rPr>
      </w:pPr>
    </w:p>
    <w:p w:rsidR="003A5E45" w:rsidRDefault="00E04C4B">
      <w:pPr>
        <w:spacing w:line="360" w:lineRule="auto"/>
        <w:ind w:firstLine="708"/>
        <w:jc w:val="both"/>
        <w:rPr>
          <w:color w:val="000000"/>
        </w:rPr>
      </w:pPr>
      <w:r>
        <w:rPr>
          <w:rFonts w:ascii="Trebuchet MS" w:hAnsi="Trebuchet MS" w:cs="Trebuchet MS"/>
          <w:color w:val="000000"/>
          <w:sz w:val="20"/>
          <w:szCs w:val="20"/>
          <w:lang w:eastAsia="ar-SA"/>
        </w:rPr>
        <w:t>W 2020 roku z tej formy pomocy skorzystało 6 rodzin, w których wychowywało się 16 dzieci.</w:t>
      </w:r>
    </w:p>
    <w:p w:rsidR="003A5E45" w:rsidRDefault="003A5E45">
      <w:pPr>
        <w:spacing w:line="360" w:lineRule="auto"/>
        <w:ind w:firstLine="708"/>
        <w:jc w:val="both"/>
        <w:rPr>
          <w:rFonts w:ascii="Trebuchet MS" w:hAnsi="Trebuchet MS" w:cs="Trebuchet MS"/>
          <w:sz w:val="20"/>
          <w:szCs w:val="20"/>
          <w:lang w:eastAsia="ar-SA"/>
        </w:rPr>
      </w:pPr>
    </w:p>
    <w:p w:rsidR="003A5E45" w:rsidRDefault="003A5E45">
      <w:pPr>
        <w:spacing w:line="360" w:lineRule="auto"/>
        <w:ind w:firstLine="708"/>
        <w:jc w:val="both"/>
        <w:rPr>
          <w:rFonts w:ascii="Trebuchet MS" w:hAnsi="Trebuchet MS" w:cs="Trebuchet MS"/>
          <w:sz w:val="20"/>
          <w:szCs w:val="20"/>
          <w:lang w:eastAsia="ar-SA"/>
        </w:rPr>
      </w:pPr>
    </w:p>
    <w:p w:rsidR="003A5E45" w:rsidRDefault="00E04C4B">
      <w:pPr>
        <w:spacing w:line="360" w:lineRule="auto"/>
        <w:ind w:left="720"/>
        <w:jc w:val="both"/>
      </w:pPr>
      <w:r>
        <w:rPr>
          <w:rFonts w:ascii="Trebuchet MS" w:hAnsi="Trebuchet MS" w:cs="Trebuchet MS"/>
          <w:b/>
          <w:sz w:val="20"/>
          <w:szCs w:val="20"/>
        </w:rPr>
        <w:t xml:space="preserve">2.3.  </w:t>
      </w:r>
      <w:r>
        <w:rPr>
          <w:rFonts w:ascii="Trebuchet MS" w:hAnsi="Trebuchet MS" w:cs="Trebuchet MS"/>
          <w:b/>
          <w:sz w:val="20"/>
          <w:szCs w:val="20"/>
          <w:u w:val="single"/>
        </w:rPr>
        <w:t>Kontrakt socja</w:t>
      </w:r>
      <w:r>
        <w:rPr>
          <w:rFonts w:ascii="Trebuchet MS" w:hAnsi="Trebuchet MS" w:cs="Trebuchet MS"/>
          <w:b/>
          <w:sz w:val="20"/>
          <w:szCs w:val="20"/>
          <w:u w:val="single"/>
        </w:rPr>
        <w:t>lny</w:t>
      </w:r>
    </w:p>
    <w:p w:rsidR="003A5E45" w:rsidRDefault="00E04C4B">
      <w:pPr>
        <w:spacing w:line="360" w:lineRule="auto"/>
        <w:ind w:firstLine="708"/>
        <w:jc w:val="both"/>
      </w:pPr>
      <w:r>
        <w:rPr>
          <w:rFonts w:ascii="Trebuchet MS" w:hAnsi="Trebuchet MS" w:cs="Trebuchet MS"/>
          <w:sz w:val="20"/>
          <w:szCs w:val="20"/>
        </w:rPr>
        <w:t>Kontrakt socjalny to narzędzie pracy pracownika socjalnego, który podczas wykonywania swoich obowiązków służbowych dokonuje oceny sytuacji w rodzinie. Posiadając wiedzę o problemach rodziny,</w:t>
      </w:r>
      <w:r>
        <w:rPr>
          <w:rFonts w:ascii="Trebuchet MS" w:hAnsi="Trebuchet MS" w:cs="Trebuchet MS"/>
          <w:sz w:val="20"/>
          <w:szCs w:val="20"/>
        </w:rPr>
        <w:br/>
      </w:r>
      <w:r>
        <w:rPr>
          <w:rFonts w:ascii="Trebuchet MS" w:hAnsi="Trebuchet MS" w:cs="Trebuchet MS"/>
          <w:sz w:val="20"/>
          <w:szCs w:val="20"/>
        </w:rPr>
        <w:t xml:space="preserve">a także o możliwościach i ograniczeniach jej członków, jest w stanie tak zmotywować członków rodziny, by podjęli oni działania naprawcze. Kontrakt socjalny jest rodzajem umowy zawieranej pomiędzy pracownikiem socjalnym a rodziną, określa on jasno cele, do </w:t>
      </w:r>
      <w:r>
        <w:rPr>
          <w:rFonts w:ascii="Trebuchet MS" w:hAnsi="Trebuchet MS" w:cs="Trebuchet MS"/>
          <w:sz w:val="20"/>
          <w:szCs w:val="20"/>
        </w:rPr>
        <w:t>których dąży rodzina oraz efekty, po których będzie można poznać czy cel został osiągnięty. Rodzina tworzy ten plan wspólnie z pracownikiem socjalnym, obie strony zobowiązują się do wykonania określonych działań, zgodnych z celami kontraktu. Okresowo dokon</w:t>
      </w:r>
      <w:r>
        <w:rPr>
          <w:rFonts w:ascii="Trebuchet MS" w:hAnsi="Trebuchet MS" w:cs="Trebuchet MS"/>
          <w:sz w:val="20"/>
          <w:szCs w:val="20"/>
        </w:rPr>
        <w:t xml:space="preserve">uje się oceny tego kontraktu i ewentualnie modyfikuje cele, jeśli zachodzi taka potrzeba. Pracownicy socjalni wykorzystują to narzędzie w pracy z rodzinami, bo daje ono jasny obraz sytuacji </w:t>
      </w:r>
      <w:r>
        <w:rPr>
          <w:rFonts w:ascii="Trebuchet MS" w:hAnsi="Trebuchet MS" w:cs="Trebuchet MS"/>
          <w:sz w:val="20"/>
          <w:szCs w:val="20"/>
        </w:rPr>
        <w:br/>
        <w:t>w rodzinie oraz pokazuje czy zachodzą zmiany. Praca z rodziną trw</w:t>
      </w:r>
      <w:r>
        <w:rPr>
          <w:rFonts w:ascii="Trebuchet MS" w:hAnsi="Trebuchet MS" w:cs="Trebuchet MS"/>
          <w:sz w:val="20"/>
          <w:szCs w:val="20"/>
        </w:rPr>
        <w:t>a od kilku do kilkudziesięciu miesięcy</w:t>
      </w:r>
      <w:r>
        <w:rPr>
          <w:rFonts w:ascii="Trebuchet MS" w:hAnsi="Trebuchet MS" w:cs="Trebuchet MS"/>
          <w:sz w:val="20"/>
          <w:szCs w:val="20"/>
        </w:rPr>
        <w:br/>
        <w:t>w zależności od jej sytuacji.</w:t>
      </w:r>
    </w:p>
    <w:p w:rsidR="003A5E45" w:rsidRDefault="003A5E45">
      <w:pPr>
        <w:spacing w:line="360" w:lineRule="auto"/>
        <w:ind w:firstLine="708"/>
        <w:jc w:val="both"/>
        <w:rPr>
          <w:rFonts w:ascii="Trebuchet MS" w:hAnsi="Trebuchet MS" w:cs="Trebuchet MS"/>
          <w:sz w:val="20"/>
          <w:szCs w:val="20"/>
        </w:rPr>
      </w:pPr>
    </w:p>
    <w:p w:rsidR="003A5E45" w:rsidRDefault="00E04C4B">
      <w:pPr>
        <w:spacing w:line="360" w:lineRule="auto"/>
        <w:ind w:firstLine="708"/>
        <w:jc w:val="both"/>
        <w:rPr>
          <w:color w:val="000000"/>
        </w:rPr>
      </w:pPr>
      <w:r>
        <w:rPr>
          <w:rFonts w:ascii="Trebuchet MS" w:hAnsi="Trebuchet MS" w:cs="Trebuchet MS"/>
          <w:color w:val="000000"/>
          <w:sz w:val="20"/>
          <w:szCs w:val="20"/>
        </w:rPr>
        <w:t>W 2020 roku tą formą pracy objętych było 138 rodzin z dziećmi, w których wychowywało się</w:t>
      </w:r>
      <w:r>
        <w:rPr>
          <w:rFonts w:ascii="Trebuchet MS" w:hAnsi="Trebuchet MS" w:cs="Trebuchet MS"/>
          <w:color w:val="000000"/>
          <w:sz w:val="20"/>
          <w:szCs w:val="20"/>
        </w:rPr>
        <w:br/>
        <w:t>329 dzieci.</w:t>
      </w:r>
      <w:r>
        <w:rPr>
          <w:rFonts w:ascii="Trebuchet MS" w:hAnsi="Trebuchet MS"/>
          <w:color w:val="000000"/>
          <w:sz w:val="20"/>
          <w:szCs w:val="20"/>
        </w:rPr>
        <w:t xml:space="preserve"> Kierownik bądź konsultant Działu ds. Asysty Rodzinnej współpracował z pracownikami so</w:t>
      </w:r>
      <w:r>
        <w:rPr>
          <w:rFonts w:ascii="Trebuchet MS" w:hAnsi="Trebuchet MS"/>
          <w:color w:val="000000"/>
          <w:sz w:val="20"/>
          <w:szCs w:val="20"/>
        </w:rPr>
        <w:t>cjalnymi w tworzeniu i realizowaniu indywidualnych planów pracy z rodzinami przeżywającymi trudności w wypełnianiu funkcji opiekuńczo-wychowawczych poprzez prowadzenie 63 kontraktów socjalnych.</w:t>
      </w:r>
    </w:p>
    <w:p w:rsidR="003A5E45" w:rsidRDefault="003A5E45">
      <w:pPr>
        <w:spacing w:line="360" w:lineRule="auto"/>
        <w:ind w:firstLine="708"/>
        <w:jc w:val="both"/>
        <w:rPr>
          <w:rFonts w:ascii="Trebuchet MS" w:hAnsi="Trebuchet MS"/>
          <w:sz w:val="20"/>
          <w:szCs w:val="20"/>
        </w:rPr>
      </w:pPr>
    </w:p>
    <w:p w:rsidR="003A5E45" w:rsidRDefault="00E04C4B">
      <w:pPr>
        <w:spacing w:line="360" w:lineRule="auto"/>
        <w:ind w:firstLine="708"/>
        <w:jc w:val="both"/>
      </w:pPr>
      <w:r>
        <w:rPr>
          <w:rFonts w:ascii="Trebuchet MS" w:hAnsi="Trebuchet MS"/>
          <w:sz w:val="20"/>
          <w:szCs w:val="20"/>
        </w:rPr>
        <w:t>Praca z rodziną prowadzona była również w przypadku czasowego</w:t>
      </w:r>
      <w:r>
        <w:rPr>
          <w:rFonts w:ascii="Trebuchet MS" w:hAnsi="Trebuchet MS"/>
          <w:sz w:val="20"/>
          <w:szCs w:val="20"/>
        </w:rPr>
        <w:t xml:space="preserve"> umieszczenia dziecka poza rodziną i zmierza do takiej poprawy sytuacji, by dziecko mogło wrócić do domu. </w:t>
      </w:r>
      <w:r>
        <w:rPr>
          <w:rFonts w:ascii="Trebuchet MS" w:hAnsi="Trebuchet MS"/>
          <w:color w:val="000000"/>
          <w:sz w:val="20"/>
          <w:szCs w:val="20"/>
        </w:rPr>
        <w:t>W 2020 roku do domu rodzinnego z pieczy zastępczej wróciło 27 dzieci.</w:t>
      </w:r>
    </w:p>
    <w:p w:rsidR="003A5E45" w:rsidRDefault="003A5E45">
      <w:pPr>
        <w:spacing w:line="360" w:lineRule="auto"/>
        <w:ind w:firstLine="708"/>
        <w:jc w:val="both"/>
        <w:rPr>
          <w:rFonts w:ascii="Trebuchet MS" w:hAnsi="Trebuchet MS" w:cs="Trebuchet MS"/>
          <w:sz w:val="20"/>
          <w:szCs w:val="20"/>
        </w:rPr>
      </w:pPr>
    </w:p>
    <w:p w:rsidR="003A5E45" w:rsidRDefault="003A5E45">
      <w:pPr>
        <w:spacing w:line="360" w:lineRule="auto"/>
        <w:ind w:firstLine="708"/>
        <w:jc w:val="both"/>
        <w:rPr>
          <w:rFonts w:ascii="Trebuchet MS" w:hAnsi="Trebuchet MS" w:cs="Trebuchet MS"/>
          <w:sz w:val="20"/>
          <w:szCs w:val="20"/>
        </w:rPr>
      </w:pPr>
    </w:p>
    <w:p w:rsidR="003A5E45" w:rsidRDefault="003A5E45">
      <w:pPr>
        <w:spacing w:line="360" w:lineRule="auto"/>
        <w:ind w:firstLine="708"/>
        <w:jc w:val="both"/>
        <w:rPr>
          <w:rFonts w:ascii="Trebuchet MS" w:hAnsi="Trebuchet MS" w:cs="Trebuchet MS"/>
          <w:sz w:val="20"/>
          <w:szCs w:val="20"/>
        </w:rPr>
      </w:pPr>
    </w:p>
    <w:p w:rsidR="003A5E45" w:rsidRDefault="003A5E45">
      <w:pPr>
        <w:spacing w:line="360" w:lineRule="auto"/>
        <w:ind w:firstLine="708"/>
        <w:jc w:val="both"/>
        <w:rPr>
          <w:rFonts w:ascii="Trebuchet MS" w:hAnsi="Trebuchet MS" w:cs="Trebuchet MS"/>
          <w:sz w:val="20"/>
          <w:szCs w:val="20"/>
        </w:rPr>
      </w:pPr>
    </w:p>
    <w:p w:rsidR="003A5E45" w:rsidRDefault="003A5E45">
      <w:pPr>
        <w:spacing w:line="360" w:lineRule="auto"/>
        <w:ind w:firstLine="708"/>
        <w:jc w:val="both"/>
        <w:rPr>
          <w:rFonts w:ascii="Trebuchet MS" w:hAnsi="Trebuchet MS" w:cs="Trebuchet MS"/>
          <w:sz w:val="20"/>
          <w:szCs w:val="20"/>
        </w:rPr>
      </w:pPr>
    </w:p>
    <w:p w:rsidR="003A5E45" w:rsidRDefault="003A5E45">
      <w:pPr>
        <w:spacing w:line="360" w:lineRule="auto"/>
        <w:ind w:firstLine="708"/>
        <w:jc w:val="both"/>
        <w:rPr>
          <w:rFonts w:ascii="Trebuchet MS" w:hAnsi="Trebuchet MS" w:cs="Trebuchet MS"/>
          <w:sz w:val="20"/>
          <w:szCs w:val="20"/>
        </w:rPr>
      </w:pPr>
    </w:p>
    <w:p w:rsidR="003A5E45" w:rsidRDefault="003A5E45">
      <w:pPr>
        <w:spacing w:line="360" w:lineRule="auto"/>
        <w:ind w:firstLine="708"/>
        <w:jc w:val="both"/>
        <w:rPr>
          <w:rFonts w:ascii="Trebuchet MS" w:hAnsi="Trebuchet MS" w:cs="Trebuchet MS"/>
          <w:sz w:val="20"/>
          <w:szCs w:val="20"/>
        </w:rPr>
      </w:pPr>
    </w:p>
    <w:p w:rsidR="003A5E45" w:rsidRDefault="00E04C4B">
      <w:pPr>
        <w:numPr>
          <w:ilvl w:val="0"/>
          <w:numId w:val="2"/>
        </w:numPr>
        <w:spacing w:line="360" w:lineRule="auto"/>
        <w:jc w:val="both"/>
        <w:rPr>
          <w:rFonts w:ascii="Trebuchet MS" w:hAnsi="Trebuchet MS" w:cs="Trebuchet MS"/>
          <w:sz w:val="22"/>
          <w:szCs w:val="22"/>
          <w:u w:val="single"/>
        </w:rPr>
      </w:pPr>
      <w:r>
        <w:rPr>
          <w:rFonts w:ascii="Trebuchet MS" w:hAnsi="Trebuchet MS" w:cs="Trebuchet MS"/>
          <w:sz w:val="22"/>
          <w:szCs w:val="22"/>
          <w:u w:val="single"/>
        </w:rPr>
        <w:t>Wyrównywanie szans i zapobieganie niedostosowaniu społecznemu dzieci z ro</w:t>
      </w:r>
      <w:r>
        <w:rPr>
          <w:rFonts w:ascii="Trebuchet MS" w:hAnsi="Trebuchet MS" w:cs="Trebuchet MS"/>
          <w:sz w:val="22"/>
          <w:szCs w:val="22"/>
          <w:u w:val="single"/>
        </w:rPr>
        <w:t>dzin dysfunkcyjnych</w:t>
      </w:r>
    </w:p>
    <w:p w:rsidR="003A5E45" w:rsidRDefault="003A5E45">
      <w:pPr>
        <w:spacing w:line="360" w:lineRule="auto"/>
        <w:ind w:left="720"/>
        <w:jc w:val="both"/>
        <w:rPr>
          <w:rFonts w:ascii="Trebuchet MS" w:hAnsi="Trebuchet MS" w:cs="Trebuchet MS"/>
          <w:sz w:val="22"/>
          <w:szCs w:val="22"/>
          <w:u w:val="single"/>
        </w:rPr>
      </w:pPr>
    </w:p>
    <w:p w:rsidR="003A5E45" w:rsidRDefault="003A5E45">
      <w:pPr>
        <w:spacing w:line="360" w:lineRule="auto"/>
        <w:rPr>
          <w:rFonts w:ascii="Trebuchet MS" w:hAnsi="Trebuchet MS" w:cs="Arial"/>
          <w:b/>
          <w:sz w:val="20"/>
          <w:szCs w:val="20"/>
        </w:rPr>
      </w:pPr>
    </w:p>
    <w:p w:rsidR="003A5E45" w:rsidRDefault="00E04C4B">
      <w:pPr>
        <w:spacing w:line="360" w:lineRule="auto"/>
      </w:pPr>
      <w:r>
        <w:rPr>
          <w:rFonts w:ascii="Trebuchet MS" w:hAnsi="Trebuchet MS" w:cs="Arial"/>
          <w:b/>
          <w:sz w:val="20"/>
          <w:szCs w:val="20"/>
        </w:rPr>
        <w:t xml:space="preserve">    3.1.   </w:t>
      </w:r>
      <w:r>
        <w:rPr>
          <w:rFonts w:ascii="Trebuchet MS" w:hAnsi="Trebuchet MS" w:cs="Arial"/>
          <w:b/>
          <w:sz w:val="20"/>
          <w:szCs w:val="20"/>
          <w:u w:val="single"/>
        </w:rPr>
        <w:t>Działalność placówek wsparcia dziennego.</w:t>
      </w:r>
    </w:p>
    <w:p w:rsidR="003A5E45" w:rsidRDefault="003A5E45">
      <w:pPr>
        <w:spacing w:line="360" w:lineRule="auto"/>
        <w:ind w:left="720"/>
        <w:rPr>
          <w:rFonts w:ascii="Trebuchet MS" w:hAnsi="Trebuchet MS" w:cs="Arial"/>
          <w:b/>
          <w:sz w:val="20"/>
          <w:szCs w:val="20"/>
          <w:u w:val="single"/>
        </w:rPr>
      </w:pPr>
    </w:p>
    <w:p w:rsidR="003A5E45" w:rsidRDefault="00E04C4B">
      <w:pPr>
        <w:spacing w:line="360" w:lineRule="auto"/>
        <w:jc w:val="both"/>
      </w:pPr>
      <w:r>
        <w:rPr>
          <w:rFonts w:ascii="Trebuchet MS" w:hAnsi="Trebuchet MS" w:cs="Arial"/>
          <w:b/>
          <w:sz w:val="20"/>
          <w:szCs w:val="20"/>
        </w:rPr>
        <w:t xml:space="preserve">   - placówki wsparcia dziennego oraz zajęcia profilaktyczno-wychowawcze</w:t>
      </w:r>
    </w:p>
    <w:p w:rsidR="003A5E45" w:rsidRDefault="00E04C4B">
      <w:pPr>
        <w:spacing w:before="360" w:after="280" w:line="360" w:lineRule="auto"/>
        <w:ind w:firstLine="320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 w:cs="Trebuchet MS"/>
          <w:sz w:val="20"/>
          <w:szCs w:val="20"/>
          <w:lang w:eastAsia="en-US"/>
        </w:rPr>
        <w:t xml:space="preserve">W roku 2020 zadanie realizowane było przez Miasto Ruda Śląska w formie Placówki Wsparcia Dziennego w </w:t>
      </w:r>
      <w:r>
        <w:rPr>
          <w:rFonts w:ascii="Trebuchet MS" w:hAnsi="Trebuchet MS" w:cs="Trebuchet MS"/>
          <w:sz w:val="20"/>
          <w:szCs w:val="20"/>
          <w:lang w:eastAsia="en-US"/>
        </w:rPr>
        <w:t>dzielnicy Nowy Bytom oraz  organizacje pozarządowe w formie: zajęć profilaktyczno – wychowawczych (</w:t>
      </w:r>
      <w:r>
        <w:rPr>
          <w:rFonts w:ascii="Trebuchet MS" w:hAnsi="Trebuchet MS" w:cs="Trebuchet MS"/>
          <w:sz w:val="20"/>
          <w:szCs w:val="20"/>
        </w:rPr>
        <w:t>zadanie z zakresu profilaktyki uzależnień pod nazwą „Prowadzenie zajęć profilaktyczno - wychowawczych dla dzieci i młodzieży”- Wydział Zdrowia i Spraw Społec</w:t>
      </w:r>
      <w:r>
        <w:rPr>
          <w:rFonts w:ascii="Trebuchet MS" w:hAnsi="Trebuchet MS" w:cs="Trebuchet MS"/>
          <w:sz w:val="20"/>
          <w:szCs w:val="20"/>
        </w:rPr>
        <w:t xml:space="preserve">znych Urzędu Miasta Ruda Śląska) i trzech </w:t>
      </w:r>
      <w:r>
        <w:rPr>
          <w:rFonts w:ascii="Trebuchet MS" w:hAnsi="Trebuchet MS" w:cs="Arial"/>
          <w:sz w:val="20"/>
          <w:szCs w:val="20"/>
        </w:rPr>
        <w:t>placówek wsparcia dziennego w formie klubów młodzieżowych.</w:t>
      </w:r>
    </w:p>
    <w:p w:rsidR="003A5E45" w:rsidRDefault="00E04C4B">
      <w:pPr>
        <w:spacing w:after="240" w:line="360" w:lineRule="auto"/>
        <w:ind w:firstLine="320"/>
        <w:jc w:val="both"/>
      </w:pPr>
      <w:r>
        <w:rPr>
          <w:rFonts w:ascii="Trebuchet MS" w:hAnsi="Trebuchet MS" w:cs="Arial"/>
          <w:sz w:val="20"/>
          <w:szCs w:val="20"/>
        </w:rPr>
        <w:t xml:space="preserve">Placówka wsparcia dziennego prowadzona przez Miasto w dzielnicy Nowy Bytom </w:t>
      </w:r>
      <w:r>
        <w:rPr>
          <w:rFonts w:ascii="Trebuchet MS" w:hAnsi="Trebuchet MS" w:cs="Trebuchet MS"/>
          <w:sz w:val="20"/>
          <w:szCs w:val="20"/>
          <w:lang w:eastAsia="en-US"/>
        </w:rPr>
        <w:t xml:space="preserve">(45 miejsc </w:t>
      </w:r>
      <w:r>
        <w:rPr>
          <w:rFonts w:ascii="Trebuchet MS" w:hAnsi="Trebuchet MS" w:cs="Trebuchet MS"/>
          <w:sz w:val="20"/>
          <w:szCs w:val="20"/>
          <w:lang w:eastAsia="en-US"/>
        </w:rPr>
        <w:br/>
      </w:r>
      <w:r>
        <w:rPr>
          <w:rFonts w:ascii="Trebuchet MS" w:hAnsi="Trebuchet MS" w:cs="Trebuchet MS"/>
          <w:sz w:val="20"/>
          <w:szCs w:val="20"/>
          <w:lang w:eastAsia="en-US"/>
        </w:rPr>
        <w:t xml:space="preserve">do VI/2020 w tym 10 miejsc w grupie profilaktyczno – rozwojowej; od VII/2020 – 40 miejsc) pomocą objęła </w:t>
      </w:r>
      <w:r>
        <w:rPr>
          <w:rFonts w:ascii="Trebuchet MS" w:hAnsi="Trebuchet MS" w:cs="Trebuchet MS"/>
          <w:color w:val="000000"/>
          <w:sz w:val="20"/>
          <w:szCs w:val="20"/>
          <w:lang w:eastAsia="en-US"/>
        </w:rPr>
        <w:t>57 dzieci.</w:t>
      </w:r>
      <w:r>
        <w:rPr>
          <w:rFonts w:ascii="Trebuchet MS" w:hAnsi="Trebuchet MS" w:cs="Arial"/>
          <w:color w:val="000000"/>
          <w:sz w:val="20"/>
          <w:szCs w:val="20"/>
        </w:rPr>
        <w:t xml:space="preserve"> Zadanie realizowane było zgodnie z ustawą z dnia 9 czerwca 2011 roku o wspieraniu rodziny</w:t>
      </w:r>
      <w:r>
        <w:rPr>
          <w:rFonts w:ascii="Trebuchet MS" w:hAnsi="Trebuchet MS" w:cs="Arial"/>
          <w:color w:val="000000"/>
          <w:sz w:val="20"/>
          <w:szCs w:val="20"/>
        </w:rPr>
        <w:br/>
        <w:t xml:space="preserve">i systemie pieczy zastępczej. </w:t>
      </w:r>
      <w:r>
        <w:rPr>
          <w:rFonts w:ascii="Trebuchet MS" w:hAnsi="Trebuchet MS" w:cs="Trebuchet MS"/>
          <w:bCs/>
          <w:color w:val="000000"/>
          <w:sz w:val="20"/>
          <w:szCs w:val="20"/>
        </w:rPr>
        <w:t>Oferta placówki skier</w:t>
      </w:r>
      <w:r>
        <w:rPr>
          <w:rFonts w:ascii="Trebuchet MS" w:hAnsi="Trebuchet MS" w:cs="Trebuchet MS"/>
          <w:bCs/>
          <w:color w:val="000000"/>
          <w:sz w:val="20"/>
          <w:szCs w:val="20"/>
        </w:rPr>
        <w:t>owana była do dzieci i młodzieży w wieku od 3 do 16 roku życia (w uzasadnionych przypadkach do 17 roku życia), wychowujących się w warunkach niekorzystnych dla ich prawidłowego rozwoju, spowodowanych między innymi problemem alkoholowym, przemocą w rodzinie</w:t>
      </w:r>
      <w:r>
        <w:rPr>
          <w:rFonts w:ascii="Trebuchet MS" w:hAnsi="Trebuchet MS" w:cs="Trebuchet MS"/>
          <w:bCs/>
          <w:color w:val="000000"/>
          <w:sz w:val="20"/>
          <w:szCs w:val="20"/>
        </w:rPr>
        <w:t>, bezradnością opiekuńczo – wychowawczą, trudną sytuacją materialną, żyjących</w:t>
      </w:r>
      <w:r>
        <w:rPr>
          <w:rFonts w:ascii="Trebuchet MS" w:hAnsi="Trebuchet MS" w:cs="Trebuchet MS"/>
          <w:bCs/>
          <w:color w:val="000000"/>
          <w:sz w:val="20"/>
          <w:szCs w:val="20"/>
        </w:rPr>
        <w:br/>
        <w:t xml:space="preserve">w środowisku zagrożonym alkoholizmem lub narkomanią. </w:t>
      </w:r>
    </w:p>
    <w:p w:rsidR="003A5E45" w:rsidRDefault="00E04C4B">
      <w:pPr>
        <w:spacing w:after="240" w:line="360" w:lineRule="auto"/>
        <w:ind w:firstLine="320"/>
        <w:jc w:val="both"/>
      </w:pPr>
      <w:r>
        <w:rPr>
          <w:rFonts w:ascii="Trebuchet MS" w:hAnsi="Trebuchet MS" w:cs="Trebuchet MS"/>
          <w:color w:val="000000"/>
          <w:sz w:val="20"/>
          <w:szCs w:val="20"/>
        </w:rPr>
        <w:t>Zajęcia profilaktyczno – wychowawcze prowadzone przez organizacje pozarządowe realizowane były od stycznia do grudnia ubiegł</w:t>
      </w:r>
      <w:r>
        <w:rPr>
          <w:rFonts w:ascii="Trebuchet MS" w:hAnsi="Trebuchet MS" w:cs="Trebuchet MS"/>
          <w:color w:val="000000"/>
          <w:sz w:val="20"/>
          <w:szCs w:val="20"/>
        </w:rPr>
        <w:t>ego roku. W ramach tego zadania założono realizację następujących celów: wsparcie rodziny przeżywającej trudności w wypełnianiu funkcji opiekuńczo - wychowawczych, zapewnienie wsparcia i pomocy dzieciom i młodzieży, zagrożonym uzależnieniami poprzez identy</w:t>
      </w:r>
      <w:r>
        <w:rPr>
          <w:rFonts w:ascii="Trebuchet MS" w:hAnsi="Trebuchet MS" w:cs="Trebuchet MS"/>
          <w:color w:val="000000"/>
          <w:sz w:val="20"/>
          <w:szCs w:val="20"/>
        </w:rPr>
        <w:t>fikowanie zachowań ryzykownych, przeżywających kryzysy szkolne, rówieśnicze i rodzinne, stworzenie adresatom zadania optymalnych warunków do wszechstronnego rozwoju, wzmocnienie roli i funkcji rodziny jako jej naturalnego środowiska. Odbiorcami zadania był</w:t>
      </w:r>
      <w:r>
        <w:rPr>
          <w:rFonts w:ascii="Trebuchet MS" w:hAnsi="Trebuchet MS" w:cs="Trebuchet MS"/>
          <w:color w:val="000000"/>
          <w:sz w:val="20"/>
          <w:szCs w:val="20"/>
        </w:rPr>
        <w:t>y dzieci i młodzież od 7 do 18 roku życia, w uzasadnionych przypadkach od 3 roku życia. Programem objęto 169 dzieci i młodzieży oraz ich rodziny. Projekt realizowany był na zasadach otwartego konkursu ofert, a środki finansowe w wysokości 1 723 800 złotych</w:t>
      </w:r>
      <w:r>
        <w:rPr>
          <w:rFonts w:ascii="Trebuchet MS" w:hAnsi="Trebuchet MS" w:cs="Trebuchet MS"/>
          <w:color w:val="000000"/>
          <w:sz w:val="20"/>
          <w:szCs w:val="20"/>
        </w:rPr>
        <w:t xml:space="preserve"> przeznaczono z tzw. profilaktyki alkoholowej. Projekty realizowane były w dzielnicach: Czarny Las</w:t>
      </w:r>
      <w:r>
        <w:rPr>
          <w:rFonts w:ascii="Trebuchet MS" w:hAnsi="Trebuchet MS" w:cs="Trebuchet MS"/>
          <w:color w:val="000000"/>
          <w:sz w:val="20"/>
          <w:szCs w:val="20"/>
        </w:rPr>
        <w:br/>
        <w:t>(30 uczestników), Godula (34 uczestników), Orzegów (30 uczestników), Wirek (30 uczestników), Ruda</w:t>
      </w:r>
      <w:r>
        <w:rPr>
          <w:rFonts w:ascii="Trebuchet MS" w:hAnsi="Trebuchet MS" w:cs="Trebuchet MS"/>
          <w:color w:val="000000"/>
          <w:sz w:val="20"/>
          <w:szCs w:val="20"/>
        </w:rPr>
        <w:br/>
        <w:t>(45 uczestników).</w:t>
      </w:r>
    </w:p>
    <w:p w:rsidR="003A5E45" w:rsidRDefault="003A5E45">
      <w:pPr>
        <w:spacing w:after="240" w:line="360" w:lineRule="auto"/>
        <w:ind w:firstLine="320"/>
        <w:jc w:val="both"/>
        <w:rPr>
          <w:rFonts w:ascii="Trebuchet MS" w:hAnsi="Trebuchet MS" w:cs="Trebuchet MS"/>
          <w:color w:val="000000"/>
          <w:sz w:val="20"/>
          <w:szCs w:val="20"/>
        </w:rPr>
      </w:pPr>
    </w:p>
    <w:p w:rsidR="003A5E45" w:rsidRDefault="00E04C4B">
      <w:pPr>
        <w:spacing w:line="360" w:lineRule="auto"/>
        <w:ind w:firstLine="320"/>
        <w:jc w:val="both"/>
      </w:pPr>
      <w:r>
        <w:rPr>
          <w:rFonts w:ascii="Trebuchet MS" w:hAnsi="Trebuchet MS" w:cs="Arial"/>
          <w:sz w:val="20"/>
          <w:szCs w:val="20"/>
        </w:rPr>
        <w:t>Placówki wsparcia dziennego w formie klu</w:t>
      </w:r>
      <w:r>
        <w:rPr>
          <w:rFonts w:ascii="Trebuchet MS" w:hAnsi="Trebuchet MS" w:cs="Arial"/>
          <w:sz w:val="20"/>
          <w:szCs w:val="20"/>
        </w:rPr>
        <w:t>bów młodzieżowych, prowadzone były przez Stowarzyszenie Świętego Filipa Nereusza. L</w:t>
      </w:r>
      <w:r>
        <w:rPr>
          <w:rFonts w:ascii="Trebuchet MS" w:hAnsi="Trebuchet MS" w:cs="Trebuchet MS"/>
          <w:color w:val="000000"/>
          <w:sz w:val="20"/>
          <w:szCs w:val="20"/>
        </w:rPr>
        <w:t xml:space="preserve">iczba miejsc w placówkach wynosiła </w:t>
      </w:r>
      <w:r>
        <w:rPr>
          <w:rFonts w:ascii="Trebuchet MS" w:hAnsi="Trebuchet MS" w:cs="Arial"/>
          <w:color w:val="000000"/>
          <w:sz w:val="20"/>
          <w:szCs w:val="20"/>
        </w:rPr>
        <w:t>90 (Bykowina – 30 miejsc, Ruda – 30 miejsc, Halemba – 30 miejsc). Ł</w:t>
      </w:r>
      <w:r>
        <w:rPr>
          <w:rFonts w:ascii="Trebuchet MS" w:hAnsi="Trebuchet MS" w:cs="Trebuchet MS"/>
          <w:color w:val="000000"/>
          <w:sz w:val="20"/>
          <w:szCs w:val="20"/>
        </w:rPr>
        <w:t>ącznie pomocą</w:t>
      </w:r>
      <w:r>
        <w:rPr>
          <w:rFonts w:ascii="Trebuchet MS" w:hAnsi="Trebuchet MS" w:cs="Arial"/>
          <w:color w:val="000000"/>
          <w:sz w:val="20"/>
          <w:szCs w:val="20"/>
        </w:rPr>
        <w:t xml:space="preserve"> objęto 178 osób, z czego 72</w:t>
      </w:r>
      <w:r>
        <w:rPr>
          <w:rFonts w:ascii="Trebuchet MS" w:hAnsi="Trebuchet MS" w:cs="Arial"/>
          <w:color w:val="FF0000"/>
          <w:sz w:val="20"/>
          <w:szCs w:val="20"/>
        </w:rPr>
        <w:t xml:space="preserve"> </w:t>
      </w:r>
      <w:r>
        <w:rPr>
          <w:rFonts w:ascii="Trebuchet MS" w:hAnsi="Trebuchet MS" w:cs="Arial"/>
          <w:color w:val="000000"/>
          <w:sz w:val="20"/>
          <w:szCs w:val="20"/>
        </w:rPr>
        <w:t>osoby były stałymi uczestnika</w:t>
      </w:r>
      <w:r>
        <w:rPr>
          <w:rFonts w:ascii="Trebuchet MS" w:hAnsi="Trebuchet MS" w:cs="Arial"/>
          <w:color w:val="000000"/>
          <w:sz w:val="20"/>
          <w:szCs w:val="20"/>
        </w:rPr>
        <w:t>mi zajęć. Grupa 72 uczestników - liderów wraz z wychowawcami zorganizowała lub współorganizowała 3 projekty, wychodzące „poza mury klubów”, które swym zasięgiem objęły ok. 2820 odbiorców pośrednich z Rudy Śląskiej. Dodatkowo odbyły się 3 projekty wewnętrzn</w:t>
      </w:r>
      <w:r>
        <w:rPr>
          <w:rFonts w:ascii="Trebuchet MS" w:hAnsi="Trebuchet MS" w:cs="Arial"/>
          <w:color w:val="000000"/>
          <w:sz w:val="20"/>
          <w:szCs w:val="20"/>
        </w:rPr>
        <w:t>e oraz został zainicjowany 1 projekt planowy, którego realizację przerwała pandemia. Z uwagi na pandemię w roku 2020 kluby realizowały swoje zadania od 01 czerwca do 31 grudnia. Działalność klubów ma charakter profilaktyczny i rozwijający młodych ludzi pod</w:t>
      </w:r>
      <w:r>
        <w:rPr>
          <w:rFonts w:ascii="Trebuchet MS" w:hAnsi="Trebuchet MS" w:cs="Arial"/>
          <w:color w:val="000000"/>
          <w:sz w:val="20"/>
          <w:szCs w:val="20"/>
        </w:rPr>
        <w:t xml:space="preserve"> względem społecznym. Na realizację ww. projektu w roku 2020 przeznaczono 170 000 złotych ze środków profilaktyki alkoholowej. </w:t>
      </w:r>
    </w:p>
    <w:p w:rsidR="003A5E45" w:rsidRDefault="003A5E45">
      <w:pPr>
        <w:rPr>
          <w:rFonts w:ascii="Trebuchet MS" w:hAnsi="Trebuchet MS" w:cs="Trebuchet MS"/>
          <w:sz w:val="20"/>
          <w:szCs w:val="20"/>
        </w:rPr>
      </w:pPr>
    </w:p>
    <w:p w:rsidR="003A5E45" w:rsidRDefault="00E04C4B">
      <w:pPr>
        <w:suppressAutoHyphens w:val="0"/>
        <w:spacing w:after="240" w:line="360" w:lineRule="auto"/>
        <w:ind w:firstLine="320"/>
        <w:jc w:val="both"/>
      </w:pPr>
      <w:r>
        <w:rPr>
          <w:rFonts w:ascii="Trebuchet MS" w:hAnsi="Trebuchet MS" w:cs="Trebuchet MS"/>
          <w:color w:val="000000"/>
          <w:sz w:val="20"/>
          <w:szCs w:val="20"/>
        </w:rPr>
        <w:t>W związku z ogłoszonym w 2020 roku stanem epidemii, z uwagi na wprowadzone obostrzenia sanitarne i administracyjne, placówki ws</w:t>
      </w:r>
      <w:r>
        <w:rPr>
          <w:rFonts w:ascii="Trebuchet MS" w:hAnsi="Trebuchet MS" w:cs="Trebuchet MS"/>
          <w:color w:val="000000"/>
          <w:sz w:val="20"/>
          <w:szCs w:val="20"/>
        </w:rPr>
        <w:t>parcia dziennego na bieżąco dostosowywały zajęcia z dziećmi i młodzieżą do zdalnej formy ich realizacji a w przypadku zajęć odbywających  się w placówkach, realizowane były</w:t>
      </w:r>
      <w:r>
        <w:rPr>
          <w:rFonts w:ascii="Trebuchet MS" w:hAnsi="Trebuchet MS" w:cs="Trebuchet MS"/>
          <w:color w:val="000000"/>
          <w:sz w:val="20"/>
          <w:szCs w:val="20"/>
        </w:rPr>
        <w:br/>
        <w:t>w pełnym reżimie sanitarnym.</w:t>
      </w:r>
      <w:r>
        <w:rPr>
          <w:rFonts w:ascii="Trebuchet MS" w:hAnsi="Trebuchet MS" w:cs="Arial"/>
          <w:sz w:val="20"/>
          <w:szCs w:val="20"/>
        </w:rPr>
        <w:t xml:space="preserve"> </w:t>
      </w:r>
    </w:p>
    <w:p w:rsidR="003A5E45" w:rsidRDefault="00E04C4B">
      <w:pPr>
        <w:pStyle w:val="Akapitzlist1"/>
        <w:spacing w:line="360" w:lineRule="auto"/>
        <w:ind w:left="0"/>
        <w:jc w:val="both"/>
      </w:pPr>
      <w:r>
        <w:rPr>
          <w:rFonts w:ascii="Trebuchet MS" w:hAnsi="Trebuchet MS" w:cs="Trebuchet MS"/>
          <w:lang w:val="pl-PL"/>
        </w:rPr>
        <w:tab/>
      </w:r>
    </w:p>
    <w:p w:rsidR="003A5E45" w:rsidRDefault="00E04C4B">
      <w:pPr>
        <w:pStyle w:val="Akapitzlist1"/>
        <w:spacing w:line="360" w:lineRule="auto"/>
        <w:ind w:left="0"/>
        <w:jc w:val="both"/>
        <w:rPr>
          <w:rFonts w:ascii="Trebuchet MS" w:hAnsi="Trebuchet MS" w:cs="Trebuchet MS"/>
          <w:lang w:val="pl-PL"/>
        </w:rPr>
      </w:pPr>
      <w:r>
        <w:rPr>
          <w:rFonts w:ascii="Trebuchet MS" w:hAnsi="Trebuchet MS" w:cs="Trebuchet MS"/>
          <w:b/>
          <w:bCs/>
          <w:lang w:val="pl-PL"/>
        </w:rPr>
        <w:t xml:space="preserve">Zapotrzebowanie: </w:t>
      </w:r>
      <w:r>
        <w:rPr>
          <w:rFonts w:ascii="Trebuchet MS" w:hAnsi="Trebuchet MS" w:cs="Trebuchet MS"/>
          <w:lang w:val="pl-PL"/>
        </w:rPr>
        <w:t>kontynuacja projektu w roku 2021 w</w:t>
      </w:r>
      <w:r>
        <w:rPr>
          <w:rFonts w:ascii="Trebuchet MS" w:hAnsi="Trebuchet MS" w:cs="Trebuchet MS"/>
          <w:lang w:val="pl-PL"/>
        </w:rPr>
        <w:t xml:space="preserve"> dostosowanej do potrzeb formie.</w:t>
      </w:r>
    </w:p>
    <w:p w:rsidR="003A5E45" w:rsidRDefault="003A5E45">
      <w:pPr>
        <w:spacing w:line="360" w:lineRule="auto"/>
        <w:jc w:val="center"/>
        <w:rPr>
          <w:rFonts w:cs="Trebuchet MS"/>
          <w:b/>
          <w:u w:val="single"/>
        </w:rPr>
      </w:pPr>
    </w:p>
    <w:p w:rsidR="003A5E45" w:rsidRDefault="00E04C4B">
      <w:pPr>
        <w:spacing w:line="360" w:lineRule="auto"/>
        <w:rPr>
          <w:color w:val="000000"/>
        </w:rPr>
      </w:pPr>
      <w:r>
        <w:rPr>
          <w:rFonts w:ascii="Trebuchet MS" w:hAnsi="Trebuchet MS" w:cs="Trebuchet MS"/>
          <w:b/>
          <w:color w:val="000000"/>
          <w:sz w:val="20"/>
          <w:szCs w:val="20"/>
        </w:rPr>
        <w:t xml:space="preserve">   - Ośrodek Adaptacyjny dla Dzieci Nie</w:t>
      </w:r>
      <w:bookmarkStart w:id="1" w:name="_GoBack"/>
      <w:bookmarkEnd w:id="1"/>
      <w:r>
        <w:rPr>
          <w:rFonts w:ascii="Trebuchet MS" w:hAnsi="Trebuchet MS" w:cs="Trebuchet MS"/>
          <w:b/>
          <w:color w:val="000000"/>
          <w:sz w:val="20"/>
          <w:szCs w:val="20"/>
        </w:rPr>
        <w:t>pełnosprawnych</w:t>
      </w:r>
    </w:p>
    <w:p w:rsidR="003A5E45" w:rsidRDefault="003A5E45">
      <w:pPr>
        <w:spacing w:line="360" w:lineRule="auto"/>
        <w:jc w:val="center"/>
        <w:rPr>
          <w:rFonts w:ascii="Trebuchet MS" w:hAnsi="Trebuchet MS" w:cs="Trebuchet MS"/>
          <w:b/>
          <w:color w:val="000000"/>
          <w:sz w:val="20"/>
          <w:szCs w:val="20"/>
          <w:u w:val="single"/>
        </w:rPr>
      </w:pPr>
    </w:p>
    <w:p w:rsidR="003A5E45" w:rsidRDefault="00E04C4B">
      <w:pPr>
        <w:spacing w:line="360" w:lineRule="auto"/>
        <w:jc w:val="both"/>
        <w:rPr>
          <w:color w:val="000000"/>
        </w:rPr>
      </w:pPr>
      <w:r>
        <w:rPr>
          <w:rFonts w:ascii="Trebuchet MS" w:hAnsi="Trebuchet MS" w:cs="Trebuchet MS"/>
          <w:color w:val="000000"/>
          <w:sz w:val="20"/>
          <w:szCs w:val="20"/>
        </w:rPr>
        <w:tab/>
      </w:r>
      <w:r>
        <w:rPr>
          <w:rFonts w:ascii="Trebuchet MS" w:hAnsi="Trebuchet MS" w:cs="Trebuchet MS"/>
          <w:color w:val="000000"/>
          <w:sz w:val="20"/>
          <w:szCs w:val="20"/>
        </w:rPr>
        <w:t xml:space="preserve">Ośrodek  jest placówką  wsparcia dziennego  o charakterze specjalistycznym i realizuje cele                        i zadania określone w przepisach ustawy o wspieraniu rodziny i systemie pieczy zastępczej oraz przepisach wydanych na jej podstawie. Ośrodek </w:t>
      </w:r>
      <w:r>
        <w:rPr>
          <w:rFonts w:ascii="Trebuchet MS" w:hAnsi="Trebuchet MS" w:cs="Trebuchet MS"/>
          <w:color w:val="000000"/>
          <w:sz w:val="20"/>
          <w:szCs w:val="20"/>
        </w:rPr>
        <w:t>wspiera rodzinę wychowującą dziecko niepełnosprawne w zakresie realizacji programu rehabilitacji ruchowej wspomagającej (hipoterapia, muzykoterapia, integracja sensomotoryczna, choreoterapia, terapia dnia codziennego, samoobsługa, terapia przez zabawę, jas</w:t>
      </w:r>
      <w:r>
        <w:rPr>
          <w:rFonts w:ascii="Trebuchet MS" w:hAnsi="Trebuchet MS" w:cs="Trebuchet MS"/>
          <w:color w:val="000000"/>
          <w:sz w:val="20"/>
          <w:szCs w:val="20"/>
        </w:rPr>
        <w:t xml:space="preserve">kinia solna), psychologicznej, logopedycznej, pedagogicznej oraz pielęgnacji. </w:t>
      </w:r>
    </w:p>
    <w:p w:rsidR="003A5E45" w:rsidRDefault="003A5E45">
      <w:pPr>
        <w:spacing w:line="360" w:lineRule="auto"/>
        <w:jc w:val="both"/>
        <w:rPr>
          <w:rFonts w:ascii="Trebuchet MS" w:hAnsi="Trebuchet MS" w:cs="Trebuchet MS"/>
          <w:color w:val="000000"/>
          <w:sz w:val="20"/>
          <w:szCs w:val="20"/>
        </w:rPr>
      </w:pPr>
    </w:p>
    <w:p w:rsidR="003A5E45" w:rsidRDefault="00E04C4B">
      <w:pPr>
        <w:spacing w:line="360" w:lineRule="auto"/>
        <w:jc w:val="both"/>
        <w:rPr>
          <w:color w:val="000000"/>
        </w:rPr>
      </w:pPr>
      <w:r>
        <w:rPr>
          <w:rFonts w:ascii="Trebuchet MS" w:hAnsi="Trebuchet MS" w:cs="Trebuchet MS"/>
          <w:color w:val="000000"/>
          <w:sz w:val="20"/>
          <w:szCs w:val="20"/>
        </w:rPr>
        <w:tab/>
        <w:t>W  2020 roku placówka realizowała cele i zadania statutowe w zakresie:</w:t>
      </w:r>
    </w:p>
    <w:p w:rsidR="003A5E45" w:rsidRDefault="00E04C4B">
      <w:pPr>
        <w:spacing w:line="360" w:lineRule="auto"/>
        <w:ind w:left="720"/>
        <w:jc w:val="both"/>
        <w:rPr>
          <w:rFonts w:ascii="Trebuchet MS" w:hAnsi="Trebuchet MS" w:cs="Trebuchet MS"/>
          <w:color w:val="FF4000"/>
          <w:sz w:val="20"/>
          <w:szCs w:val="20"/>
        </w:rPr>
      </w:pPr>
      <w:r>
        <w:rPr>
          <w:rFonts w:ascii="Trebuchet MS" w:hAnsi="Trebuchet MS" w:cs="Trebuchet MS"/>
          <w:color w:val="000000"/>
          <w:sz w:val="20"/>
          <w:szCs w:val="20"/>
        </w:rPr>
        <w:t>1) zapewnienie dzieciom odpowiedniej, stałej opieki podczas pobytu w Ośrodku,</w:t>
      </w:r>
    </w:p>
    <w:p w:rsidR="003A5E45" w:rsidRDefault="00E04C4B">
      <w:pPr>
        <w:spacing w:line="360" w:lineRule="auto"/>
        <w:ind w:left="720"/>
        <w:jc w:val="both"/>
        <w:rPr>
          <w:rFonts w:ascii="Trebuchet MS" w:hAnsi="Trebuchet MS" w:cs="Trebuchet MS"/>
          <w:color w:val="FF4000"/>
          <w:sz w:val="20"/>
          <w:szCs w:val="20"/>
        </w:rPr>
      </w:pPr>
      <w:r>
        <w:rPr>
          <w:rFonts w:ascii="Trebuchet MS" w:hAnsi="Trebuchet MS" w:cs="Trebuchet MS"/>
          <w:color w:val="000000"/>
          <w:sz w:val="20"/>
          <w:szCs w:val="20"/>
        </w:rPr>
        <w:t>2) prowadzenie rehabilitac</w:t>
      </w:r>
      <w:r>
        <w:rPr>
          <w:rFonts w:ascii="Trebuchet MS" w:hAnsi="Trebuchet MS" w:cs="Trebuchet MS"/>
          <w:color w:val="000000"/>
          <w:sz w:val="20"/>
          <w:szCs w:val="20"/>
        </w:rPr>
        <w:t>ji wspomagającej (jak wyżej),</w:t>
      </w:r>
    </w:p>
    <w:p w:rsidR="003A5E45" w:rsidRDefault="00E04C4B">
      <w:pPr>
        <w:spacing w:line="360" w:lineRule="auto"/>
        <w:ind w:left="720"/>
        <w:jc w:val="both"/>
        <w:rPr>
          <w:rFonts w:ascii="Trebuchet MS" w:hAnsi="Trebuchet MS" w:cs="Trebuchet MS"/>
          <w:color w:val="FF4000"/>
          <w:sz w:val="20"/>
          <w:szCs w:val="20"/>
        </w:rPr>
      </w:pPr>
      <w:r>
        <w:rPr>
          <w:rFonts w:ascii="Trebuchet MS" w:hAnsi="Trebuchet MS" w:cs="Trebuchet MS"/>
          <w:color w:val="000000"/>
          <w:sz w:val="20"/>
          <w:szCs w:val="20"/>
        </w:rPr>
        <w:t xml:space="preserve">3) umożliwienie przygotowania przedszkolnego na poziomie specjalnym i powszechnym (oddelegowany nauczyciel przedszkolny) oraz nauki systemem indywidualnym (odpowiedni nauczyciele ze szkół), </w:t>
      </w:r>
    </w:p>
    <w:p w:rsidR="003A5E45" w:rsidRDefault="00E04C4B">
      <w:pPr>
        <w:spacing w:line="360" w:lineRule="auto"/>
        <w:ind w:left="720"/>
        <w:jc w:val="both"/>
        <w:rPr>
          <w:rFonts w:ascii="Trebuchet MS" w:hAnsi="Trebuchet MS" w:cs="Trebuchet MS"/>
          <w:color w:val="FF4000"/>
          <w:sz w:val="20"/>
          <w:szCs w:val="20"/>
        </w:rPr>
      </w:pPr>
      <w:r>
        <w:rPr>
          <w:rFonts w:ascii="Trebuchet MS" w:hAnsi="Trebuchet MS" w:cs="Trebuchet MS"/>
          <w:color w:val="000000"/>
          <w:sz w:val="20"/>
          <w:szCs w:val="20"/>
        </w:rPr>
        <w:t>4) zapewnienie wyżywienia, bielizny</w:t>
      </w:r>
      <w:r>
        <w:rPr>
          <w:rFonts w:ascii="Trebuchet MS" w:hAnsi="Trebuchet MS" w:cs="Trebuchet MS"/>
          <w:color w:val="000000"/>
          <w:sz w:val="20"/>
          <w:szCs w:val="20"/>
        </w:rPr>
        <w:t xml:space="preserve"> oraz – gdy konieczne – odzieży podczas pobytu w Ośrodku,</w:t>
      </w:r>
    </w:p>
    <w:p w:rsidR="003A5E45" w:rsidRDefault="00E04C4B">
      <w:pPr>
        <w:spacing w:line="360" w:lineRule="auto"/>
        <w:ind w:left="720"/>
        <w:jc w:val="both"/>
        <w:rPr>
          <w:color w:val="000000"/>
        </w:rPr>
      </w:pPr>
      <w:r>
        <w:rPr>
          <w:rFonts w:ascii="Trebuchet MS" w:hAnsi="Trebuchet MS" w:cs="Trebuchet MS"/>
          <w:color w:val="000000"/>
          <w:sz w:val="20"/>
          <w:szCs w:val="20"/>
        </w:rPr>
        <w:t>5) zapewnienie niezbędnych leków i artykułów sanitarnych w postępowaniu profilaktycznym</w:t>
      </w:r>
      <w:r>
        <w:rPr>
          <w:rFonts w:ascii="Trebuchet MS" w:hAnsi="Trebuchet MS" w:cs="Trebuchet MS"/>
          <w:color w:val="000000"/>
          <w:sz w:val="20"/>
          <w:szCs w:val="20"/>
        </w:rPr>
        <w:br/>
        <w:t>i udzielaniu pierwszej pomocy,</w:t>
      </w:r>
    </w:p>
    <w:p w:rsidR="003A5E45" w:rsidRDefault="00E04C4B">
      <w:pPr>
        <w:spacing w:line="360" w:lineRule="auto"/>
        <w:ind w:left="720"/>
        <w:jc w:val="both"/>
        <w:rPr>
          <w:rFonts w:ascii="Trebuchet MS" w:hAnsi="Trebuchet MS" w:cs="Trebuchet MS"/>
          <w:color w:val="FF4000"/>
          <w:sz w:val="20"/>
          <w:szCs w:val="20"/>
        </w:rPr>
      </w:pPr>
      <w:r>
        <w:rPr>
          <w:rFonts w:ascii="Trebuchet MS" w:hAnsi="Trebuchet MS" w:cs="Trebuchet MS"/>
          <w:color w:val="000000"/>
          <w:sz w:val="20"/>
          <w:szCs w:val="20"/>
        </w:rPr>
        <w:t>6) zapewnienie dowozu dzieci do Ośrodka i ich odwozu,</w:t>
      </w:r>
    </w:p>
    <w:p w:rsidR="003A5E45" w:rsidRDefault="00E04C4B">
      <w:pPr>
        <w:spacing w:line="360" w:lineRule="auto"/>
        <w:ind w:left="720"/>
        <w:jc w:val="both"/>
        <w:rPr>
          <w:color w:val="000000"/>
        </w:rPr>
      </w:pPr>
      <w:r>
        <w:rPr>
          <w:rFonts w:ascii="Trebuchet MS" w:hAnsi="Trebuchet MS" w:cs="Trebuchet MS"/>
          <w:color w:val="000000"/>
          <w:sz w:val="20"/>
          <w:szCs w:val="20"/>
        </w:rPr>
        <w:lastRenderedPageBreak/>
        <w:t>7) udzielanie porad rodzi</w:t>
      </w:r>
      <w:r>
        <w:rPr>
          <w:rFonts w:ascii="Trebuchet MS" w:hAnsi="Trebuchet MS" w:cs="Trebuchet MS"/>
          <w:color w:val="000000"/>
          <w:sz w:val="20"/>
          <w:szCs w:val="20"/>
        </w:rPr>
        <w:t>com jak pielęgnować dziecko niepełnosprawne, jak je wspierać</w:t>
      </w:r>
      <w:r>
        <w:rPr>
          <w:rFonts w:ascii="Trebuchet MS" w:hAnsi="Trebuchet MS" w:cs="Trebuchet MS"/>
          <w:color w:val="000000"/>
          <w:sz w:val="20"/>
          <w:szCs w:val="20"/>
        </w:rPr>
        <w:br/>
        <w:t>w rehabilitacji ruchowej, pedagogicznej i logopedycznej.</w:t>
      </w:r>
    </w:p>
    <w:p w:rsidR="003A5E45" w:rsidRDefault="003A5E45">
      <w:pPr>
        <w:spacing w:line="360" w:lineRule="auto"/>
        <w:jc w:val="both"/>
        <w:rPr>
          <w:rFonts w:ascii="Trebuchet MS" w:hAnsi="Trebuchet MS" w:cs="Trebuchet MS"/>
          <w:color w:val="000000"/>
          <w:sz w:val="20"/>
          <w:szCs w:val="20"/>
        </w:rPr>
      </w:pPr>
    </w:p>
    <w:p w:rsidR="003A5E45" w:rsidRDefault="00E04C4B">
      <w:pPr>
        <w:spacing w:line="360" w:lineRule="auto"/>
        <w:jc w:val="both"/>
        <w:rPr>
          <w:color w:val="000000"/>
        </w:rPr>
      </w:pPr>
      <w:r>
        <w:rPr>
          <w:rFonts w:ascii="Trebuchet MS" w:hAnsi="Trebuchet MS" w:cs="Trebuchet MS"/>
          <w:color w:val="000000"/>
          <w:sz w:val="20"/>
          <w:szCs w:val="20"/>
        </w:rPr>
        <w:t>Liczba dzieci zapisanych na dzień 31.12.2020r. – 96 dzieci,</w:t>
      </w:r>
    </w:p>
    <w:p w:rsidR="003A5E45" w:rsidRDefault="00E04C4B">
      <w:pPr>
        <w:spacing w:line="360" w:lineRule="auto"/>
        <w:jc w:val="both"/>
        <w:rPr>
          <w:color w:val="000000"/>
        </w:rPr>
      </w:pPr>
      <w:r>
        <w:rPr>
          <w:rFonts w:ascii="Trebuchet MS" w:hAnsi="Trebuchet MS" w:cs="Trebuchet MS"/>
          <w:color w:val="000000"/>
          <w:sz w:val="20"/>
          <w:szCs w:val="20"/>
        </w:rPr>
        <w:t>Liczba dzieci poniżej 3 roku życia: 6,</w:t>
      </w:r>
    </w:p>
    <w:p w:rsidR="003A5E45" w:rsidRDefault="00E04C4B">
      <w:pPr>
        <w:spacing w:line="360" w:lineRule="auto"/>
        <w:jc w:val="both"/>
        <w:rPr>
          <w:color w:val="000000"/>
        </w:rPr>
      </w:pPr>
      <w:r>
        <w:rPr>
          <w:rFonts w:ascii="Trebuchet MS" w:hAnsi="Trebuchet MS" w:cs="Trebuchet MS"/>
          <w:color w:val="000000"/>
          <w:sz w:val="20"/>
          <w:szCs w:val="20"/>
        </w:rPr>
        <w:t xml:space="preserve">Liczba dzieci od 3 do 4 roku życia: </w:t>
      </w:r>
      <w:r>
        <w:rPr>
          <w:rFonts w:ascii="Trebuchet MS" w:hAnsi="Trebuchet MS" w:cs="Trebuchet MS"/>
          <w:color w:val="000000"/>
          <w:sz w:val="20"/>
          <w:szCs w:val="20"/>
        </w:rPr>
        <w:t>32,</w:t>
      </w:r>
    </w:p>
    <w:p w:rsidR="003A5E45" w:rsidRDefault="00E04C4B">
      <w:pPr>
        <w:spacing w:line="360" w:lineRule="auto"/>
        <w:jc w:val="both"/>
        <w:rPr>
          <w:color w:val="000000"/>
        </w:rPr>
      </w:pPr>
      <w:r>
        <w:rPr>
          <w:rFonts w:ascii="Trebuchet MS" w:hAnsi="Trebuchet MS" w:cs="Trebuchet MS"/>
          <w:color w:val="000000"/>
          <w:sz w:val="20"/>
          <w:szCs w:val="20"/>
        </w:rPr>
        <w:t>Liczba dzieci od 5 do 6 roku życia: 12,</w:t>
      </w:r>
    </w:p>
    <w:p w:rsidR="003A5E45" w:rsidRDefault="00E04C4B">
      <w:pPr>
        <w:spacing w:line="360" w:lineRule="auto"/>
        <w:jc w:val="both"/>
        <w:rPr>
          <w:color w:val="000000"/>
        </w:rPr>
      </w:pPr>
      <w:r>
        <w:rPr>
          <w:rFonts w:ascii="Trebuchet MS" w:hAnsi="Trebuchet MS" w:cs="Trebuchet MS"/>
          <w:color w:val="000000"/>
          <w:sz w:val="20"/>
          <w:szCs w:val="20"/>
        </w:rPr>
        <w:t>Liczba dzieci powyżej 6 lat: 46.</w:t>
      </w:r>
    </w:p>
    <w:p w:rsidR="003A5E45" w:rsidRDefault="003A5E45">
      <w:pPr>
        <w:spacing w:line="360" w:lineRule="auto"/>
        <w:jc w:val="both"/>
        <w:rPr>
          <w:rFonts w:ascii="Trebuchet MS" w:hAnsi="Trebuchet MS" w:cs="Trebuchet MS"/>
          <w:color w:val="000000"/>
          <w:sz w:val="20"/>
          <w:szCs w:val="20"/>
        </w:rPr>
      </w:pPr>
    </w:p>
    <w:p w:rsidR="003A5E45" w:rsidRDefault="00E04C4B">
      <w:pPr>
        <w:spacing w:line="360" w:lineRule="auto"/>
        <w:jc w:val="both"/>
        <w:rPr>
          <w:color w:val="000000"/>
        </w:rPr>
      </w:pPr>
      <w:r>
        <w:rPr>
          <w:rFonts w:ascii="Trebuchet MS" w:hAnsi="Trebuchet MS" w:cs="Trebuchet MS"/>
          <w:color w:val="000000"/>
          <w:sz w:val="20"/>
          <w:szCs w:val="20"/>
        </w:rPr>
        <w:t>Łącznie w 2020 roku ze wsparcia placówki skorzystało 112 dzieci.</w:t>
      </w:r>
    </w:p>
    <w:p w:rsidR="003A5E45" w:rsidRDefault="003A5E45">
      <w:pPr>
        <w:spacing w:line="360" w:lineRule="auto"/>
        <w:jc w:val="both"/>
        <w:rPr>
          <w:rFonts w:ascii="Trebuchet MS" w:hAnsi="Trebuchet MS" w:cs="Trebuchet MS"/>
          <w:color w:val="000000"/>
          <w:sz w:val="20"/>
          <w:szCs w:val="20"/>
        </w:rPr>
      </w:pPr>
    </w:p>
    <w:p w:rsidR="003A5E45" w:rsidRDefault="00E04C4B">
      <w:pPr>
        <w:pStyle w:val="Akapitzlist1"/>
        <w:spacing w:line="360" w:lineRule="auto"/>
        <w:ind w:left="0"/>
        <w:jc w:val="both"/>
        <w:rPr>
          <w:color w:val="000000"/>
        </w:rPr>
      </w:pPr>
      <w:r>
        <w:rPr>
          <w:rFonts w:ascii="Trebuchet MS" w:hAnsi="Trebuchet MS" w:cs="Trebuchet MS"/>
          <w:b/>
          <w:bCs/>
          <w:color w:val="000000"/>
          <w:lang w:val="pl-PL"/>
        </w:rPr>
        <w:tab/>
        <w:t>Zapotrzebowanie:</w:t>
      </w:r>
      <w:r>
        <w:rPr>
          <w:rFonts w:ascii="Trebuchet MS" w:hAnsi="Trebuchet MS" w:cs="Trebuchet MS"/>
          <w:color w:val="000000"/>
          <w:lang w:val="pl-PL"/>
        </w:rPr>
        <w:t xml:space="preserve"> kontynuacja projektu w 2021r.</w:t>
      </w:r>
    </w:p>
    <w:p w:rsidR="003A5E45" w:rsidRDefault="003A5E45">
      <w:pPr>
        <w:spacing w:line="360" w:lineRule="auto"/>
        <w:jc w:val="both"/>
        <w:rPr>
          <w:rFonts w:ascii="Trebuchet MS" w:hAnsi="Trebuchet MS" w:cs="Trebuchet MS"/>
          <w:sz w:val="20"/>
          <w:szCs w:val="20"/>
        </w:rPr>
      </w:pPr>
    </w:p>
    <w:p w:rsidR="003A5E45" w:rsidRDefault="003A5E45">
      <w:pPr>
        <w:ind w:firstLine="708"/>
        <w:jc w:val="both"/>
        <w:rPr>
          <w:rFonts w:ascii="Trebuchet MS" w:hAnsi="Trebuchet MS" w:cs="Trebuchet MS"/>
          <w:sz w:val="20"/>
          <w:szCs w:val="20"/>
        </w:rPr>
      </w:pPr>
    </w:p>
    <w:p w:rsidR="003A5E45" w:rsidRDefault="003A5E45">
      <w:pPr>
        <w:ind w:firstLine="708"/>
        <w:jc w:val="both"/>
        <w:rPr>
          <w:rFonts w:ascii="Trebuchet MS" w:hAnsi="Trebuchet MS" w:cs="Trebuchet MS"/>
          <w:sz w:val="20"/>
          <w:szCs w:val="20"/>
        </w:rPr>
      </w:pPr>
    </w:p>
    <w:p w:rsidR="003A5E45" w:rsidRDefault="003A5E45">
      <w:pPr>
        <w:ind w:firstLine="708"/>
        <w:jc w:val="both"/>
        <w:rPr>
          <w:rFonts w:ascii="Trebuchet MS" w:hAnsi="Trebuchet MS" w:cs="Trebuchet MS"/>
          <w:sz w:val="20"/>
          <w:szCs w:val="20"/>
        </w:rPr>
      </w:pPr>
    </w:p>
    <w:p w:rsidR="003A5E45" w:rsidRDefault="00E04C4B">
      <w:pPr>
        <w:spacing w:line="360" w:lineRule="auto"/>
        <w:jc w:val="both"/>
      </w:pPr>
      <w:r>
        <w:rPr>
          <w:rFonts w:ascii="Trebuchet MS" w:hAnsi="Trebuchet MS" w:cs="Trebuchet MS"/>
          <w:sz w:val="22"/>
          <w:szCs w:val="22"/>
        </w:rPr>
        <w:t xml:space="preserve"> 4. </w:t>
      </w:r>
      <w:r>
        <w:rPr>
          <w:rFonts w:ascii="Trebuchet MS" w:hAnsi="Trebuchet MS" w:cs="Trebuchet MS"/>
          <w:sz w:val="22"/>
          <w:szCs w:val="22"/>
          <w:u w:val="single"/>
        </w:rPr>
        <w:t xml:space="preserve">Rozwój aktywności własnej rodzin, zapobieganie </w:t>
      </w:r>
      <w:r>
        <w:rPr>
          <w:rFonts w:ascii="Trebuchet MS" w:hAnsi="Trebuchet MS" w:cs="Trebuchet MS"/>
          <w:sz w:val="22"/>
          <w:szCs w:val="22"/>
          <w:u w:val="single"/>
        </w:rPr>
        <w:t>marginalizacji ich życia oraz podnoszenie kompetencji wychowawczych rodziców.</w:t>
      </w:r>
    </w:p>
    <w:p w:rsidR="003A5E45" w:rsidRDefault="003A5E45">
      <w:pPr>
        <w:spacing w:line="360" w:lineRule="auto"/>
        <w:rPr>
          <w:rFonts w:ascii="Trebuchet MS" w:hAnsi="Trebuchet MS" w:cs="Trebuchet MS"/>
          <w:b/>
          <w:bCs/>
          <w:sz w:val="22"/>
          <w:szCs w:val="22"/>
          <w:u w:val="single"/>
        </w:rPr>
      </w:pPr>
    </w:p>
    <w:p w:rsidR="003A5E45" w:rsidRDefault="003A5E45">
      <w:pPr>
        <w:spacing w:line="360" w:lineRule="auto"/>
        <w:rPr>
          <w:rFonts w:ascii="Trebuchet MS" w:hAnsi="Trebuchet MS" w:cs="Trebuchet MS"/>
          <w:b/>
          <w:bCs/>
          <w:sz w:val="22"/>
          <w:szCs w:val="22"/>
          <w:u w:val="single"/>
        </w:rPr>
      </w:pPr>
    </w:p>
    <w:p w:rsidR="003A5E45" w:rsidRDefault="00E04C4B">
      <w:pPr>
        <w:spacing w:line="360" w:lineRule="auto"/>
        <w:jc w:val="both"/>
      </w:pPr>
      <w:r>
        <w:rPr>
          <w:rFonts w:ascii="Arial" w:eastAsia="Arial" w:hAnsi="Arial" w:cs="Arial"/>
          <w:b/>
          <w:bCs/>
          <w:color w:val="5983B0"/>
          <w:sz w:val="20"/>
          <w:szCs w:val="20"/>
        </w:rPr>
        <w:t xml:space="preserve">  </w:t>
      </w:r>
      <w:r>
        <w:rPr>
          <w:rFonts w:ascii="Trebuchet MS" w:eastAsia="Arial" w:hAnsi="Trebuchet MS" w:cs="Arial"/>
          <w:b/>
          <w:bCs/>
          <w:color w:val="000000"/>
          <w:sz w:val="20"/>
          <w:szCs w:val="20"/>
        </w:rPr>
        <w:t xml:space="preserve">    4.1.  </w:t>
      </w:r>
      <w:r>
        <w:rPr>
          <w:rFonts w:ascii="Trebuchet MS" w:eastAsia="Arial" w:hAnsi="Trebuchet MS" w:cs="Arial"/>
          <w:b/>
          <w:bCs/>
          <w:color w:val="000000"/>
          <w:sz w:val="20"/>
          <w:szCs w:val="20"/>
          <w:u w:val="single"/>
        </w:rPr>
        <w:t>Tworzenie i prowadzenie grup wsparcia.</w:t>
      </w:r>
    </w:p>
    <w:p w:rsidR="003A5E45" w:rsidRDefault="003A5E45">
      <w:pPr>
        <w:spacing w:line="360" w:lineRule="auto"/>
        <w:ind w:left="720"/>
        <w:jc w:val="both"/>
        <w:rPr>
          <w:rFonts w:ascii="Trebuchet MS" w:eastAsia="Arial" w:hAnsi="Trebuchet MS" w:cs="Arial"/>
          <w:b/>
          <w:bCs/>
          <w:color w:val="000000"/>
          <w:sz w:val="20"/>
          <w:szCs w:val="20"/>
          <w:u w:val="single"/>
        </w:rPr>
      </w:pPr>
    </w:p>
    <w:p w:rsidR="003A5E45" w:rsidRDefault="00E04C4B">
      <w:pPr>
        <w:spacing w:line="360" w:lineRule="auto"/>
        <w:jc w:val="both"/>
        <w:rPr>
          <w:rFonts w:ascii="Trebuchet MS" w:hAnsi="Trebuchet MS"/>
          <w:color w:val="000000"/>
          <w:sz w:val="20"/>
          <w:szCs w:val="20"/>
        </w:rPr>
      </w:pPr>
      <w:r>
        <w:rPr>
          <w:rFonts w:ascii="Trebuchet MS" w:eastAsia="Arial" w:hAnsi="Trebuchet MS" w:cs="Arial"/>
          <w:b/>
          <w:bCs/>
          <w:i/>
          <w:iCs/>
          <w:color w:val="000000"/>
          <w:sz w:val="20"/>
          <w:szCs w:val="20"/>
        </w:rPr>
        <w:t xml:space="preserve">-   </w:t>
      </w:r>
      <w:r>
        <w:rPr>
          <w:rFonts w:ascii="Trebuchet MS" w:eastAsia="Arial" w:hAnsi="Trebuchet MS" w:cs="Arial"/>
          <w:b/>
          <w:bCs/>
          <w:i/>
          <w:iCs/>
          <w:color w:val="000000"/>
          <w:sz w:val="20"/>
          <w:szCs w:val="20"/>
          <w:u w:val="single"/>
        </w:rPr>
        <w:t>„</w:t>
      </w:r>
      <w:r>
        <w:rPr>
          <w:rFonts w:ascii="Trebuchet MS" w:hAnsi="Trebuchet MS" w:cs="Arial"/>
          <w:b/>
          <w:bCs/>
          <w:iCs/>
          <w:color w:val="000000"/>
          <w:sz w:val="20"/>
          <w:szCs w:val="20"/>
          <w:u w:val="single"/>
        </w:rPr>
        <w:t>Mądry rodzic – szczęśliwe dziecko”</w:t>
      </w:r>
      <w:r>
        <w:rPr>
          <w:rFonts w:ascii="Trebuchet MS" w:hAnsi="Trebuchet MS" w:cs="Arial"/>
          <w:b/>
          <w:bCs/>
          <w:iCs/>
          <w:color w:val="000000"/>
          <w:sz w:val="20"/>
          <w:szCs w:val="20"/>
        </w:rPr>
        <w:t xml:space="preserve">  - grupa wsparcia dla rodziców.</w:t>
      </w:r>
    </w:p>
    <w:p w:rsidR="003A5E45" w:rsidRDefault="003A5E45">
      <w:pPr>
        <w:spacing w:line="360" w:lineRule="auto"/>
        <w:jc w:val="both"/>
        <w:rPr>
          <w:rFonts w:ascii="Trebuchet MS" w:hAnsi="Trebuchet MS" w:cs="Arial"/>
          <w:b/>
          <w:bCs/>
          <w:iCs/>
          <w:color w:val="000000"/>
          <w:sz w:val="20"/>
          <w:szCs w:val="20"/>
        </w:rPr>
      </w:pPr>
    </w:p>
    <w:p w:rsidR="003A5E45" w:rsidRDefault="00E04C4B">
      <w:pPr>
        <w:pStyle w:val="NormalnyWeb"/>
        <w:spacing w:before="0" w:after="0" w:line="360" w:lineRule="auto"/>
        <w:jc w:val="both"/>
        <w:rPr>
          <w:rFonts w:ascii="Trebuchet MS" w:hAnsi="Trebuchet MS"/>
          <w:color w:val="000000"/>
          <w:sz w:val="20"/>
          <w:szCs w:val="20"/>
        </w:rPr>
      </w:pPr>
      <w:r>
        <w:rPr>
          <w:rFonts w:ascii="Trebuchet MS" w:hAnsi="Trebuchet MS"/>
          <w:color w:val="000000"/>
          <w:sz w:val="20"/>
          <w:szCs w:val="20"/>
        </w:rPr>
        <w:tab/>
        <w:t xml:space="preserve">W 2020 roku Dział ds. Asysty Rodzinnej realizował </w:t>
      </w:r>
      <w:r>
        <w:rPr>
          <w:rFonts w:ascii="Trebuchet MS" w:hAnsi="Trebuchet MS"/>
          <w:color w:val="000000"/>
          <w:sz w:val="20"/>
          <w:szCs w:val="20"/>
        </w:rPr>
        <w:t>projekt - „Mądry rodzic – szczęśliwe dziecko” - grupa wsparcia dla rodziców. Osobami prowadzącymi zajęcia byli asystenci rodziny zatrudnieni w Dziale. Kandydatów do udziału w grupie wyznaczały i motywowały osoby prowadzące pracę na rzecz rodziny (asystenci</w:t>
      </w:r>
      <w:r>
        <w:rPr>
          <w:rFonts w:ascii="Trebuchet MS" w:hAnsi="Trebuchet MS"/>
          <w:color w:val="000000"/>
          <w:sz w:val="20"/>
          <w:szCs w:val="20"/>
        </w:rPr>
        <w:t xml:space="preserve"> rodziny, pracownicy socjalni, psycholodzy, pedagog, konsultant, kierownik Działu</w:t>
      </w:r>
      <w:r>
        <w:rPr>
          <w:rFonts w:ascii="Trebuchet MS" w:hAnsi="Trebuchet MS"/>
          <w:color w:val="000000"/>
          <w:sz w:val="20"/>
          <w:szCs w:val="20"/>
        </w:rPr>
        <w:br/>
        <w:t>ds. Asysty Rodzinnej). Odbyło się 11 spotkań grupy ( z różną częstotliwością wzięło w niej udział 27 osób,</w:t>
      </w:r>
      <w:r>
        <w:rPr>
          <w:rFonts w:ascii="Trebuchet MS" w:hAnsi="Trebuchet MS"/>
          <w:color w:val="000000"/>
          <w:sz w:val="20"/>
          <w:szCs w:val="20"/>
        </w:rPr>
        <w:br/>
        <w:t xml:space="preserve">a w zajęciach dla dzieci 7). </w:t>
      </w:r>
    </w:p>
    <w:p w:rsidR="003A5E45" w:rsidRDefault="00E04C4B">
      <w:pPr>
        <w:pStyle w:val="NormalnyWeb"/>
        <w:spacing w:before="0" w:after="0" w:line="360" w:lineRule="auto"/>
        <w:jc w:val="both"/>
        <w:rPr>
          <w:rFonts w:ascii="Trebuchet MS" w:hAnsi="Trebuchet MS"/>
          <w:color w:val="000000"/>
          <w:sz w:val="20"/>
          <w:szCs w:val="20"/>
        </w:rPr>
      </w:pPr>
      <w:r>
        <w:rPr>
          <w:rFonts w:ascii="Trebuchet MS" w:hAnsi="Trebuchet MS"/>
          <w:color w:val="000000"/>
          <w:sz w:val="20"/>
          <w:szCs w:val="20"/>
        </w:rPr>
        <w:tab/>
        <w:t>Grupa ma charakter otwarty. W 2020 r</w:t>
      </w:r>
      <w:r>
        <w:rPr>
          <w:rFonts w:ascii="Trebuchet MS" w:hAnsi="Trebuchet MS"/>
          <w:color w:val="000000"/>
          <w:sz w:val="20"/>
          <w:szCs w:val="20"/>
        </w:rPr>
        <w:t>oku z</w:t>
      </w:r>
      <w:r>
        <w:rPr>
          <w:rFonts w:ascii="Trebuchet MS" w:hAnsi="Trebuchet MS"/>
          <w:color w:val="000000"/>
          <w:sz w:val="20"/>
          <w:szCs w:val="20"/>
        </w:rPr>
        <w:t xml:space="preserve"> uwagi na</w:t>
      </w:r>
      <w:r>
        <w:rPr>
          <w:rFonts w:ascii="Trebuchet MS" w:hAnsi="Trebuchet MS"/>
          <w:color w:val="FF4000"/>
          <w:sz w:val="20"/>
          <w:szCs w:val="20"/>
        </w:rPr>
        <w:t xml:space="preserve"> </w:t>
      </w:r>
      <w:r>
        <w:rPr>
          <w:rFonts w:ascii="Trebuchet MS" w:hAnsi="Trebuchet MS"/>
          <w:color w:val="000000"/>
          <w:sz w:val="20"/>
          <w:szCs w:val="20"/>
        </w:rPr>
        <w:t xml:space="preserve">pandemię Covid-19 spotkania grupowe okresowo były wstrzymane, a kiedy się odbywały to ograniczono liczbę uczestników, aby zapobiec rozprzestrzenianiu się epidemii.  </w:t>
      </w:r>
      <w:r>
        <w:rPr>
          <w:rFonts w:ascii="Trebuchet MS" w:hAnsi="Trebuchet MS"/>
          <w:color w:val="000000"/>
          <w:sz w:val="20"/>
          <w:szCs w:val="20"/>
        </w:rPr>
        <w:t xml:space="preserve">Rodzice biorący udział w zajęciach poszerzali wiedzę na temat właściwego </w:t>
      </w:r>
      <w:r>
        <w:rPr>
          <w:rFonts w:ascii="Trebuchet MS" w:hAnsi="Trebuchet MS"/>
          <w:color w:val="000000"/>
          <w:sz w:val="20"/>
          <w:szCs w:val="20"/>
        </w:rPr>
        <w:t>funkcjonowania w roli rodzica oraz aktywizowali się społecznie. Każde spotkanie koncentrowało się wokół określonego tematu, lecz często zachodziła konieczność modyfikowania przebiegu zajęć i dostosowania ich do bieżących potrzeb uczestników. Jednocześnie b</w:t>
      </w:r>
      <w:r>
        <w:rPr>
          <w:rFonts w:ascii="Trebuchet MS" w:hAnsi="Trebuchet MS"/>
          <w:color w:val="000000"/>
          <w:sz w:val="20"/>
          <w:szCs w:val="20"/>
        </w:rPr>
        <w:t>rak konieczności ścisłego trzymania się określonego scenariusza spotkania umożliwiał prowadzącemu podążanie za uwagą grupy, dzięki czemu uczestnicy doświadczali realnego wpływu na jakość, kształt i treść zajęć, w których brali udział i które współtworzyli.</w:t>
      </w:r>
      <w:r>
        <w:rPr>
          <w:rFonts w:ascii="Trebuchet MS" w:hAnsi="Trebuchet MS"/>
          <w:color w:val="000000"/>
          <w:sz w:val="20"/>
          <w:szCs w:val="20"/>
        </w:rPr>
        <w:t xml:space="preserve"> Rolą osób prowadzących było porządkowanie spotkań, dbanie o to,</w:t>
      </w:r>
      <w:r>
        <w:rPr>
          <w:rFonts w:ascii="Trebuchet MS" w:hAnsi="Trebuchet MS"/>
          <w:color w:val="000000"/>
          <w:sz w:val="20"/>
          <w:szCs w:val="20"/>
        </w:rPr>
        <w:br/>
      </w:r>
      <w:r>
        <w:rPr>
          <w:rFonts w:ascii="Trebuchet MS" w:hAnsi="Trebuchet MS"/>
          <w:color w:val="000000"/>
          <w:sz w:val="20"/>
          <w:szCs w:val="20"/>
        </w:rPr>
        <w:lastRenderedPageBreak/>
        <w:t>aby każdy uczestnik grupy znalazł pomoc i wsparcie. Grupę tworzyli przede wszystkim rodzice i to oni wnosili potencjał i energię oraz dzielili się swoimi doświadczeniami.</w:t>
      </w:r>
    </w:p>
    <w:p w:rsidR="003A5E45" w:rsidRDefault="00E04C4B">
      <w:pPr>
        <w:pStyle w:val="NormalnyWeb"/>
        <w:spacing w:after="142" w:line="360" w:lineRule="auto"/>
        <w:jc w:val="both"/>
      </w:pPr>
      <w:r>
        <w:rPr>
          <w:rFonts w:ascii="Trebuchet MS" w:hAnsi="Trebuchet MS"/>
          <w:color w:val="5983B0"/>
          <w:sz w:val="20"/>
          <w:szCs w:val="20"/>
        </w:rPr>
        <w:tab/>
      </w:r>
      <w:r>
        <w:rPr>
          <w:rFonts w:ascii="Trebuchet MS" w:hAnsi="Trebuchet MS"/>
          <w:color w:val="000000"/>
          <w:sz w:val="20"/>
          <w:szCs w:val="20"/>
        </w:rPr>
        <w:t>Tematy zajęć w 2020</w:t>
      </w:r>
      <w:r>
        <w:rPr>
          <w:rFonts w:ascii="Trebuchet MS" w:hAnsi="Trebuchet MS"/>
          <w:color w:val="000000"/>
          <w:sz w:val="20"/>
          <w:szCs w:val="20"/>
        </w:rPr>
        <w:t>r.: „Jak spędzić ferie z dzieckiem”, „Jak motywować dziecko do nauki”, „Rola autorytetu w wychowywaniu dzieci”, „Rola autorytetu w życiu małego dziecka”, „Co jest najważniejsze w budowaniu autorytetu”, „Jak zachęcić dziecko do samodzielności”, „Jak być dob</w:t>
      </w:r>
      <w:r>
        <w:rPr>
          <w:rFonts w:ascii="Trebuchet MS" w:hAnsi="Trebuchet MS"/>
          <w:color w:val="000000"/>
          <w:sz w:val="20"/>
          <w:szCs w:val="20"/>
        </w:rPr>
        <w:t>rym rodzicem”, „Jak pomóc dziecku radzić sobie z uczuciami”, „Asertywność rodzicielska”, Grupa wsparcia dla rodziców – zajęcia edukacyjno-wychowawcze”, „Emocje – nauka wyrażania i odczytywania emocji</w:t>
      </w:r>
      <w:r>
        <w:rPr>
          <w:rFonts w:ascii="Trebuchet MS" w:hAnsi="Trebuchet MS"/>
          <w:color w:val="000000"/>
          <w:sz w:val="20"/>
          <w:szCs w:val="20"/>
        </w:rPr>
        <w:br/>
        <w:t>w komunikacji rodzinnej w okresie świątecznym”.</w:t>
      </w:r>
    </w:p>
    <w:p w:rsidR="003A5E45" w:rsidRDefault="00E04C4B">
      <w:pPr>
        <w:pStyle w:val="NormalnyWeb"/>
        <w:spacing w:after="142" w:line="360" w:lineRule="auto"/>
        <w:jc w:val="both"/>
      </w:pPr>
      <w:r>
        <w:rPr>
          <w:rFonts w:ascii="Trebuchet MS" w:hAnsi="Trebuchet MS"/>
          <w:color w:val="5983B0"/>
          <w:sz w:val="20"/>
          <w:szCs w:val="20"/>
        </w:rPr>
        <w:tab/>
      </w:r>
      <w:r>
        <w:rPr>
          <w:rFonts w:ascii="Trebuchet MS" w:hAnsi="Trebuchet MS"/>
          <w:color w:val="000000"/>
          <w:sz w:val="20"/>
          <w:szCs w:val="20"/>
        </w:rPr>
        <w:t>Rodzice</w:t>
      </w:r>
      <w:r>
        <w:rPr>
          <w:rFonts w:ascii="Trebuchet MS" w:hAnsi="Trebuchet MS"/>
          <w:color w:val="000000"/>
          <w:sz w:val="20"/>
          <w:szCs w:val="20"/>
        </w:rPr>
        <w:t>, którzy nie mieli możliwości zapewnienia opieki dla dzieci na czas trwania zajęć mogli zgłosić się z nimi na grupę. Dzieci mogły brać czynny udział w zajęciach, natomiast zajęcia z młodszymi dziećmi prowadzili asystenci rodziny zatrudnieni w Dziale ds. As</w:t>
      </w:r>
      <w:r>
        <w:rPr>
          <w:rFonts w:ascii="Trebuchet MS" w:hAnsi="Trebuchet MS"/>
          <w:color w:val="000000"/>
          <w:sz w:val="20"/>
          <w:szCs w:val="20"/>
        </w:rPr>
        <w:t>ysty Rodzinnej. Dzieci miały zapewnione zajęcia, które sprzyjały ich ogólnemu rozwojowi i umożliwiały nawiązanie społecznych kontaktów z innymi dziećmi. Zajęcia były dostosowywane do potrzeb i wieku dzieci. Zajęcia z małymi dziećmi nie powinny trwać dłużej</w:t>
      </w:r>
      <w:r>
        <w:rPr>
          <w:rFonts w:ascii="Trebuchet MS" w:hAnsi="Trebuchet MS"/>
          <w:color w:val="000000"/>
          <w:sz w:val="20"/>
          <w:szCs w:val="20"/>
        </w:rPr>
        <w:t xml:space="preserve"> niż 1 do 1,5 h z uwagi na trudność utrzymania przez nie uwagi i chęć powrotu do rodziców. Dlatego też czas trwania spotkań z rodzicami został do powyższego dostosowany. Zarówno zajęcia </w:t>
      </w:r>
      <w:r>
        <w:rPr>
          <w:rFonts w:ascii="Trebuchet MS" w:hAnsi="Trebuchet MS"/>
          <w:color w:val="000000"/>
          <w:sz w:val="20"/>
          <w:szCs w:val="20"/>
        </w:rPr>
        <w:br/>
        <w:t>z rodzicami, jak i dziećmi podsumowywane były w formie protokołu.</w:t>
      </w:r>
    </w:p>
    <w:p w:rsidR="003A5E45" w:rsidRDefault="00E04C4B">
      <w:pPr>
        <w:pStyle w:val="NormalnyWeb"/>
        <w:spacing w:after="142" w:line="360" w:lineRule="auto"/>
        <w:jc w:val="both"/>
      </w:pPr>
      <w:r>
        <w:rPr>
          <w:rFonts w:ascii="Trebuchet MS" w:hAnsi="Trebuchet MS"/>
          <w:b/>
          <w:bCs/>
          <w:color w:val="5983B0"/>
          <w:sz w:val="20"/>
          <w:szCs w:val="20"/>
        </w:rPr>
        <w:tab/>
      </w:r>
      <w:r>
        <w:rPr>
          <w:rFonts w:ascii="Trebuchet MS" w:hAnsi="Trebuchet MS"/>
          <w:b/>
          <w:bCs/>
          <w:color w:val="000000"/>
          <w:sz w:val="20"/>
          <w:szCs w:val="20"/>
        </w:rPr>
        <w:t>Za</w:t>
      </w:r>
      <w:r>
        <w:rPr>
          <w:rFonts w:ascii="Trebuchet MS" w:hAnsi="Trebuchet MS"/>
          <w:b/>
          <w:bCs/>
          <w:color w:val="000000"/>
          <w:sz w:val="20"/>
          <w:szCs w:val="20"/>
        </w:rPr>
        <w:t>potrzebowanie:</w:t>
      </w:r>
      <w:r>
        <w:rPr>
          <w:rFonts w:ascii="Trebuchet MS" w:hAnsi="Trebuchet MS"/>
          <w:color w:val="000000"/>
          <w:sz w:val="20"/>
          <w:szCs w:val="20"/>
        </w:rPr>
        <w:t xml:space="preserve"> kontynuacja projektu w 2021 roku.</w:t>
      </w:r>
    </w:p>
    <w:p w:rsidR="003A5E45" w:rsidRDefault="003A5E45">
      <w:pPr>
        <w:pStyle w:val="NormalnyWeb"/>
        <w:spacing w:after="142" w:line="360" w:lineRule="auto"/>
        <w:jc w:val="both"/>
        <w:rPr>
          <w:rFonts w:ascii="Trebuchet MS" w:hAnsi="Trebuchet MS"/>
          <w:color w:val="5983B0"/>
          <w:sz w:val="20"/>
          <w:szCs w:val="20"/>
        </w:rPr>
      </w:pPr>
    </w:p>
    <w:p w:rsidR="003A5E45" w:rsidRDefault="00E04C4B">
      <w:pPr>
        <w:pStyle w:val="NormalnyWeb"/>
        <w:spacing w:before="0" w:after="0" w:line="360" w:lineRule="auto"/>
        <w:jc w:val="both"/>
        <w:rPr>
          <w:color w:val="000000"/>
        </w:rPr>
      </w:pPr>
      <w:r>
        <w:rPr>
          <w:rFonts w:ascii="Arial" w:hAnsi="Arial" w:cs="Arial"/>
          <w:b/>
          <w:color w:val="000000"/>
          <w:sz w:val="20"/>
          <w:szCs w:val="20"/>
        </w:rPr>
        <w:t xml:space="preserve">-  </w:t>
      </w:r>
      <w:r>
        <w:rPr>
          <w:rFonts w:ascii="Arial" w:hAnsi="Arial" w:cs="Arial"/>
          <w:b/>
          <w:color w:val="000000"/>
          <w:sz w:val="20"/>
          <w:szCs w:val="20"/>
          <w:u w:val="single"/>
        </w:rPr>
        <w:t xml:space="preserve"> „moc-E” - grupa wsparcia dla osób z emocjonalnymi trudnościami w funkcjonowaniu społecznym</w:t>
      </w:r>
    </w:p>
    <w:p w:rsidR="003A5E45" w:rsidRDefault="003A5E45">
      <w:pPr>
        <w:pStyle w:val="NormalnyWeb"/>
        <w:spacing w:before="0" w:after="0" w:line="360" w:lineRule="auto"/>
        <w:jc w:val="both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p w:rsidR="003A5E45" w:rsidRDefault="00E04C4B">
      <w:pPr>
        <w:pStyle w:val="NormalnyWeb"/>
        <w:spacing w:before="0" w:after="0" w:line="360" w:lineRule="auto"/>
        <w:jc w:val="both"/>
        <w:rPr>
          <w:color w:val="000000"/>
        </w:rPr>
      </w:pPr>
      <w:r>
        <w:rPr>
          <w:rFonts w:ascii="Trebuchet MS" w:hAnsi="Trebuchet MS"/>
          <w:color w:val="000000"/>
          <w:sz w:val="20"/>
          <w:szCs w:val="20"/>
        </w:rPr>
        <w:tab/>
        <w:t xml:space="preserve">W 2020 roku Dział ds. Asysty Rodzinnej realizował projekt - „moc-E”. Osobami prowadzącymi </w:t>
      </w:r>
      <w:r>
        <w:rPr>
          <w:rFonts w:ascii="Trebuchet MS" w:hAnsi="Trebuchet MS"/>
          <w:color w:val="000000"/>
          <w:sz w:val="20"/>
          <w:szCs w:val="20"/>
        </w:rPr>
        <w:br/>
        <w:t>zajęcia byli asyst</w:t>
      </w:r>
      <w:r>
        <w:rPr>
          <w:rFonts w:ascii="Trebuchet MS" w:hAnsi="Trebuchet MS"/>
          <w:color w:val="000000"/>
          <w:sz w:val="20"/>
          <w:szCs w:val="20"/>
        </w:rPr>
        <w:t xml:space="preserve">enci rodziny zatrudnieni w Dziale. Kandydatów do udziału w grupie wyznaczały </w:t>
      </w:r>
      <w:r>
        <w:rPr>
          <w:rFonts w:ascii="Trebuchet MS" w:hAnsi="Trebuchet MS"/>
          <w:color w:val="000000"/>
          <w:sz w:val="20"/>
          <w:szCs w:val="20"/>
        </w:rPr>
        <w:br/>
        <w:t>i motywowały osoby prowadzące pracę na rzecz rodziny (asystenci rodziny, pracownicy socjalni, psycholodzy, konsultant, kierownik Działu ds. Asysty Rodzinnej). Odbyły się 3 spotka</w:t>
      </w:r>
      <w:r>
        <w:rPr>
          <w:rFonts w:ascii="Trebuchet MS" w:hAnsi="Trebuchet MS"/>
          <w:color w:val="000000"/>
          <w:sz w:val="20"/>
          <w:szCs w:val="20"/>
        </w:rPr>
        <w:t>nia grupy (z różną częstotliwością wzięło w niej udział 12 osób dorosłych). W 2020 roku z</w:t>
      </w:r>
      <w:r>
        <w:rPr>
          <w:rFonts w:ascii="Trebuchet MS" w:hAnsi="Trebuchet MS"/>
          <w:color w:val="000000"/>
          <w:sz w:val="20"/>
          <w:szCs w:val="20"/>
        </w:rPr>
        <w:t xml:space="preserve"> uwagi na</w:t>
      </w:r>
      <w:r>
        <w:rPr>
          <w:rFonts w:ascii="Trebuchet MS" w:hAnsi="Trebuchet MS"/>
          <w:color w:val="FF4000"/>
          <w:sz w:val="20"/>
          <w:szCs w:val="20"/>
        </w:rPr>
        <w:t xml:space="preserve"> </w:t>
      </w:r>
      <w:r>
        <w:rPr>
          <w:rFonts w:ascii="Trebuchet MS" w:hAnsi="Trebuchet MS"/>
          <w:color w:val="000000"/>
          <w:sz w:val="20"/>
          <w:szCs w:val="20"/>
        </w:rPr>
        <w:t>pandemię Covid-19 spotkania grupowe okresowo były wstrzymane, a kiedy się odbywały to ograniczono liczbę uczestników, aby zapobiec rozprzestrzenianiu się epi</w:t>
      </w:r>
      <w:r>
        <w:rPr>
          <w:rFonts w:ascii="Trebuchet MS" w:hAnsi="Trebuchet MS"/>
          <w:color w:val="000000"/>
          <w:sz w:val="20"/>
          <w:szCs w:val="20"/>
        </w:rPr>
        <w:t xml:space="preserve">demii.  </w:t>
      </w:r>
    </w:p>
    <w:p w:rsidR="003A5E45" w:rsidRDefault="00E04C4B">
      <w:pPr>
        <w:pStyle w:val="NormalnyWeb"/>
        <w:spacing w:before="0" w:after="0" w:line="360" w:lineRule="auto"/>
        <w:jc w:val="both"/>
        <w:rPr>
          <w:rFonts w:ascii="Trebuchet MS" w:hAnsi="Trebuchet MS"/>
          <w:color w:val="000000"/>
          <w:sz w:val="20"/>
          <w:szCs w:val="20"/>
        </w:rPr>
      </w:pPr>
      <w:r>
        <w:rPr>
          <w:rFonts w:ascii="Trebuchet MS" w:hAnsi="Trebuchet MS"/>
          <w:color w:val="000000"/>
          <w:sz w:val="20"/>
          <w:szCs w:val="20"/>
        </w:rPr>
        <w:tab/>
        <w:t>Grupa ma charakter otwarty. Celem głównym jest udzielenie wsparcia osobom, które mają trudności z radzeniem sobie z własnymi emocjami, aby ułatwić im funkcjonowanie społeczne poprzez rozwój osobisty w wymiarze indywidualnym każdego uczestnika, ro</w:t>
      </w:r>
      <w:r>
        <w:rPr>
          <w:rFonts w:ascii="Trebuchet MS" w:hAnsi="Trebuchet MS"/>
          <w:color w:val="000000"/>
          <w:sz w:val="20"/>
          <w:szCs w:val="20"/>
        </w:rPr>
        <w:t>zwijanie świadomości na temat powstawania i dynamiki emocji, możliwość odreagowania emocji nagromadzonych w interakcji społecznej, budowanie pozytywnego obrazu siebie, wypracowanie skutecznych sposobów radzenia sobie</w:t>
      </w:r>
      <w:r>
        <w:rPr>
          <w:rFonts w:ascii="Trebuchet MS" w:hAnsi="Trebuchet MS"/>
          <w:color w:val="000000"/>
          <w:sz w:val="20"/>
          <w:szCs w:val="20"/>
        </w:rPr>
        <w:br/>
        <w:t>z trudnościami życia codziennego, wzaje</w:t>
      </w:r>
      <w:r>
        <w:rPr>
          <w:rFonts w:ascii="Trebuchet MS" w:hAnsi="Trebuchet MS"/>
          <w:color w:val="000000"/>
          <w:sz w:val="20"/>
          <w:szCs w:val="20"/>
        </w:rPr>
        <w:t>mne udzielanie wsparcia emocjonalnego, utrwalenie prawidłowych zachowań w kontaktach z innymi osobami. Tematyka zajęć często dostosowana była</w:t>
      </w:r>
      <w:r>
        <w:rPr>
          <w:rFonts w:ascii="Trebuchet MS" w:hAnsi="Trebuchet MS"/>
          <w:color w:val="000000"/>
          <w:sz w:val="20"/>
          <w:szCs w:val="20"/>
        </w:rPr>
        <w:br/>
        <w:t>do potrzeb uczestników grupy, którzy chętnie sygnalizowali swoje oczekiwania. Ponadto każdy</w:t>
      </w:r>
      <w:r>
        <w:rPr>
          <w:rFonts w:ascii="Trebuchet MS" w:hAnsi="Trebuchet MS"/>
          <w:color w:val="000000"/>
          <w:sz w:val="20"/>
          <w:szCs w:val="20"/>
        </w:rPr>
        <w:br/>
        <w:t>z uczestników miał moż</w:t>
      </w:r>
      <w:r>
        <w:rPr>
          <w:rFonts w:ascii="Trebuchet MS" w:hAnsi="Trebuchet MS"/>
          <w:color w:val="000000"/>
          <w:sz w:val="20"/>
          <w:szCs w:val="20"/>
        </w:rPr>
        <w:t>liwość dzielenia się swoimi doświadczeniami oraz pojawiającymi się problemami</w:t>
      </w:r>
      <w:r>
        <w:rPr>
          <w:rFonts w:ascii="Trebuchet MS" w:hAnsi="Trebuchet MS"/>
          <w:color w:val="000000"/>
          <w:sz w:val="20"/>
          <w:szCs w:val="20"/>
        </w:rPr>
        <w:br/>
      </w:r>
      <w:r>
        <w:rPr>
          <w:rFonts w:ascii="Trebuchet MS" w:hAnsi="Trebuchet MS"/>
          <w:color w:val="000000"/>
          <w:sz w:val="20"/>
          <w:szCs w:val="20"/>
        </w:rPr>
        <w:lastRenderedPageBreak/>
        <w:t>i trudnościami w życiu codziennym. Grupa powstała, by ułatwić osobom mającym emocjonalne trudności w funkcjonowaniu społecznym interakcję społeczną. Uczestnicy poszerzają swoją w</w:t>
      </w:r>
      <w:r>
        <w:rPr>
          <w:rFonts w:ascii="Trebuchet MS" w:hAnsi="Trebuchet MS"/>
          <w:color w:val="000000"/>
          <w:sz w:val="20"/>
          <w:szCs w:val="20"/>
        </w:rPr>
        <w:t xml:space="preserve">iedzę na temat powstawania emocji i stresu. Członkowie grupy udzielają sobie wzajemnego wsparcia, dzielą się doświadczeniami, umiejętnościami radzenia sobie oraz mają możliwość udziału w treningu regulacji emocji. </w:t>
      </w:r>
    </w:p>
    <w:p w:rsidR="003A5E45" w:rsidRDefault="00E04C4B">
      <w:pPr>
        <w:pStyle w:val="NormalnyWeb"/>
        <w:spacing w:after="142" w:line="360" w:lineRule="auto"/>
        <w:jc w:val="both"/>
      </w:pPr>
      <w:r>
        <w:rPr>
          <w:rFonts w:ascii="Trebuchet MS" w:hAnsi="Trebuchet MS"/>
          <w:color w:val="000000"/>
          <w:sz w:val="20"/>
          <w:szCs w:val="20"/>
        </w:rPr>
        <w:t xml:space="preserve">   Tematy zajęć w 2020r.: „Szczęście </w:t>
      </w:r>
      <w:r>
        <w:rPr>
          <w:rFonts w:ascii="Trebuchet MS" w:hAnsi="Trebuchet MS"/>
          <w:color w:val="000000"/>
          <w:sz w:val="20"/>
          <w:szCs w:val="20"/>
        </w:rPr>
        <w:t>kontra smutek”, „Emocje dziecka”, „Bezpieczeństwo na drodze”.</w:t>
      </w:r>
    </w:p>
    <w:p w:rsidR="003A5E45" w:rsidRDefault="00E04C4B">
      <w:pPr>
        <w:pStyle w:val="NormalnyWeb"/>
        <w:spacing w:after="142" w:line="360" w:lineRule="auto"/>
        <w:jc w:val="both"/>
      </w:pPr>
      <w:r>
        <w:rPr>
          <w:rFonts w:ascii="Trebuchet MS" w:hAnsi="Trebuchet MS"/>
          <w:color w:val="000000"/>
          <w:sz w:val="20"/>
          <w:szCs w:val="20"/>
        </w:rPr>
        <w:tab/>
        <w:t>Na zajęcia można zgłaszać się z dziećmi, z którymi są prowadzone zajęcia sprzyjające</w:t>
      </w:r>
      <w:r>
        <w:rPr>
          <w:rFonts w:ascii="Trebuchet MS" w:hAnsi="Trebuchet MS"/>
          <w:color w:val="000000"/>
          <w:sz w:val="20"/>
          <w:szCs w:val="20"/>
        </w:rPr>
        <w:br/>
        <w:t>ich ogólnemu rozwojowi i umożliwiające nawiązanie społecznych kontaktów z innymi dziećmi. W 2020r. dzieci na</w:t>
      </w:r>
      <w:r>
        <w:rPr>
          <w:rFonts w:ascii="Trebuchet MS" w:hAnsi="Trebuchet MS"/>
          <w:color w:val="000000"/>
          <w:sz w:val="20"/>
          <w:szCs w:val="20"/>
        </w:rPr>
        <w:t xml:space="preserve"> czas prowadzenia zajęć miały zapewnioną opiekę. Spotkania podsumowywane są w formie protokołu.</w:t>
      </w:r>
    </w:p>
    <w:p w:rsidR="003A5E45" w:rsidRDefault="003A5E45">
      <w:pPr>
        <w:pStyle w:val="NormalnyWeb"/>
        <w:spacing w:after="142" w:line="360" w:lineRule="auto"/>
        <w:jc w:val="both"/>
        <w:rPr>
          <w:rFonts w:ascii="Trebuchet MS" w:hAnsi="Trebuchet MS"/>
          <w:color w:val="000000"/>
          <w:sz w:val="20"/>
          <w:szCs w:val="20"/>
        </w:rPr>
      </w:pPr>
    </w:p>
    <w:p w:rsidR="003A5E45" w:rsidRDefault="00E04C4B">
      <w:pPr>
        <w:pStyle w:val="NormalnyWeb"/>
        <w:spacing w:before="0" w:line="360" w:lineRule="auto"/>
        <w:ind w:firstLine="363"/>
        <w:rPr>
          <w:color w:val="000000"/>
        </w:rPr>
      </w:pPr>
      <w:r>
        <w:rPr>
          <w:rFonts w:ascii="Trebuchet MS" w:hAnsi="Trebuchet MS"/>
          <w:b/>
          <w:bCs/>
          <w:color w:val="000000"/>
          <w:sz w:val="20"/>
          <w:szCs w:val="20"/>
        </w:rPr>
        <w:t xml:space="preserve">Zapotrzebowanie: </w:t>
      </w:r>
      <w:r>
        <w:rPr>
          <w:rFonts w:ascii="Trebuchet MS" w:hAnsi="Trebuchet MS"/>
          <w:color w:val="000000"/>
          <w:sz w:val="20"/>
          <w:szCs w:val="20"/>
        </w:rPr>
        <w:t>kontynuacja projektu w 2021 roku.</w:t>
      </w:r>
    </w:p>
    <w:p w:rsidR="003A5E45" w:rsidRDefault="003A5E45">
      <w:pPr>
        <w:pStyle w:val="NormalnyWeb"/>
        <w:spacing w:before="0" w:line="360" w:lineRule="auto"/>
        <w:ind w:firstLine="363"/>
        <w:rPr>
          <w:rFonts w:ascii="Trebuchet MS" w:hAnsi="Trebuchet MS"/>
          <w:color w:val="5983B0"/>
          <w:sz w:val="20"/>
          <w:szCs w:val="20"/>
        </w:rPr>
      </w:pPr>
    </w:p>
    <w:p w:rsidR="003A5E45" w:rsidRDefault="00E04C4B">
      <w:pPr>
        <w:pStyle w:val="Bezodstpw1"/>
        <w:suppressAutoHyphens/>
        <w:spacing w:line="360" w:lineRule="auto"/>
        <w:jc w:val="both"/>
        <w:rPr>
          <w:color w:val="000000"/>
        </w:rPr>
      </w:pPr>
      <w:r>
        <w:rPr>
          <w:rFonts w:ascii="Arial" w:hAnsi="Arial" w:cs="Arial"/>
          <w:b/>
          <w:color w:val="000000"/>
          <w:sz w:val="20"/>
          <w:szCs w:val="20"/>
        </w:rPr>
        <w:t xml:space="preserve">-   </w:t>
      </w:r>
      <w:r>
        <w:rPr>
          <w:rFonts w:ascii="Arial" w:hAnsi="Arial" w:cs="Arial"/>
          <w:b/>
          <w:color w:val="000000"/>
          <w:sz w:val="20"/>
          <w:szCs w:val="20"/>
          <w:u w:val="single"/>
        </w:rPr>
        <w:t>„Rudzkie Warsztatkowo”</w:t>
      </w:r>
    </w:p>
    <w:p w:rsidR="003A5E45" w:rsidRDefault="00E04C4B">
      <w:pPr>
        <w:pStyle w:val="NormalnyWeb"/>
        <w:spacing w:after="142" w:line="360" w:lineRule="auto"/>
        <w:jc w:val="both"/>
      </w:pPr>
      <w:r>
        <w:rPr>
          <w:rFonts w:ascii="Trebuchet MS" w:hAnsi="Trebuchet MS"/>
          <w:color w:val="000000"/>
          <w:sz w:val="20"/>
          <w:szCs w:val="20"/>
        </w:rPr>
        <w:tab/>
        <w:t xml:space="preserve">W 2020 roku Dział ds. Asysty Rodzinnej realizował projekt -„Rudzkie </w:t>
      </w:r>
      <w:r>
        <w:rPr>
          <w:rFonts w:ascii="Trebuchet MS" w:hAnsi="Trebuchet MS"/>
          <w:color w:val="000000"/>
          <w:sz w:val="20"/>
          <w:szCs w:val="20"/>
        </w:rPr>
        <w:t>Warsztatkowo”. Osobami prowadzącymi zajęcia byli asystenci rodziny zatrudnieni w Dziale.</w:t>
      </w:r>
      <w:r>
        <w:rPr>
          <w:color w:val="000000"/>
        </w:rPr>
        <w:t xml:space="preserve"> </w:t>
      </w:r>
      <w:r>
        <w:rPr>
          <w:rFonts w:ascii="Trebuchet MS" w:hAnsi="Trebuchet MS"/>
          <w:color w:val="000000"/>
          <w:sz w:val="20"/>
          <w:szCs w:val="20"/>
        </w:rPr>
        <w:t>Kandydatów do udziału w grupie wyznaczały i motywowały osoby prowadzące pracę na rzecz rodziny (asystenci rodziny, pracownicy socjalni, psycholodzy, pedagog, konsultan</w:t>
      </w:r>
      <w:r>
        <w:rPr>
          <w:rFonts w:ascii="Trebuchet MS" w:hAnsi="Trebuchet MS"/>
          <w:color w:val="000000"/>
          <w:sz w:val="20"/>
          <w:szCs w:val="20"/>
        </w:rPr>
        <w:t>t, kierownik Działu ds. Asysty Rodzinnej). Odbyło się 7 spotkań grupy (z różną częstotliwością wzięły w niej udział 22 osoby dorosłe, a w zajęciach dla dzieci - 37 dzieci). W 2020 roku z</w:t>
      </w:r>
      <w:r>
        <w:rPr>
          <w:rFonts w:ascii="Trebuchet MS" w:hAnsi="Trebuchet MS"/>
          <w:color w:val="000000"/>
          <w:sz w:val="20"/>
          <w:szCs w:val="20"/>
        </w:rPr>
        <w:t xml:space="preserve"> uwagi na</w:t>
      </w:r>
      <w:r>
        <w:rPr>
          <w:rFonts w:ascii="Trebuchet MS" w:hAnsi="Trebuchet MS"/>
          <w:color w:val="FF4000"/>
          <w:sz w:val="20"/>
          <w:szCs w:val="20"/>
        </w:rPr>
        <w:t xml:space="preserve"> </w:t>
      </w:r>
      <w:r>
        <w:rPr>
          <w:rFonts w:ascii="Trebuchet MS" w:hAnsi="Trebuchet MS"/>
          <w:color w:val="000000"/>
          <w:sz w:val="20"/>
          <w:szCs w:val="20"/>
        </w:rPr>
        <w:t>pandemię Covid-19 spotkania grupowe okresowo były wstrzymane</w:t>
      </w:r>
      <w:r>
        <w:rPr>
          <w:rFonts w:ascii="Trebuchet MS" w:hAnsi="Trebuchet MS"/>
          <w:color w:val="000000"/>
          <w:sz w:val="20"/>
          <w:szCs w:val="20"/>
        </w:rPr>
        <w:t xml:space="preserve">, a kiedy się odbywały to ograniczono liczbę uczestników, aby zapobiec rozprzestrzenianiu się epidemii.  </w:t>
      </w:r>
    </w:p>
    <w:p w:rsidR="003A5E45" w:rsidRDefault="00E04C4B">
      <w:pPr>
        <w:pStyle w:val="NormalnyWeb"/>
        <w:spacing w:after="142" w:line="360" w:lineRule="auto"/>
        <w:jc w:val="both"/>
      </w:pPr>
      <w:r>
        <w:rPr>
          <w:rFonts w:ascii="Trebuchet MS" w:hAnsi="Trebuchet MS"/>
          <w:color w:val="5983B0"/>
          <w:sz w:val="20"/>
          <w:szCs w:val="20"/>
        </w:rPr>
        <w:tab/>
      </w:r>
      <w:r>
        <w:rPr>
          <w:rFonts w:ascii="Trebuchet MS" w:hAnsi="Trebuchet MS"/>
          <w:color w:val="000000"/>
          <w:sz w:val="20"/>
          <w:szCs w:val="20"/>
        </w:rPr>
        <w:t>Grupa ma charakter otwarty. Celem głównym jest podniesienie kompetencji społecznych osób zagrożonych wykluczeniem społecznym oraz ich aktywizacja spo</w:t>
      </w:r>
      <w:r>
        <w:rPr>
          <w:rFonts w:ascii="Trebuchet MS" w:hAnsi="Trebuchet MS"/>
          <w:color w:val="000000"/>
          <w:sz w:val="20"/>
          <w:szCs w:val="20"/>
        </w:rPr>
        <w:t>łeczna poprzez nabywanie umiejętności adekwatnego zachowania się w różnych sytuacjach, kształtowanie samoświadomości i autoprezentacji, nabycie umiejętności nawiązania i utrzymywania prawidłowych relacji z innymi ludźmi, nabycie umiejętności stawiania i re</w:t>
      </w:r>
      <w:r>
        <w:rPr>
          <w:rFonts w:ascii="Trebuchet MS" w:hAnsi="Trebuchet MS"/>
          <w:color w:val="000000"/>
          <w:sz w:val="20"/>
          <w:szCs w:val="20"/>
        </w:rPr>
        <w:t xml:space="preserve">spektowania granic, nabycie umiejętności łączenia zabawy i wychowania, nabycie umiejętności organizowania i spędzania czasu wolnego z dzieckiem, nabycie wiedzy na temat zachowań prozdrowotnych. Każde ze spotkań dotyczyło określonego tematu, jednak w razie </w:t>
      </w:r>
      <w:r>
        <w:rPr>
          <w:rFonts w:ascii="Trebuchet MS" w:hAnsi="Trebuchet MS"/>
          <w:color w:val="000000"/>
          <w:sz w:val="20"/>
          <w:szCs w:val="20"/>
        </w:rPr>
        <w:t>konieczności zachodziła modyfikacja tematu do potrzeb uczestników, którzy chętnie zgłaszali swoje propozycje zajęć. Zdecydowana większość spotkań miała charakter warsztatowy. Coroczną tradycją jest spotkanie mikołajkowe.</w:t>
      </w:r>
    </w:p>
    <w:p w:rsidR="003A5E45" w:rsidRDefault="00E04C4B">
      <w:pPr>
        <w:pStyle w:val="Tekstpodstawowy"/>
        <w:spacing w:line="360" w:lineRule="auto"/>
        <w:ind w:firstLine="360"/>
        <w:rPr>
          <w:rFonts w:ascii="Trebuchet MS" w:hAnsi="Trebuchet MS"/>
          <w:color w:val="000000"/>
          <w:sz w:val="20"/>
          <w:szCs w:val="20"/>
        </w:rPr>
      </w:pPr>
      <w:r>
        <w:rPr>
          <w:rFonts w:ascii="Trebuchet MS" w:hAnsi="Trebuchet MS"/>
          <w:color w:val="000000"/>
          <w:sz w:val="20"/>
          <w:szCs w:val="20"/>
        </w:rPr>
        <w:t>Tematy zajęć w 2020r.: „Ciekawe gry</w:t>
      </w:r>
      <w:r>
        <w:rPr>
          <w:rFonts w:ascii="Trebuchet MS" w:hAnsi="Trebuchet MS"/>
          <w:color w:val="000000"/>
          <w:sz w:val="20"/>
          <w:szCs w:val="20"/>
        </w:rPr>
        <w:t xml:space="preserve"> i zabawy z dzieciństwa”, „Ozdoby urodzinowe i karty okolicznościowe”, „Pożegnanie lata z COVIDem 19”, „Szkatuła Wspomnień”, „Bombkowe Święta”, „Święta tuż, tuż”, „Spotkanie z Mikołajem”.</w:t>
      </w:r>
    </w:p>
    <w:p w:rsidR="003A5E45" w:rsidRDefault="003A5E45">
      <w:pPr>
        <w:pStyle w:val="Tekstpodstawowy"/>
        <w:spacing w:line="360" w:lineRule="auto"/>
        <w:ind w:firstLine="360"/>
        <w:rPr>
          <w:rFonts w:ascii="Trebuchet MS" w:hAnsi="Trebuchet MS"/>
          <w:color w:val="000000"/>
          <w:sz w:val="20"/>
          <w:szCs w:val="20"/>
        </w:rPr>
      </w:pPr>
    </w:p>
    <w:p w:rsidR="003A5E45" w:rsidRDefault="00E04C4B">
      <w:pPr>
        <w:pStyle w:val="NormalnyWeb"/>
        <w:spacing w:before="0" w:after="0" w:line="360" w:lineRule="auto"/>
        <w:jc w:val="both"/>
        <w:rPr>
          <w:rFonts w:ascii="Trebuchet MS" w:hAnsi="Trebuchet MS"/>
          <w:color w:val="000000"/>
          <w:sz w:val="20"/>
          <w:szCs w:val="20"/>
        </w:rPr>
      </w:pPr>
      <w:r>
        <w:rPr>
          <w:rFonts w:ascii="Trebuchet MS" w:hAnsi="Trebuchet MS"/>
          <w:color w:val="000000"/>
          <w:sz w:val="20"/>
          <w:szCs w:val="20"/>
        </w:rPr>
        <w:tab/>
        <w:t>Uczestnicy zajęć mogą zgłosić się z dziećmi, które również aktywni</w:t>
      </w:r>
      <w:r>
        <w:rPr>
          <w:rFonts w:ascii="Trebuchet MS" w:hAnsi="Trebuchet MS"/>
          <w:color w:val="000000"/>
          <w:sz w:val="20"/>
          <w:szCs w:val="20"/>
        </w:rPr>
        <w:t xml:space="preserve">e uczestniczą w proponowanych zajęciach. Dzięki temu rodzice mają możliwość spędzania czasu z dziećmi w atrakcyjny sposób. </w:t>
      </w:r>
    </w:p>
    <w:p w:rsidR="003A5E45" w:rsidRDefault="00E04C4B">
      <w:pPr>
        <w:pStyle w:val="NormalnyWeb"/>
        <w:spacing w:after="142" w:line="360" w:lineRule="auto"/>
        <w:ind w:firstLine="360"/>
        <w:jc w:val="both"/>
        <w:rPr>
          <w:rFonts w:ascii="Trebuchet MS" w:hAnsi="Trebuchet MS"/>
          <w:color w:val="000000"/>
          <w:sz w:val="20"/>
          <w:szCs w:val="20"/>
        </w:rPr>
      </w:pPr>
      <w:r>
        <w:rPr>
          <w:rFonts w:ascii="Trebuchet MS" w:hAnsi="Trebuchet MS"/>
          <w:color w:val="000000"/>
          <w:sz w:val="20"/>
          <w:szCs w:val="20"/>
        </w:rPr>
        <w:t>Spotkania grupy podsumowywane są w formie protokołu.</w:t>
      </w:r>
    </w:p>
    <w:p w:rsidR="003A5E45" w:rsidRDefault="00E04C4B">
      <w:pPr>
        <w:pStyle w:val="NormalnyWeb"/>
        <w:spacing w:after="142" w:line="360" w:lineRule="auto"/>
        <w:rPr>
          <w:color w:val="000000"/>
        </w:rPr>
      </w:pPr>
      <w:r>
        <w:rPr>
          <w:rFonts w:ascii="Trebuchet MS" w:hAnsi="Trebuchet MS"/>
          <w:b/>
          <w:bCs/>
          <w:color w:val="000000"/>
          <w:sz w:val="20"/>
          <w:szCs w:val="20"/>
        </w:rPr>
        <w:tab/>
        <w:t>Zapotrzebowanie:</w:t>
      </w:r>
      <w:r>
        <w:rPr>
          <w:rFonts w:ascii="Trebuchet MS" w:hAnsi="Trebuchet MS"/>
          <w:color w:val="000000"/>
          <w:sz w:val="20"/>
          <w:szCs w:val="20"/>
        </w:rPr>
        <w:t xml:space="preserve"> kontynuacja projektu w 2021 roku.</w:t>
      </w:r>
    </w:p>
    <w:p w:rsidR="003A5E45" w:rsidRDefault="003A5E45">
      <w:pPr>
        <w:spacing w:line="360" w:lineRule="auto"/>
        <w:ind w:firstLine="360"/>
        <w:jc w:val="both"/>
        <w:rPr>
          <w:rFonts w:ascii="Trebuchet MS" w:hAnsi="Trebuchet MS" w:cs="Arial"/>
          <w:color w:val="5983B0"/>
          <w:sz w:val="20"/>
          <w:szCs w:val="20"/>
        </w:rPr>
      </w:pPr>
    </w:p>
    <w:p w:rsidR="003A5E45" w:rsidRDefault="003A5E45">
      <w:pPr>
        <w:spacing w:line="360" w:lineRule="auto"/>
        <w:ind w:firstLine="360"/>
        <w:jc w:val="both"/>
        <w:rPr>
          <w:rFonts w:ascii="Trebuchet MS" w:hAnsi="Trebuchet MS" w:cs="Arial"/>
          <w:color w:val="5983B0"/>
          <w:sz w:val="20"/>
          <w:szCs w:val="20"/>
        </w:rPr>
      </w:pPr>
    </w:p>
    <w:p w:rsidR="003A5E45" w:rsidRDefault="00E04C4B">
      <w:pPr>
        <w:spacing w:line="360" w:lineRule="auto"/>
        <w:ind w:left="720"/>
        <w:jc w:val="both"/>
      </w:pPr>
      <w:r>
        <w:rPr>
          <w:rFonts w:ascii="Arial" w:hAnsi="Arial" w:cs="Arial"/>
          <w:b/>
          <w:color w:val="5983B0"/>
          <w:sz w:val="20"/>
          <w:szCs w:val="20"/>
        </w:rPr>
        <w:t xml:space="preserve">  </w:t>
      </w:r>
      <w:r>
        <w:rPr>
          <w:rFonts w:ascii="Arial" w:hAnsi="Arial" w:cs="Arial"/>
          <w:b/>
          <w:color w:val="000000"/>
          <w:sz w:val="20"/>
          <w:szCs w:val="20"/>
        </w:rPr>
        <w:t xml:space="preserve"> -   </w:t>
      </w:r>
      <w:r>
        <w:rPr>
          <w:rFonts w:ascii="Arial" w:hAnsi="Arial" w:cs="Arial"/>
          <w:b/>
          <w:color w:val="000000"/>
          <w:sz w:val="20"/>
          <w:szCs w:val="20"/>
          <w:u w:val="single"/>
        </w:rPr>
        <w:t xml:space="preserve">„Co w środku piszczy?” </w:t>
      </w:r>
    </w:p>
    <w:p w:rsidR="003A5E45" w:rsidRDefault="003A5E45">
      <w:pPr>
        <w:spacing w:line="360" w:lineRule="auto"/>
        <w:ind w:left="720"/>
        <w:jc w:val="both"/>
        <w:rPr>
          <w:rFonts w:cs="Arial"/>
          <w:color w:val="000000"/>
          <w:sz w:val="20"/>
          <w:szCs w:val="20"/>
        </w:rPr>
      </w:pPr>
    </w:p>
    <w:p w:rsidR="003A5E45" w:rsidRDefault="00E04C4B">
      <w:pPr>
        <w:spacing w:line="360" w:lineRule="auto"/>
        <w:jc w:val="both"/>
        <w:rPr>
          <w:color w:val="000000"/>
        </w:rPr>
      </w:pPr>
      <w:r>
        <w:rPr>
          <w:rFonts w:ascii="Trebuchet MS" w:hAnsi="Trebuchet MS" w:cs="Arial"/>
          <w:color w:val="000000"/>
          <w:sz w:val="20"/>
          <w:szCs w:val="20"/>
        </w:rPr>
        <w:tab/>
        <w:t>W 2020 roku z uwagi na sytuację pandemiczną w kraju Dział ds. Asysty Rodzinnej nie realizował projektu „Co w środku piszczy?”, gdyż brak było możliwości wyjścia do instytucji kulturalnych.</w:t>
      </w:r>
    </w:p>
    <w:p w:rsidR="003A5E45" w:rsidRDefault="003A5E45">
      <w:pPr>
        <w:spacing w:line="360" w:lineRule="auto"/>
        <w:jc w:val="both"/>
        <w:rPr>
          <w:rFonts w:ascii="Trebuchet MS" w:hAnsi="Trebuchet MS" w:cs="Arial"/>
          <w:color w:val="000000"/>
          <w:sz w:val="20"/>
          <w:szCs w:val="20"/>
        </w:rPr>
      </w:pPr>
    </w:p>
    <w:p w:rsidR="003A5E45" w:rsidRDefault="00E04C4B">
      <w:pPr>
        <w:pStyle w:val="Tekstpodstawowy"/>
        <w:spacing w:line="360" w:lineRule="auto"/>
        <w:rPr>
          <w:rFonts w:ascii="Trebuchet MS" w:hAnsi="Trebuchet MS" w:cs="Arial"/>
          <w:color w:val="000000"/>
          <w:sz w:val="20"/>
          <w:szCs w:val="20"/>
        </w:rPr>
      </w:pPr>
      <w:r>
        <w:rPr>
          <w:rFonts w:ascii="Trebuchet MS" w:hAnsi="Trebuchet MS" w:cs="Arial"/>
          <w:color w:val="000000"/>
          <w:sz w:val="20"/>
          <w:szCs w:val="20"/>
        </w:rPr>
        <w:tab/>
      </w:r>
      <w:r>
        <w:rPr>
          <w:rFonts w:ascii="Trebuchet MS" w:hAnsi="Trebuchet MS" w:cs="Arial"/>
          <w:color w:val="000000"/>
          <w:sz w:val="20"/>
          <w:szCs w:val="20"/>
        </w:rPr>
        <w:t>Celem projektu jest przede wszystkim aktywizacja społeczna rodzin objętych wsparciem asystenta rodziny. Uczestnicy, w ramach projektu mogą zobaczyć ciekawe miejsca znajdujące się w naszym Mieście, a poprzez to poznać możliwości i sposoby aktywnego spędzani</w:t>
      </w:r>
      <w:r>
        <w:rPr>
          <w:rFonts w:ascii="Trebuchet MS" w:hAnsi="Trebuchet MS" w:cs="Arial"/>
          <w:color w:val="000000"/>
          <w:sz w:val="20"/>
          <w:szCs w:val="20"/>
        </w:rPr>
        <w:t xml:space="preserve">a wolnego czasu, przy dysponowaniu niekoniecznie dużymi środkami finansowymi. </w:t>
      </w:r>
    </w:p>
    <w:p w:rsidR="003A5E45" w:rsidRDefault="00E04C4B">
      <w:pPr>
        <w:pStyle w:val="NormalnyWeb"/>
        <w:spacing w:after="142" w:line="360" w:lineRule="auto"/>
        <w:jc w:val="both"/>
      </w:pPr>
      <w:r>
        <w:rPr>
          <w:rFonts w:ascii="Trebuchet MS" w:hAnsi="Trebuchet MS" w:cs="Arial"/>
          <w:b/>
          <w:bCs/>
          <w:color w:val="000000"/>
          <w:sz w:val="20"/>
          <w:szCs w:val="20"/>
        </w:rPr>
        <w:tab/>
      </w:r>
      <w:bookmarkStart w:id="2" w:name="__DdeLink__962_2950860173"/>
      <w:bookmarkStart w:id="3" w:name="__DdeLink__1121_1952207478"/>
      <w:r>
        <w:rPr>
          <w:rFonts w:ascii="Trebuchet MS" w:hAnsi="Trebuchet MS" w:cs="Arial"/>
          <w:b/>
          <w:bCs/>
          <w:color w:val="000000"/>
          <w:sz w:val="20"/>
          <w:szCs w:val="20"/>
        </w:rPr>
        <w:t>Zapotrzebowanie:</w:t>
      </w:r>
      <w:r>
        <w:rPr>
          <w:rFonts w:ascii="Trebuchet MS" w:hAnsi="Trebuchet MS" w:cs="Arial"/>
          <w:color w:val="000000"/>
          <w:sz w:val="20"/>
          <w:szCs w:val="20"/>
        </w:rPr>
        <w:t xml:space="preserve"> kontynuacja projektu w 2021 roku.</w:t>
      </w:r>
      <w:bookmarkEnd w:id="2"/>
      <w:bookmarkEnd w:id="3"/>
    </w:p>
    <w:p w:rsidR="003A5E45" w:rsidRDefault="003A5E45">
      <w:pPr>
        <w:pStyle w:val="NormalnyWeb"/>
        <w:spacing w:after="142" w:line="360" w:lineRule="auto"/>
        <w:jc w:val="both"/>
        <w:rPr>
          <w:rFonts w:ascii="Trebuchet MS" w:hAnsi="Trebuchet MS" w:cs="Arial"/>
          <w:color w:val="000000"/>
          <w:sz w:val="20"/>
          <w:szCs w:val="20"/>
        </w:rPr>
      </w:pPr>
    </w:p>
    <w:p w:rsidR="003A5E45" w:rsidRDefault="00E04C4B">
      <w:pPr>
        <w:pStyle w:val="NormalnyWeb"/>
        <w:spacing w:after="142" w:line="360" w:lineRule="auto"/>
        <w:jc w:val="both"/>
      </w:pPr>
      <w:r>
        <w:rPr>
          <w:rFonts w:ascii="Trebuchet MS" w:hAnsi="Trebuchet MS" w:cs="Arial"/>
          <w:color w:val="5983B0"/>
          <w:sz w:val="20"/>
          <w:szCs w:val="20"/>
        </w:rPr>
        <w:tab/>
      </w:r>
      <w:r>
        <w:rPr>
          <w:rFonts w:ascii="Trebuchet MS" w:hAnsi="Trebuchet MS" w:cs="Arial"/>
          <w:color w:val="000000"/>
          <w:sz w:val="20"/>
          <w:szCs w:val="20"/>
        </w:rPr>
        <w:t xml:space="preserve">- </w:t>
      </w:r>
      <w:r>
        <w:rPr>
          <w:rFonts w:ascii="Trebuchet MS" w:hAnsi="Trebuchet MS" w:cs="Arial"/>
          <w:b/>
          <w:bCs/>
          <w:color w:val="000000"/>
          <w:sz w:val="20"/>
          <w:szCs w:val="20"/>
          <w:u w:val="single"/>
        </w:rPr>
        <w:t>„Mama i Tata – MoTyle Mocy”</w:t>
      </w:r>
      <w:r>
        <w:rPr>
          <w:rFonts w:ascii="Trebuchet MS" w:hAnsi="Trebuchet MS" w:cs="Arial"/>
          <w:color w:val="000000"/>
          <w:sz w:val="20"/>
          <w:szCs w:val="20"/>
        </w:rPr>
        <w:t xml:space="preserve"> </w:t>
      </w:r>
    </w:p>
    <w:p w:rsidR="003A5E45" w:rsidRDefault="00E04C4B">
      <w:pPr>
        <w:pStyle w:val="NormalnyWeb"/>
        <w:spacing w:after="142" w:line="360" w:lineRule="auto"/>
        <w:jc w:val="both"/>
        <w:rPr>
          <w:color w:val="000000"/>
        </w:rPr>
      </w:pPr>
      <w:r>
        <w:rPr>
          <w:rFonts w:ascii="Trebuchet MS" w:hAnsi="Trebuchet MS" w:cs="Arial"/>
          <w:color w:val="000000"/>
          <w:sz w:val="20"/>
          <w:szCs w:val="20"/>
        </w:rPr>
        <w:tab/>
        <w:t>W 2020 roku realizowano projekt  „Mama i Tata – MoTyle Mocy”, w którym wzięły udział 3 rodz</w:t>
      </w:r>
      <w:r>
        <w:rPr>
          <w:rFonts w:ascii="Trebuchet MS" w:hAnsi="Trebuchet MS" w:cs="Arial"/>
          <w:color w:val="000000"/>
          <w:sz w:val="20"/>
          <w:szCs w:val="20"/>
        </w:rPr>
        <w:t>iny - 5 osób dorosłych, 3 dzieci w wieku 2-4 lat oraz jedno w wieku 6 lat i jedno 8 lat.</w:t>
      </w:r>
    </w:p>
    <w:p w:rsidR="003A5E45" w:rsidRDefault="00E04C4B">
      <w:pPr>
        <w:spacing w:line="360" w:lineRule="auto"/>
        <w:jc w:val="both"/>
      </w:pPr>
      <w:r>
        <w:rPr>
          <w:rFonts w:ascii="Trebuchet MS" w:hAnsi="Trebuchet MS" w:cs="Calibri"/>
          <w:color w:val="000000"/>
          <w:sz w:val="20"/>
          <w:szCs w:val="20"/>
        </w:rPr>
        <w:tab/>
        <w:t xml:space="preserve">Celem głównym projektu jest poszerzenie wiedzy rodziców na temat etapów rozwoju dziecka oraz nabycie umiejętności wspomagania go poprzez stymulację sfery poznawczej, </w:t>
      </w:r>
      <w:r>
        <w:rPr>
          <w:rFonts w:ascii="Trebuchet MS" w:hAnsi="Trebuchet MS" w:cs="Calibri"/>
          <w:color w:val="000000"/>
          <w:sz w:val="20"/>
          <w:szCs w:val="20"/>
        </w:rPr>
        <w:t>emocjonalnej i fizycznej. Asystenci rodziny prowadzą zajęcia indywidualne z rodzicami i dziećmi, w miejscu ich zamieszkania. Projekt składa się z 6 spotkań z każdą z rodzin.</w:t>
      </w:r>
    </w:p>
    <w:p w:rsidR="003A5E45" w:rsidRDefault="00E04C4B">
      <w:pPr>
        <w:pStyle w:val="NormalnyWeb"/>
        <w:spacing w:after="142" w:line="360" w:lineRule="auto"/>
        <w:jc w:val="both"/>
      </w:pPr>
      <w:r>
        <w:rPr>
          <w:rFonts w:ascii="Trebuchet MS" w:hAnsi="Trebuchet MS" w:cs="Calibri"/>
          <w:color w:val="000000"/>
          <w:sz w:val="20"/>
          <w:szCs w:val="20"/>
        </w:rPr>
        <w:tab/>
        <w:t>Tematy zajęć: „Rozwój 2,3,4 latka”, „</w:t>
      </w:r>
      <w:r>
        <w:rPr>
          <w:rStyle w:val="Mocnowyrniony"/>
          <w:rFonts w:ascii="Trebuchet MS" w:hAnsi="Trebuchet MS" w:cs="Calibri"/>
          <w:b w:val="0"/>
          <w:bCs w:val="0"/>
          <w:color w:val="000000"/>
          <w:sz w:val="20"/>
          <w:szCs w:val="20"/>
        </w:rPr>
        <w:t xml:space="preserve">Ćwiczenia ogólnorozwojowe z wykorzystaniem </w:t>
      </w:r>
      <w:r>
        <w:rPr>
          <w:rStyle w:val="Mocnowyrniony"/>
          <w:rFonts w:ascii="Trebuchet MS" w:hAnsi="Trebuchet MS" w:cs="Calibri"/>
          <w:b w:val="0"/>
          <w:bCs w:val="0"/>
          <w:color w:val="000000"/>
          <w:sz w:val="20"/>
          <w:szCs w:val="20"/>
        </w:rPr>
        <w:t>Metody Ruchu Rozwijającego W. Sherborne”, „</w:t>
      </w:r>
      <w:r>
        <w:rPr>
          <w:rStyle w:val="Wyrnienie"/>
          <w:rFonts w:ascii="Trebuchet MS" w:hAnsi="Trebuchet MS" w:cs="Calibri"/>
          <w:i w:val="0"/>
          <w:iCs w:val="0"/>
          <w:color w:val="000000"/>
          <w:sz w:val="20"/>
          <w:szCs w:val="20"/>
        </w:rPr>
        <w:t>Bajka dobra na wszystko - b</w:t>
      </w:r>
      <w:r>
        <w:rPr>
          <w:rStyle w:val="Mocnowyrniony"/>
          <w:rFonts w:ascii="Trebuchet MS" w:hAnsi="Trebuchet MS" w:cs="Calibri"/>
          <w:b w:val="0"/>
          <w:bCs w:val="0"/>
          <w:color w:val="000000"/>
          <w:sz w:val="20"/>
          <w:szCs w:val="20"/>
        </w:rPr>
        <w:t>ajki terapeutyczne”, „Kolorowe żabki – gry i zabawy rozwojowe”, „Pomaluj mój świat - zabawy plastyczne”, „Balon, bułka i bibułka - ćwiczenia logopedyczne”.</w:t>
      </w:r>
    </w:p>
    <w:p w:rsidR="003A5E45" w:rsidRDefault="00E04C4B">
      <w:pPr>
        <w:pStyle w:val="NormalnyWeb"/>
        <w:spacing w:after="142" w:line="360" w:lineRule="auto"/>
        <w:jc w:val="both"/>
      </w:pPr>
      <w:r>
        <w:rPr>
          <w:rStyle w:val="Mocnowyrniony"/>
          <w:rFonts w:ascii="Trebuchet MS" w:hAnsi="Trebuchet MS" w:cs="Calibri"/>
          <w:b w:val="0"/>
          <w:bCs w:val="0"/>
          <w:color w:val="000000"/>
          <w:sz w:val="20"/>
          <w:szCs w:val="20"/>
        </w:rPr>
        <w:tab/>
      </w:r>
      <w:r>
        <w:rPr>
          <w:rFonts w:ascii="Trebuchet MS" w:hAnsi="Trebuchet MS" w:cs="Arial"/>
          <w:color w:val="000000"/>
          <w:sz w:val="20"/>
          <w:szCs w:val="20"/>
        </w:rPr>
        <w:t>Pierwsze lata życia dziecka m</w:t>
      </w:r>
      <w:r>
        <w:rPr>
          <w:rFonts w:ascii="Trebuchet MS" w:hAnsi="Trebuchet MS" w:cs="Arial"/>
          <w:color w:val="000000"/>
          <w:sz w:val="20"/>
          <w:szCs w:val="20"/>
        </w:rPr>
        <w:t>ają doniosłe znaczenie dla całego jego późniejszego życia. Jest to  czas intensywnych zmian. Okres, w którym w największym stopniu wykształcają się możliwości intelektualne, jakimi będzie dysponować przez resztę życia. Umysł i organizm małego dziecka chłon</w:t>
      </w:r>
      <w:r>
        <w:rPr>
          <w:rFonts w:ascii="Trebuchet MS" w:hAnsi="Trebuchet MS" w:cs="Arial"/>
          <w:color w:val="000000"/>
          <w:sz w:val="20"/>
          <w:szCs w:val="20"/>
        </w:rPr>
        <w:t xml:space="preserve">ie </w:t>
      </w:r>
      <w:r>
        <w:rPr>
          <w:rFonts w:ascii="Trebuchet MS" w:hAnsi="Trebuchet MS" w:cs="Arial"/>
          <w:color w:val="000000"/>
          <w:sz w:val="20"/>
          <w:szCs w:val="20"/>
        </w:rPr>
        <w:lastRenderedPageBreak/>
        <w:t>wiele informacji pochodzących ze środowiska zewnętrznego. Wśród klientów tut. Ośrodka bardzo często zdarza się, że rodzic nie dostrzega potencjału tkwiącego w dziecku. Natomiast aktywność podejmowana przez małe dziecko nastawiona jest na to, by poszerza</w:t>
      </w:r>
      <w:r>
        <w:rPr>
          <w:rFonts w:ascii="Trebuchet MS" w:hAnsi="Trebuchet MS" w:cs="Arial"/>
          <w:color w:val="000000"/>
          <w:sz w:val="20"/>
          <w:szCs w:val="20"/>
        </w:rPr>
        <w:t>ć swój potencjał intelektualny i się rozwijać. Prawidłowe oddziaływanie rodziców na poszczególne funkcje poznawcze dziecka umożliwia mu jest wszechstronny rozwój zarówno w zakresie sprawności motoryczno–manualnej, komunikacji i mowy, percepcji słuchowej or</w:t>
      </w:r>
      <w:r>
        <w:rPr>
          <w:rFonts w:ascii="Trebuchet MS" w:hAnsi="Trebuchet MS" w:cs="Arial"/>
          <w:color w:val="000000"/>
          <w:sz w:val="20"/>
          <w:szCs w:val="20"/>
        </w:rPr>
        <w:t xml:space="preserve">az pamięci wraz z koncentracją. Wpływa także na emocje dziecka i zachowania społeczne. </w:t>
      </w:r>
    </w:p>
    <w:p w:rsidR="003A5E45" w:rsidRDefault="00E04C4B">
      <w:pPr>
        <w:pStyle w:val="NormalnyWeb"/>
        <w:spacing w:after="142" w:line="360" w:lineRule="auto"/>
        <w:jc w:val="both"/>
      </w:pPr>
      <w:r>
        <w:rPr>
          <w:rFonts w:ascii="Trebuchet MS" w:hAnsi="Trebuchet MS" w:cs="Arial"/>
          <w:b/>
          <w:bCs/>
          <w:color w:val="5983B0"/>
          <w:sz w:val="20"/>
          <w:szCs w:val="20"/>
        </w:rPr>
        <w:tab/>
      </w:r>
      <w:r>
        <w:rPr>
          <w:rFonts w:ascii="Trebuchet MS" w:hAnsi="Trebuchet MS" w:cs="Arial"/>
          <w:b/>
          <w:bCs/>
          <w:color w:val="000000"/>
          <w:sz w:val="20"/>
          <w:szCs w:val="20"/>
        </w:rPr>
        <w:t>Zapotrzebowanie:</w:t>
      </w:r>
      <w:r>
        <w:rPr>
          <w:rFonts w:ascii="Trebuchet MS" w:hAnsi="Trebuchet MS" w:cs="Arial"/>
          <w:color w:val="000000"/>
          <w:sz w:val="20"/>
          <w:szCs w:val="20"/>
        </w:rPr>
        <w:t xml:space="preserve"> kontynuacja projektu w 2021 roku.</w:t>
      </w:r>
    </w:p>
    <w:p w:rsidR="003A5E45" w:rsidRDefault="003A5E45">
      <w:pPr>
        <w:pStyle w:val="Tekstpodstawowy"/>
        <w:spacing w:line="360" w:lineRule="auto"/>
        <w:rPr>
          <w:rFonts w:ascii="Trebuchet MS" w:hAnsi="Trebuchet MS" w:cs="Arial"/>
          <w:sz w:val="20"/>
          <w:szCs w:val="20"/>
        </w:rPr>
      </w:pPr>
    </w:p>
    <w:p w:rsidR="003A5E45" w:rsidRDefault="003A5E45">
      <w:pPr>
        <w:pStyle w:val="Tekstpodstawowy"/>
        <w:spacing w:line="360" w:lineRule="auto"/>
        <w:rPr>
          <w:rFonts w:ascii="Trebuchet MS" w:hAnsi="Trebuchet MS" w:cs="Arial"/>
          <w:sz w:val="20"/>
          <w:szCs w:val="20"/>
        </w:rPr>
      </w:pPr>
    </w:p>
    <w:p w:rsidR="003A5E45" w:rsidRDefault="00E04C4B">
      <w:pPr>
        <w:pStyle w:val="Tekstpodstawowy"/>
        <w:spacing w:line="360" w:lineRule="auto"/>
      </w:pPr>
      <w:r>
        <w:rPr>
          <w:rFonts w:ascii="Trebuchet MS" w:hAnsi="Trebuchet MS" w:cs="Arial"/>
          <w:sz w:val="20"/>
          <w:szCs w:val="20"/>
        </w:rPr>
        <w:t xml:space="preserve"> </w:t>
      </w:r>
      <w:r>
        <w:rPr>
          <w:rFonts w:ascii="Trebuchet MS" w:hAnsi="Trebuchet MS" w:cs="Arial"/>
          <w:b/>
          <w:bCs/>
          <w:sz w:val="20"/>
          <w:szCs w:val="20"/>
        </w:rPr>
        <w:t xml:space="preserve">  </w:t>
      </w:r>
      <w:r>
        <w:rPr>
          <w:rFonts w:ascii="Trebuchet MS" w:hAnsi="Trebuchet MS" w:cs="Arial"/>
          <w:sz w:val="20"/>
          <w:szCs w:val="20"/>
        </w:rPr>
        <w:t xml:space="preserve">-  </w:t>
      </w:r>
      <w:r>
        <w:rPr>
          <w:rFonts w:ascii="Trebuchet MS" w:hAnsi="Trebuchet MS" w:cs="Arial"/>
          <w:b/>
          <w:bCs/>
          <w:sz w:val="20"/>
          <w:szCs w:val="20"/>
        </w:rPr>
        <w:t>„</w:t>
      </w:r>
      <w:r>
        <w:rPr>
          <w:rFonts w:ascii="Trebuchet MS" w:hAnsi="Trebuchet MS" w:cs="Arial"/>
          <w:b/>
          <w:bCs/>
          <w:sz w:val="20"/>
          <w:szCs w:val="20"/>
          <w:u w:val="single"/>
        </w:rPr>
        <w:t>FAS/FAE – grupa edukacyjna  klientów pomocy społecznej”</w:t>
      </w:r>
    </w:p>
    <w:p w:rsidR="003A5E45" w:rsidRDefault="003A5E45">
      <w:pPr>
        <w:pStyle w:val="Tekstpodstawowy"/>
        <w:spacing w:line="360" w:lineRule="auto"/>
        <w:rPr>
          <w:rFonts w:ascii="Trebuchet MS" w:hAnsi="Trebuchet MS" w:cs="Arial"/>
          <w:sz w:val="20"/>
          <w:szCs w:val="20"/>
          <w:u w:val="single"/>
        </w:rPr>
      </w:pPr>
    </w:p>
    <w:p w:rsidR="003A5E45" w:rsidRDefault="00E04C4B">
      <w:pPr>
        <w:pStyle w:val="Tekstpodstawowy"/>
        <w:spacing w:line="360" w:lineRule="auto"/>
      </w:pP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 xml:space="preserve">W 2020 roku Dział Klub Integracji Społecznej realizował projekt „FAS/FAE – grupa edukacyjna klientów pomocy społecznej”. </w:t>
      </w:r>
      <w:r>
        <w:rPr>
          <w:rFonts w:ascii="Trebuchet MS" w:hAnsi="Trebuchet MS" w:cs="Arial"/>
          <w:color w:val="000000"/>
          <w:sz w:val="20"/>
          <w:szCs w:val="20"/>
        </w:rPr>
        <w:t>Osobami prowadzącymi zajęcia byli pracownicy socjalni zatrudnieni</w:t>
      </w:r>
      <w:r>
        <w:rPr>
          <w:rFonts w:ascii="Trebuchet MS" w:hAnsi="Trebuchet MS" w:cs="Arial"/>
          <w:color w:val="000000"/>
          <w:sz w:val="20"/>
          <w:szCs w:val="20"/>
        </w:rPr>
        <w:br/>
        <w:t xml:space="preserve">w Dziale. </w:t>
      </w:r>
    </w:p>
    <w:p w:rsidR="003A5E45" w:rsidRDefault="00E04C4B">
      <w:pPr>
        <w:pStyle w:val="Tekstpodstawowy"/>
        <w:spacing w:line="360" w:lineRule="auto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ab/>
      </w:r>
    </w:p>
    <w:p w:rsidR="003A5E45" w:rsidRDefault="00E04C4B">
      <w:pPr>
        <w:pStyle w:val="Tekstpodstawowy"/>
        <w:spacing w:line="360" w:lineRule="auto"/>
      </w:pPr>
      <w:r>
        <w:rPr>
          <w:rFonts w:ascii="Trebuchet MS" w:hAnsi="Trebuchet MS" w:cs="Arial"/>
          <w:sz w:val="20"/>
          <w:szCs w:val="20"/>
        </w:rPr>
        <w:tab/>
        <w:t>Celem projektu jest uświadomienie uczestnikom zagrożeni</w:t>
      </w:r>
      <w:r>
        <w:rPr>
          <w:rFonts w:ascii="Trebuchet MS" w:hAnsi="Trebuchet MS" w:cs="Arial"/>
          <w:sz w:val="20"/>
          <w:szCs w:val="20"/>
        </w:rPr>
        <w:t>a związanego ze spożywaniem alkoholu przez kobiety ciężarne, przedstawienie szkodliwego wpływu alkoholu na ciążę, jej przebieg oraz zdrowie dziecka, edukowanie w zakresie metod postępowania w przypadku problemów wychowawczych</w:t>
      </w:r>
      <w:r>
        <w:rPr>
          <w:rFonts w:ascii="Trebuchet MS" w:hAnsi="Trebuchet MS" w:cs="Arial"/>
          <w:sz w:val="20"/>
          <w:szCs w:val="20"/>
        </w:rPr>
        <w:br/>
        <w:t>z dzieckiem dotkniętym FAS/FAE</w:t>
      </w:r>
      <w:r>
        <w:rPr>
          <w:rFonts w:ascii="Trebuchet MS" w:hAnsi="Trebuchet MS" w:cs="Arial"/>
          <w:sz w:val="20"/>
          <w:szCs w:val="20"/>
        </w:rPr>
        <w:t>, przedstawienie deficytów w dorosłym funkcjonowaniu osoby z FAS.</w:t>
      </w:r>
      <w:r>
        <w:rPr>
          <w:rFonts w:ascii="Trebuchet MS" w:hAnsi="Trebuchet MS" w:cs="Arial"/>
          <w:sz w:val="20"/>
          <w:szCs w:val="20"/>
        </w:rPr>
        <w:br/>
      </w:r>
      <w:r>
        <w:rPr>
          <w:rFonts w:ascii="Trebuchet MS" w:hAnsi="Trebuchet MS" w:cs="Arial"/>
          <w:color w:val="000000"/>
          <w:sz w:val="20"/>
          <w:szCs w:val="20"/>
        </w:rPr>
        <w:t>W 2020r. z uwagi na zagrożenie epidemiologiczne w grupie wzięły udział 4 osoby.</w:t>
      </w:r>
    </w:p>
    <w:p w:rsidR="003A5E45" w:rsidRDefault="00E04C4B">
      <w:pPr>
        <w:pStyle w:val="NormalnyWeb"/>
        <w:spacing w:after="142" w:line="360" w:lineRule="auto"/>
        <w:jc w:val="both"/>
      </w:pPr>
      <w:r>
        <w:rPr>
          <w:rFonts w:ascii="Trebuchet MS" w:hAnsi="Trebuchet MS" w:cs="Arial"/>
          <w:b/>
          <w:bCs/>
          <w:sz w:val="20"/>
          <w:szCs w:val="20"/>
        </w:rPr>
        <w:tab/>
        <w:t>Zapotrzebowanie:</w:t>
      </w:r>
      <w:r>
        <w:rPr>
          <w:rFonts w:ascii="Trebuchet MS" w:hAnsi="Trebuchet MS" w:cs="Arial"/>
          <w:sz w:val="20"/>
          <w:szCs w:val="20"/>
        </w:rPr>
        <w:t xml:space="preserve"> kontynuacja projektu w 2021 roku.</w:t>
      </w:r>
    </w:p>
    <w:p w:rsidR="003A5E45" w:rsidRDefault="003A5E45">
      <w:pPr>
        <w:spacing w:line="360" w:lineRule="auto"/>
        <w:ind w:left="720"/>
        <w:jc w:val="both"/>
        <w:rPr>
          <w:rFonts w:ascii="Trebuchet MS" w:hAnsi="Trebuchet MS" w:cs="Trebuchet MS"/>
          <w:b/>
          <w:bCs/>
          <w:sz w:val="22"/>
          <w:szCs w:val="22"/>
          <w:u w:val="single"/>
        </w:rPr>
      </w:pPr>
    </w:p>
    <w:p w:rsidR="003A5E45" w:rsidRDefault="003A5E45">
      <w:pPr>
        <w:spacing w:line="360" w:lineRule="auto"/>
        <w:ind w:left="720"/>
        <w:jc w:val="both"/>
        <w:rPr>
          <w:rFonts w:ascii="Trebuchet MS" w:hAnsi="Trebuchet MS" w:cs="Trebuchet MS"/>
          <w:sz w:val="22"/>
          <w:szCs w:val="22"/>
          <w:u w:val="single"/>
        </w:rPr>
      </w:pPr>
    </w:p>
    <w:p w:rsidR="003A5E45" w:rsidRDefault="00E04C4B">
      <w:pPr>
        <w:spacing w:line="360" w:lineRule="auto"/>
        <w:ind w:left="720"/>
        <w:jc w:val="both"/>
      </w:pPr>
      <w:r>
        <w:rPr>
          <w:rFonts w:ascii="Trebuchet MS" w:hAnsi="Trebuchet MS" w:cs="Trebuchet MS"/>
          <w:sz w:val="22"/>
          <w:szCs w:val="22"/>
        </w:rPr>
        <w:t xml:space="preserve">5.   </w:t>
      </w:r>
      <w:r>
        <w:rPr>
          <w:rFonts w:ascii="Trebuchet MS" w:hAnsi="Trebuchet MS" w:cs="Trebuchet MS"/>
          <w:b/>
          <w:bCs/>
          <w:sz w:val="22"/>
          <w:szCs w:val="22"/>
          <w:u w:val="single"/>
        </w:rPr>
        <w:t>Tworzenie dostępu do poradnictwa specjalistycznego.</w:t>
      </w:r>
    </w:p>
    <w:p w:rsidR="003A5E45" w:rsidRDefault="003A5E45">
      <w:pPr>
        <w:spacing w:line="360" w:lineRule="auto"/>
        <w:jc w:val="both"/>
        <w:rPr>
          <w:rFonts w:ascii="Trebuchet MS" w:hAnsi="Trebuchet MS" w:cs="Trebuchet MS"/>
          <w:sz w:val="22"/>
          <w:szCs w:val="22"/>
          <w:u w:val="single"/>
        </w:rPr>
      </w:pPr>
    </w:p>
    <w:p w:rsidR="003A5E45" w:rsidRDefault="00E04C4B">
      <w:pPr>
        <w:tabs>
          <w:tab w:val="left" w:pos="0"/>
        </w:tabs>
        <w:spacing w:line="360" w:lineRule="auto"/>
        <w:jc w:val="both"/>
      </w:pPr>
      <w:r>
        <w:rPr>
          <w:rFonts w:ascii="Trebuchet MS" w:hAnsi="Trebuchet MS" w:cs="Trebuchet MS"/>
          <w:b/>
          <w:sz w:val="20"/>
          <w:szCs w:val="20"/>
        </w:rPr>
        <w:t xml:space="preserve">5.1.   </w:t>
      </w:r>
      <w:r>
        <w:rPr>
          <w:rFonts w:ascii="Trebuchet MS" w:hAnsi="Trebuchet MS" w:cs="Trebuchet MS"/>
          <w:b/>
          <w:color w:val="000000"/>
          <w:sz w:val="20"/>
          <w:szCs w:val="20"/>
          <w:u w:val="single"/>
        </w:rPr>
        <w:t>Specjalistyczne poradnictwo prawne</w:t>
      </w:r>
      <w:r>
        <w:rPr>
          <w:rFonts w:ascii="Trebuchet MS" w:hAnsi="Trebuchet MS" w:cs="Trebuchet MS"/>
          <w:color w:val="000000"/>
          <w:sz w:val="20"/>
          <w:szCs w:val="20"/>
        </w:rPr>
        <w:t xml:space="preserve"> - oznacza przekazanie rodzinie informacji o powszechnie obowiązującym prawie oraz o praktyce jego stosowania, w szczególności poprzez: podanie i omówienie odpowiednich przepisów, przekazanie wzorów pism prawnych, sporządzenie projektu pisma procesowego. A</w:t>
      </w:r>
      <w:r>
        <w:rPr>
          <w:rFonts w:ascii="Trebuchet MS" w:hAnsi="Trebuchet MS" w:cs="Trebuchet MS"/>
          <w:color w:val="000000"/>
          <w:sz w:val="20"/>
          <w:szCs w:val="20"/>
        </w:rPr>
        <w:t>systenci rodziny i pracownicy socjalni kierowali rodziny do nieodpłatnych punktów opieki prawnej.</w:t>
      </w:r>
    </w:p>
    <w:p w:rsidR="003A5E45" w:rsidRDefault="003A5E45">
      <w:pPr>
        <w:tabs>
          <w:tab w:val="left" w:pos="0"/>
        </w:tabs>
        <w:spacing w:line="360" w:lineRule="auto"/>
        <w:jc w:val="both"/>
        <w:rPr>
          <w:rFonts w:ascii="Trebuchet MS" w:hAnsi="Trebuchet MS" w:cs="Trebuchet MS"/>
          <w:b/>
          <w:color w:val="000000"/>
          <w:sz w:val="20"/>
          <w:szCs w:val="20"/>
        </w:rPr>
      </w:pPr>
    </w:p>
    <w:p w:rsidR="003A5E45" w:rsidRDefault="003A5E45">
      <w:pPr>
        <w:tabs>
          <w:tab w:val="left" w:pos="0"/>
        </w:tabs>
        <w:spacing w:line="360" w:lineRule="auto"/>
        <w:jc w:val="both"/>
        <w:rPr>
          <w:rFonts w:ascii="Trebuchet MS" w:hAnsi="Trebuchet MS" w:cs="Trebuchet MS"/>
          <w:b/>
          <w:sz w:val="20"/>
          <w:szCs w:val="20"/>
        </w:rPr>
      </w:pPr>
    </w:p>
    <w:p w:rsidR="003A5E45" w:rsidRDefault="00E04C4B">
      <w:pPr>
        <w:tabs>
          <w:tab w:val="left" w:pos="0"/>
        </w:tabs>
        <w:spacing w:line="360" w:lineRule="auto"/>
        <w:jc w:val="both"/>
      </w:pPr>
      <w:r>
        <w:rPr>
          <w:rFonts w:ascii="Trebuchet MS" w:hAnsi="Trebuchet MS" w:cs="Trebuchet MS"/>
          <w:b/>
          <w:sz w:val="20"/>
          <w:szCs w:val="20"/>
        </w:rPr>
        <w:t xml:space="preserve">5.2. </w:t>
      </w:r>
      <w:r>
        <w:rPr>
          <w:rFonts w:ascii="Trebuchet MS" w:hAnsi="Trebuchet MS" w:cs="Trebuchet MS"/>
          <w:b/>
          <w:sz w:val="20"/>
          <w:szCs w:val="20"/>
          <w:u w:val="single"/>
        </w:rPr>
        <w:t>Specjalistyczne poradnictwo:</w:t>
      </w:r>
    </w:p>
    <w:p w:rsidR="003A5E45" w:rsidRDefault="00E04C4B">
      <w:pPr>
        <w:tabs>
          <w:tab w:val="left" w:pos="0"/>
        </w:tabs>
        <w:spacing w:line="360" w:lineRule="auto"/>
        <w:jc w:val="both"/>
      </w:pPr>
      <w:r>
        <w:rPr>
          <w:rFonts w:ascii="Trebuchet MS" w:hAnsi="Trebuchet MS" w:cs="Trebuchet MS"/>
          <w:b/>
          <w:sz w:val="20"/>
          <w:szCs w:val="20"/>
        </w:rPr>
        <w:t xml:space="preserve">    -  </w:t>
      </w:r>
      <w:r>
        <w:rPr>
          <w:rFonts w:ascii="Trebuchet MS" w:hAnsi="Trebuchet MS" w:cs="Trebuchet MS"/>
          <w:b/>
          <w:sz w:val="20"/>
          <w:szCs w:val="20"/>
          <w:u w:val="single"/>
        </w:rPr>
        <w:t xml:space="preserve">psychologiczne </w:t>
      </w:r>
      <w:r>
        <w:rPr>
          <w:rFonts w:ascii="Trebuchet MS" w:hAnsi="Trebuchet MS" w:cs="Trebuchet MS"/>
          <w:b/>
          <w:sz w:val="20"/>
          <w:szCs w:val="20"/>
        </w:rPr>
        <w:t>-</w:t>
      </w:r>
      <w:r>
        <w:rPr>
          <w:rFonts w:ascii="Trebuchet MS" w:hAnsi="Trebuchet MS" w:cs="Trebuchet MS"/>
          <w:sz w:val="20"/>
          <w:szCs w:val="20"/>
        </w:rPr>
        <w:t xml:space="preserve"> realizowane jest poprzez: porady – ukierunkowane na określenie odpowiedniej formy pomocy, konsultacje psychologiczne – rodzinne i indywidualne, diagnozę psychologiczną, psychoedukację w zakresie prawidłowego pełnienia ról rodzicielskich, terapię wspierają</w:t>
      </w:r>
      <w:r>
        <w:rPr>
          <w:rFonts w:ascii="Trebuchet MS" w:hAnsi="Trebuchet MS" w:cs="Trebuchet MS"/>
          <w:sz w:val="20"/>
          <w:szCs w:val="20"/>
        </w:rPr>
        <w:t>cą.</w:t>
      </w:r>
      <w:r>
        <w:rPr>
          <w:rFonts w:ascii="Trebuchet MS" w:hAnsi="Trebuchet MS" w:cs="Trebuchet MS"/>
        </w:rPr>
        <w:t xml:space="preserve"> </w:t>
      </w:r>
    </w:p>
    <w:p w:rsidR="003A5E45" w:rsidRDefault="00E04C4B">
      <w:pPr>
        <w:tabs>
          <w:tab w:val="left" w:pos="0"/>
        </w:tabs>
        <w:spacing w:line="360" w:lineRule="auto"/>
        <w:jc w:val="both"/>
      </w:pPr>
      <w:r>
        <w:rPr>
          <w:rFonts w:ascii="Trebuchet MS" w:hAnsi="Trebuchet MS" w:cs="Trebuchet MS"/>
          <w:sz w:val="20"/>
          <w:szCs w:val="20"/>
        </w:rPr>
        <w:lastRenderedPageBreak/>
        <w:t xml:space="preserve">   -  </w:t>
      </w:r>
      <w:r>
        <w:rPr>
          <w:rFonts w:ascii="Trebuchet MS" w:hAnsi="Trebuchet MS" w:cs="Trebuchet MS"/>
          <w:b/>
          <w:bCs/>
          <w:sz w:val="20"/>
          <w:szCs w:val="20"/>
          <w:u w:val="single"/>
        </w:rPr>
        <w:t>pedagogiczne</w:t>
      </w:r>
      <w:r>
        <w:rPr>
          <w:rFonts w:ascii="Trebuchet MS" w:hAnsi="Trebuchet MS" w:cs="Trebuchet MS"/>
          <w:sz w:val="20"/>
          <w:szCs w:val="20"/>
        </w:rPr>
        <w:t xml:space="preserve"> – realizowane poprzez instruktaż i pedagogizację rodziców, diagnozę pedagogiczną, ukierunkowane na</w:t>
      </w:r>
      <w:r>
        <w:rPr>
          <w:rFonts w:ascii="Trebuchet MS" w:hAnsi="Trebuchet MS"/>
          <w:sz w:val="20"/>
          <w:szCs w:val="20"/>
        </w:rPr>
        <w:t xml:space="preserve"> stymulowanie rozwoju dziecka, wyrównywanie opóźnień, </w:t>
      </w:r>
      <w:r>
        <w:rPr>
          <w:rFonts w:ascii="Arial" w:eastAsia="SimSun;宋体" w:hAnsi="Arial" w:cs="Arial"/>
          <w:kern w:val="2"/>
          <w:sz w:val="20"/>
          <w:szCs w:val="20"/>
          <w:lang w:bidi="hi-IN"/>
        </w:rPr>
        <w:t>podejmowanie działań</w:t>
      </w:r>
      <w:r>
        <w:rPr>
          <w:rFonts w:ascii="Arial" w:eastAsia="SimSun;宋体" w:hAnsi="Arial" w:cs="Arial"/>
          <w:kern w:val="2"/>
          <w:sz w:val="20"/>
          <w:szCs w:val="20"/>
          <w:lang w:bidi="hi-IN"/>
        </w:rPr>
        <w:br/>
        <w:t>z zakresu profilaktyki uzależnień i powstawania zaburzeń za</w:t>
      </w:r>
      <w:r>
        <w:rPr>
          <w:rFonts w:ascii="Arial" w:eastAsia="SimSun;宋体" w:hAnsi="Arial" w:cs="Arial"/>
          <w:kern w:val="2"/>
          <w:sz w:val="20"/>
          <w:szCs w:val="20"/>
          <w:lang w:bidi="hi-IN"/>
        </w:rPr>
        <w:t xml:space="preserve">chowania, </w:t>
      </w:r>
    </w:p>
    <w:p w:rsidR="003A5E45" w:rsidRDefault="00E04C4B">
      <w:pPr>
        <w:tabs>
          <w:tab w:val="left" w:pos="0"/>
        </w:tabs>
        <w:spacing w:line="360" w:lineRule="auto"/>
        <w:jc w:val="both"/>
      </w:pPr>
      <w:r>
        <w:rPr>
          <w:rFonts w:ascii="Trebuchet MS" w:hAnsi="Trebuchet MS" w:cs="Trebuchet MS"/>
          <w:sz w:val="20"/>
          <w:szCs w:val="20"/>
        </w:rPr>
        <w:tab/>
        <w:t>Praca psychologa i pedagoga odbywa się w siedzibie Miejskiego Ośrodka Pomocy Społecznej</w:t>
      </w:r>
      <w:r>
        <w:rPr>
          <w:rFonts w:ascii="Trebuchet MS" w:hAnsi="Trebuchet MS" w:cs="Trebuchet MS"/>
          <w:sz w:val="20"/>
          <w:szCs w:val="20"/>
        </w:rPr>
        <w:br/>
        <w:t>oraz w środowisku domowym. Ze specjalistycznego poradnictwa psychologicznego i pedagogicznego</w:t>
      </w:r>
      <w:r>
        <w:rPr>
          <w:rFonts w:ascii="Trebuchet MS" w:hAnsi="Trebuchet MS" w:cs="Trebuchet MS"/>
          <w:sz w:val="20"/>
          <w:szCs w:val="20"/>
        </w:rPr>
        <w:br/>
        <w:t xml:space="preserve">w Dziale ds. Asysty Rodzinnej w 2020 roku skorzystało łącznie </w:t>
      </w:r>
      <w:r>
        <w:rPr>
          <w:rFonts w:ascii="Trebuchet MS" w:hAnsi="Trebuchet MS" w:cs="Trebuchet MS"/>
          <w:sz w:val="20"/>
          <w:szCs w:val="20"/>
        </w:rPr>
        <w:t>135 osób. Na prośbę klientów psycholodzy przygotowują również i wydają opinie i zaświadczenia.</w:t>
      </w:r>
    </w:p>
    <w:p w:rsidR="003A5E45" w:rsidRDefault="003A5E45">
      <w:pPr>
        <w:tabs>
          <w:tab w:val="left" w:pos="0"/>
        </w:tabs>
        <w:spacing w:line="360" w:lineRule="auto"/>
        <w:ind w:left="720"/>
        <w:jc w:val="both"/>
        <w:rPr>
          <w:rFonts w:ascii="Trebuchet MS" w:hAnsi="Trebuchet MS" w:cs="Trebuchet MS"/>
          <w:b/>
          <w:sz w:val="20"/>
          <w:szCs w:val="20"/>
        </w:rPr>
      </w:pPr>
    </w:p>
    <w:p w:rsidR="003A5E45" w:rsidRDefault="00E04C4B">
      <w:pPr>
        <w:tabs>
          <w:tab w:val="left" w:pos="0"/>
        </w:tabs>
        <w:spacing w:line="360" w:lineRule="auto"/>
        <w:jc w:val="both"/>
      </w:pPr>
      <w:r>
        <w:rPr>
          <w:rFonts w:ascii="Trebuchet MS" w:hAnsi="Trebuchet MS" w:cs="Trebuchet MS"/>
          <w:b/>
          <w:sz w:val="20"/>
          <w:szCs w:val="20"/>
        </w:rPr>
        <w:t xml:space="preserve">    5.3. </w:t>
      </w:r>
      <w:r>
        <w:rPr>
          <w:rFonts w:ascii="Trebuchet MS" w:hAnsi="Trebuchet MS" w:cs="Trebuchet MS"/>
          <w:b/>
          <w:sz w:val="20"/>
          <w:szCs w:val="20"/>
          <w:u w:val="single"/>
        </w:rPr>
        <w:t>Poradnictwo z zakresu profilaktyki i problemów związanych z uzależnieniem od alkoholu</w:t>
      </w:r>
      <w:r>
        <w:rPr>
          <w:rFonts w:ascii="Trebuchet MS" w:hAnsi="Trebuchet MS" w:cs="Trebuchet MS"/>
          <w:b/>
          <w:sz w:val="20"/>
          <w:szCs w:val="20"/>
        </w:rPr>
        <w:t xml:space="preserve"> – </w:t>
      </w:r>
      <w:r>
        <w:rPr>
          <w:rFonts w:ascii="Trebuchet MS" w:hAnsi="Trebuchet MS" w:cs="Trebuchet MS"/>
          <w:b/>
          <w:sz w:val="20"/>
          <w:szCs w:val="20"/>
        </w:rPr>
        <w:br/>
      </w:r>
      <w:r>
        <w:rPr>
          <w:rFonts w:ascii="Trebuchet MS" w:hAnsi="Trebuchet MS" w:cs="Trebuchet MS"/>
          <w:color w:val="000000"/>
          <w:sz w:val="20"/>
          <w:szCs w:val="20"/>
        </w:rPr>
        <w:t>w 2020r. nie świadczono poradnictwa w tym zakresie.</w:t>
      </w:r>
    </w:p>
    <w:p w:rsidR="003A5E45" w:rsidRDefault="003A5E45">
      <w:pPr>
        <w:spacing w:line="360" w:lineRule="auto"/>
        <w:jc w:val="both"/>
        <w:rPr>
          <w:sz w:val="20"/>
          <w:szCs w:val="20"/>
        </w:rPr>
      </w:pPr>
    </w:p>
    <w:p w:rsidR="003A5E45" w:rsidRDefault="00E04C4B">
      <w:pPr>
        <w:pStyle w:val="NormalnyWeb"/>
        <w:spacing w:before="0" w:after="0" w:line="360" w:lineRule="auto"/>
        <w:jc w:val="both"/>
      </w:pPr>
      <w:r>
        <w:rPr>
          <w:rFonts w:ascii="Trebuchet MS" w:hAnsi="Trebuchet MS" w:cs="Trebuchet MS"/>
          <w:b/>
          <w:sz w:val="20"/>
          <w:szCs w:val="20"/>
        </w:rPr>
        <w:t xml:space="preserve">     </w:t>
      </w:r>
      <w:r>
        <w:rPr>
          <w:rFonts w:ascii="Trebuchet MS" w:hAnsi="Trebuchet MS" w:cs="Trebuchet MS"/>
          <w:b/>
          <w:sz w:val="20"/>
          <w:szCs w:val="20"/>
        </w:rPr>
        <w:t xml:space="preserve">5.4   </w:t>
      </w:r>
      <w:r>
        <w:rPr>
          <w:rFonts w:ascii="Trebuchet MS" w:hAnsi="Trebuchet MS" w:cs="Trebuchet MS"/>
          <w:b/>
          <w:sz w:val="20"/>
          <w:szCs w:val="20"/>
          <w:u w:val="single"/>
        </w:rPr>
        <w:t>Poradnictwa z zakresu narkomanii</w:t>
      </w:r>
      <w:r>
        <w:rPr>
          <w:rFonts w:ascii="Trebuchet MS" w:hAnsi="Trebuchet MS" w:cs="Trebuchet MS"/>
          <w:sz w:val="20"/>
          <w:szCs w:val="20"/>
          <w:u w:val="single"/>
        </w:rPr>
        <w:t xml:space="preserve"> </w:t>
      </w:r>
      <w:r>
        <w:rPr>
          <w:rFonts w:ascii="Trebuchet MS" w:hAnsi="Trebuchet MS" w:cs="Trebuchet MS"/>
          <w:sz w:val="20"/>
          <w:szCs w:val="20"/>
        </w:rPr>
        <w:t xml:space="preserve"> - </w:t>
      </w:r>
      <w:r>
        <w:rPr>
          <w:rFonts w:ascii="Trebuchet MS" w:hAnsi="Trebuchet MS" w:cs="Trebuchet MS"/>
          <w:color w:val="000000"/>
          <w:sz w:val="20"/>
          <w:szCs w:val="20"/>
        </w:rPr>
        <w:t>w 2020r. nie świadczono poradnictwa w tym zakresie.</w:t>
      </w:r>
    </w:p>
    <w:p w:rsidR="003A5E45" w:rsidRDefault="003A5E45">
      <w:pPr>
        <w:pStyle w:val="NormalnyWeb"/>
        <w:tabs>
          <w:tab w:val="left" w:pos="0"/>
        </w:tabs>
        <w:spacing w:before="0" w:after="0" w:line="360" w:lineRule="auto"/>
        <w:ind w:left="567"/>
        <w:jc w:val="both"/>
        <w:rPr>
          <w:rFonts w:cs="Trebuchet MS"/>
        </w:rPr>
      </w:pPr>
    </w:p>
    <w:p w:rsidR="003A5E45" w:rsidRDefault="003A5E45">
      <w:pPr>
        <w:jc w:val="both"/>
        <w:rPr>
          <w:rFonts w:ascii="Trebuchet MS" w:hAnsi="Trebuchet MS" w:cs="Trebuchet MS"/>
          <w:b/>
          <w:sz w:val="22"/>
          <w:szCs w:val="22"/>
        </w:rPr>
      </w:pPr>
    </w:p>
    <w:p w:rsidR="003A5E45" w:rsidRDefault="003A5E45">
      <w:pPr>
        <w:jc w:val="both"/>
        <w:rPr>
          <w:rFonts w:ascii="Trebuchet MS" w:hAnsi="Trebuchet MS" w:cs="Trebuchet MS"/>
          <w:b/>
          <w:sz w:val="22"/>
          <w:szCs w:val="22"/>
        </w:rPr>
      </w:pPr>
    </w:p>
    <w:p w:rsidR="003A5E45" w:rsidRDefault="00E04C4B">
      <w:pPr>
        <w:jc w:val="both"/>
        <w:rPr>
          <w:rFonts w:ascii="Trebuchet MS" w:hAnsi="Trebuchet MS" w:cs="Trebuchet MS"/>
          <w:b/>
          <w:sz w:val="22"/>
          <w:szCs w:val="22"/>
        </w:rPr>
      </w:pPr>
      <w:r>
        <w:rPr>
          <w:rFonts w:ascii="Trebuchet MS" w:hAnsi="Trebuchet MS" w:cs="Trebuchet MS"/>
          <w:b/>
          <w:sz w:val="22"/>
          <w:szCs w:val="22"/>
        </w:rPr>
        <w:t>II.   TWORZENIE MOŻLIWOŚCI PODNOSZENIA KWALIFIKACJI PRZEZ ASYSTENTÓW RODZINY</w:t>
      </w:r>
    </w:p>
    <w:p w:rsidR="003A5E45" w:rsidRDefault="003A5E45">
      <w:pPr>
        <w:jc w:val="both"/>
        <w:rPr>
          <w:rFonts w:ascii="Trebuchet MS" w:hAnsi="Trebuchet MS" w:cs="Trebuchet MS"/>
          <w:sz w:val="22"/>
          <w:szCs w:val="22"/>
        </w:rPr>
      </w:pPr>
    </w:p>
    <w:p w:rsidR="003A5E45" w:rsidRDefault="003A5E45">
      <w:pPr>
        <w:jc w:val="both"/>
        <w:rPr>
          <w:rFonts w:ascii="Trebuchet MS" w:hAnsi="Trebuchet MS" w:cs="Trebuchet MS"/>
          <w:sz w:val="20"/>
          <w:szCs w:val="20"/>
        </w:rPr>
      </w:pPr>
    </w:p>
    <w:p w:rsidR="003A5E45" w:rsidRDefault="00E04C4B">
      <w:pPr>
        <w:spacing w:line="360" w:lineRule="auto"/>
        <w:ind w:firstLine="708"/>
        <w:jc w:val="both"/>
      </w:pPr>
      <w:r>
        <w:rPr>
          <w:rFonts w:ascii="Trebuchet MS" w:hAnsi="Trebuchet MS" w:cs="Trebuchet MS"/>
          <w:sz w:val="20"/>
          <w:szCs w:val="20"/>
        </w:rPr>
        <w:t>W</w:t>
      </w:r>
      <w:r>
        <w:rPr>
          <w:rFonts w:ascii="Trebuchet MS" w:hAnsi="Trebuchet MS" w:cs="Trebuchet MS"/>
          <w:bCs/>
          <w:sz w:val="20"/>
          <w:szCs w:val="20"/>
        </w:rPr>
        <w:t xml:space="preserve"> Dziale ds. Asysty Rodzinnej zatrudnieni byli asystenci rodziny, psycholodzy i </w:t>
      </w:r>
      <w:r>
        <w:rPr>
          <w:rFonts w:ascii="Trebuchet MS" w:hAnsi="Trebuchet MS" w:cs="Trebuchet MS"/>
          <w:bCs/>
          <w:sz w:val="20"/>
          <w:szCs w:val="20"/>
        </w:rPr>
        <w:t>konsultant. Wszyscy pracownicy Działu podnoszą swoje kwalifikacje. W 2020 roku pracownicy Działu uczestniczyli</w:t>
      </w:r>
      <w:r>
        <w:rPr>
          <w:rFonts w:ascii="Trebuchet MS" w:hAnsi="Trebuchet MS" w:cs="Trebuchet MS"/>
          <w:bCs/>
          <w:sz w:val="20"/>
          <w:szCs w:val="20"/>
        </w:rPr>
        <w:br/>
        <w:t>w następujących szkoleniach, konferencjach i seminariach:</w:t>
      </w:r>
    </w:p>
    <w:p w:rsidR="003A5E45" w:rsidRDefault="003A5E45">
      <w:pPr>
        <w:spacing w:line="360" w:lineRule="auto"/>
        <w:ind w:firstLine="708"/>
        <w:jc w:val="both"/>
        <w:rPr>
          <w:rFonts w:ascii="Trebuchet MS" w:hAnsi="Trebuchet MS" w:cs="Trebuchet MS"/>
          <w:bCs/>
          <w:sz w:val="20"/>
          <w:szCs w:val="20"/>
        </w:rPr>
      </w:pPr>
    </w:p>
    <w:p w:rsidR="003A5E45" w:rsidRDefault="00E04C4B">
      <w:pPr>
        <w:spacing w:line="360" w:lineRule="auto"/>
        <w:ind w:left="720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1.  Motywowanie do zmiany osobę uzależnioną i jej rodzinę,</w:t>
      </w:r>
    </w:p>
    <w:p w:rsidR="003A5E45" w:rsidRDefault="00E04C4B">
      <w:pPr>
        <w:spacing w:line="360" w:lineRule="auto"/>
        <w:ind w:left="720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2.  Leczenie i </w:t>
      </w:r>
      <w:r>
        <w:rPr>
          <w:rFonts w:ascii="Trebuchet MS" w:hAnsi="Trebuchet MS"/>
          <w:sz w:val="20"/>
          <w:szCs w:val="20"/>
        </w:rPr>
        <w:t>rehabilitacja osób uzależnionych od narkotyków,</w:t>
      </w:r>
    </w:p>
    <w:p w:rsidR="003A5E45" w:rsidRDefault="00E04C4B">
      <w:pPr>
        <w:spacing w:line="360" w:lineRule="auto"/>
        <w:ind w:left="720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3.  Praktyka działania zespołów interdyscyplinarnych i grup roboczych w warunkach pandemii.</w:t>
      </w:r>
    </w:p>
    <w:p w:rsidR="003A5E45" w:rsidRDefault="003A5E45">
      <w:pPr>
        <w:pStyle w:val="Tekstpodstawowy"/>
        <w:spacing w:line="360" w:lineRule="auto"/>
        <w:rPr>
          <w:rFonts w:ascii="Trebuchet MS" w:hAnsi="Trebuchet MS"/>
          <w:sz w:val="20"/>
          <w:szCs w:val="20"/>
        </w:rPr>
      </w:pPr>
    </w:p>
    <w:p w:rsidR="003A5E45" w:rsidRDefault="00E04C4B">
      <w:pPr>
        <w:pStyle w:val="Tekstpodstawowy"/>
        <w:spacing w:line="360" w:lineRule="auto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   Z uwagi na pandemię Covid-19 część zaplanowanych szkoleń została odwołana.</w:t>
      </w:r>
    </w:p>
    <w:p w:rsidR="003A5E45" w:rsidRDefault="00E04C4B">
      <w:pPr>
        <w:pStyle w:val="NormalnyWeb"/>
        <w:spacing w:after="142" w:line="360" w:lineRule="auto"/>
        <w:jc w:val="both"/>
      </w:pPr>
      <w:r>
        <w:rPr>
          <w:rFonts w:ascii="Trebuchet MS" w:hAnsi="Trebuchet MS" w:cs="Trebuchet MS"/>
          <w:bCs/>
          <w:sz w:val="20"/>
          <w:szCs w:val="20"/>
        </w:rPr>
        <w:tab/>
      </w:r>
      <w:r>
        <w:rPr>
          <w:rFonts w:ascii="Trebuchet MS" w:hAnsi="Trebuchet MS" w:cs="Trebuchet MS"/>
          <w:bCs/>
          <w:color w:val="000000"/>
          <w:sz w:val="20"/>
          <w:szCs w:val="20"/>
        </w:rPr>
        <w:t xml:space="preserve">W 2020 roku rozliczono dotację za </w:t>
      </w:r>
      <w:r>
        <w:rPr>
          <w:rFonts w:ascii="Trebuchet MS" w:hAnsi="Trebuchet MS" w:cs="Trebuchet MS"/>
          <w:bCs/>
          <w:color w:val="000000"/>
          <w:sz w:val="20"/>
          <w:szCs w:val="20"/>
        </w:rPr>
        <w:t>2019r. w ramach „Resortowego programu asystent rodziny</w:t>
      </w:r>
      <w:r>
        <w:rPr>
          <w:rFonts w:ascii="Trebuchet MS" w:hAnsi="Trebuchet MS" w:cs="Trebuchet MS"/>
          <w:bCs/>
          <w:color w:val="000000"/>
          <w:sz w:val="20"/>
          <w:szCs w:val="20"/>
        </w:rPr>
        <w:br/>
        <w:t>i koordynator rodzinnej pieczy zastępczej na rok 2019” w kwocie  156 174 zł.</w:t>
      </w:r>
      <w:r>
        <w:rPr>
          <w:rFonts w:ascii="Trebuchet MS" w:hAnsi="Trebuchet MS" w:cs="Trebuchet MS"/>
          <w:bCs/>
          <w:color w:val="000000"/>
          <w:sz w:val="20"/>
          <w:szCs w:val="20"/>
          <w:lang w:eastAsia="pl-PL"/>
        </w:rPr>
        <w:t xml:space="preserve"> „Program asystent rodziny na rok 2020” ogłoszony przez Ministerstwo Rodziny, Pracy i Polityki Społecznej dotyczył dofinansow</w:t>
      </w:r>
      <w:r>
        <w:rPr>
          <w:rFonts w:ascii="Trebuchet MS" w:hAnsi="Trebuchet MS" w:cs="Trebuchet MS"/>
          <w:bCs/>
          <w:color w:val="000000"/>
          <w:sz w:val="20"/>
          <w:szCs w:val="20"/>
          <w:lang w:eastAsia="pl-PL"/>
        </w:rPr>
        <w:t xml:space="preserve">ania kosztów wypłaty jednorazowego dodatku do wynagrodzenia dla asystentów rodziny aktywnie działających na rzecz rodzin w okresie pandemii Covid-19 – otrzymało go 8 asystentów (łączna wysokość dotacji wyniosła 13 600zł.). </w:t>
      </w:r>
    </w:p>
    <w:p w:rsidR="003A5E45" w:rsidRDefault="003A5E45">
      <w:pPr>
        <w:spacing w:line="360" w:lineRule="auto"/>
        <w:jc w:val="both"/>
        <w:rPr>
          <w:rFonts w:ascii="Trebuchet MS" w:hAnsi="Trebuchet MS" w:cs="Trebuchet MS"/>
          <w:bCs/>
          <w:sz w:val="22"/>
          <w:szCs w:val="22"/>
        </w:rPr>
      </w:pPr>
    </w:p>
    <w:p w:rsidR="003A5E45" w:rsidRDefault="003A5E45">
      <w:pPr>
        <w:spacing w:line="360" w:lineRule="auto"/>
        <w:jc w:val="both"/>
        <w:rPr>
          <w:rFonts w:ascii="Trebuchet MS" w:hAnsi="Trebuchet MS" w:cs="Trebuchet MS"/>
          <w:bCs/>
          <w:sz w:val="22"/>
          <w:szCs w:val="22"/>
        </w:rPr>
      </w:pPr>
    </w:p>
    <w:p w:rsidR="003A5E45" w:rsidRDefault="003A5E45">
      <w:pPr>
        <w:spacing w:line="360" w:lineRule="auto"/>
        <w:jc w:val="both"/>
        <w:rPr>
          <w:rFonts w:ascii="Trebuchet MS" w:hAnsi="Trebuchet MS" w:cs="Trebuchet MS"/>
          <w:bCs/>
          <w:sz w:val="22"/>
          <w:szCs w:val="22"/>
        </w:rPr>
      </w:pPr>
    </w:p>
    <w:p w:rsidR="003A5E45" w:rsidRDefault="003A5E45">
      <w:pPr>
        <w:spacing w:line="360" w:lineRule="auto"/>
        <w:jc w:val="both"/>
        <w:rPr>
          <w:rFonts w:ascii="Trebuchet MS" w:hAnsi="Trebuchet MS" w:cs="Trebuchet MS"/>
          <w:bCs/>
          <w:sz w:val="22"/>
          <w:szCs w:val="22"/>
        </w:rPr>
      </w:pPr>
    </w:p>
    <w:p w:rsidR="003A5E45" w:rsidRDefault="003A5E45">
      <w:pPr>
        <w:spacing w:line="360" w:lineRule="auto"/>
        <w:jc w:val="both"/>
        <w:rPr>
          <w:rFonts w:ascii="Trebuchet MS" w:hAnsi="Trebuchet MS" w:cs="Trebuchet MS"/>
          <w:bCs/>
          <w:sz w:val="22"/>
          <w:szCs w:val="22"/>
        </w:rPr>
      </w:pPr>
    </w:p>
    <w:p w:rsidR="003A5E45" w:rsidRDefault="003A5E45">
      <w:pPr>
        <w:spacing w:line="360" w:lineRule="auto"/>
        <w:jc w:val="both"/>
        <w:rPr>
          <w:rFonts w:ascii="Trebuchet MS" w:hAnsi="Trebuchet MS" w:cs="Trebuchet MS"/>
          <w:bCs/>
          <w:sz w:val="22"/>
          <w:szCs w:val="22"/>
        </w:rPr>
      </w:pPr>
    </w:p>
    <w:p w:rsidR="003A5E45" w:rsidRDefault="00E04C4B">
      <w:pPr>
        <w:spacing w:line="360" w:lineRule="auto"/>
        <w:ind w:firstLine="360"/>
        <w:jc w:val="both"/>
        <w:rPr>
          <w:rFonts w:ascii="Trebuchet MS" w:hAnsi="Trebuchet MS" w:cs="Trebuchet MS"/>
          <w:b/>
          <w:bCs/>
          <w:color w:val="000000"/>
          <w:sz w:val="22"/>
          <w:szCs w:val="22"/>
        </w:rPr>
      </w:pPr>
      <w:r>
        <w:rPr>
          <w:rFonts w:ascii="Trebuchet MS" w:hAnsi="Trebuchet MS" w:cs="Trebuchet MS"/>
          <w:b/>
          <w:bCs/>
          <w:color w:val="000000"/>
          <w:sz w:val="22"/>
          <w:szCs w:val="22"/>
        </w:rPr>
        <w:lastRenderedPageBreak/>
        <w:t>III. FINANSOWANIE POBYTU D</w:t>
      </w:r>
      <w:r>
        <w:rPr>
          <w:rFonts w:ascii="Trebuchet MS" w:hAnsi="Trebuchet MS" w:cs="Trebuchet MS"/>
          <w:b/>
          <w:bCs/>
          <w:color w:val="000000"/>
          <w:sz w:val="22"/>
          <w:szCs w:val="22"/>
        </w:rPr>
        <w:t>ZIECKA W PIECZY ZASTĘPCZEJ</w:t>
      </w:r>
    </w:p>
    <w:p w:rsidR="003A5E45" w:rsidRDefault="003A5E45">
      <w:pPr>
        <w:spacing w:line="360" w:lineRule="auto"/>
        <w:jc w:val="both"/>
        <w:rPr>
          <w:rFonts w:ascii="Trebuchet MS" w:hAnsi="Trebuchet MS" w:cs="Trebuchet MS"/>
          <w:color w:val="000000"/>
          <w:sz w:val="20"/>
          <w:szCs w:val="20"/>
        </w:rPr>
      </w:pPr>
    </w:p>
    <w:p w:rsidR="003A5E45" w:rsidRDefault="00E04C4B">
      <w:pPr>
        <w:spacing w:line="360" w:lineRule="auto"/>
        <w:ind w:firstLine="708"/>
        <w:jc w:val="both"/>
      </w:pPr>
      <w:r>
        <w:rPr>
          <w:rFonts w:ascii="Trebuchet MS" w:hAnsi="Trebuchet MS" w:cs="Trebuchet MS"/>
          <w:color w:val="000000"/>
          <w:sz w:val="20"/>
          <w:szCs w:val="20"/>
        </w:rPr>
        <w:t>Zgodnie z art. 176 pkt 5 zadaniem własnym gminy jest współfinansowanie dziecka przebywającego w pieczy zastępczej, w przypadku  Miasta Ruda Śląska nie zachodzi taka konieczność z uwagi na fakt,</w:t>
      </w:r>
      <w:r>
        <w:rPr>
          <w:rFonts w:ascii="Trebuchet MS" w:hAnsi="Trebuchet MS" w:cs="Trebuchet MS"/>
          <w:color w:val="000000"/>
          <w:sz w:val="20"/>
          <w:szCs w:val="20"/>
        </w:rPr>
        <w:br/>
        <w:t>iż Miasto Ruda Śląska jest Miastem</w:t>
      </w:r>
      <w:r>
        <w:rPr>
          <w:rFonts w:ascii="Trebuchet MS" w:hAnsi="Trebuchet MS" w:cs="Trebuchet MS"/>
          <w:color w:val="000000"/>
          <w:sz w:val="20"/>
          <w:szCs w:val="20"/>
        </w:rPr>
        <w:t xml:space="preserve"> na prawach powiatu i realizuje zadania należące do zadań własnych powiatu zgodnie z art. 180 ustawy o wspieraniu rodziny i systemie pieczy zastępczej. W 2020 roku poniesiono następujące wydatki za pobyt dzieci w pieczy zastępczej:</w:t>
      </w:r>
    </w:p>
    <w:p w:rsidR="003A5E45" w:rsidRDefault="003A5E45">
      <w:pPr>
        <w:spacing w:line="360" w:lineRule="auto"/>
        <w:ind w:firstLine="708"/>
        <w:jc w:val="both"/>
        <w:rPr>
          <w:rFonts w:ascii="Trebuchet MS" w:hAnsi="Trebuchet MS" w:cs="Trebuchet MS"/>
          <w:color w:val="000000"/>
          <w:sz w:val="20"/>
          <w:szCs w:val="20"/>
        </w:rPr>
      </w:pPr>
    </w:p>
    <w:p w:rsidR="003A5E45" w:rsidRDefault="00E04C4B">
      <w:pPr>
        <w:spacing w:line="360" w:lineRule="auto"/>
        <w:ind w:left="720"/>
        <w:rPr>
          <w:rFonts w:ascii="Trebuchet MS" w:hAnsi="Trebuchet MS" w:cs="Trebuchet MS"/>
          <w:color w:val="000000"/>
          <w:sz w:val="20"/>
          <w:szCs w:val="20"/>
        </w:rPr>
      </w:pPr>
      <w:r>
        <w:rPr>
          <w:rFonts w:ascii="Trebuchet MS" w:hAnsi="Trebuchet MS" w:cs="Trebuchet MS"/>
          <w:color w:val="000000"/>
          <w:sz w:val="20"/>
          <w:szCs w:val="20"/>
        </w:rPr>
        <w:t>a) rodzinna piecza zast</w:t>
      </w:r>
      <w:r>
        <w:rPr>
          <w:rFonts w:ascii="Trebuchet MS" w:hAnsi="Trebuchet MS" w:cs="Trebuchet MS"/>
          <w:color w:val="000000"/>
          <w:sz w:val="20"/>
          <w:szCs w:val="20"/>
        </w:rPr>
        <w:t>ępcza:</w:t>
      </w:r>
    </w:p>
    <w:tbl>
      <w:tblPr>
        <w:tblW w:w="9273" w:type="dxa"/>
        <w:tblInd w:w="-30" w:type="dxa"/>
        <w:tblCellMar>
          <w:left w:w="103" w:type="dxa"/>
        </w:tblCellMar>
        <w:tblLook w:val="04A0"/>
      </w:tblPr>
      <w:tblGrid>
        <w:gridCol w:w="3700"/>
        <w:gridCol w:w="1620"/>
        <w:gridCol w:w="1578"/>
        <w:gridCol w:w="2375"/>
      </w:tblGrid>
      <w:tr w:rsidR="003A5E45">
        <w:trPr>
          <w:cantSplit/>
          <w:trHeight w:val="698"/>
        </w:trPr>
        <w:tc>
          <w:tcPr>
            <w:tcW w:w="3699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3A5E45" w:rsidRDefault="00E04C4B">
            <w:pPr>
              <w:contextualSpacing/>
              <w:jc w:val="both"/>
              <w:rPr>
                <w:rFonts w:ascii="Trebuchet MS" w:hAnsi="Trebuchet MS" w:cs="Trebuchet MS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Trebuchet MS"/>
                <w:color w:val="000000"/>
                <w:sz w:val="20"/>
                <w:szCs w:val="20"/>
              </w:rPr>
              <w:t xml:space="preserve">Rodziny zastępcze otrzymujące świadczenia na dzieci </w:t>
            </w:r>
          </w:p>
        </w:tc>
        <w:tc>
          <w:tcPr>
            <w:tcW w:w="16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3A5E45" w:rsidRDefault="00E04C4B">
            <w:pPr>
              <w:jc w:val="center"/>
              <w:rPr>
                <w:rFonts w:ascii="Trebuchet MS" w:hAnsi="Trebuchet MS" w:cs="Trebuchet MS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Trebuchet MS"/>
                <w:color w:val="000000"/>
                <w:sz w:val="20"/>
                <w:szCs w:val="20"/>
              </w:rPr>
              <w:t>Ilość rodzin zastępczych</w:t>
            </w:r>
          </w:p>
        </w:tc>
        <w:tc>
          <w:tcPr>
            <w:tcW w:w="15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3A5E45" w:rsidRDefault="00E04C4B">
            <w:pPr>
              <w:jc w:val="center"/>
              <w:rPr>
                <w:rFonts w:ascii="Trebuchet MS" w:hAnsi="Trebuchet MS" w:cs="Trebuchet MS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Trebuchet MS"/>
                <w:color w:val="000000"/>
                <w:sz w:val="20"/>
                <w:szCs w:val="20"/>
              </w:rPr>
              <w:t xml:space="preserve">Ilość dzieci </w:t>
            </w:r>
            <w:r>
              <w:rPr>
                <w:rFonts w:ascii="Trebuchet MS" w:hAnsi="Trebuchet MS" w:cs="Trebuchet MS"/>
                <w:color w:val="000000"/>
                <w:sz w:val="20"/>
                <w:szCs w:val="20"/>
              </w:rPr>
              <w:br/>
              <w:t>w ciągu roku</w:t>
            </w:r>
          </w:p>
        </w:tc>
        <w:tc>
          <w:tcPr>
            <w:tcW w:w="23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3A5E45" w:rsidRDefault="00E04C4B">
            <w:pPr>
              <w:jc w:val="center"/>
            </w:pPr>
            <w:r>
              <w:rPr>
                <w:rFonts w:ascii="Trebuchet MS" w:hAnsi="Trebuchet MS" w:cs="Trebuchet MS"/>
                <w:color w:val="000000"/>
                <w:sz w:val="20"/>
                <w:szCs w:val="20"/>
              </w:rPr>
              <w:t>Wydatki w 2020 roku</w:t>
            </w:r>
          </w:p>
        </w:tc>
      </w:tr>
      <w:tr w:rsidR="003A5E45">
        <w:trPr>
          <w:cantSplit/>
          <w:trHeight w:val="402"/>
        </w:trPr>
        <w:tc>
          <w:tcPr>
            <w:tcW w:w="3699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3A5E45" w:rsidRDefault="003A5E45"/>
        </w:tc>
        <w:tc>
          <w:tcPr>
            <w:tcW w:w="16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3A5E45" w:rsidRDefault="00E04C4B">
            <w:pPr>
              <w:jc w:val="center"/>
              <w:rPr>
                <w:b/>
                <w:bCs/>
              </w:rPr>
            </w:pPr>
            <w:r>
              <w:rPr>
                <w:rFonts w:ascii="Trebuchet MS" w:hAnsi="Trebuchet MS" w:cs="Trebuchet MS"/>
                <w:b/>
                <w:bCs/>
                <w:color w:val="000000"/>
                <w:sz w:val="20"/>
                <w:szCs w:val="20"/>
              </w:rPr>
              <w:t>276</w:t>
            </w:r>
          </w:p>
        </w:tc>
        <w:tc>
          <w:tcPr>
            <w:tcW w:w="15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3A5E45" w:rsidRDefault="00E04C4B">
            <w:pPr>
              <w:jc w:val="center"/>
              <w:rPr>
                <w:b/>
                <w:bCs/>
              </w:rPr>
            </w:pPr>
            <w:r>
              <w:rPr>
                <w:rFonts w:ascii="Trebuchet MS" w:hAnsi="Trebuchet MS" w:cs="Trebuchet MS"/>
                <w:b/>
                <w:bCs/>
                <w:color w:val="000000"/>
                <w:sz w:val="20"/>
                <w:szCs w:val="20"/>
              </w:rPr>
              <w:t>463</w:t>
            </w:r>
          </w:p>
        </w:tc>
        <w:tc>
          <w:tcPr>
            <w:tcW w:w="23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3A5E45" w:rsidRDefault="00E04C4B">
            <w:pPr>
              <w:jc w:val="center"/>
              <w:rPr>
                <w:b/>
                <w:bCs/>
              </w:rPr>
            </w:pPr>
            <w:r>
              <w:rPr>
                <w:rFonts w:ascii="Trebuchet MS" w:hAnsi="Trebuchet MS" w:cs="Trebuchet MS"/>
                <w:b/>
                <w:bCs/>
                <w:color w:val="000000"/>
                <w:sz w:val="20"/>
                <w:szCs w:val="20"/>
              </w:rPr>
              <w:t>4  178 255,24</w:t>
            </w:r>
          </w:p>
        </w:tc>
      </w:tr>
    </w:tbl>
    <w:p w:rsidR="003A5E45" w:rsidRDefault="003A5E45">
      <w:pPr>
        <w:spacing w:line="360" w:lineRule="auto"/>
        <w:rPr>
          <w:rFonts w:ascii="Trebuchet MS" w:hAnsi="Trebuchet MS" w:cs="Trebuchet MS"/>
          <w:color w:val="000000"/>
          <w:sz w:val="20"/>
          <w:szCs w:val="20"/>
        </w:rPr>
      </w:pPr>
    </w:p>
    <w:p w:rsidR="003A5E45" w:rsidRDefault="00E04C4B">
      <w:pPr>
        <w:spacing w:line="360" w:lineRule="auto"/>
        <w:ind w:left="720"/>
        <w:rPr>
          <w:rFonts w:ascii="Trebuchet MS" w:hAnsi="Trebuchet MS" w:cs="Trebuchet MS"/>
          <w:color w:val="000000"/>
          <w:sz w:val="20"/>
          <w:szCs w:val="20"/>
        </w:rPr>
      </w:pPr>
      <w:r>
        <w:rPr>
          <w:rFonts w:ascii="Trebuchet MS" w:hAnsi="Trebuchet MS" w:cs="Trebuchet MS"/>
          <w:color w:val="000000"/>
          <w:sz w:val="20"/>
          <w:szCs w:val="20"/>
        </w:rPr>
        <w:t>b) instytucjonalna piecza zastępcza:</w:t>
      </w:r>
    </w:p>
    <w:tbl>
      <w:tblPr>
        <w:tblW w:w="9273" w:type="dxa"/>
        <w:tblInd w:w="-30" w:type="dxa"/>
        <w:tblCellMar>
          <w:left w:w="103" w:type="dxa"/>
        </w:tblCellMar>
        <w:tblLook w:val="04A0"/>
      </w:tblPr>
      <w:tblGrid>
        <w:gridCol w:w="3700"/>
        <w:gridCol w:w="1620"/>
        <w:gridCol w:w="1578"/>
        <w:gridCol w:w="2375"/>
      </w:tblGrid>
      <w:tr w:rsidR="003A5E45">
        <w:trPr>
          <w:cantSplit/>
          <w:trHeight w:val="1037"/>
        </w:trPr>
        <w:tc>
          <w:tcPr>
            <w:tcW w:w="3699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3A5E45" w:rsidRDefault="00E04C4B">
            <w:pPr>
              <w:jc w:val="both"/>
              <w:rPr>
                <w:rFonts w:ascii="Trebuchet MS" w:hAnsi="Trebuchet MS" w:cs="Trebuchet MS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Trebuchet MS"/>
                <w:color w:val="000000"/>
                <w:sz w:val="20"/>
                <w:szCs w:val="20"/>
              </w:rPr>
              <w:t xml:space="preserve">Placówki opiekuńczo-wychowawcze </w:t>
            </w:r>
          </w:p>
        </w:tc>
        <w:tc>
          <w:tcPr>
            <w:tcW w:w="16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3A5E45" w:rsidRDefault="00E04C4B">
            <w:pPr>
              <w:jc w:val="center"/>
            </w:pPr>
            <w:r>
              <w:rPr>
                <w:rFonts w:ascii="Trebuchet MS" w:hAnsi="Trebuchet MS" w:cs="Trebuchet MS"/>
                <w:color w:val="000000"/>
                <w:sz w:val="20"/>
                <w:szCs w:val="20"/>
              </w:rPr>
              <w:t xml:space="preserve">Ilość placówek </w:t>
            </w:r>
            <w:r>
              <w:rPr>
                <w:rFonts w:ascii="Trebuchet MS" w:hAnsi="Trebuchet MS" w:cs="Trebuchet MS"/>
                <w:color w:val="000000"/>
                <w:sz w:val="18"/>
                <w:szCs w:val="18"/>
              </w:rPr>
              <w:t xml:space="preserve">(w których umieszczone </w:t>
            </w:r>
          </w:p>
          <w:p w:rsidR="003A5E45" w:rsidRDefault="00E04C4B">
            <w:pPr>
              <w:jc w:val="center"/>
              <w:rPr>
                <w:rFonts w:ascii="Trebuchet MS" w:hAnsi="Trebuchet MS" w:cs="Trebuchet MS"/>
                <w:color w:val="000000"/>
                <w:sz w:val="18"/>
                <w:szCs w:val="18"/>
              </w:rPr>
            </w:pPr>
            <w:r>
              <w:rPr>
                <w:rFonts w:ascii="Trebuchet MS" w:hAnsi="Trebuchet MS" w:cs="Trebuchet MS"/>
                <w:color w:val="000000"/>
                <w:sz w:val="18"/>
                <w:szCs w:val="18"/>
              </w:rPr>
              <w:t>są dzieci)</w:t>
            </w:r>
          </w:p>
        </w:tc>
        <w:tc>
          <w:tcPr>
            <w:tcW w:w="15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3A5E45" w:rsidRDefault="00E04C4B">
            <w:pPr>
              <w:jc w:val="center"/>
              <w:rPr>
                <w:rFonts w:ascii="Trebuchet MS" w:hAnsi="Trebuchet MS" w:cs="Trebuchet MS"/>
                <w:color w:val="000000"/>
                <w:sz w:val="20"/>
                <w:szCs w:val="20"/>
              </w:rPr>
            </w:pPr>
            <w:r>
              <w:rPr>
                <w:rFonts w:ascii="Trebuchet MS" w:hAnsi="Trebuchet MS" w:cs="Trebuchet MS"/>
                <w:color w:val="000000"/>
                <w:sz w:val="20"/>
                <w:szCs w:val="20"/>
              </w:rPr>
              <w:t xml:space="preserve">Ilość dzieci </w:t>
            </w:r>
            <w:r>
              <w:rPr>
                <w:rFonts w:ascii="Trebuchet MS" w:hAnsi="Trebuchet MS" w:cs="Trebuchet MS"/>
                <w:color w:val="000000"/>
                <w:sz w:val="20"/>
                <w:szCs w:val="20"/>
              </w:rPr>
              <w:br/>
              <w:t>w ciągu roku</w:t>
            </w:r>
          </w:p>
        </w:tc>
        <w:tc>
          <w:tcPr>
            <w:tcW w:w="23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3A5E45" w:rsidRDefault="00E04C4B">
            <w:pPr>
              <w:jc w:val="center"/>
            </w:pPr>
            <w:r>
              <w:rPr>
                <w:rFonts w:ascii="Trebuchet MS" w:hAnsi="Trebuchet MS" w:cs="Trebuchet MS"/>
                <w:color w:val="000000"/>
                <w:sz w:val="20"/>
                <w:szCs w:val="20"/>
              </w:rPr>
              <w:t>Wydatki w 2020 roku</w:t>
            </w:r>
          </w:p>
        </w:tc>
      </w:tr>
      <w:tr w:rsidR="003A5E45">
        <w:trPr>
          <w:cantSplit/>
          <w:trHeight w:val="419"/>
        </w:trPr>
        <w:tc>
          <w:tcPr>
            <w:tcW w:w="3699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3A5E45" w:rsidRDefault="003A5E45"/>
        </w:tc>
        <w:tc>
          <w:tcPr>
            <w:tcW w:w="16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3A5E45" w:rsidRDefault="00E04C4B">
            <w:pPr>
              <w:jc w:val="center"/>
            </w:pPr>
            <w:r>
              <w:rPr>
                <w:rFonts w:ascii="Trebuchet MS" w:hAnsi="Trebuchet MS" w:cs="Trebuchet MS"/>
                <w:color w:val="000000"/>
                <w:sz w:val="20"/>
                <w:szCs w:val="20"/>
              </w:rPr>
              <w:t>19</w:t>
            </w:r>
          </w:p>
        </w:tc>
        <w:tc>
          <w:tcPr>
            <w:tcW w:w="157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3A5E45" w:rsidRDefault="00E04C4B">
            <w:pPr>
              <w:jc w:val="center"/>
            </w:pPr>
            <w:r>
              <w:rPr>
                <w:rFonts w:ascii="Trebuchet MS" w:hAnsi="Trebuchet MS" w:cs="Trebuchet MS"/>
                <w:color w:val="000000"/>
                <w:sz w:val="20"/>
                <w:szCs w:val="20"/>
              </w:rPr>
              <w:t>138</w:t>
            </w:r>
          </w:p>
        </w:tc>
        <w:tc>
          <w:tcPr>
            <w:tcW w:w="23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:rsidR="003A5E45" w:rsidRDefault="00E04C4B">
            <w:pPr>
              <w:jc w:val="center"/>
            </w:pPr>
            <w:r>
              <w:rPr>
                <w:rFonts w:ascii="Trebuchet MS" w:hAnsi="Trebuchet MS" w:cs="Trebuchet MS"/>
                <w:color w:val="000000"/>
                <w:sz w:val="20"/>
                <w:szCs w:val="20"/>
              </w:rPr>
              <w:t>4 970 566,80</w:t>
            </w:r>
          </w:p>
        </w:tc>
      </w:tr>
    </w:tbl>
    <w:p w:rsidR="003A5E45" w:rsidRDefault="003A5E45">
      <w:pPr>
        <w:ind w:left="540" w:hanging="720"/>
        <w:jc w:val="both"/>
        <w:rPr>
          <w:rFonts w:ascii="Trebuchet MS" w:hAnsi="Trebuchet MS" w:cs="Trebuchet MS"/>
          <w:color w:val="000000"/>
          <w:sz w:val="20"/>
          <w:szCs w:val="20"/>
        </w:rPr>
      </w:pPr>
    </w:p>
    <w:p w:rsidR="003A5E45" w:rsidRDefault="003A5E45">
      <w:pPr>
        <w:spacing w:line="360" w:lineRule="auto"/>
        <w:jc w:val="both"/>
        <w:rPr>
          <w:rFonts w:ascii="Trebuchet MS" w:hAnsi="Trebuchet MS" w:cs="Trebuchet MS"/>
          <w:color w:val="000000"/>
          <w:sz w:val="20"/>
          <w:szCs w:val="20"/>
        </w:rPr>
      </w:pPr>
    </w:p>
    <w:p w:rsidR="003A5E45" w:rsidRDefault="00E04C4B">
      <w:pPr>
        <w:jc w:val="both"/>
        <w:rPr>
          <w:rFonts w:ascii="Trebuchet MS" w:hAnsi="Trebuchet MS" w:cs="Trebuchet MS"/>
          <w:b/>
          <w:bCs/>
          <w:color w:val="000000"/>
          <w:sz w:val="22"/>
          <w:szCs w:val="22"/>
        </w:rPr>
      </w:pPr>
      <w:r>
        <w:rPr>
          <w:rFonts w:ascii="Trebuchet MS" w:hAnsi="Trebuchet MS" w:cs="Trebuchet MS"/>
          <w:b/>
          <w:bCs/>
          <w:color w:val="000000"/>
          <w:sz w:val="22"/>
          <w:szCs w:val="22"/>
        </w:rPr>
        <w:t xml:space="preserve">   IV. PRZEKAZYWANIE INFORMACJI DO BIURA INFORMACJI GOSPODARCZEJ</w:t>
      </w:r>
    </w:p>
    <w:p w:rsidR="003A5E45" w:rsidRDefault="003A5E45">
      <w:pPr>
        <w:jc w:val="both"/>
        <w:rPr>
          <w:rFonts w:ascii="Trebuchet MS" w:hAnsi="Trebuchet MS" w:cs="Trebuchet MS"/>
          <w:color w:val="000000"/>
          <w:sz w:val="22"/>
          <w:szCs w:val="22"/>
        </w:rPr>
      </w:pPr>
    </w:p>
    <w:p w:rsidR="003A5E45" w:rsidRDefault="003A5E45">
      <w:pPr>
        <w:jc w:val="both"/>
        <w:rPr>
          <w:rFonts w:ascii="Trebuchet MS" w:hAnsi="Trebuchet MS" w:cs="Trebuchet MS"/>
          <w:color w:val="000000"/>
          <w:sz w:val="22"/>
          <w:szCs w:val="22"/>
        </w:rPr>
      </w:pPr>
    </w:p>
    <w:p w:rsidR="003A5E45" w:rsidRDefault="00E04C4B">
      <w:pPr>
        <w:spacing w:line="360" w:lineRule="auto"/>
        <w:ind w:firstLine="708"/>
        <w:jc w:val="both"/>
      </w:pPr>
      <w:r>
        <w:rPr>
          <w:rFonts w:ascii="Trebuchet MS" w:hAnsi="Trebuchet MS" w:cs="Trebuchet MS"/>
          <w:color w:val="000000"/>
          <w:sz w:val="20"/>
          <w:szCs w:val="20"/>
        </w:rPr>
        <w:t xml:space="preserve">Zgodnie z art. 176 pkt 8) w odniesieniu do art. 193 ust. 8 należy przekazywać </w:t>
      </w:r>
      <w:r>
        <w:rPr>
          <w:rFonts w:ascii="Trebuchet MS" w:hAnsi="Trebuchet MS" w:cs="Trebuchet MS"/>
          <w:color w:val="000000"/>
          <w:sz w:val="20"/>
          <w:szCs w:val="20"/>
        </w:rPr>
        <w:t>informację do biura informacji gospodarczej o powstałych zaległościach z tytułu nieponoszenia opłaty za pobyt dziecka</w:t>
      </w:r>
      <w:r>
        <w:rPr>
          <w:rFonts w:ascii="Trebuchet MS" w:hAnsi="Trebuchet MS" w:cs="Trebuchet MS"/>
          <w:color w:val="000000"/>
          <w:sz w:val="20"/>
          <w:szCs w:val="20"/>
        </w:rPr>
        <w:br/>
        <w:t xml:space="preserve">w pieczy zastępczej za okres dłuższy niż 12 miesięcy. </w:t>
      </w:r>
    </w:p>
    <w:p w:rsidR="003A5E45" w:rsidRDefault="00E04C4B">
      <w:pPr>
        <w:spacing w:line="360" w:lineRule="auto"/>
        <w:ind w:firstLine="708"/>
        <w:jc w:val="both"/>
      </w:pPr>
      <w:r>
        <w:rPr>
          <w:rFonts w:ascii="Trebuchet MS" w:hAnsi="Trebuchet MS" w:cs="Trebuchet MS"/>
          <w:color w:val="000000"/>
          <w:sz w:val="20"/>
          <w:szCs w:val="20"/>
        </w:rPr>
        <w:t>W 2020 roku 280 osób zobowiązanych do ponoszenia ww. opłat zostało zgłoszonych do b</w:t>
      </w:r>
      <w:r>
        <w:rPr>
          <w:rFonts w:ascii="Trebuchet MS" w:hAnsi="Trebuchet MS" w:cs="Trebuchet MS"/>
          <w:color w:val="000000"/>
          <w:sz w:val="20"/>
          <w:szCs w:val="20"/>
        </w:rPr>
        <w:t>iura informacji gospodarczej.</w:t>
      </w:r>
    </w:p>
    <w:p w:rsidR="003A5E45" w:rsidRDefault="003A5E45">
      <w:pPr>
        <w:ind w:left="540" w:hanging="720"/>
        <w:jc w:val="both"/>
        <w:rPr>
          <w:rFonts w:ascii="Trebuchet MS" w:hAnsi="Trebuchet MS" w:cs="Trebuchet MS"/>
          <w:color w:val="000000"/>
          <w:sz w:val="20"/>
          <w:szCs w:val="20"/>
        </w:rPr>
      </w:pPr>
    </w:p>
    <w:p w:rsidR="003A5E45" w:rsidRDefault="003A5E45">
      <w:pPr>
        <w:jc w:val="both"/>
        <w:rPr>
          <w:rFonts w:ascii="Trebuchet MS" w:hAnsi="Trebuchet MS" w:cs="Trebuchet MS"/>
          <w:color w:val="000000"/>
          <w:sz w:val="20"/>
          <w:szCs w:val="20"/>
        </w:rPr>
      </w:pPr>
    </w:p>
    <w:p w:rsidR="003A5E45" w:rsidRDefault="003A5E45">
      <w:pPr>
        <w:jc w:val="both"/>
        <w:rPr>
          <w:rFonts w:ascii="Trebuchet MS" w:hAnsi="Trebuchet MS" w:cs="Trebuchet MS"/>
          <w:color w:val="000000"/>
          <w:sz w:val="22"/>
          <w:szCs w:val="22"/>
        </w:rPr>
      </w:pPr>
    </w:p>
    <w:p w:rsidR="003A5E45" w:rsidRDefault="00E04C4B">
      <w:pPr>
        <w:ind w:left="540" w:hanging="720"/>
        <w:jc w:val="both"/>
        <w:rPr>
          <w:rFonts w:ascii="Trebuchet MS" w:hAnsi="Trebuchet MS" w:cs="Trebuchet MS"/>
          <w:b/>
          <w:bCs/>
          <w:color w:val="000000"/>
          <w:sz w:val="22"/>
          <w:szCs w:val="22"/>
        </w:rPr>
      </w:pPr>
      <w:r>
        <w:rPr>
          <w:rFonts w:ascii="Trebuchet MS" w:hAnsi="Trebuchet MS" w:cs="Trebuchet MS"/>
          <w:b/>
          <w:bCs/>
          <w:color w:val="000000"/>
          <w:sz w:val="22"/>
          <w:szCs w:val="22"/>
        </w:rPr>
        <w:t xml:space="preserve">      V.    SPRAWOZDANIE RZECZOWO-FINANSOWE Z ZAKRESU WSPIERANIA RODZINY</w:t>
      </w:r>
    </w:p>
    <w:p w:rsidR="003A5E45" w:rsidRDefault="003A5E45">
      <w:pPr>
        <w:jc w:val="both"/>
        <w:rPr>
          <w:rFonts w:ascii="Trebuchet MS" w:hAnsi="Trebuchet MS" w:cs="Trebuchet MS"/>
          <w:color w:val="000000"/>
          <w:sz w:val="22"/>
          <w:szCs w:val="22"/>
        </w:rPr>
      </w:pPr>
    </w:p>
    <w:p w:rsidR="003A5E45" w:rsidRDefault="003A5E45">
      <w:pPr>
        <w:jc w:val="both"/>
        <w:rPr>
          <w:rFonts w:ascii="Trebuchet MS" w:hAnsi="Trebuchet MS" w:cs="Trebuchet MS"/>
          <w:color w:val="000000"/>
          <w:sz w:val="22"/>
          <w:szCs w:val="22"/>
        </w:rPr>
      </w:pPr>
    </w:p>
    <w:p w:rsidR="003A5E45" w:rsidRDefault="00E04C4B">
      <w:pPr>
        <w:spacing w:line="360" w:lineRule="auto"/>
        <w:jc w:val="both"/>
        <w:rPr>
          <w:rFonts w:ascii="Trebuchet MS" w:hAnsi="Trebuchet MS" w:cs="Trebuchet MS"/>
          <w:color w:val="000000"/>
          <w:sz w:val="20"/>
          <w:szCs w:val="20"/>
        </w:rPr>
      </w:pPr>
      <w:r>
        <w:rPr>
          <w:rFonts w:ascii="Trebuchet MS" w:hAnsi="Trebuchet MS" w:cs="Trebuchet MS"/>
          <w:color w:val="000000"/>
          <w:sz w:val="20"/>
          <w:szCs w:val="20"/>
        </w:rPr>
        <w:tab/>
        <w:t>W związku z § 3 Rozporządzenia Ministra Pracy i Polityki Społecznej z dnia 4 grudnia 2012r.</w:t>
      </w:r>
      <w:r>
        <w:rPr>
          <w:rFonts w:ascii="Trebuchet MS" w:hAnsi="Trebuchet MS" w:cs="Trebuchet MS"/>
          <w:color w:val="000000"/>
          <w:sz w:val="20"/>
          <w:szCs w:val="20"/>
        </w:rPr>
        <w:br/>
        <w:t>w sprawie sprawozdań rzeczowo-finansowych z wykonywania</w:t>
      </w:r>
      <w:r>
        <w:rPr>
          <w:rFonts w:ascii="Trebuchet MS" w:hAnsi="Trebuchet MS" w:cs="Trebuchet MS"/>
          <w:color w:val="000000"/>
          <w:sz w:val="20"/>
          <w:szCs w:val="20"/>
        </w:rPr>
        <w:t xml:space="preserve"> zadań z zakresu wspierania rodzin i systemu pieczy zastępczej gmina, powiat oraz samorząd województwa mają obowiązek składania wojewodzie sprawozdania z wykonywania zadań za okres:</w:t>
      </w:r>
    </w:p>
    <w:p w:rsidR="003A5E45" w:rsidRDefault="00E04C4B">
      <w:pPr>
        <w:spacing w:line="360" w:lineRule="auto"/>
        <w:jc w:val="both"/>
        <w:rPr>
          <w:rFonts w:ascii="Trebuchet MS" w:hAnsi="Trebuchet MS" w:cs="Trebuchet MS"/>
          <w:color w:val="000000"/>
          <w:sz w:val="20"/>
          <w:szCs w:val="20"/>
        </w:rPr>
      </w:pPr>
      <w:r>
        <w:rPr>
          <w:rFonts w:ascii="Trebuchet MS" w:hAnsi="Trebuchet MS" w:cs="Trebuchet MS"/>
          <w:color w:val="000000"/>
          <w:sz w:val="20"/>
          <w:szCs w:val="20"/>
        </w:rPr>
        <w:t xml:space="preserve">   - od dnia 1 stycznia do dnia 30 czerwca – w terminie do dnia 31 lipca d</w:t>
      </w:r>
      <w:r>
        <w:rPr>
          <w:rFonts w:ascii="Trebuchet MS" w:hAnsi="Trebuchet MS" w:cs="Trebuchet MS"/>
          <w:color w:val="000000"/>
          <w:sz w:val="20"/>
          <w:szCs w:val="20"/>
        </w:rPr>
        <w:t>anego roku,</w:t>
      </w:r>
    </w:p>
    <w:p w:rsidR="003A5E45" w:rsidRDefault="00E04C4B">
      <w:pPr>
        <w:spacing w:line="360" w:lineRule="auto"/>
        <w:jc w:val="both"/>
      </w:pPr>
      <w:r>
        <w:rPr>
          <w:rFonts w:ascii="Trebuchet MS" w:hAnsi="Trebuchet MS" w:cs="Trebuchet MS"/>
          <w:color w:val="000000"/>
          <w:sz w:val="20"/>
          <w:szCs w:val="20"/>
        </w:rPr>
        <w:t xml:space="preserve">   </w:t>
      </w:r>
      <w:bookmarkStart w:id="4" w:name="__DdeLink__981_3216573834"/>
      <w:r>
        <w:rPr>
          <w:rFonts w:ascii="Trebuchet MS" w:hAnsi="Trebuchet MS" w:cs="Trebuchet MS"/>
          <w:color w:val="000000"/>
          <w:sz w:val="20"/>
          <w:szCs w:val="20"/>
        </w:rPr>
        <w:t>- od dnia 1 lipca do dnia 31 grudnia – w terminie do dnia 31 stycznia roku następnego.</w:t>
      </w:r>
      <w:bookmarkEnd w:id="4"/>
    </w:p>
    <w:p w:rsidR="003A5E45" w:rsidRDefault="003A5E45">
      <w:pPr>
        <w:spacing w:line="360" w:lineRule="auto"/>
        <w:jc w:val="both"/>
        <w:rPr>
          <w:rFonts w:ascii="Trebuchet MS" w:hAnsi="Trebuchet MS" w:cs="Trebuchet MS"/>
          <w:b/>
          <w:bCs/>
          <w:color w:val="000000"/>
          <w:sz w:val="20"/>
          <w:szCs w:val="20"/>
        </w:rPr>
      </w:pPr>
    </w:p>
    <w:p w:rsidR="003A5E45" w:rsidRDefault="00E04C4B">
      <w:pPr>
        <w:spacing w:line="360" w:lineRule="auto"/>
        <w:jc w:val="both"/>
      </w:pPr>
      <w:r>
        <w:rPr>
          <w:rFonts w:ascii="Trebuchet MS" w:hAnsi="Trebuchet MS" w:cs="Trebuchet MS"/>
          <w:color w:val="000000"/>
          <w:sz w:val="20"/>
          <w:szCs w:val="20"/>
        </w:rPr>
        <w:t xml:space="preserve">   Sprawozdania zostały złożone w terminie.</w:t>
      </w:r>
    </w:p>
    <w:p w:rsidR="003A5E45" w:rsidRDefault="003A5E45">
      <w:pPr>
        <w:spacing w:line="360" w:lineRule="auto"/>
        <w:jc w:val="both"/>
        <w:rPr>
          <w:rFonts w:ascii="Trebuchet MS" w:hAnsi="Trebuchet MS" w:cs="Trebuchet MS"/>
          <w:b/>
          <w:bCs/>
          <w:sz w:val="20"/>
          <w:szCs w:val="20"/>
        </w:rPr>
      </w:pPr>
    </w:p>
    <w:p w:rsidR="003A5E45" w:rsidRDefault="00E04C4B">
      <w:pPr>
        <w:spacing w:line="360" w:lineRule="auto"/>
        <w:jc w:val="both"/>
        <w:rPr>
          <w:rFonts w:ascii="Trebuchet MS" w:hAnsi="Trebuchet MS" w:cs="Trebuchet MS"/>
          <w:b/>
          <w:bCs/>
          <w:sz w:val="20"/>
          <w:szCs w:val="20"/>
          <w:lang w:eastAsia="ar-SA"/>
        </w:rPr>
      </w:pPr>
      <w:r>
        <w:rPr>
          <w:rFonts w:ascii="Trebuchet MS" w:hAnsi="Trebuchet MS" w:cs="Trebuchet MS"/>
          <w:b/>
          <w:bCs/>
          <w:sz w:val="20"/>
          <w:szCs w:val="20"/>
          <w:lang w:eastAsia="ar-SA"/>
        </w:rPr>
        <w:t xml:space="preserve">   VI.   POTRZEBY ZWIĄZANE Z REALIZACJĄ ZADAŃ NA 2021 ROK</w:t>
      </w:r>
    </w:p>
    <w:p w:rsidR="003A5E45" w:rsidRDefault="003A5E45">
      <w:pPr>
        <w:spacing w:line="360" w:lineRule="auto"/>
        <w:jc w:val="both"/>
      </w:pPr>
    </w:p>
    <w:p w:rsidR="003A5E45" w:rsidRDefault="00E04C4B">
      <w:pPr>
        <w:spacing w:line="360" w:lineRule="auto"/>
        <w:jc w:val="both"/>
      </w:pPr>
      <w:r>
        <w:t xml:space="preserve"> </w:t>
      </w:r>
      <w:r>
        <w:tab/>
      </w:r>
      <w:r>
        <w:rPr>
          <w:rFonts w:ascii="Trebuchet MS" w:hAnsi="Trebuchet MS" w:cs="Trebuchet MS"/>
          <w:color w:val="000000"/>
          <w:sz w:val="20"/>
          <w:szCs w:val="20"/>
        </w:rPr>
        <w:t xml:space="preserve">W 2020 roku ogółem z pomocy Miejskiego Ośrodka </w:t>
      </w:r>
      <w:r>
        <w:rPr>
          <w:rFonts w:ascii="Trebuchet MS" w:hAnsi="Trebuchet MS" w:cs="Trebuchet MS"/>
          <w:color w:val="000000"/>
          <w:sz w:val="20"/>
          <w:szCs w:val="20"/>
        </w:rPr>
        <w:t>Pomocy Społecznej w Rudzie Śląskiej korzystało   2,968 rodzin. Problem bezradności opiekuńczo – wychowawczej dotyczył 754 rodzin z dziećmi,</w:t>
      </w:r>
      <w:r>
        <w:rPr>
          <w:rFonts w:ascii="Trebuchet MS" w:hAnsi="Trebuchet MS" w:cs="Trebuchet MS"/>
          <w:color w:val="000000"/>
          <w:sz w:val="20"/>
          <w:szCs w:val="20"/>
        </w:rPr>
        <w:br/>
        <w:t xml:space="preserve">co stanowiło ok. 25 </w:t>
      </w:r>
      <w:r>
        <w:rPr>
          <w:rFonts w:ascii="Trebuchet MS" w:hAnsi="Trebuchet MS" w:cs="Trebuchet MS"/>
          <w:color w:val="000000"/>
          <w:sz w:val="20"/>
          <w:szCs w:val="20"/>
        </w:rPr>
        <w:t>%</w:t>
      </w:r>
      <w:r>
        <w:rPr>
          <w:rFonts w:ascii="Trebuchet MS" w:hAnsi="Trebuchet MS" w:cs="Trebuchet MS"/>
          <w:color w:val="FF4000"/>
          <w:sz w:val="20"/>
          <w:szCs w:val="20"/>
        </w:rPr>
        <w:t xml:space="preserve"> </w:t>
      </w:r>
      <w:r>
        <w:rPr>
          <w:rFonts w:ascii="Trebuchet MS" w:hAnsi="Trebuchet MS" w:cs="Trebuchet MS"/>
          <w:color w:val="000000"/>
          <w:sz w:val="20"/>
          <w:szCs w:val="20"/>
        </w:rPr>
        <w:t>ogółu rodzin korzystających z pomocy tut. Ośrodka. Zadania realizowane w ramach „Gminnego Prog</w:t>
      </w:r>
      <w:r>
        <w:rPr>
          <w:rFonts w:ascii="Trebuchet MS" w:hAnsi="Trebuchet MS" w:cs="Trebuchet MS"/>
          <w:color w:val="000000"/>
          <w:sz w:val="20"/>
          <w:szCs w:val="20"/>
        </w:rPr>
        <w:t>ramu Wspierania Rodziny w Mieście Ruda Śląska na lata 2018 – 2020” dawały możliwość objęcia rodzin przeżywających trudności w wypełnianiu funkcji opiekuńczo – wychowawczych działaniami ukierunkowanymi na ich wzmocnienie.</w:t>
      </w:r>
    </w:p>
    <w:p w:rsidR="003A5E45" w:rsidRDefault="003A5E45">
      <w:pPr>
        <w:spacing w:line="360" w:lineRule="auto"/>
        <w:jc w:val="both"/>
        <w:rPr>
          <w:rFonts w:ascii="Trebuchet MS" w:hAnsi="Trebuchet MS" w:cs="Trebuchet MS"/>
          <w:sz w:val="20"/>
          <w:szCs w:val="20"/>
        </w:rPr>
      </w:pPr>
    </w:p>
    <w:p w:rsidR="003A5E45" w:rsidRDefault="00E04C4B">
      <w:pPr>
        <w:spacing w:line="360" w:lineRule="auto"/>
        <w:jc w:val="both"/>
        <w:rPr>
          <w:rFonts w:ascii="Trebuchet MS" w:hAnsi="Trebuchet MS"/>
        </w:rPr>
      </w:pPr>
      <w:r>
        <w:rPr>
          <w:rFonts w:ascii="Trebuchet MS" w:hAnsi="Trebuchet MS" w:cs="Arial"/>
          <w:sz w:val="20"/>
          <w:szCs w:val="20"/>
        </w:rPr>
        <w:t>Mając na uwadze powyższe, potrzeby</w:t>
      </w:r>
      <w:r>
        <w:rPr>
          <w:rFonts w:ascii="Trebuchet MS" w:hAnsi="Trebuchet MS" w:cs="Arial"/>
          <w:sz w:val="20"/>
          <w:szCs w:val="20"/>
        </w:rPr>
        <w:t xml:space="preserve"> na 2021 rok w zakresie wspierania rodziny to m.in.:</w:t>
      </w:r>
    </w:p>
    <w:p w:rsidR="003A5E45" w:rsidRDefault="003A5E45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</w:p>
    <w:p w:rsidR="003A5E45" w:rsidRDefault="00E04C4B">
      <w:pPr>
        <w:pStyle w:val="Akapitzlist1"/>
        <w:spacing w:line="360" w:lineRule="auto"/>
        <w:ind w:left="0"/>
        <w:jc w:val="both"/>
        <w:rPr>
          <w:rFonts w:ascii="Trebuchet MS" w:hAnsi="Trebuchet MS" w:cs="Trebuchet MS"/>
        </w:rPr>
      </w:pPr>
      <w:r>
        <w:rPr>
          <w:rFonts w:ascii="Trebuchet MS" w:hAnsi="Trebuchet MS" w:cs="Trebuchet MS"/>
        </w:rPr>
        <w:tab/>
        <w:t>1. Dalszy rozwój asystentury rodzinnej poprzez zwiększenie liczby zatrudnionych asystentów rodziny ze względu na:</w:t>
      </w:r>
    </w:p>
    <w:p w:rsidR="003A5E45" w:rsidRDefault="00E04C4B">
      <w:pPr>
        <w:pStyle w:val="Akapitzlist1"/>
        <w:spacing w:line="360" w:lineRule="auto"/>
        <w:ind w:left="0"/>
        <w:jc w:val="both"/>
        <w:rPr>
          <w:rFonts w:ascii="Trebuchet MS" w:hAnsi="Trebuchet MS"/>
        </w:rPr>
      </w:pPr>
      <w:r>
        <w:rPr>
          <w:rFonts w:ascii="Trebuchet MS" w:hAnsi="Trebuchet MS" w:cs="Trebuchet MS"/>
        </w:rPr>
        <w:t xml:space="preserve"> a) konieczność </w:t>
      </w:r>
      <w:r>
        <w:rPr>
          <w:rFonts w:ascii="Trebuchet MS" w:hAnsi="Trebuchet MS" w:cs="Trebuchet MS"/>
        </w:rPr>
        <w:t>udzielania rodzinie przeżywającej trudności w wypełnianiu funkcji opiek</w:t>
      </w:r>
      <w:r>
        <w:rPr>
          <w:rFonts w:ascii="Trebuchet MS" w:hAnsi="Trebuchet MS" w:cs="Trebuchet MS"/>
        </w:rPr>
        <w:t xml:space="preserve">uńczo-wychowawczych wsparcia w formie asystenta rodziny, </w:t>
      </w:r>
    </w:p>
    <w:p w:rsidR="003A5E45" w:rsidRDefault="00E04C4B">
      <w:pPr>
        <w:pStyle w:val="Akapitzlist1"/>
        <w:spacing w:line="360" w:lineRule="auto"/>
        <w:ind w:left="0"/>
        <w:jc w:val="both"/>
        <w:rPr>
          <w:rFonts w:ascii="Trebuchet MS" w:hAnsi="Trebuchet MS"/>
        </w:rPr>
      </w:pPr>
      <w:r>
        <w:rPr>
          <w:rFonts w:ascii="Trebuchet MS" w:hAnsi="Trebuchet MS" w:cs="Trebuchet MS"/>
        </w:rPr>
        <w:t xml:space="preserve"> b) kontynuacja koordynacji przez asystenta rodziny kompleksowego wsparcia kobiet w ciąży</w:t>
      </w:r>
      <w:r>
        <w:rPr>
          <w:rFonts w:ascii="Trebuchet MS" w:hAnsi="Trebuchet MS" w:cs="Trebuchet MS"/>
        </w:rPr>
        <w:br/>
        <w:t>i ich rodzin, ze szczególnym uwzględnieniem kobiet w ciąży powikłanej, kobiet w sytuacji niepowodzeń położni</w:t>
      </w:r>
      <w:r>
        <w:rPr>
          <w:rFonts w:ascii="Trebuchet MS" w:hAnsi="Trebuchet MS" w:cs="Trebuchet MS"/>
        </w:rPr>
        <w:t xml:space="preserve">czych oraz wsparcia rodzin dzieci, u których zdiagnozowano ciężkie i nieodwracalne upośledzeniealbo nieuleczalną chorobę zagrażającą ich życiu, która powstała w prenatalnym okresie rozwoju dziecka lub w czasie porodu. </w:t>
      </w:r>
    </w:p>
    <w:p w:rsidR="003A5E45" w:rsidRDefault="00E04C4B">
      <w:pPr>
        <w:pStyle w:val="Akapitzlist1"/>
        <w:spacing w:line="360" w:lineRule="auto"/>
        <w:ind w:left="0"/>
        <w:jc w:val="both"/>
        <w:rPr>
          <w:rFonts w:ascii="Trebuchet MS" w:hAnsi="Trebuchet MS"/>
        </w:rPr>
      </w:pPr>
      <w:r>
        <w:rPr>
          <w:rFonts w:ascii="Trebuchet MS" w:hAnsi="Trebuchet MS" w:cs="Trebuchet MS"/>
        </w:rPr>
        <w:t xml:space="preserve">  c) wzrost liczby rodzin, którym nal</w:t>
      </w:r>
      <w:r>
        <w:rPr>
          <w:rFonts w:ascii="Trebuchet MS" w:hAnsi="Trebuchet MS" w:cs="Trebuchet MS"/>
        </w:rPr>
        <w:t>eży udzielić takiej pomocy m.in. ze względu na postanowienia Sądu zobowiązujące rodziny do współpracy z Ośrodkiem Pomocy Społecznej, a w szczególności z asystentem rodziny.</w:t>
      </w:r>
    </w:p>
    <w:p w:rsidR="003A5E45" w:rsidRDefault="00E04C4B">
      <w:pPr>
        <w:pStyle w:val="Akapitzlist1"/>
        <w:spacing w:line="360" w:lineRule="auto"/>
        <w:ind w:left="0"/>
        <w:jc w:val="both"/>
        <w:rPr>
          <w:rFonts w:ascii="Trebuchet MS" w:hAnsi="Trebuchet MS" w:cs="Trebuchet MS"/>
        </w:rPr>
      </w:pPr>
      <w:r>
        <w:rPr>
          <w:rFonts w:ascii="Trebuchet MS" w:hAnsi="Trebuchet MS" w:cs="Trebuchet MS"/>
        </w:rPr>
        <w:t xml:space="preserve">  d) nowe projekty, na które zostały pozyskane środki unijne, a których celem jest </w:t>
      </w:r>
      <w:r>
        <w:rPr>
          <w:rFonts w:ascii="Trebuchet MS" w:hAnsi="Trebuchet MS" w:cs="Trebuchet MS"/>
        </w:rPr>
        <w:t>wsparcie rodzin przeżywających trudności w wypełnianiu funkcji opiekuńczo-wychowawczych.</w:t>
      </w:r>
    </w:p>
    <w:p w:rsidR="003A5E45" w:rsidRDefault="003A5E45">
      <w:pPr>
        <w:pStyle w:val="Akapitzlist1"/>
        <w:spacing w:line="360" w:lineRule="auto"/>
        <w:ind w:left="0"/>
        <w:jc w:val="both"/>
        <w:rPr>
          <w:rFonts w:ascii="Trebuchet MS" w:hAnsi="Trebuchet MS" w:cs="Trebuchet MS"/>
        </w:rPr>
      </w:pPr>
    </w:p>
    <w:p w:rsidR="003A5E45" w:rsidRDefault="00E04C4B">
      <w:pPr>
        <w:pStyle w:val="Akapitzlist1"/>
        <w:spacing w:line="360" w:lineRule="auto"/>
        <w:ind w:left="0"/>
        <w:jc w:val="both"/>
        <w:rPr>
          <w:rFonts w:ascii="Trebuchet MS" w:hAnsi="Trebuchet MS"/>
        </w:rPr>
      </w:pPr>
      <w:r>
        <w:rPr>
          <w:rFonts w:ascii="Trebuchet MS" w:hAnsi="Trebuchet MS" w:cs="Trebuchet MS"/>
        </w:rPr>
        <w:t>2. Dalsze podejmowanie działań interdyscyplinarnych na rzecz rodziny zagrożonej kryzysem</w:t>
      </w:r>
      <w:r>
        <w:rPr>
          <w:rFonts w:ascii="Trebuchet MS" w:hAnsi="Trebuchet MS" w:cs="Trebuchet MS"/>
        </w:rPr>
        <w:br/>
        <w:t>lub przeżywającej trudności w wypełnianiu funkcji opiekuńczo-wychowawczych.</w:t>
      </w:r>
    </w:p>
    <w:p w:rsidR="003A5E45" w:rsidRDefault="003A5E45">
      <w:pPr>
        <w:pStyle w:val="Akapitzlist1"/>
        <w:spacing w:line="360" w:lineRule="auto"/>
        <w:ind w:left="0"/>
        <w:jc w:val="both"/>
        <w:rPr>
          <w:rFonts w:ascii="Trebuchet MS" w:hAnsi="Trebuchet MS" w:cs="Trebuchet MS"/>
        </w:rPr>
      </w:pPr>
    </w:p>
    <w:p w:rsidR="003A5E45" w:rsidRDefault="00E04C4B">
      <w:pPr>
        <w:pStyle w:val="Akapitzlist1"/>
        <w:spacing w:line="360" w:lineRule="auto"/>
        <w:ind w:left="0"/>
        <w:jc w:val="both"/>
        <w:rPr>
          <w:rFonts w:ascii="Trebuchet MS" w:hAnsi="Trebuchet MS"/>
        </w:rPr>
      </w:pPr>
      <w:r>
        <w:rPr>
          <w:rFonts w:ascii="Trebuchet MS" w:hAnsi="Trebuchet MS" w:cs="Trebuchet MS"/>
        </w:rPr>
        <w:t xml:space="preserve">3. Dostosowanie pomocy rodzinom przeżywającym trudności w wypełnianiu funkcji opiekuńczo-wychowawczych do ich możliwości I ograniczeń. </w:t>
      </w:r>
    </w:p>
    <w:p w:rsidR="003A5E45" w:rsidRDefault="003A5E45">
      <w:pPr>
        <w:pStyle w:val="Akapitzlist1"/>
        <w:spacing w:line="360" w:lineRule="auto"/>
        <w:ind w:left="0"/>
        <w:jc w:val="both"/>
        <w:rPr>
          <w:rFonts w:ascii="Trebuchet MS" w:hAnsi="Trebuchet MS" w:cs="Trebuchet MS"/>
        </w:rPr>
      </w:pPr>
    </w:p>
    <w:p w:rsidR="003A5E45" w:rsidRDefault="00E04C4B">
      <w:pPr>
        <w:pStyle w:val="Akapitzlist1"/>
        <w:spacing w:line="360" w:lineRule="auto"/>
        <w:ind w:left="0"/>
        <w:jc w:val="both"/>
        <w:rPr>
          <w:rFonts w:ascii="Trebuchet MS" w:hAnsi="Trebuchet MS"/>
        </w:rPr>
      </w:pPr>
      <w:r>
        <w:rPr>
          <w:rFonts w:ascii="Trebuchet MS" w:hAnsi="Trebuchet MS" w:cs="Trebuchet MS"/>
        </w:rPr>
        <w:t>4. Dalsze wspieranie dzieci I młodzieży poprzez udział w zajęcich  w placówkach wsparcia dziennego</w:t>
      </w:r>
      <w:r>
        <w:rPr>
          <w:rFonts w:ascii="Trebuchet MS" w:hAnsi="Trebuchet MS" w:cs="Trebuchet MS"/>
        </w:rPr>
        <w:br/>
        <w:t>oraz w zajęciach pro</w:t>
      </w:r>
      <w:r>
        <w:rPr>
          <w:rFonts w:ascii="Trebuchet MS" w:hAnsi="Trebuchet MS" w:cs="Trebuchet MS"/>
        </w:rPr>
        <w:t>filaktyczno-wychowawczych.</w:t>
      </w:r>
    </w:p>
    <w:p w:rsidR="003A5E45" w:rsidRDefault="003A5E45">
      <w:pPr>
        <w:pStyle w:val="Akapitzlist1"/>
        <w:spacing w:line="360" w:lineRule="auto"/>
        <w:ind w:left="0"/>
        <w:jc w:val="both"/>
        <w:rPr>
          <w:rFonts w:ascii="Trebuchet MS" w:hAnsi="Trebuchet MS" w:cs="Trebuchet MS"/>
        </w:rPr>
      </w:pPr>
    </w:p>
    <w:p w:rsidR="003A5E45" w:rsidRDefault="00E04C4B">
      <w:pPr>
        <w:pStyle w:val="Akapitzlist1"/>
        <w:spacing w:line="360" w:lineRule="auto"/>
        <w:ind w:left="0"/>
        <w:jc w:val="both"/>
        <w:rPr>
          <w:rFonts w:ascii="Trebuchet MS" w:hAnsi="Trebuchet MS"/>
        </w:rPr>
      </w:pPr>
      <w:r>
        <w:rPr>
          <w:rFonts w:ascii="Trebuchet MS" w:hAnsi="Trebuchet MS" w:cs="Trebuchet MS"/>
        </w:rPr>
        <w:t xml:space="preserve">5. Kontynuacja zajęć grupowych dla rodziców. </w:t>
      </w:r>
    </w:p>
    <w:p w:rsidR="003A5E45" w:rsidRDefault="003A5E45">
      <w:pPr>
        <w:pStyle w:val="Akapitzlist1"/>
        <w:spacing w:line="360" w:lineRule="auto"/>
        <w:ind w:left="0"/>
        <w:jc w:val="both"/>
        <w:rPr>
          <w:rFonts w:ascii="Trebuchet MS" w:hAnsi="Trebuchet MS" w:cs="Trebuchet MS"/>
        </w:rPr>
      </w:pPr>
    </w:p>
    <w:p w:rsidR="003A5E45" w:rsidRDefault="00E04C4B">
      <w:pPr>
        <w:pStyle w:val="Akapitzlist1"/>
        <w:spacing w:line="360" w:lineRule="auto"/>
        <w:ind w:left="0"/>
        <w:jc w:val="both"/>
        <w:rPr>
          <w:rFonts w:ascii="Trebuchet MS" w:hAnsi="Trebuchet MS"/>
        </w:rPr>
      </w:pPr>
      <w:r>
        <w:rPr>
          <w:rFonts w:ascii="Trebuchet MS" w:hAnsi="Trebuchet MS" w:cs="Trebuchet MS"/>
        </w:rPr>
        <w:t>6. Dalsze umożliwienie dostępu rodzinom do specjalistycznego poradnictwa.</w:t>
      </w:r>
    </w:p>
    <w:p w:rsidR="003A5E45" w:rsidRDefault="003A5E45">
      <w:pPr>
        <w:pStyle w:val="Akapitzlist1"/>
        <w:spacing w:line="360" w:lineRule="auto"/>
        <w:ind w:left="0"/>
        <w:jc w:val="both"/>
        <w:rPr>
          <w:rFonts w:ascii="Trebuchet MS" w:hAnsi="Trebuchet MS" w:cs="Trebuchet MS"/>
        </w:rPr>
      </w:pPr>
    </w:p>
    <w:p w:rsidR="003A5E45" w:rsidRDefault="00E04C4B">
      <w:pPr>
        <w:pStyle w:val="Akapitzlist"/>
        <w:spacing w:line="360" w:lineRule="auto"/>
        <w:ind w:left="0"/>
        <w:jc w:val="both"/>
        <w:rPr>
          <w:rFonts w:ascii="Trebuchet MS" w:hAnsi="Trebuchet MS"/>
        </w:rPr>
      </w:pPr>
      <w:r>
        <w:rPr>
          <w:rFonts w:ascii="Trebuchet MS" w:hAnsi="Trebuchet MS" w:cs="Trebuchet MS"/>
          <w:sz w:val="20"/>
          <w:szCs w:val="20"/>
        </w:rPr>
        <w:t>7. Wzmacnianie kompetencji, wiedzy i umiejętności pracowników Działu ds. Asysty Rodzinnej poprzez podnosze</w:t>
      </w:r>
      <w:r>
        <w:rPr>
          <w:rFonts w:ascii="Trebuchet MS" w:hAnsi="Trebuchet MS" w:cs="Trebuchet MS"/>
          <w:sz w:val="20"/>
          <w:szCs w:val="20"/>
        </w:rPr>
        <w:t>nie kwalifikacji zawodowych.</w:t>
      </w:r>
    </w:p>
    <w:p w:rsidR="003A5E45" w:rsidRDefault="003A5E45">
      <w:pPr>
        <w:pStyle w:val="Akapitzlist"/>
        <w:spacing w:line="360" w:lineRule="auto"/>
        <w:ind w:left="0"/>
        <w:jc w:val="both"/>
        <w:rPr>
          <w:rFonts w:cs="Trebuchet MS"/>
          <w:sz w:val="20"/>
          <w:szCs w:val="20"/>
        </w:rPr>
      </w:pPr>
    </w:p>
    <w:p w:rsidR="003A5E45" w:rsidRDefault="00E04C4B">
      <w:pPr>
        <w:pStyle w:val="Akapitzlist"/>
        <w:spacing w:line="360" w:lineRule="auto"/>
        <w:ind w:left="0"/>
        <w:jc w:val="both"/>
        <w:rPr>
          <w:rFonts w:ascii="Trebuchet MS" w:hAnsi="Trebuchet MS"/>
        </w:rPr>
      </w:pPr>
      <w:r>
        <w:rPr>
          <w:rFonts w:ascii="Trebuchet MS" w:hAnsi="Trebuchet MS" w:cs="Trebuchet MS"/>
          <w:sz w:val="20"/>
          <w:szCs w:val="20"/>
        </w:rPr>
        <w:t>8. Realizacja poszczególnych działań na rzecz rodzin przeżywających trudności w wypełnianiu funkcji opiekuńczo-wychowawczej zależna będzie od sytuacji epidemiologicznej w kraju.</w:t>
      </w:r>
    </w:p>
    <w:p w:rsidR="003A5E45" w:rsidRDefault="003A5E45">
      <w:pPr>
        <w:spacing w:line="360" w:lineRule="auto"/>
        <w:jc w:val="both"/>
        <w:rPr>
          <w:rFonts w:ascii="Trebuchet MS" w:hAnsi="Trebuchet MS" w:cs="Trebuchet MS"/>
          <w:sz w:val="20"/>
          <w:szCs w:val="20"/>
        </w:rPr>
      </w:pPr>
    </w:p>
    <w:p w:rsidR="003A5E45" w:rsidRDefault="003A5E45">
      <w:pPr>
        <w:spacing w:line="360" w:lineRule="auto"/>
        <w:jc w:val="both"/>
        <w:rPr>
          <w:rFonts w:ascii="Trebuchet MS" w:hAnsi="Trebuchet MS" w:cs="Trebuchet MS"/>
          <w:sz w:val="20"/>
          <w:szCs w:val="20"/>
        </w:rPr>
      </w:pPr>
    </w:p>
    <w:p w:rsidR="003A5E45" w:rsidRDefault="00E04C4B">
      <w:pPr>
        <w:spacing w:line="360" w:lineRule="auto"/>
        <w:jc w:val="both"/>
        <w:rPr>
          <w:rFonts w:ascii="Trebuchet MS" w:hAnsi="Trebuchet MS"/>
        </w:rPr>
      </w:pPr>
      <w:r>
        <w:rPr>
          <w:rFonts w:ascii="Trebuchet MS" w:hAnsi="Trebuchet MS" w:cs="Arial"/>
          <w:sz w:val="20"/>
          <w:szCs w:val="20"/>
        </w:rPr>
        <w:tab/>
        <w:t>Praca z rodziną zagrożoną kryzysem lub przeży</w:t>
      </w:r>
      <w:r>
        <w:rPr>
          <w:rFonts w:ascii="Trebuchet MS" w:hAnsi="Trebuchet MS" w:cs="Arial"/>
          <w:sz w:val="20"/>
          <w:szCs w:val="20"/>
        </w:rPr>
        <w:t>wającą trudności w wypełnianiu funkcji opiekuńczo-wychowawczej powinna w głównej mierze mieć charakter profilaktyczny, tak aby uchronić dziecko przed umieszczeniem go poza domem rodzinnym. Natomiast w sytuacji, gdy dziecko zostaje umieszczone</w:t>
      </w:r>
      <w:r>
        <w:rPr>
          <w:rFonts w:ascii="Trebuchet MS" w:hAnsi="Trebuchet MS" w:cs="Arial"/>
          <w:sz w:val="20"/>
          <w:szCs w:val="20"/>
        </w:rPr>
        <w:br/>
        <w:t>w przestrzeni</w:t>
      </w:r>
      <w:r>
        <w:rPr>
          <w:rFonts w:ascii="Trebuchet MS" w:hAnsi="Trebuchet MS" w:cs="Arial"/>
          <w:sz w:val="20"/>
          <w:szCs w:val="20"/>
        </w:rPr>
        <w:t xml:space="preserve"> pieczy zastępczej, powinna zmierzać do jak najszybszego jego powrotu do rodziców, a kiedy jest to niemożliwie do uregulowania jego sytuacji prawnej. Rodzina zawsze ma możliwość skorzystania</w:t>
      </w:r>
      <w:r>
        <w:rPr>
          <w:rFonts w:ascii="Trebuchet MS" w:hAnsi="Trebuchet MS" w:cs="Arial"/>
          <w:sz w:val="20"/>
          <w:szCs w:val="20"/>
        </w:rPr>
        <w:br/>
        <w:t>z kompleksowego wsparcia i to w głównej mierze od jej gotowości z</w:t>
      </w:r>
      <w:r>
        <w:rPr>
          <w:rFonts w:ascii="Trebuchet MS" w:hAnsi="Trebuchet MS" w:cs="Arial"/>
          <w:sz w:val="20"/>
          <w:szCs w:val="20"/>
        </w:rPr>
        <w:t xml:space="preserve">ależą zmiany. </w:t>
      </w:r>
    </w:p>
    <w:p w:rsidR="003A5E45" w:rsidRDefault="003A5E45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</w:p>
    <w:p w:rsidR="003A5E45" w:rsidRDefault="003A5E45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</w:p>
    <w:p w:rsidR="003A5E45" w:rsidRDefault="00E04C4B">
      <w:pPr>
        <w:spacing w:line="360" w:lineRule="auto"/>
        <w:jc w:val="both"/>
        <w:rPr>
          <w:rFonts w:ascii="Trebuchet MS" w:hAnsi="Trebuchet MS" w:cs="Trebuchet MS"/>
          <w:sz w:val="20"/>
          <w:szCs w:val="20"/>
        </w:rPr>
      </w:pPr>
      <w:r>
        <w:rPr>
          <w:rFonts w:ascii="Trebuchet MS" w:hAnsi="Trebuchet MS" w:cs="Trebuchet MS"/>
          <w:sz w:val="20"/>
          <w:szCs w:val="20"/>
        </w:rPr>
        <w:tab/>
        <w:t>Sprawozdanie niniejsze przygotowane zostało przez Miejski Ośrodek Pomocy Społecznej w Rudzie Śląskiej, który realizuje zadania z zakresu wspierania rodziny i systemu pieczy zastępczej, zgodnie</w:t>
      </w:r>
      <w:r>
        <w:rPr>
          <w:rFonts w:ascii="Trebuchet MS" w:hAnsi="Trebuchet MS" w:cs="Trebuchet MS"/>
          <w:sz w:val="20"/>
          <w:szCs w:val="20"/>
        </w:rPr>
        <w:br/>
        <w:t>z niniejszą ustawą, w oparciu o zarządzenie n</w:t>
      </w:r>
      <w:r>
        <w:rPr>
          <w:rFonts w:ascii="Trebuchet MS" w:hAnsi="Trebuchet MS" w:cs="Trebuchet MS"/>
          <w:sz w:val="20"/>
          <w:szCs w:val="20"/>
        </w:rPr>
        <w:t>r SP.0050.2.5.2012 Prezydenta Miasta Ruda Śląska</w:t>
      </w:r>
      <w:r>
        <w:rPr>
          <w:rFonts w:ascii="Trebuchet MS" w:hAnsi="Trebuchet MS" w:cs="Trebuchet MS"/>
          <w:sz w:val="20"/>
          <w:szCs w:val="20"/>
        </w:rPr>
        <w:br/>
        <w:t>z dnia 09 stycznia 2012r. w sprawie wyznaczenia Miejskiego Ośrodka Pomocy Społecznej w Rudzie Śląskiej</w:t>
      </w:r>
      <w:r>
        <w:rPr>
          <w:rFonts w:ascii="Trebuchet MS" w:hAnsi="Trebuchet MS" w:cs="Trebuchet MS"/>
          <w:sz w:val="20"/>
          <w:szCs w:val="20"/>
        </w:rPr>
        <w:br/>
        <w:t>do organizowania pracy z rodziną i uchwałę nr PR.0007.204.2012 Rady Miasta Ruda Śląska</w:t>
      </w:r>
      <w:r>
        <w:rPr>
          <w:rFonts w:ascii="Trebuchet MS" w:hAnsi="Trebuchet MS" w:cs="Trebuchet MS"/>
          <w:sz w:val="20"/>
          <w:szCs w:val="20"/>
        </w:rPr>
        <w:br/>
        <w:t>z dnia 30 sierpni</w:t>
      </w:r>
      <w:r>
        <w:rPr>
          <w:rFonts w:ascii="Trebuchet MS" w:hAnsi="Trebuchet MS" w:cs="Trebuchet MS"/>
          <w:sz w:val="20"/>
          <w:szCs w:val="20"/>
        </w:rPr>
        <w:t>a 2012r. zmieniającą Statut Miejskiego Ośrodka Pomocy Społecznej w Rudzie Śląskiej.</w:t>
      </w:r>
      <w:r>
        <w:rPr>
          <w:rFonts w:ascii="Trebuchet MS" w:hAnsi="Trebuchet MS" w:cs="Trebuchet MS"/>
          <w:sz w:val="20"/>
          <w:szCs w:val="20"/>
        </w:rPr>
        <w:br/>
        <w:t>Od 2012 roku wspieranie rodziny należy więc do statutowych zadań Ośrodka realizowanych przez Gminę.</w:t>
      </w:r>
    </w:p>
    <w:p w:rsidR="003A5E45" w:rsidRDefault="003A5E45">
      <w:pPr>
        <w:spacing w:line="360" w:lineRule="auto"/>
        <w:jc w:val="both"/>
        <w:rPr>
          <w:rFonts w:ascii="Trebuchet MS" w:hAnsi="Trebuchet MS" w:cs="Trebuchet MS"/>
          <w:sz w:val="20"/>
          <w:szCs w:val="20"/>
        </w:rPr>
      </w:pPr>
    </w:p>
    <w:p w:rsidR="003A5E45" w:rsidRDefault="003A5E45">
      <w:pPr>
        <w:spacing w:line="360" w:lineRule="auto"/>
        <w:jc w:val="both"/>
        <w:rPr>
          <w:rFonts w:ascii="Trebuchet MS" w:hAnsi="Trebuchet MS" w:cs="Trebuchet MS"/>
          <w:sz w:val="20"/>
          <w:szCs w:val="20"/>
        </w:rPr>
      </w:pPr>
    </w:p>
    <w:p w:rsidR="003A5E45" w:rsidRDefault="003A5E45">
      <w:pPr>
        <w:spacing w:line="360" w:lineRule="auto"/>
        <w:jc w:val="both"/>
        <w:rPr>
          <w:rFonts w:ascii="Trebuchet MS" w:hAnsi="Trebuchet MS" w:cs="Trebuchet MS"/>
          <w:sz w:val="20"/>
          <w:szCs w:val="20"/>
        </w:rPr>
      </w:pPr>
    </w:p>
    <w:p w:rsidR="003A5E45" w:rsidRDefault="00E04C4B">
      <w:pPr>
        <w:spacing w:line="360" w:lineRule="auto"/>
        <w:jc w:val="center"/>
      </w:pPr>
      <w:r>
        <w:rPr>
          <w:rFonts w:ascii="Trebuchet MS" w:eastAsia="Trebuchet MS" w:hAnsi="Trebuchet MS" w:cs="Trebuchet MS"/>
          <w:sz w:val="20"/>
          <w:szCs w:val="20"/>
        </w:rPr>
        <w:t xml:space="preserve">                                                                     </w:t>
      </w:r>
      <w:r>
        <w:rPr>
          <w:rFonts w:ascii="Trebuchet MS" w:eastAsia="Trebuchet MS" w:hAnsi="Trebuchet MS" w:cs="Trebuchet MS"/>
          <w:sz w:val="20"/>
          <w:szCs w:val="20"/>
        </w:rPr>
        <w:t xml:space="preserve"> </w:t>
      </w:r>
      <w:r>
        <w:rPr>
          <w:rFonts w:ascii="Trebuchet MS" w:hAnsi="Trebuchet MS" w:cs="Trebuchet MS"/>
          <w:b/>
          <w:sz w:val="20"/>
          <w:szCs w:val="20"/>
        </w:rPr>
        <w:t>Akceptuję</w:t>
      </w:r>
    </w:p>
    <w:sectPr w:rsidR="003A5E45" w:rsidSect="003A5E45">
      <w:footerReference w:type="default" r:id="rId7"/>
      <w:pgSz w:w="11906" w:h="16838"/>
      <w:pgMar w:top="1134" w:right="1134" w:bottom="1969" w:left="1134" w:header="0" w:footer="1134" w:gutter="0"/>
      <w:cols w:space="708"/>
      <w:formProt w:val="0"/>
      <w:docGrid w:linePitch="10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A5E45" w:rsidRDefault="003A5E45" w:rsidP="003A5E45">
      <w:r>
        <w:separator/>
      </w:r>
    </w:p>
  </w:endnote>
  <w:endnote w:type="continuationSeparator" w:id="0">
    <w:p w:rsidR="003A5E45" w:rsidRDefault="003A5E45" w:rsidP="003A5E4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OpenSymbol">
    <w:altName w:val="Arial Unicode MS"/>
    <w:panose1 w:val="05010000000000000000"/>
    <w:charset w:val="EE"/>
    <w:family w:val="roman"/>
    <w:pitch w:val="variable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panose1 w:val="020B0604020202020204"/>
    <w:charset w:val="EE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SimSun;宋体">
    <w:panose1 w:val="00000000000000000000"/>
    <w:charset w:val="8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5E45" w:rsidRDefault="00E04C4B">
    <w:pPr>
      <w:pStyle w:val="Footer"/>
    </w:pPr>
    <w:r>
      <w:tab/>
    </w:r>
    <w:r>
      <w:tab/>
    </w:r>
    <w:r>
      <w:tab/>
    </w:r>
    <w:r>
      <w:tab/>
    </w:r>
    <w:r>
      <w:tab/>
    </w:r>
    <w:r w:rsidR="003A5E45">
      <w:fldChar w:fldCharType="begin"/>
    </w:r>
    <w:r>
      <w:instrText>PAGE</w:instrText>
    </w:r>
    <w:r w:rsidR="003A5E45">
      <w:fldChar w:fldCharType="separate"/>
    </w:r>
    <w:r>
      <w:rPr>
        <w:noProof/>
      </w:rPr>
      <w:t>22</w:t>
    </w:r>
    <w:r w:rsidR="003A5E45"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A5E45" w:rsidRDefault="003A5E45" w:rsidP="003A5E45">
      <w:r>
        <w:separator/>
      </w:r>
    </w:p>
  </w:footnote>
  <w:footnote w:type="continuationSeparator" w:id="0">
    <w:p w:rsidR="003A5E45" w:rsidRDefault="003A5E45" w:rsidP="003A5E4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455342"/>
    <w:multiLevelType w:val="multilevel"/>
    <w:tmpl w:val="C4661B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1">
    <w:nsid w:val="10C17409"/>
    <w:multiLevelType w:val="multilevel"/>
    <w:tmpl w:val="5B761436"/>
    <w:lvl w:ilvl="0">
      <w:start w:val="1"/>
      <w:numFmt w:val="decimal"/>
      <w:pStyle w:val="Heading1"/>
      <w:lvlText w:val="%1)"/>
      <w:lvlJc w:val="left"/>
      <w:pPr>
        <w:ind w:left="786" w:hanging="360"/>
      </w:pPr>
      <w:rPr>
        <w:rFonts w:cs="Trebuchet MS"/>
        <w:bCs/>
        <w:color w:val="000000"/>
        <w:sz w:val="18"/>
        <w:szCs w:val="20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>
    <w:nsid w:val="1D6573E5"/>
    <w:multiLevelType w:val="multilevel"/>
    <w:tmpl w:val="CABAE7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3">
    <w:nsid w:val="23617B47"/>
    <w:multiLevelType w:val="multilevel"/>
    <w:tmpl w:val="3F9A6B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4">
    <w:nsid w:val="357A54ED"/>
    <w:multiLevelType w:val="multilevel"/>
    <w:tmpl w:val="A50A18A4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  <w:rPr>
        <w:rFonts w:ascii="Trebuchet MS" w:eastAsia="Trebuchet MS" w:hAnsi="Trebuchet MS" w:cs="Trebuchet MS"/>
        <w:b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3DB5048E"/>
    <w:multiLevelType w:val="multilevel"/>
    <w:tmpl w:val="E1EE1E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cs="OpenSymbol" w:hint="default"/>
      </w:rPr>
    </w:lvl>
  </w:abstractNum>
  <w:abstractNum w:abstractNumId="6">
    <w:nsid w:val="46CB2324"/>
    <w:multiLevelType w:val="multilevel"/>
    <w:tmpl w:val="C37AAA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>
    <w:nsid w:val="5471336E"/>
    <w:multiLevelType w:val="multilevel"/>
    <w:tmpl w:val="A3A0C1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8">
    <w:nsid w:val="67B25E54"/>
    <w:multiLevelType w:val="multilevel"/>
    <w:tmpl w:val="EF58A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9">
    <w:nsid w:val="69692D20"/>
    <w:multiLevelType w:val="multilevel"/>
    <w:tmpl w:val="C65E96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10">
    <w:nsid w:val="6DAC34FD"/>
    <w:multiLevelType w:val="multilevel"/>
    <w:tmpl w:val="FE4412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rebuchet MS" w:eastAsia="Arial" w:hAnsi="Trebuchet MS"/>
        <w:b/>
        <w:bCs/>
        <w:sz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1"/>
  </w:num>
  <w:num w:numId="2">
    <w:abstractNumId w:val="10"/>
  </w:num>
  <w:num w:numId="3">
    <w:abstractNumId w:val="4"/>
  </w:num>
  <w:num w:numId="4">
    <w:abstractNumId w:val="6"/>
  </w:num>
  <w:num w:numId="5">
    <w:abstractNumId w:val="0"/>
  </w:num>
  <w:num w:numId="6">
    <w:abstractNumId w:val="3"/>
  </w:num>
  <w:num w:numId="7">
    <w:abstractNumId w:val="9"/>
  </w:num>
  <w:num w:numId="8">
    <w:abstractNumId w:val="7"/>
  </w:num>
  <w:num w:numId="9">
    <w:abstractNumId w:val="8"/>
  </w:num>
  <w:num w:numId="10">
    <w:abstractNumId w:val="2"/>
  </w:num>
  <w:num w:numId="1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A5E45"/>
    <w:rsid w:val="003A5E45"/>
    <w:rsid w:val="00E04C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ahoma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A5E45"/>
    <w:pPr>
      <w:suppressAutoHyphens/>
      <w:overflowPunct w:val="0"/>
    </w:pPr>
    <w:rPr>
      <w:rFonts w:ascii="Times New Roman" w:eastAsia="Times New Roman" w:hAnsi="Times New Roman" w:cs="Times New Roman"/>
      <w:color w:val="00000A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1">
    <w:name w:val="Heading 1"/>
    <w:basedOn w:val="Normalny"/>
    <w:qFormat/>
    <w:rsid w:val="003A5E45"/>
    <w:pPr>
      <w:keepNext/>
      <w:numPr>
        <w:numId w:val="1"/>
      </w:numPr>
      <w:tabs>
        <w:tab w:val="left" w:pos="0"/>
      </w:tabs>
      <w:spacing w:before="240" w:after="60"/>
      <w:outlineLvl w:val="0"/>
    </w:pPr>
    <w:rPr>
      <w:rFonts w:ascii="Arial" w:eastAsia="Calibri" w:hAnsi="Arial" w:cs="Arial"/>
      <w:b/>
      <w:bCs/>
      <w:kern w:val="2"/>
      <w:sz w:val="32"/>
      <w:szCs w:val="32"/>
    </w:rPr>
  </w:style>
  <w:style w:type="character" w:customStyle="1" w:styleId="Nagwek1Znak">
    <w:name w:val="Nagłówek 1 Znak"/>
    <w:basedOn w:val="Domylnaczcionkaakapitu"/>
    <w:qFormat/>
    <w:rsid w:val="003A5E45"/>
    <w:rPr>
      <w:rFonts w:ascii="Arial" w:eastAsia="Calibri" w:hAnsi="Arial" w:cs="Arial"/>
      <w:b/>
      <w:bCs/>
      <w:kern w:val="2"/>
      <w:sz w:val="32"/>
      <w:szCs w:val="32"/>
      <w:lang w:eastAsia="zh-CN"/>
    </w:rPr>
  </w:style>
  <w:style w:type="character" w:styleId="Numerstrony">
    <w:name w:val="page number"/>
    <w:basedOn w:val="Domylnaczcionkaakapitu"/>
    <w:qFormat/>
    <w:rsid w:val="003A5E45"/>
  </w:style>
  <w:style w:type="character" w:customStyle="1" w:styleId="TekstpodstawowyZnak">
    <w:name w:val="Tekst podstawowy Znak"/>
    <w:basedOn w:val="Domylnaczcionkaakapitu"/>
    <w:qFormat/>
    <w:rsid w:val="003A5E45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StopkaZnak">
    <w:name w:val="Stopka Znak"/>
    <w:basedOn w:val="Domylnaczcionkaakapitu"/>
    <w:qFormat/>
    <w:rsid w:val="003A5E45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Znakiwypunktowania">
    <w:name w:val="Znaki wypunktowania"/>
    <w:qFormat/>
    <w:rsid w:val="003A5E45"/>
    <w:rPr>
      <w:rFonts w:ascii="OpenSymbol" w:eastAsia="OpenSymbol" w:hAnsi="OpenSymbol" w:cs="OpenSymbol"/>
    </w:rPr>
  </w:style>
  <w:style w:type="character" w:customStyle="1" w:styleId="WW8Num8z0">
    <w:name w:val="WW8Num8z0"/>
    <w:qFormat/>
    <w:rsid w:val="003A5E45"/>
    <w:rPr>
      <w:rFonts w:ascii="Trebuchet MS" w:hAnsi="Trebuchet MS" w:cs="Trebuchet MS"/>
      <w:b/>
      <w:bCs/>
      <w:sz w:val="22"/>
      <w:szCs w:val="22"/>
    </w:rPr>
  </w:style>
  <w:style w:type="character" w:customStyle="1" w:styleId="WW8Num8z1">
    <w:name w:val="WW8Num8z1"/>
    <w:qFormat/>
    <w:rsid w:val="003A5E45"/>
    <w:rPr>
      <w:rFonts w:ascii="Trebuchet MS" w:hAnsi="Trebuchet MS" w:cs="Trebuchet MS"/>
      <w:b/>
      <w:sz w:val="20"/>
      <w:szCs w:val="20"/>
    </w:rPr>
  </w:style>
  <w:style w:type="character" w:customStyle="1" w:styleId="Znakinumeracji">
    <w:name w:val="Znaki numeracji"/>
    <w:qFormat/>
    <w:rsid w:val="003A5E45"/>
  </w:style>
  <w:style w:type="character" w:customStyle="1" w:styleId="WW8Num2z0">
    <w:name w:val="WW8Num2z0"/>
    <w:qFormat/>
    <w:rsid w:val="003A5E45"/>
    <w:rPr>
      <w:rFonts w:ascii="Trebuchet MS" w:eastAsia="Trebuchet MS" w:hAnsi="Trebuchet MS" w:cs="Trebuchet MS"/>
      <w:sz w:val="20"/>
      <w:szCs w:val="20"/>
      <w:lang w:val="pl-PL"/>
    </w:rPr>
  </w:style>
  <w:style w:type="character" w:customStyle="1" w:styleId="WW8Num2z1">
    <w:name w:val="WW8Num2z1"/>
    <w:qFormat/>
    <w:rsid w:val="003A5E45"/>
  </w:style>
  <w:style w:type="character" w:customStyle="1" w:styleId="WW8Num2z2">
    <w:name w:val="WW8Num2z2"/>
    <w:qFormat/>
    <w:rsid w:val="003A5E45"/>
  </w:style>
  <w:style w:type="character" w:customStyle="1" w:styleId="WW8Num2z3">
    <w:name w:val="WW8Num2z3"/>
    <w:qFormat/>
    <w:rsid w:val="003A5E45"/>
  </w:style>
  <w:style w:type="character" w:customStyle="1" w:styleId="WW8Num2z4">
    <w:name w:val="WW8Num2z4"/>
    <w:qFormat/>
    <w:rsid w:val="003A5E45"/>
  </w:style>
  <w:style w:type="character" w:customStyle="1" w:styleId="WW8Num2z5">
    <w:name w:val="WW8Num2z5"/>
    <w:qFormat/>
    <w:rsid w:val="003A5E45"/>
  </w:style>
  <w:style w:type="character" w:customStyle="1" w:styleId="WW8Num2z6">
    <w:name w:val="WW8Num2z6"/>
    <w:qFormat/>
    <w:rsid w:val="003A5E45"/>
  </w:style>
  <w:style w:type="character" w:customStyle="1" w:styleId="WW8Num2z7">
    <w:name w:val="WW8Num2z7"/>
    <w:qFormat/>
    <w:rsid w:val="003A5E45"/>
  </w:style>
  <w:style w:type="character" w:customStyle="1" w:styleId="WW8Num2z8">
    <w:name w:val="WW8Num2z8"/>
    <w:qFormat/>
    <w:rsid w:val="003A5E45"/>
  </w:style>
  <w:style w:type="character" w:customStyle="1" w:styleId="Mocnowyrniony">
    <w:name w:val="Mocno wyróżniony"/>
    <w:qFormat/>
    <w:rsid w:val="003A5E45"/>
    <w:rPr>
      <w:b/>
      <w:bCs/>
    </w:rPr>
  </w:style>
  <w:style w:type="character" w:customStyle="1" w:styleId="Wyrnienie">
    <w:name w:val="Wyróżnienie"/>
    <w:qFormat/>
    <w:rsid w:val="003A5E45"/>
    <w:rPr>
      <w:i/>
      <w:iCs/>
    </w:rPr>
  </w:style>
  <w:style w:type="paragraph" w:styleId="Nagwek">
    <w:name w:val="header"/>
    <w:basedOn w:val="Normalny"/>
    <w:next w:val="Tekstpodstawowy"/>
    <w:qFormat/>
    <w:rsid w:val="003A5E45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3A5E45"/>
    <w:pPr>
      <w:jc w:val="both"/>
    </w:pPr>
  </w:style>
  <w:style w:type="paragraph" w:styleId="Lista">
    <w:name w:val="List"/>
    <w:basedOn w:val="Tekstpodstawowy"/>
    <w:rsid w:val="003A5E45"/>
    <w:rPr>
      <w:rFonts w:cs="Arial"/>
    </w:rPr>
  </w:style>
  <w:style w:type="paragraph" w:customStyle="1" w:styleId="Caption">
    <w:name w:val="Caption"/>
    <w:basedOn w:val="Normalny"/>
    <w:qFormat/>
    <w:rsid w:val="003A5E45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3A5E45"/>
    <w:pPr>
      <w:suppressLineNumbers/>
    </w:pPr>
    <w:rPr>
      <w:rFonts w:cs="Arial"/>
    </w:rPr>
  </w:style>
  <w:style w:type="paragraph" w:customStyle="1" w:styleId="Akapitzlist1">
    <w:name w:val="Akapit z listą1"/>
    <w:basedOn w:val="Normalny"/>
    <w:qFormat/>
    <w:rsid w:val="003A5E45"/>
    <w:pPr>
      <w:ind w:left="720"/>
    </w:pPr>
    <w:rPr>
      <w:sz w:val="20"/>
      <w:szCs w:val="20"/>
      <w:lang w:val="en-US" w:bidi="hi-IN"/>
    </w:rPr>
  </w:style>
  <w:style w:type="paragraph" w:customStyle="1" w:styleId="Gwkaistopka">
    <w:name w:val="Główka i stopka"/>
    <w:basedOn w:val="Normalny"/>
    <w:qFormat/>
    <w:rsid w:val="003A5E45"/>
  </w:style>
  <w:style w:type="paragraph" w:customStyle="1" w:styleId="Footer">
    <w:name w:val="Footer"/>
    <w:basedOn w:val="Normalny"/>
    <w:rsid w:val="003A5E45"/>
    <w:pPr>
      <w:tabs>
        <w:tab w:val="center" w:pos="4536"/>
        <w:tab w:val="right" w:pos="9072"/>
      </w:tabs>
    </w:pPr>
  </w:style>
  <w:style w:type="paragraph" w:customStyle="1" w:styleId="western">
    <w:name w:val="western"/>
    <w:basedOn w:val="Normalny"/>
    <w:qFormat/>
    <w:rsid w:val="003A5E45"/>
    <w:pPr>
      <w:spacing w:before="280" w:after="280"/>
      <w:jc w:val="both"/>
    </w:pPr>
    <w:rPr>
      <w:rFonts w:eastAsia="Calibri"/>
    </w:rPr>
  </w:style>
  <w:style w:type="paragraph" w:customStyle="1" w:styleId="Akapitzlist2">
    <w:name w:val="Akapit z listą2"/>
    <w:basedOn w:val="Normalny"/>
    <w:qFormat/>
    <w:rsid w:val="003A5E45"/>
    <w:pPr>
      <w:spacing w:line="100" w:lineRule="atLeast"/>
      <w:ind w:left="708"/>
    </w:pPr>
    <w:rPr>
      <w:kern w:val="2"/>
      <w:lang w:bidi="hi-IN"/>
    </w:rPr>
  </w:style>
  <w:style w:type="paragraph" w:customStyle="1" w:styleId="Bezodstpw1">
    <w:name w:val="Bez odstępów1"/>
    <w:qFormat/>
    <w:rsid w:val="003A5E45"/>
    <w:pPr>
      <w:overflowPunct w:val="0"/>
    </w:pPr>
    <w:rPr>
      <w:rFonts w:eastAsia="Times New Roman" w:cs="Times New Roman"/>
      <w:color w:val="00000A"/>
      <w:sz w:val="24"/>
    </w:rPr>
  </w:style>
  <w:style w:type="paragraph" w:styleId="Akapitzlist">
    <w:name w:val="List Paragraph"/>
    <w:basedOn w:val="Normalny"/>
    <w:qFormat/>
    <w:rsid w:val="003A5E45"/>
    <w:pPr>
      <w:ind w:left="720"/>
      <w:contextualSpacing/>
    </w:pPr>
  </w:style>
  <w:style w:type="paragraph" w:styleId="NormalnyWeb">
    <w:name w:val="Normal (Web)"/>
    <w:basedOn w:val="Normalny"/>
    <w:qFormat/>
    <w:rsid w:val="003A5E45"/>
    <w:pPr>
      <w:spacing w:before="280" w:after="119"/>
    </w:pPr>
  </w:style>
  <w:style w:type="paragraph" w:styleId="Bezodstpw">
    <w:name w:val="No Spacing"/>
    <w:qFormat/>
    <w:rsid w:val="003A5E45"/>
    <w:pPr>
      <w:overflowPunct w:val="0"/>
    </w:pPr>
    <w:rPr>
      <w:rFonts w:cs="Times New Roman"/>
      <w:color w:val="00000A"/>
      <w:sz w:val="24"/>
    </w:rPr>
  </w:style>
  <w:style w:type="paragraph" w:customStyle="1" w:styleId="Akapitzlist3">
    <w:name w:val="Akapit z listą3"/>
    <w:basedOn w:val="Normalny"/>
    <w:qFormat/>
    <w:rsid w:val="003A5E45"/>
    <w:pPr>
      <w:spacing w:line="100" w:lineRule="atLeast"/>
      <w:ind w:left="708"/>
    </w:pPr>
    <w:rPr>
      <w:kern w:val="2"/>
      <w:lang w:eastAsia="hi-IN" w:bidi="hi-IN"/>
    </w:rPr>
  </w:style>
  <w:style w:type="paragraph" w:customStyle="1" w:styleId="Zawartoramki">
    <w:name w:val="Zawartość ramki"/>
    <w:basedOn w:val="Normalny"/>
    <w:qFormat/>
    <w:rsid w:val="003A5E45"/>
  </w:style>
  <w:style w:type="paragraph" w:customStyle="1" w:styleId="Zawartotabeli">
    <w:name w:val="Zawartość tabeli"/>
    <w:basedOn w:val="Normalny"/>
    <w:qFormat/>
    <w:rsid w:val="003A5E45"/>
    <w:pPr>
      <w:suppressLineNumbers/>
    </w:pPr>
  </w:style>
  <w:style w:type="numbering" w:customStyle="1" w:styleId="WW8Num8">
    <w:name w:val="WW8Num8"/>
    <w:qFormat/>
    <w:rsid w:val="003A5E45"/>
  </w:style>
  <w:style w:type="numbering" w:customStyle="1" w:styleId="WW8Num2">
    <w:name w:val="WW8Num2"/>
    <w:qFormat/>
    <w:rsid w:val="003A5E45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22</Pages>
  <Words>7111</Words>
  <Characters>42672</Characters>
  <Application>Microsoft Office Word</Application>
  <DocSecurity>4</DocSecurity>
  <Lines>355</Lines>
  <Paragraphs>99</Paragraphs>
  <ScaleCrop>false</ScaleCrop>
  <Company>mops</Company>
  <LinksUpToDate>false</LinksUpToDate>
  <CharactersWithSpaces>49684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kpajak</dc:creator>
  <cp:lastModifiedBy>bzydek</cp:lastModifiedBy>
  <cp:revision>2</cp:revision>
  <cp:lastPrinted>2021-03-12T11:16:00Z</cp:lastPrinted>
  <dcterms:created xsi:type="dcterms:W3CDTF">2021-06-01T07:38:00Z</dcterms:created>
  <dcterms:modified xsi:type="dcterms:W3CDTF">2021-06-01T07:38:00Z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mops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