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77F" w:rsidRPr="00D43347" w:rsidRDefault="0004377F" w:rsidP="00D43347">
      <w:pPr>
        <w:spacing w:after="0" w:line="240" w:lineRule="atLeast"/>
        <w:rPr>
          <w:rFonts w:ascii="Trebuchet MS" w:hAnsi="Trebuchet MS"/>
          <w:sz w:val="20"/>
          <w:szCs w:val="20"/>
        </w:rPr>
      </w:pPr>
      <w:r w:rsidRPr="00D43347">
        <w:rPr>
          <w:rFonts w:ascii="Trebuchet MS" w:hAnsi="Trebuchet MS"/>
          <w:b/>
          <w:sz w:val="20"/>
          <w:szCs w:val="20"/>
        </w:rPr>
        <w:t>Miejski Ośrodek Pomocy Społecznej</w:t>
      </w:r>
      <w:r w:rsidRPr="00D43347">
        <w:rPr>
          <w:rFonts w:ascii="Trebuchet MS" w:hAnsi="Trebuchet MS"/>
          <w:sz w:val="20"/>
          <w:szCs w:val="20"/>
        </w:rPr>
        <w:tab/>
      </w:r>
      <w:r w:rsidRPr="00D43347">
        <w:rPr>
          <w:rFonts w:ascii="Trebuchet MS" w:hAnsi="Trebuchet MS"/>
          <w:sz w:val="20"/>
          <w:szCs w:val="20"/>
        </w:rPr>
        <w:tab/>
      </w:r>
      <w:r w:rsidRPr="00D43347">
        <w:rPr>
          <w:rFonts w:ascii="Trebuchet MS" w:hAnsi="Trebuchet MS"/>
          <w:sz w:val="20"/>
          <w:szCs w:val="20"/>
        </w:rPr>
        <w:tab/>
      </w:r>
      <w:r w:rsidRPr="00D43347">
        <w:rPr>
          <w:rFonts w:ascii="Trebuchet MS" w:hAnsi="Trebuchet MS"/>
          <w:sz w:val="20"/>
          <w:szCs w:val="20"/>
        </w:rPr>
        <w:tab/>
      </w:r>
      <w:r w:rsidRPr="00D43347">
        <w:rPr>
          <w:rFonts w:ascii="Trebuchet MS" w:hAnsi="Trebuchet MS"/>
          <w:sz w:val="20"/>
          <w:szCs w:val="20"/>
        </w:rPr>
        <w:tab/>
        <w:t xml:space="preserve">dnia </w:t>
      </w:r>
      <w:r w:rsidR="005A60A9" w:rsidRPr="00D43347">
        <w:rPr>
          <w:rFonts w:ascii="Trebuchet MS" w:hAnsi="Trebuchet MS"/>
          <w:sz w:val="20"/>
          <w:szCs w:val="20"/>
        </w:rPr>
        <w:t>22.12.2020</w:t>
      </w:r>
      <w:r w:rsidRPr="00D43347">
        <w:rPr>
          <w:rFonts w:ascii="Trebuchet MS" w:hAnsi="Trebuchet MS"/>
          <w:sz w:val="20"/>
          <w:szCs w:val="20"/>
        </w:rPr>
        <w:t xml:space="preserve"> roku</w:t>
      </w:r>
    </w:p>
    <w:p w:rsidR="0004377F" w:rsidRPr="00D43347" w:rsidRDefault="0004377F" w:rsidP="00D43347">
      <w:pPr>
        <w:spacing w:after="0" w:line="240" w:lineRule="atLeast"/>
        <w:rPr>
          <w:rFonts w:ascii="Trebuchet MS" w:hAnsi="Trebuchet MS"/>
          <w:b/>
          <w:sz w:val="20"/>
          <w:szCs w:val="20"/>
        </w:rPr>
      </w:pPr>
      <w:r w:rsidRPr="00D43347">
        <w:rPr>
          <w:rFonts w:ascii="Trebuchet MS" w:hAnsi="Trebuchet MS"/>
          <w:b/>
          <w:sz w:val="20"/>
          <w:szCs w:val="20"/>
        </w:rPr>
        <w:t>ul. Markowej 20</w:t>
      </w:r>
    </w:p>
    <w:p w:rsidR="0004377F" w:rsidRPr="00D43347" w:rsidRDefault="0004377F" w:rsidP="00D43347">
      <w:pPr>
        <w:spacing w:after="0" w:line="240" w:lineRule="atLeast"/>
        <w:rPr>
          <w:rFonts w:ascii="Trebuchet MS" w:hAnsi="Trebuchet MS"/>
          <w:b/>
          <w:sz w:val="20"/>
          <w:szCs w:val="20"/>
        </w:rPr>
      </w:pPr>
      <w:r w:rsidRPr="00D43347">
        <w:rPr>
          <w:rFonts w:ascii="Trebuchet MS" w:hAnsi="Trebuchet MS"/>
          <w:b/>
          <w:sz w:val="20"/>
          <w:szCs w:val="20"/>
        </w:rPr>
        <w:t>41-709 Ruda Śląska</w:t>
      </w:r>
    </w:p>
    <w:p w:rsidR="0004377F" w:rsidRPr="00D43347" w:rsidRDefault="0004377F" w:rsidP="00D43347">
      <w:pPr>
        <w:spacing w:after="0" w:line="240" w:lineRule="atLeast"/>
        <w:rPr>
          <w:rFonts w:ascii="Trebuchet MS" w:hAnsi="Trebuchet MS"/>
          <w:sz w:val="20"/>
          <w:szCs w:val="20"/>
        </w:rPr>
      </w:pPr>
    </w:p>
    <w:p w:rsidR="0004377F" w:rsidRPr="00D43347" w:rsidRDefault="0004377F" w:rsidP="00D43347">
      <w:pPr>
        <w:spacing w:after="0" w:line="240" w:lineRule="atLeast"/>
        <w:rPr>
          <w:rFonts w:ascii="Trebuchet MS" w:hAnsi="Trebuchet MS"/>
          <w:sz w:val="20"/>
          <w:szCs w:val="20"/>
        </w:rPr>
      </w:pPr>
      <w:r w:rsidRPr="00D43347">
        <w:rPr>
          <w:rFonts w:ascii="Trebuchet MS" w:hAnsi="Trebuchet MS"/>
          <w:sz w:val="20"/>
          <w:szCs w:val="20"/>
        </w:rPr>
        <w:t>DTG</w:t>
      </w:r>
      <w:r w:rsidR="0084376E" w:rsidRPr="00D43347">
        <w:rPr>
          <w:rFonts w:ascii="Trebuchet MS" w:hAnsi="Trebuchet MS"/>
          <w:sz w:val="20"/>
          <w:szCs w:val="20"/>
        </w:rPr>
        <w:t>. 26</w:t>
      </w:r>
      <w:r w:rsidR="000A5F7A" w:rsidRPr="00D43347">
        <w:rPr>
          <w:rFonts w:ascii="Trebuchet MS" w:hAnsi="Trebuchet MS"/>
          <w:sz w:val="20"/>
          <w:szCs w:val="20"/>
        </w:rPr>
        <w:t>1</w:t>
      </w:r>
      <w:r w:rsidR="00D43347">
        <w:rPr>
          <w:rFonts w:ascii="Trebuchet MS" w:hAnsi="Trebuchet MS"/>
          <w:sz w:val="20"/>
          <w:szCs w:val="20"/>
        </w:rPr>
        <w:t>. 59</w:t>
      </w:r>
      <w:r w:rsidR="005A60A9" w:rsidRPr="00D43347">
        <w:rPr>
          <w:rFonts w:ascii="Trebuchet MS" w:hAnsi="Trebuchet MS"/>
          <w:sz w:val="20"/>
          <w:szCs w:val="20"/>
        </w:rPr>
        <w:t xml:space="preserve"> .2020</w:t>
      </w:r>
      <w:r w:rsidR="0084376E" w:rsidRPr="00D43347">
        <w:rPr>
          <w:rFonts w:ascii="Trebuchet MS" w:hAnsi="Trebuchet MS"/>
          <w:sz w:val="20"/>
          <w:szCs w:val="20"/>
        </w:rPr>
        <w:t>.</w:t>
      </w:r>
      <w:r w:rsidR="006D169D" w:rsidRPr="00D43347">
        <w:rPr>
          <w:rFonts w:ascii="Trebuchet MS" w:hAnsi="Trebuchet MS"/>
          <w:sz w:val="20"/>
          <w:szCs w:val="20"/>
        </w:rPr>
        <w:t>BD.</w:t>
      </w:r>
    </w:p>
    <w:p w:rsidR="0004377F" w:rsidRPr="00D43347" w:rsidRDefault="0004377F" w:rsidP="00D43347">
      <w:pPr>
        <w:spacing w:after="0" w:line="240" w:lineRule="atLeast"/>
        <w:jc w:val="both"/>
        <w:rPr>
          <w:rFonts w:ascii="Trebuchet MS" w:hAnsi="Trebuchet MS"/>
          <w:sz w:val="20"/>
          <w:szCs w:val="20"/>
        </w:rPr>
      </w:pPr>
    </w:p>
    <w:p w:rsidR="0004377F" w:rsidRPr="00D43347" w:rsidRDefault="0004377F" w:rsidP="00D43347">
      <w:pPr>
        <w:spacing w:after="0" w:line="240" w:lineRule="atLeast"/>
        <w:jc w:val="both"/>
        <w:rPr>
          <w:rFonts w:ascii="Trebuchet MS" w:hAnsi="Trebuchet MS"/>
          <w:sz w:val="20"/>
          <w:szCs w:val="20"/>
        </w:rPr>
      </w:pPr>
      <w:r w:rsidRPr="00D43347">
        <w:rPr>
          <w:rFonts w:ascii="Trebuchet MS" w:hAnsi="Trebuchet MS"/>
          <w:sz w:val="20"/>
          <w:szCs w:val="20"/>
        </w:rPr>
        <w:tab/>
      </w:r>
      <w:r w:rsidRPr="00D43347">
        <w:rPr>
          <w:rFonts w:ascii="Trebuchet MS" w:hAnsi="Trebuchet MS"/>
          <w:sz w:val="20"/>
          <w:szCs w:val="20"/>
        </w:rPr>
        <w:tab/>
      </w:r>
      <w:r w:rsidRPr="00D43347">
        <w:rPr>
          <w:rFonts w:ascii="Trebuchet MS" w:hAnsi="Trebuchet MS"/>
          <w:sz w:val="20"/>
          <w:szCs w:val="20"/>
        </w:rPr>
        <w:tab/>
      </w:r>
      <w:r w:rsidRPr="00D43347">
        <w:rPr>
          <w:rFonts w:ascii="Trebuchet MS" w:hAnsi="Trebuchet MS"/>
          <w:sz w:val="20"/>
          <w:szCs w:val="20"/>
        </w:rPr>
        <w:tab/>
      </w:r>
      <w:r w:rsidRPr="00D43347">
        <w:rPr>
          <w:rFonts w:ascii="Trebuchet MS" w:hAnsi="Trebuchet MS"/>
          <w:sz w:val="20"/>
          <w:szCs w:val="20"/>
        </w:rPr>
        <w:tab/>
      </w:r>
      <w:r w:rsidRPr="00D43347">
        <w:rPr>
          <w:rFonts w:ascii="Trebuchet MS" w:hAnsi="Trebuchet MS"/>
          <w:sz w:val="20"/>
          <w:szCs w:val="20"/>
        </w:rPr>
        <w:tab/>
      </w:r>
      <w:r w:rsidRPr="00D43347">
        <w:rPr>
          <w:rFonts w:ascii="Trebuchet MS" w:hAnsi="Trebuchet MS"/>
          <w:sz w:val="20"/>
          <w:szCs w:val="20"/>
        </w:rPr>
        <w:tab/>
      </w:r>
    </w:p>
    <w:p w:rsidR="0004377F" w:rsidRPr="00D43347" w:rsidRDefault="0004377F" w:rsidP="00D43347">
      <w:pPr>
        <w:spacing w:after="0" w:line="240" w:lineRule="atLeast"/>
        <w:ind w:left="4956" w:firstLine="708"/>
        <w:jc w:val="both"/>
        <w:rPr>
          <w:rFonts w:ascii="Trebuchet MS" w:hAnsi="Trebuchet MS"/>
          <w:b/>
          <w:sz w:val="20"/>
          <w:szCs w:val="20"/>
        </w:rPr>
      </w:pPr>
      <w:r w:rsidRPr="00D43347">
        <w:rPr>
          <w:rFonts w:ascii="Trebuchet MS" w:hAnsi="Trebuchet MS"/>
          <w:b/>
          <w:sz w:val="20"/>
          <w:szCs w:val="20"/>
        </w:rPr>
        <w:t>Wg rozdzielnika</w:t>
      </w:r>
    </w:p>
    <w:p w:rsidR="0004377F" w:rsidRPr="00D43347" w:rsidRDefault="0004377F" w:rsidP="00D43347">
      <w:pPr>
        <w:spacing w:after="0" w:line="240" w:lineRule="atLeast"/>
        <w:jc w:val="both"/>
        <w:rPr>
          <w:rFonts w:ascii="Trebuchet MS" w:hAnsi="Trebuchet MS"/>
          <w:sz w:val="20"/>
          <w:szCs w:val="20"/>
        </w:rPr>
      </w:pPr>
    </w:p>
    <w:p w:rsidR="006D169D" w:rsidRPr="00D43347" w:rsidRDefault="006D169D" w:rsidP="00D43347">
      <w:pPr>
        <w:spacing w:after="0" w:line="240" w:lineRule="atLeast"/>
        <w:jc w:val="both"/>
        <w:rPr>
          <w:rFonts w:ascii="Trebuchet MS" w:hAnsi="Trebuchet MS"/>
          <w:sz w:val="20"/>
          <w:szCs w:val="20"/>
        </w:rPr>
      </w:pPr>
    </w:p>
    <w:p w:rsidR="0004377F" w:rsidRPr="00D43347" w:rsidRDefault="0004377F" w:rsidP="00D43347">
      <w:pPr>
        <w:spacing w:after="0" w:line="240" w:lineRule="atLeast"/>
        <w:jc w:val="both"/>
        <w:rPr>
          <w:rFonts w:ascii="Trebuchet MS" w:hAnsi="Trebuchet MS"/>
          <w:b/>
          <w:sz w:val="20"/>
          <w:szCs w:val="20"/>
        </w:rPr>
      </w:pPr>
      <w:r w:rsidRPr="00D43347">
        <w:rPr>
          <w:rFonts w:ascii="Trebuchet MS" w:hAnsi="Trebuchet MS"/>
          <w:b/>
          <w:sz w:val="20"/>
          <w:szCs w:val="20"/>
        </w:rPr>
        <w:t>Dot. postępowania na:  „</w:t>
      </w:r>
      <w:r w:rsidRPr="00D43347">
        <w:rPr>
          <w:rFonts w:ascii="Trebuchet MS" w:hAnsi="Trebuchet MS"/>
          <w:b/>
          <w:iCs/>
          <w:sz w:val="20"/>
          <w:szCs w:val="20"/>
        </w:rPr>
        <w:t>Świadczenie usług pocztowych na rzecz Miejskiego Ośrodka Pomocy Społecznej”</w:t>
      </w:r>
    </w:p>
    <w:p w:rsidR="0004377F" w:rsidRPr="00D43347" w:rsidRDefault="0004377F" w:rsidP="00D43347">
      <w:pPr>
        <w:spacing w:after="0" w:line="240" w:lineRule="atLeast"/>
        <w:jc w:val="both"/>
        <w:rPr>
          <w:rFonts w:ascii="Trebuchet MS" w:hAnsi="Trebuchet MS"/>
          <w:sz w:val="20"/>
          <w:szCs w:val="20"/>
        </w:rPr>
      </w:pPr>
    </w:p>
    <w:p w:rsidR="0004377F" w:rsidRPr="00D43347" w:rsidRDefault="0004377F" w:rsidP="00D43347">
      <w:pPr>
        <w:spacing w:after="0" w:line="240" w:lineRule="atLeast"/>
        <w:rPr>
          <w:rFonts w:ascii="Trebuchet MS" w:hAnsi="Trebuchet MS"/>
          <w:sz w:val="20"/>
          <w:szCs w:val="20"/>
        </w:rPr>
      </w:pPr>
      <w:r w:rsidRPr="00D43347">
        <w:rPr>
          <w:rFonts w:ascii="Trebuchet MS" w:hAnsi="Trebuchet MS"/>
          <w:sz w:val="20"/>
          <w:szCs w:val="20"/>
        </w:rPr>
        <w:t xml:space="preserve">W związku z zapytaniem do treści ogłoszenia o zamówieniu Zamawiający przekazuje treść </w:t>
      </w:r>
      <w:r w:rsidR="005A60A9" w:rsidRPr="00D43347">
        <w:rPr>
          <w:rFonts w:ascii="Trebuchet MS" w:hAnsi="Trebuchet MS"/>
          <w:sz w:val="20"/>
          <w:szCs w:val="20"/>
        </w:rPr>
        <w:t xml:space="preserve">zapytań wraz z </w:t>
      </w:r>
      <w:r w:rsidRPr="00D43347">
        <w:rPr>
          <w:rFonts w:ascii="Trebuchet MS" w:hAnsi="Trebuchet MS"/>
          <w:sz w:val="20"/>
          <w:szCs w:val="20"/>
        </w:rPr>
        <w:t>odpowiedzi</w:t>
      </w:r>
      <w:r w:rsidR="005A60A9" w:rsidRPr="00D43347">
        <w:rPr>
          <w:rFonts w:ascii="Trebuchet MS" w:hAnsi="Trebuchet MS"/>
          <w:sz w:val="20"/>
          <w:szCs w:val="20"/>
        </w:rPr>
        <w:t>ami</w:t>
      </w:r>
      <w:r w:rsidRPr="00D43347">
        <w:rPr>
          <w:rFonts w:ascii="Trebuchet MS" w:hAnsi="Trebuchet MS"/>
          <w:sz w:val="20"/>
          <w:szCs w:val="20"/>
        </w:rPr>
        <w:t>:</w:t>
      </w:r>
    </w:p>
    <w:p w:rsidR="006D169D" w:rsidRPr="00D43347" w:rsidRDefault="006D169D" w:rsidP="00D43347">
      <w:pPr>
        <w:spacing w:after="0" w:line="240" w:lineRule="atLeast"/>
        <w:rPr>
          <w:rFonts w:ascii="Trebuchet MS" w:hAnsi="Trebuchet MS"/>
          <w:sz w:val="20"/>
          <w:szCs w:val="20"/>
        </w:rPr>
      </w:pPr>
    </w:p>
    <w:p w:rsidR="005A60A9" w:rsidRPr="00D43347" w:rsidRDefault="005A60A9" w:rsidP="00D43347">
      <w:pPr>
        <w:spacing w:after="0" w:line="240" w:lineRule="atLeast"/>
        <w:rPr>
          <w:rFonts w:ascii="Trebuchet MS" w:hAnsi="Trebuchet MS"/>
          <w:b/>
          <w:sz w:val="20"/>
          <w:szCs w:val="20"/>
          <w:u w:val="single"/>
        </w:rPr>
      </w:pPr>
      <w:r w:rsidRPr="00D43347">
        <w:rPr>
          <w:rFonts w:ascii="Trebuchet MS" w:hAnsi="Trebuchet MS"/>
          <w:b/>
          <w:sz w:val="20"/>
          <w:szCs w:val="20"/>
          <w:u w:val="single"/>
        </w:rPr>
        <w:t>Pytanie nr I</w:t>
      </w:r>
    </w:p>
    <w:p w:rsidR="005A60A9" w:rsidRPr="00D43347" w:rsidRDefault="005A60A9" w:rsidP="00D43347">
      <w:pPr>
        <w:spacing w:after="0" w:line="240" w:lineRule="atLeast"/>
        <w:rPr>
          <w:rFonts w:ascii="Trebuchet MS" w:hAnsi="Trebuchet MS"/>
          <w:b/>
          <w:sz w:val="20"/>
          <w:szCs w:val="20"/>
          <w:u w:val="single"/>
        </w:rPr>
      </w:pPr>
    </w:p>
    <w:p w:rsidR="005A60A9" w:rsidRPr="00D43347" w:rsidRDefault="00D43347" w:rsidP="00D43347">
      <w:pPr>
        <w:tabs>
          <w:tab w:val="left" w:pos="1276"/>
          <w:tab w:val="left" w:pos="4253"/>
        </w:tabs>
        <w:autoSpaceDE w:val="0"/>
        <w:autoSpaceDN w:val="0"/>
        <w:adjustRightInd w:val="0"/>
        <w:spacing w:after="0"/>
        <w:jc w:val="both"/>
        <w:rPr>
          <w:rFonts w:ascii="Trebuchet MS" w:hAnsi="Trebuchet MS" w:cs="Arial"/>
          <w:sz w:val="20"/>
          <w:szCs w:val="20"/>
          <w:u w:val="single"/>
        </w:rPr>
      </w:pPr>
      <w:r>
        <w:rPr>
          <w:rFonts w:ascii="Trebuchet MS" w:hAnsi="Trebuchet MS" w:cs="Arial"/>
          <w:sz w:val="20"/>
          <w:szCs w:val="20"/>
          <w:u w:val="single"/>
        </w:rPr>
        <w:t>„</w:t>
      </w:r>
      <w:r w:rsidR="005A60A9" w:rsidRPr="00D43347">
        <w:rPr>
          <w:rFonts w:ascii="Trebuchet MS" w:hAnsi="Trebuchet MS" w:cs="Arial"/>
          <w:sz w:val="20"/>
          <w:szCs w:val="20"/>
          <w:u w:val="single"/>
        </w:rPr>
        <w:t>I. Zamawiający w załączniku nr 6, par 2 ust. 5 wskazuje oznaczenia na kopercie Zamawiającego.</w:t>
      </w:r>
    </w:p>
    <w:p w:rsidR="005A60A9" w:rsidRPr="00D43347" w:rsidRDefault="005A60A9" w:rsidP="00D43347">
      <w:pPr>
        <w:autoSpaceDE w:val="0"/>
        <w:autoSpaceDN w:val="0"/>
        <w:adjustRightInd w:val="0"/>
        <w:spacing w:after="0"/>
        <w:jc w:val="both"/>
        <w:rPr>
          <w:rFonts w:ascii="Trebuchet MS" w:hAnsi="Trebuchet MS" w:cs="Arial"/>
          <w:bCs/>
          <w:color w:val="000000"/>
          <w:sz w:val="20"/>
          <w:szCs w:val="20"/>
        </w:rPr>
      </w:pPr>
      <w:r w:rsidRPr="00D43347">
        <w:rPr>
          <w:rFonts w:ascii="Trebuchet MS" w:hAnsi="Trebuchet MS" w:cs="Arial"/>
          <w:bCs/>
          <w:color w:val="000000"/>
          <w:sz w:val="20"/>
          <w:szCs w:val="20"/>
        </w:rPr>
        <w:t>Zwracamy uwagę, iż zgodnie z art. 20 Ustawy Prawo pocztowe z dnia 23 listopada 2012r. operator pocztowy, który zawarł z nadawcą umowę o świadczenie usługi pocztowej, jest obowiązany do oznaczenia przyjętej przesyłki pocztowej informacją potwierdzającą przyjęcie przez niego opłaty za usługę pocztową albo sposób jej uiszczenia oraz umożliwiającą jego identyfikację.</w:t>
      </w:r>
    </w:p>
    <w:p w:rsidR="005A60A9" w:rsidRPr="00D43347" w:rsidRDefault="005A60A9" w:rsidP="00D43347">
      <w:pPr>
        <w:autoSpaceDE w:val="0"/>
        <w:autoSpaceDN w:val="0"/>
        <w:adjustRightInd w:val="0"/>
        <w:spacing w:after="0"/>
        <w:jc w:val="both"/>
        <w:rPr>
          <w:rFonts w:ascii="Trebuchet MS" w:hAnsi="Trebuchet MS" w:cs="Arial"/>
          <w:bCs/>
          <w:color w:val="000000"/>
          <w:sz w:val="20"/>
          <w:szCs w:val="20"/>
        </w:rPr>
      </w:pPr>
      <w:r w:rsidRPr="00D43347">
        <w:rPr>
          <w:rFonts w:ascii="Trebuchet MS" w:hAnsi="Trebuchet MS" w:cs="Arial"/>
          <w:bCs/>
          <w:color w:val="000000"/>
          <w:sz w:val="20"/>
          <w:szCs w:val="20"/>
        </w:rPr>
        <w:t>Wobec tego Wykonawca przyjmując do nadania przesyłki Zamawiającego zobligowany jest do ich oznaczenia w sposób umożliwiający jego identyfikację. Dopiero tak oznaczona przesyłka mogłaby zostać nadana w placówce Wykonawcy., która rzecz jasna również musiałaby ją oznaczyć swoim znakiem opłaty pocztowej.</w:t>
      </w:r>
    </w:p>
    <w:p w:rsidR="005A60A9" w:rsidRPr="00D43347" w:rsidRDefault="005A60A9" w:rsidP="00D43347">
      <w:pPr>
        <w:pStyle w:val="Akapitzlist1"/>
        <w:spacing w:after="0" w:line="240" w:lineRule="auto"/>
        <w:ind w:left="0"/>
        <w:jc w:val="both"/>
        <w:rPr>
          <w:rFonts w:ascii="Trebuchet MS" w:hAnsi="Trebuchet MS" w:cs="Arial"/>
          <w:bCs/>
          <w:color w:val="000000"/>
          <w:sz w:val="20"/>
          <w:szCs w:val="20"/>
          <w:lang w:eastAsia="pl-PL"/>
        </w:rPr>
      </w:pPr>
      <w:r w:rsidRPr="00D43347">
        <w:rPr>
          <w:rFonts w:ascii="Trebuchet MS" w:hAnsi="Trebuchet MS" w:cs="Arial"/>
          <w:bCs/>
          <w:color w:val="000000"/>
          <w:sz w:val="20"/>
          <w:szCs w:val="20"/>
          <w:lang w:eastAsia="pl-PL"/>
        </w:rPr>
        <w:t xml:space="preserve">Zatem stroną zawartej umowy o świadczenie usług pocztowych z operatorem wyznaczonym byłby Wykonawca – nie Zamawiający co odpowiada definicji nadawcy określonej w </w:t>
      </w:r>
      <w:proofErr w:type="spellStart"/>
      <w:r w:rsidRPr="00D43347">
        <w:rPr>
          <w:rFonts w:ascii="Trebuchet MS" w:hAnsi="Trebuchet MS" w:cs="Arial"/>
          <w:bCs/>
          <w:color w:val="000000"/>
          <w:sz w:val="20"/>
          <w:szCs w:val="20"/>
          <w:lang w:eastAsia="pl-PL"/>
        </w:rPr>
        <w:t>art</w:t>
      </w:r>
      <w:proofErr w:type="spellEnd"/>
      <w:r w:rsidRPr="00D43347">
        <w:rPr>
          <w:rFonts w:ascii="Trebuchet MS" w:hAnsi="Trebuchet MS" w:cs="Arial"/>
          <w:bCs/>
          <w:color w:val="000000"/>
          <w:sz w:val="20"/>
          <w:szCs w:val="20"/>
          <w:lang w:eastAsia="pl-PL"/>
        </w:rPr>
        <w:t xml:space="preserve"> 3 </w:t>
      </w:r>
      <w:proofErr w:type="spellStart"/>
      <w:r w:rsidRPr="00D43347">
        <w:rPr>
          <w:rFonts w:ascii="Trebuchet MS" w:hAnsi="Trebuchet MS" w:cs="Arial"/>
          <w:bCs/>
          <w:color w:val="000000"/>
          <w:sz w:val="20"/>
          <w:szCs w:val="20"/>
          <w:lang w:eastAsia="pl-PL"/>
        </w:rPr>
        <w:t>pkt</w:t>
      </w:r>
      <w:proofErr w:type="spellEnd"/>
      <w:r w:rsidRPr="00D43347">
        <w:rPr>
          <w:rFonts w:ascii="Trebuchet MS" w:hAnsi="Trebuchet MS" w:cs="Arial"/>
          <w:bCs/>
          <w:color w:val="000000"/>
          <w:sz w:val="20"/>
          <w:szCs w:val="20"/>
          <w:lang w:eastAsia="pl-PL"/>
        </w:rPr>
        <w:t xml:space="preserve"> 10) ustawy Prawo pocztowe, zgodnie z którym nadawca to podmiot, który zawarł z Wykonawcą umowę o świadczenie usługi pocztowej.</w:t>
      </w:r>
    </w:p>
    <w:p w:rsidR="005A60A9" w:rsidRPr="00D43347" w:rsidRDefault="005A60A9" w:rsidP="00D43347">
      <w:pPr>
        <w:autoSpaceDE w:val="0"/>
        <w:autoSpaceDN w:val="0"/>
        <w:spacing w:after="0"/>
        <w:jc w:val="both"/>
        <w:rPr>
          <w:rFonts w:ascii="Trebuchet MS" w:hAnsi="Trebuchet MS" w:cs="Arial"/>
          <w:color w:val="000000"/>
          <w:sz w:val="20"/>
          <w:szCs w:val="20"/>
        </w:rPr>
      </w:pPr>
      <w:r w:rsidRPr="00D43347">
        <w:rPr>
          <w:rFonts w:ascii="Trebuchet MS" w:hAnsi="Trebuchet MS" w:cs="Arial"/>
          <w:sz w:val="20"/>
          <w:szCs w:val="20"/>
        </w:rPr>
        <w:t>Pytanie/Wniosek</w:t>
      </w:r>
      <w:r w:rsidRPr="00D43347">
        <w:rPr>
          <w:rFonts w:ascii="Trebuchet MS" w:hAnsi="Trebuchet MS" w:cs="Arial"/>
          <w:b/>
          <w:sz w:val="20"/>
          <w:szCs w:val="20"/>
        </w:rPr>
        <w:t>:</w:t>
      </w:r>
      <w:r w:rsidRPr="00D43347">
        <w:rPr>
          <w:rFonts w:ascii="Trebuchet MS" w:hAnsi="Trebuchet MS" w:cs="Arial"/>
          <w:sz w:val="20"/>
          <w:szCs w:val="20"/>
        </w:rPr>
        <w:t xml:space="preserve"> Czy Zamawiający wyraża zgodę na sytuację, w której część przesyłek zostanie nadana przez inny podmiot w imieniu i na rzecz Zamawiającego, w wyniku czego na przesyłkach listowych lub dowodzie nadania przesyłek będzie figurował inny podmiot niż Zamawiający </w:t>
      </w:r>
      <w:r w:rsidRPr="00D43347">
        <w:rPr>
          <w:rFonts w:ascii="Trebuchet MS" w:hAnsi="Trebuchet MS" w:cs="Arial"/>
          <w:bCs/>
          <w:sz w:val="20"/>
          <w:szCs w:val="20"/>
        </w:rPr>
        <w:t>(</w:t>
      </w:r>
      <w:r w:rsidRPr="00D43347">
        <w:rPr>
          <w:rFonts w:ascii="Trebuchet MS" w:hAnsi="Trebuchet MS" w:cs="Arial"/>
          <w:bCs/>
          <w:sz w:val="20"/>
          <w:szCs w:val="20"/>
          <w:u w:val="single"/>
        </w:rPr>
        <w:t>na kopercie wraz z danymi Zamawiającego będą dodatkowo dane podmiotu realizującego usługę na rzecz Zamawiającego</w:t>
      </w:r>
      <w:r w:rsidRPr="00D43347">
        <w:rPr>
          <w:rFonts w:ascii="Trebuchet MS" w:hAnsi="Trebuchet MS" w:cs="Arial"/>
          <w:bCs/>
          <w:sz w:val="20"/>
          <w:szCs w:val="20"/>
        </w:rPr>
        <w:t>) ?</w:t>
      </w:r>
      <w:r w:rsidR="00D43347">
        <w:rPr>
          <w:rFonts w:ascii="Trebuchet MS" w:hAnsi="Trebuchet MS" w:cs="Arial"/>
          <w:bCs/>
          <w:sz w:val="20"/>
          <w:szCs w:val="20"/>
        </w:rPr>
        <w:t>”</w:t>
      </w:r>
      <w:r w:rsidRPr="00D43347">
        <w:rPr>
          <w:rFonts w:ascii="Trebuchet MS" w:hAnsi="Trebuchet MS" w:cs="Arial"/>
          <w:color w:val="000000"/>
          <w:sz w:val="20"/>
          <w:szCs w:val="20"/>
        </w:rPr>
        <w:t xml:space="preserve"> </w:t>
      </w:r>
    </w:p>
    <w:p w:rsidR="005A60A9" w:rsidRPr="00D43347" w:rsidRDefault="005A60A9" w:rsidP="00D43347">
      <w:pPr>
        <w:spacing w:after="0" w:line="240" w:lineRule="atLeast"/>
        <w:rPr>
          <w:rFonts w:ascii="Trebuchet MS" w:hAnsi="Trebuchet MS"/>
          <w:sz w:val="20"/>
          <w:szCs w:val="20"/>
          <w:u w:val="single"/>
        </w:rPr>
      </w:pPr>
    </w:p>
    <w:p w:rsidR="0004377F" w:rsidRPr="00D43347" w:rsidRDefault="0004377F" w:rsidP="00D43347">
      <w:pPr>
        <w:spacing w:after="0" w:line="240" w:lineRule="atLeast"/>
        <w:rPr>
          <w:rFonts w:ascii="Trebuchet MS" w:hAnsi="Trebuchet MS"/>
          <w:sz w:val="20"/>
          <w:szCs w:val="20"/>
          <w:u w:val="single"/>
        </w:rPr>
      </w:pPr>
      <w:r w:rsidRPr="00D43347">
        <w:rPr>
          <w:rFonts w:ascii="Trebuchet MS" w:hAnsi="Trebuchet MS"/>
          <w:sz w:val="20"/>
          <w:szCs w:val="20"/>
          <w:u w:val="single"/>
        </w:rPr>
        <w:t>Odpowiedź na pytanie nr I</w:t>
      </w:r>
    </w:p>
    <w:p w:rsidR="005A60A9" w:rsidRPr="00D43347" w:rsidRDefault="005A60A9" w:rsidP="00D43347">
      <w:pPr>
        <w:spacing w:after="0" w:line="240" w:lineRule="atLeast"/>
        <w:rPr>
          <w:rFonts w:ascii="Trebuchet MS" w:hAnsi="Trebuchet MS"/>
          <w:sz w:val="20"/>
          <w:szCs w:val="20"/>
          <w:u w:val="single"/>
        </w:rPr>
      </w:pPr>
    </w:p>
    <w:p w:rsidR="00D43347" w:rsidRPr="00D43347" w:rsidRDefault="00D43347" w:rsidP="00D43347">
      <w:pPr>
        <w:spacing w:after="0" w:line="240" w:lineRule="atLeast"/>
        <w:jc w:val="both"/>
        <w:rPr>
          <w:rFonts w:ascii="Trebuchet MS" w:hAnsi="Trebuchet MS" w:cs="Arial"/>
          <w:sz w:val="20"/>
          <w:szCs w:val="20"/>
        </w:rPr>
      </w:pPr>
      <w:r w:rsidRPr="00D43347">
        <w:rPr>
          <w:rFonts w:ascii="Trebuchet MS" w:hAnsi="Trebuchet MS" w:cs="Arial"/>
          <w:sz w:val="20"/>
          <w:szCs w:val="20"/>
        </w:rPr>
        <w:t>Zamawiający podtrzymuje zapisy ogłoszenia o zamówieniu.</w:t>
      </w:r>
    </w:p>
    <w:p w:rsidR="005A60A9" w:rsidRPr="00D43347" w:rsidRDefault="005A60A9" w:rsidP="00D43347">
      <w:pPr>
        <w:spacing w:after="0" w:line="240" w:lineRule="atLeast"/>
        <w:rPr>
          <w:rFonts w:ascii="Trebuchet MS" w:hAnsi="Trebuchet MS"/>
          <w:sz w:val="20"/>
          <w:szCs w:val="20"/>
          <w:u w:val="single"/>
        </w:rPr>
      </w:pPr>
    </w:p>
    <w:p w:rsidR="005A60A9" w:rsidRPr="00D43347" w:rsidRDefault="005A60A9" w:rsidP="00D43347">
      <w:pPr>
        <w:spacing w:after="0" w:line="240" w:lineRule="atLeast"/>
        <w:rPr>
          <w:rFonts w:ascii="Trebuchet MS" w:hAnsi="Trebuchet MS"/>
          <w:b/>
          <w:sz w:val="20"/>
          <w:szCs w:val="20"/>
          <w:u w:val="single"/>
        </w:rPr>
      </w:pPr>
      <w:r w:rsidRPr="00D43347">
        <w:rPr>
          <w:rFonts w:ascii="Trebuchet MS" w:hAnsi="Trebuchet MS"/>
          <w:b/>
          <w:sz w:val="20"/>
          <w:szCs w:val="20"/>
          <w:u w:val="single"/>
        </w:rPr>
        <w:t>Pytanie nr II</w:t>
      </w:r>
    </w:p>
    <w:p w:rsidR="005A60A9" w:rsidRPr="00D43347" w:rsidRDefault="005A60A9" w:rsidP="00D43347">
      <w:pPr>
        <w:spacing w:after="0" w:line="240" w:lineRule="atLeast"/>
        <w:rPr>
          <w:rFonts w:ascii="Trebuchet MS" w:hAnsi="Trebuchet MS"/>
          <w:sz w:val="20"/>
          <w:szCs w:val="20"/>
          <w:u w:val="single"/>
        </w:rPr>
      </w:pPr>
    </w:p>
    <w:p w:rsidR="005A60A9" w:rsidRPr="00D43347" w:rsidRDefault="00D43347" w:rsidP="00D43347">
      <w:pPr>
        <w:spacing w:after="0"/>
        <w:jc w:val="both"/>
        <w:rPr>
          <w:rFonts w:ascii="Trebuchet MS" w:hAnsi="Trebuchet MS" w:cs="Arial"/>
          <w:sz w:val="20"/>
          <w:szCs w:val="20"/>
          <w:u w:val="single"/>
        </w:rPr>
      </w:pPr>
      <w:r>
        <w:rPr>
          <w:rFonts w:ascii="Trebuchet MS" w:hAnsi="Trebuchet MS" w:cs="Arial"/>
          <w:sz w:val="20"/>
          <w:szCs w:val="20"/>
          <w:u w:val="single"/>
        </w:rPr>
        <w:t>„</w:t>
      </w:r>
      <w:r w:rsidR="005A60A9" w:rsidRPr="00D43347">
        <w:rPr>
          <w:rFonts w:ascii="Trebuchet MS" w:hAnsi="Trebuchet MS" w:cs="Arial"/>
          <w:sz w:val="20"/>
          <w:szCs w:val="20"/>
          <w:u w:val="single"/>
        </w:rPr>
        <w:t>II W Załączniku nr 6, par 8 ust 1 Zamawiający określił termin płatności faktury.</w:t>
      </w:r>
    </w:p>
    <w:p w:rsidR="005A60A9" w:rsidRPr="00D43347" w:rsidRDefault="005A60A9"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Pytanie/Wniosek</w:t>
      </w:r>
      <w:r w:rsidRPr="00D43347">
        <w:rPr>
          <w:rFonts w:ascii="Trebuchet MS" w:hAnsi="Trebuchet MS" w:cs="Arial"/>
          <w:b/>
          <w:sz w:val="20"/>
          <w:szCs w:val="20"/>
        </w:rPr>
        <w:t>:</w:t>
      </w:r>
      <w:r w:rsidRPr="00D43347">
        <w:rPr>
          <w:rFonts w:ascii="Trebuchet MS" w:hAnsi="Trebuchet MS" w:cs="Arial"/>
          <w:sz w:val="20"/>
          <w:szCs w:val="20"/>
        </w:rPr>
        <w:t xml:space="preserve"> Czy ze względu na dotychczasową współpracę, obowiązujące regulacje wewnętrzne u Wykonawcy oraz ze względu na fakt, iż poniższa propozycja zapewnia wystarczający czas na dokonanie płatności, Zamawiający dopuszcza możliwość zmiany zapisu w kwestii terminu płatności na następujący:</w:t>
      </w:r>
    </w:p>
    <w:p w:rsidR="005A60A9" w:rsidRPr="00D43347" w:rsidRDefault="005A60A9"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i/>
          <w:iCs/>
          <w:sz w:val="20"/>
          <w:szCs w:val="20"/>
        </w:rPr>
        <w:t>„wynagrodzenie Wykonawcy będzie uiszczane przez Zamawiającego z dołu, przelewem na rachunek bankowy Wykonawcy w terminie 14 dni kalendarzowych licząc od dnia wystawienia faktury VAT”</w:t>
      </w:r>
      <w:r w:rsidRPr="00D43347">
        <w:rPr>
          <w:rFonts w:ascii="Trebuchet MS" w:hAnsi="Trebuchet MS" w:cs="Arial"/>
          <w:sz w:val="20"/>
          <w:szCs w:val="20"/>
        </w:rPr>
        <w:t>?</w:t>
      </w:r>
      <w:r w:rsidR="00D43347">
        <w:rPr>
          <w:rFonts w:ascii="Trebuchet MS" w:hAnsi="Trebuchet MS" w:cs="Arial"/>
          <w:sz w:val="20"/>
          <w:szCs w:val="20"/>
        </w:rPr>
        <w:t>”</w:t>
      </w:r>
    </w:p>
    <w:p w:rsidR="005A60A9" w:rsidRPr="00D43347" w:rsidRDefault="005A60A9" w:rsidP="00D43347">
      <w:pPr>
        <w:spacing w:after="0" w:line="240" w:lineRule="atLeast"/>
        <w:rPr>
          <w:rFonts w:ascii="Trebuchet MS" w:hAnsi="Trebuchet MS"/>
          <w:sz w:val="20"/>
          <w:szCs w:val="20"/>
          <w:u w:val="single"/>
        </w:rPr>
      </w:pPr>
    </w:p>
    <w:p w:rsidR="0004377F" w:rsidRPr="00D43347" w:rsidRDefault="0004377F" w:rsidP="00D43347">
      <w:pPr>
        <w:spacing w:after="0" w:line="240" w:lineRule="atLeast"/>
        <w:rPr>
          <w:rFonts w:ascii="Trebuchet MS" w:hAnsi="Trebuchet MS"/>
          <w:sz w:val="20"/>
          <w:szCs w:val="20"/>
          <w:u w:val="single"/>
        </w:rPr>
      </w:pPr>
      <w:r w:rsidRPr="00D43347">
        <w:rPr>
          <w:rFonts w:ascii="Trebuchet MS" w:hAnsi="Trebuchet MS"/>
          <w:sz w:val="20"/>
          <w:szCs w:val="20"/>
          <w:u w:val="single"/>
        </w:rPr>
        <w:t>Odpowiedź na pytanie nr II</w:t>
      </w:r>
    </w:p>
    <w:p w:rsidR="006D169D" w:rsidRPr="00D43347" w:rsidRDefault="006D169D" w:rsidP="00D43347">
      <w:pPr>
        <w:spacing w:after="0" w:line="240" w:lineRule="atLeast"/>
        <w:rPr>
          <w:rFonts w:ascii="Trebuchet MS" w:hAnsi="Trebuchet MS"/>
          <w:sz w:val="20"/>
          <w:szCs w:val="20"/>
          <w:u w:val="single"/>
        </w:rPr>
      </w:pPr>
    </w:p>
    <w:p w:rsidR="0004377F" w:rsidRPr="00D43347" w:rsidRDefault="0004377F" w:rsidP="00D43347">
      <w:pPr>
        <w:spacing w:after="0" w:line="240" w:lineRule="atLeast"/>
        <w:rPr>
          <w:rFonts w:ascii="Trebuchet MS" w:hAnsi="Trebuchet MS"/>
          <w:sz w:val="20"/>
          <w:szCs w:val="20"/>
        </w:rPr>
      </w:pPr>
      <w:r w:rsidRPr="00D43347">
        <w:rPr>
          <w:rFonts w:ascii="Trebuchet MS" w:hAnsi="Trebuchet MS"/>
          <w:sz w:val="20"/>
          <w:szCs w:val="20"/>
        </w:rPr>
        <w:t>Zamawiający nie dopuszcza wprowadzenia w ogłoszeniu o zamówieniu zapisu w brzmieniu zaproponowanym przez Wykonawcę.</w:t>
      </w:r>
    </w:p>
    <w:p w:rsidR="006D169D" w:rsidRPr="00D43347" w:rsidRDefault="006D169D" w:rsidP="00D43347">
      <w:pPr>
        <w:spacing w:after="0" w:line="240" w:lineRule="atLeast"/>
        <w:rPr>
          <w:rFonts w:ascii="Trebuchet MS" w:hAnsi="Trebuchet MS"/>
          <w:sz w:val="20"/>
          <w:szCs w:val="20"/>
        </w:rPr>
      </w:pPr>
    </w:p>
    <w:p w:rsidR="005A60A9" w:rsidRPr="00D43347" w:rsidRDefault="005A60A9" w:rsidP="00D43347">
      <w:pPr>
        <w:spacing w:after="0" w:line="240" w:lineRule="atLeast"/>
        <w:jc w:val="both"/>
        <w:rPr>
          <w:rFonts w:ascii="Trebuchet MS" w:hAnsi="Trebuchet MS"/>
          <w:b/>
          <w:sz w:val="20"/>
          <w:szCs w:val="20"/>
          <w:u w:val="single"/>
        </w:rPr>
      </w:pPr>
      <w:r w:rsidRPr="00D43347">
        <w:rPr>
          <w:rFonts w:ascii="Trebuchet MS" w:hAnsi="Trebuchet MS"/>
          <w:b/>
          <w:sz w:val="20"/>
          <w:szCs w:val="20"/>
          <w:u w:val="single"/>
        </w:rPr>
        <w:lastRenderedPageBreak/>
        <w:t>Pytanie nr III</w:t>
      </w:r>
    </w:p>
    <w:p w:rsidR="00D43347" w:rsidRDefault="00D43347" w:rsidP="00D43347">
      <w:pPr>
        <w:autoSpaceDE w:val="0"/>
        <w:autoSpaceDN w:val="0"/>
        <w:adjustRightInd w:val="0"/>
        <w:spacing w:after="0"/>
        <w:jc w:val="both"/>
        <w:rPr>
          <w:rFonts w:ascii="Trebuchet MS" w:hAnsi="Trebuchet MS" w:cs="Arial"/>
          <w:sz w:val="20"/>
          <w:szCs w:val="20"/>
          <w:u w:val="single"/>
        </w:rPr>
      </w:pPr>
    </w:p>
    <w:p w:rsidR="005A60A9" w:rsidRPr="00D43347" w:rsidRDefault="00D43347" w:rsidP="00D43347">
      <w:pPr>
        <w:autoSpaceDE w:val="0"/>
        <w:autoSpaceDN w:val="0"/>
        <w:adjustRightInd w:val="0"/>
        <w:spacing w:after="0"/>
        <w:jc w:val="both"/>
        <w:rPr>
          <w:rFonts w:ascii="Trebuchet MS" w:hAnsi="Trebuchet MS" w:cs="Arial"/>
          <w:sz w:val="20"/>
          <w:szCs w:val="20"/>
          <w:u w:val="single"/>
        </w:rPr>
      </w:pPr>
      <w:r>
        <w:rPr>
          <w:rFonts w:ascii="Trebuchet MS" w:hAnsi="Trebuchet MS" w:cs="Arial"/>
          <w:sz w:val="20"/>
          <w:szCs w:val="20"/>
          <w:u w:val="single"/>
        </w:rPr>
        <w:t>„</w:t>
      </w:r>
      <w:r w:rsidR="005A60A9" w:rsidRPr="00D43347">
        <w:rPr>
          <w:rFonts w:ascii="Trebuchet MS" w:hAnsi="Trebuchet MS" w:cs="Arial"/>
          <w:sz w:val="20"/>
          <w:szCs w:val="20"/>
          <w:u w:val="single"/>
        </w:rPr>
        <w:t xml:space="preserve">III W Załączniku nr 6, par 9 ust 2 </w:t>
      </w:r>
      <w:proofErr w:type="spellStart"/>
      <w:r w:rsidR="005A60A9" w:rsidRPr="00D43347">
        <w:rPr>
          <w:rFonts w:ascii="Trebuchet MS" w:hAnsi="Trebuchet MS" w:cs="Arial"/>
          <w:sz w:val="20"/>
          <w:szCs w:val="20"/>
          <w:u w:val="single"/>
        </w:rPr>
        <w:t>pkt</w:t>
      </w:r>
      <w:proofErr w:type="spellEnd"/>
      <w:r w:rsidR="005A60A9" w:rsidRPr="00D43347">
        <w:rPr>
          <w:rFonts w:ascii="Trebuchet MS" w:hAnsi="Trebuchet MS" w:cs="Arial"/>
          <w:sz w:val="20"/>
          <w:szCs w:val="20"/>
          <w:u w:val="single"/>
        </w:rPr>
        <w:t xml:space="preserve"> 1), Zamawiający zawarł karę umowną za rozwiązanie umowy z przyczyn, za które odpowiada Wykonawca.</w:t>
      </w:r>
    </w:p>
    <w:p w:rsidR="005A60A9" w:rsidRPr="00D43347" w:rsidRDefault="005A60A9" w:rsidP="00D43347">
      <w:pPr>
        <w:spacing w:after="0"/>
        <w:jc w:val="both"/>
        <w:rPr>
          <w:rFonts w:ascii="Trebuchet MS" w:hAnsi="Trebuchet MS" w:cs="Arial"/>
          <w:b/>
          <w:bCs/>
          <w:sz w:val="20"/>
          <w:szCs w:val="20"/>
        </w:rPr>
      </w:pPr>
      <w:r w:rsidRPr="00D43347">
        <w:rPr>
          <w:rFonts w:ascii="Trebuchet MS" w:hAnsi="Trebuchet MS" w:cs="Arial"/>
          <w:bCs/>
          <w:sz w:val="20"/>
          <w:szCs w:val="20"/>
        </w:rPr>
        <w:t xml:space="preserve">Pragniemy wskazać, iż w przypadku, kiedy Zamawiający zobligowany jest do stosowania ustawy </w:t>
      </w:r>
      <w:proofErr w:type="spellStart"/>
      <w:r w:rsidRPr="00D43347">
        <w:rPr>
          <w:rFonts w:ascii="Trebuchet MS" w:hAnsi="Trebuchet MS" w:cs="Arial"/>
          <w:bCs/>
          <w:sz w:val="20"/>
          <w:szCs w:val="20"/>
        </w:rPr>
        <w:t>Pzp</w:t>
      </w:r>
      <w:proofErr w:type="spellEnd"/>
      <w:r w:rsidRPr="00D43347">
        <w:rPr>
          <w:rFonts w:ascii="Trebuchet MS" w:hAnsi="Trebuchet MS" w:cs="Arial"/>
          <w:bCs/>
          <w:sz w:val="20"/>
          <w:szCs w:val="20"/>
        </w:rPr>
        <w:t xml:space="preserve"> (czyli jak w przedmiotowej sprawie), winien znaleźć zastosowanie art. 145 </w:t>
      </w:r>
      <w:proofErr w:type="spellStart"/>
      <w:r w:rsidRPr="00D43347">
        <w:rPr>
          <w:rFonts w:ascii="Trebuchet MS" w:hAnsi="Trebuchet MS" w:cs="Arial"/>
          <w:bCs/>
          <w:sz w:val="20"/>
          <w:szCs w:val="20"/>
        </w:rPr>
        <w:t>Pzp</w:t>
      </w:r>
      <w:proofErr w:type="spellEnd"/>
      <w:r w:rsidRPr="00D43347">
        <w:rPr>
          <w:rFonts w:ascii="Trebuchet MS" w:hAnsi="Trebuchet MS" w:cs="Arial"/>
          <w:bCs/>
          <w:sz w:val="20"/>
          <w:szCs w:val="20"/>
        </w:rPr>
        <w:t>, który przewiduje jedyną możliwość odstąpienia przez Zamawiającego od umowy.</w:t>
      </w:r>
    </w:p>
    <w:p w:rsidR="005A60A9" w:rsidRPr="00D43347" w:rsidRDefault="005A60A9" w:rsidP="00D43347">
      <w:pPr>
        <w:tabs>
          <w:tab w:val="num" w:pos="0"/>
        </w:tabs>
        <w:autoSpaceDE w:val="0"/>
        <w:autoSpaceDN w:val="0"/>
        <w:adjustRightInd w:val="0"/>
        <w:spacing w:after="0"/>
        <w:jc w:val="both"/>
        <w:rPr>
          <w:rFonts w:ascii="Trebuchet MS" w:hAnsi="Trebuchet MS" w:cs="Arial"/>
          <w:sz w:val="20"/>
          <w:szCs w:val="20"/>
        </w:rPr>
      </w:pPr>
      <w:r w:rsidRPr="00D43347">
        <w:rPr>
          <w:rFonts w:ascii="Trebuchet MS" w:hAnsi="Trebuchet MS" w:cs="Arial"/>
          <w:bCs/>
          <w:sz w:val="20"/>
          <w:szCs w:val="20"/>
        </w:rPr>
        <w:t xml:space="preserve">Podkreślić ponadto należy, iż zastrzeżenie kary umownej z tytułu rozwiązania umowy nie odpowiada literalnemu brzmieniu przepisów art. 483 kodeksu cywilnego, zgodnie z którym można zastrzec w umowie, że naprawienie szkody wynikłej z niewykonania lub nienależytego wykonania zobowiązania niepieniężnego nastąpi przez zapłatę określonej sumy (kara umowna). Nadto art. 484 </w:t>
      </w:r>
      <w:proofErr w:type="spellStart"/>
      <w:r w:rsidRPr="00D43347">
        <w:rPr>
          <w:rFonts w:ascii="Trebuchet MS" w:hAnsi="Trebuchet MS" w:cs="Arial"/>
          <w:bCs/>
          <w:sz w:val="20"/>
          <w:szCs w:val="20"/>
        </w:rPr>
        <w:t>Kc</w:t>
      </w:r>
      <w:proofErr w:type="spellEnd"/>
      <w:r w:rsidRPr="00D43347">
        <w:rPr>
          <w:rFonts w:ascii="Trebuchet MS" w:hAnsi="Trebuchet MS" w:cs="Arial"/>
          <w:bCs/>
          <w:sz w:val="20"/>
          <w:szCs w:val="20"/>
        </w:rPr>
        <w:t xml:space="preserve"> stanowi m.in. iż, jeżeli zobowiązanie zostało w znacznej części wykonane, dłużnik może żądać zmniejszenia kary umownej; to samo dotyczy wypadku, gdy kara umowna jest rażąco wygórowana (a z przypadkiem takiej kary wygórowanej mamy do czynienia w </w:t>
      </w:r>
      <w:r w:rsidRPr="00D43347">
        <w:rPr>
          <w:rFonts w:ascii="Trebuchet MS" w:hAnsi="Trebuchet MS" w:cs="Arial"/>
          <w:sz w:val="20"/>
          <w:szCs w:val="20"/>
        </w:rPr>
        <w:t>Załączniku nr 6 Umowa par. 10 ust. 2 pkt. 1)</w:t>
      </w:r>
    </w:p>
    <w:p w:rsidR="005A60A9" w:rsidRPr="00D43347" w:rsidRDefault="005A60A9" w:rsidP="00D43347">
      <w:pPr>
        <w:tabs>
          <w:tab w:val="num" w:pos="0"/>
        </w:tabs>
        <w:spacing w:after="0"/>
        <w:jc w:val="both"/>
        <w:rPr>
          <w:rFonts w:ascii="Trebuchet MS" w:hAnsi="Trebuchet MS" w:cs="Arial"/>
          <w:bCs/>
          <w:sz w:val="20"/>
          <w:szCs w:val="20"/>
        </w:rPr>
      </w:pPr>
      <w:r w:rsidRPr="00D43347">
        <w:rPr>
          <w:rFonts w:ascii="Trebuchet MS" w:hAnsi="Trebuchet MS" w:cs="Arial"/>
          <w:sz w:val="20"/>
          <w:szCs w:val="20"/>
        </w:rPr>
        <w:t>Pytanie/Wniosek I</w:t>
      </w:r>
      <w:r w:rsidRPr="00D43347">
        <w:rPr>
          <w:rFonts w:ascii="Trebuchet MS" w:hAnsi="Trebuchet MS" w:cs="Arial"/>
          <w:bCs/>
          <w:sz w:val="20"/>
          <w:szCs w:val="20"/>
        </w:rPr>
        <w:t>: Czy zatem z uwagi na niezgodność postanowień postępowania z przepisami obowiązującymi w przedmiotowym zakresie (oraz mając na uwadze, że stwierdzenie -„przyczyny leżące po stronie Wykonawcy” jest stwierdzeniem jednoznacznie wyjaśnionym i jednoznacznym), Zamawiający dopuszcza ich wykreślenie z projektu umowy - i w jego miejsce wprowadzenie postanowienia regulującego odpowiedzialność operatora pocztowego na zasadach określonych w ustawie Prawo pocztowe z dnia 23 listopada 2012 roku ?</w:t>
      </w:r>
    </w:p>
    <w:p w:rsidR="005A60A9" w:rsidRPr="00D43347" w:rsidRDefault="005A60A9"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Pytanie/Wniosek II</w:t>
      </w:r>
      <w:r w:rsidRPr="00D43347">
        <w:rPr>
          <w:rFonts w:ascii="Trebuchet MS" w:hAnsi="Trebuchet MS" w:cs="Arial"/>
          <w:bCs/>
          <w:sz w:val="20"/>
          <w:szCs w:val="20"/>
        </w:rPr>
        <w:t>: W</w:t>
      </w:r>
      <w:r w:rsidRPr="00D43347">
        <w:rPr>
          <w:rFonts w:ascii="Trebuchet MS" w:hAnsi="Trebuchet MS" w:cs="Arial"/>
          <w:sz w:val="20"/>
          <w:szCs w:val="20"/>
        </w:rPr>
        <w:t xml:space="preserve"> przypadku negatywnej odpowiedzi na pierwsze pytanie, Wykonawca wnosi o zmianę przez Zamawiającego wysokości kary do 2 % wartości umowy brutto. ?</w:t>
      </w:r>
      <w:r w:rsidR="00D43347">
        <w:rPr>
          <w:rFonts w:ascii="Trebuchet MS" w:hAnsi="Trebuchet MS" w:cs="Arial"/>
          <w:sz w:val="20"/>
          <w:szCs w:val="20"/>
        </w:rPr>
        <w:t>”</w:t>
      </w:r>
    </w:p>
    <w:p w:rsidR="005A60A9" w:rsidRPr="00D43347" w:rsidRDefault="005A60A9" w:rsidP="00D43347">
      <w:pPr>
        <w:spacing w:after="0" w:line="240" w:lineRule="atLeast"/>
        <w:jc w:val="both"/>
        <w:rPr>
          <w:rFonts w:ascii="Trebuchet MS" w:hAnsi="Trebuchet MS"/>
          <w:b/>
          <w:sz w:val="20"/>
          <w:szCs w:val="20"/>
          <w:u w:val="single"/>
        </w:rPr>
      </w:pPr>
    </w:p>
    <w:p w:rsidR="00F55588" w:rsidRPr="00D43347" w:rsidRDefault="0004377F" w:rsidP="00D43347">
      <w:pPr>
        <w:spacing w:after="0" w:line="240" w:lineRule="atLeast"/>
        <w:jc w:val="both"/>
        <w:rPr>
          <w:rFonts w:ascii="Trebuchet MS" w:hAnsi="Trebuchet MS" w:cs="Arial"/>
          <w:sz w:val="20"/>
          <w:szCs w:val="20"/>
        </w:rPr>
      </w:pPr>
      <w:r w:rsidRPr="00D43347">
        <w:rPr>
          <w:rFonts w:ascii="Trebuchet MS" w:hAnsi="Trebuchet MS"/>
          <w:sz w:val="20"/>
          <w:szCs w:val="20"/>
          <w:u w:val="single"/>
        </w:rPr>
        <w:t>Odpowiedź na pytanie nr III</w:t>
      </w:r>
      <w:r w:rsidR="00F55588" w:rsidRPr="00D43347">
        <w:rPr>
          <w:rFonts w:ascii="Trebuchet MS" w:hAnsi="Trebuchet MS" w:cs="Arial"/>
          <w:sz w:val="20"/>
          <w:szCs w:val="20"/>
        </w:rPr>
        <w:t xml:space="preserve"> </w:t>
      </w:r>
    </w:p>
    <w:p w:rsidR="00DC2E4C" w:rsidRPr="00D43347" w:rsidRDefault="00DC2E4C" w:rsidP="00D43347">
      <w:pPr>
        <w:spacing w:after="0"/>
        <w:rPr>
          <w:rFonts w:ascii="Trebuchet MS" w:hAnsi="Trebuchet MS" w:cs="Arial"/>
          <w:sz w:val="20"/>
          <w:szCs w:val="20"/>
        </w:rPr>
      </w:pPr>
      <w:r w:rsidRPr="00D43347">
        <w:rPr>
          <w:rFonts w:ascii="Trebuchet MS" w:hAnsi="Trebuchet MS" w:cs="Arial"/>
          <w:sz w:val="20"/>
          <w:szCs w:val="20"/>
        </w:rPr>
        <w:t xml:space="preserve">Zamawiający modyfikuje we wzorze umowy  zapis ust. 2 </w:t>
      </w:r>
      <w:proofErr w:type="spellStart"/>
      <w:r w:rsidRPr="00D43347">
        <w:rPr>
          <w:rFonts w:ascii="Trebuchet MS" w:hAnsi="Trebuchet MS" w:cs="Arial"/>
          <w:sz w:val="20"/>
          <w:szCs w:val="20"/>
        </w:rPr>
        <w:t>pkt</w:t>
      </w:r>
      <w:proofErr w:type="spellEnd"/>
      <w:r w:rsidRPr="00D43347">
        <w:rPr>
          <w:rFonts w:ascii="Trebuchet MS" w:hAnsi="Trebuchet MS" w:cs="Arial"/>
          <w:sz w:val="20"/>
          <w:szCs w:val="20"/>
        </w:rPr>
        <w:t xml:space="preserve"> 1 w par 9 nadając mu następujące brzmienie:</w:t>
      </w:r>
    </w:p>
    <w:p w:rsidR="00DC2E4C" w:rsidRPr="00D43347" w:rsidRDefault="00DC2E4C" w:rsidP="00D43347">
      <w:pPr>
        <w:pStyle w:val="NormalnyWeb"/>
        <w:suppressAutoHyphens/>
        <w:spacing w:before="0" w:beforeAutospacing="0" w:after="0" w:line="300" w:lineRule="exact"/>
        <w:jc w:val="both"/>
        <w:rPr>
          <w:rFonts w:ascii="Trebuchet MS" w:hAnsi="Trebuchet MS"/>
          <w:sz w:val="20"/>
          <w:szCs w:val="20"/>
        </w:rPr>
      </w:pPr>
      <w:r w:rsidRPr="00D43347">
        <w:rPr>
          <w:rFonts w:ascii="Trebuchet MS" w:hAnsi="Trebuchet MS" w:cs="Arial"/>
          <w:sz w:val="20"/>
          <w:szCs w:val="20"/>
        </w:rPr>
        <w:t xml:space="preserve">„1) w przypadku rozwiązania albo odstąpienia od umowy Zamawiający z przyczyn leżących po </w:t>
      </w:r>
      <w:r w:rsidRPr="00D43347">
        <w:rPr>
          <w:rFonts w:ascii="Trebuchet MS" w:hAnsi="Trebuchet MS" w:cs="Trebuchet MS"/>
          <w:sz w:val="20"/>
          <w:szCs w:val="20"/>
        </w:rPr>
        <w:t>stronie Wykonawcy w wysokości 2% wynagrodzenia, o którym mowa w § 7  ust. 1 niniejszej umowy.”</w:t>
      </w:r>
    </w:p>
    <w:p w:rsidR="00DC2E4C" w:rsidRPr="00D43347" w:rsidRDefault="00DC2E4C" w:rsidP="00D43347">
      <w:pPr>
        <w:spacing w:after="0"/>
        <w:rPr>
          <w:rFonts w:ascii="Trebuchet MS" w:hAnsi="Trebuchet MS" w:cs="Arial"/>
          <w:b/>
          <w:sz w:val="20"/>
          <w:szCs w:val="20"/>
          <w:u w:val="single"/>
        </w:rPr>
      </w:pPr>
      <w:r w:rsidRPr="00D43347">
        <w:rPr>
          <w:rFonts w:ascii="Trebuchet MS" w:hAnsi="Trebuchet MS" w:cs="Arial"/>
          <w:b/>
          <w:sz w:val="20"/>
          <w:szCs w:val="20"/>
          <w:u w:val="single"/>
        </w:rPr>
        <w:t xml:space="preserve"> </w:t>
      </w:r>
    </w:p>
    <w:p w:rsidR="00DC2E4C" w:rsidRPr="00D43347" w:rsidRDefault="00DC2E4C" w:rsidP="00D43347">
      <w:pPr>
        <w:spacing w:after="0"/>
        <w:rPr>
          <w:rFonts w:ascii="Trebuchet MS" w:hAnsi="Trebuchet MS" w:cs="Arial"/>
          <w:b/>
          <w:sz w:val="20"/>
          <w:szCs w:val="20"/>
          <w:u w:val="single"/>
        </w:rPr>
      </w:pPr>
      <w:r w:rsidRPr="00D43347">
        <w:rPr>
          <w:rFonts w:ascii="Trebuchet MS" w:hAnsi="Trebuchet MS" w:cs="Arial"/>
          <w:b/>
          <w:sz w:val="20"/>
          <w:szCs w:val="20"/>
          <w:u w:val="single"/>
        </w:rPr>
        <w:t>Pytanie IV</w:t>
      </w:r>
    </w:p>
    <w:p w:rsidR="00D43347" w:rsidRDefault="00D43347" w:rsidP="00D43347">
      <w:pPr>
        <w:autoSpaceDE w:val="0"/>
        <w:autoSpaceDN w:val="0"/>
        <w:adjustRightInd w:val="0"/>
        <w:spacing w:after="0"/>
        <w:jc w:val="both"/>
        <w:rPr>
          <w:rFonts w:ascii="Trebuchet MS" w:hAnsi="Trebuchet MS" w:cs="Arial"/>
          <w:sz w:val="20"/>
          <w:szCs w:val="20"/>
          <w:u w:val="single"/>
        </w:rPr>
      </w:pPr>
    </w:p>
    <w:p w:rsidR="00DC2E4C" w:rsidRPr="00D43347" w:rsidRDefault="00D43347" w:rsidP="00D43347">
      <w:pPr>
        <w:autoSpaceDE w:val="0"/>
        <w:autoSpaceDN w:val="0"/>
        <w:adjustRightInd w:val="0"/>
        <w:spacing w:after="0"/>
        <w:jc w:val="both"/>
        <w:rPr>
          <w:rFonts w:ascii="Trebuchet MS" w:hAnsi="Trebuchet MS" w:cs="Arial"/>
          <w:sz w:val="20"/>
          <w:szCs w:val="20"/>
          <w:u w:val="single"/>
        </w:rPr>
      </w:pPr>
      <w:r>
        <w:rPr>
          <w:rFonts w:ascii="Trebuchet MS" w:hAnsi="Trebuchet MS" w:cs="Arial"/>
          <w:sz w:val="20"/>
          <w:szCs w:val="20"/>
          <w:u w:val="single"/>
        </w:rPr>
        <w:t>„</w:t>
      </w:r>
      <w:r w:rsidR="00DC2E4C" w:rsidRPr="00D43347">
        <w:rPr>
          <w:rFonts w:ascii="Trebuchet MS" w:hAnsi="Trebuchet MS" w:cs="Arial"/>
          <w:sz w:val="20"/>
          <w:szCs w:val="20"/>
          <w:u w:val="single"/>
        </w:rPr>
        <w:t>IV W załączniku nr 6, par 9 ust. 2 pkt. 2), Zamawiający wskazał karę za nie odebranie przesyłek.</w:t>
      </w:r>
    </w:p>
    <w:p w:rsidR="00DC2E4C" w:rsidRPr="00D43347" w:rsidRDefault="00DC2E4C"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Zamawiający bezwzględnie wymaga realizacji usługi odbioru przesyłek i jednocześnie nie uwzględnia w treści SIWZ okoliczności spowodowanych przyczynami niezawinionymi przez Wykonawcę. Wśród nich można wymienić w szczególności działania siły wyższej oraz innych zakłóceń w pracy Wykonawcy o charakterze stałym, a zatem okoliczności uniemożliwiające wykonanie usługi w całości lub w jakiejkolwiek części (np. władcze działania organów państwowych, samorządowych oraz organizacji międzynarodowych, zmiana przepisów prawa, działania wojenne i inne operacje wojskowe, rozruchy, niepokoje społeczne, strajki, ograniczenia i zakazy wydane przez właściwe władze, stany nadzwyczajne w tym stan wojenny lub wyjątkowy na całości lub na jakiejkolwiek części terytorium Polski, konflikty zbrojne, ataki terrorystyczne, działalność przestępczą osób trzecich, lokauty, powodzie, pożary, awarie energetyczne oraz działanie innych sił przyrody). Dodatkowo należy wskazać nadzwyczajne okoliczności o charakterze zewnętrznym pozostające poza kontrolą Wykonawcy, których nie można przewidzieć, a które ze względu na wywierane skutki uniemożliwiają, bądź znacznie utrudniają wykonanie usługi odbioru przesyłek.</w:t>
      </w:r>
    </w:p>
    <w:p w:rsidR="00DC2E4C" w:rsidRPr="00D43347" w:rsidRDefault="00DC2E4C"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Pytanie/Wniosek: Czy Zamawiający uwzględni wyłączenie odpowiedzialności Wykonawcy, w przypadku wystąpienia okoliczności spowodowanych przyczynami niezawinionymi przez Wykonawcę? Jednocześnie, czy uwzględniając wewnętrzne regulacje Wykonawcy w zakresie usługi odbioru przesyłek, Zamawiający dopuszcza ograniczenie skutków niewykonania usługi do kary umownej za niezgłoszenie się Wykonawcy po odbiór przesyłek w oznaczonym dniu, w wysokości 200% opłaty za jeden odbiór?</w:t>
      </w:r>
      <w:r w:rsidR="00D43347">
        <w:rPr>
          <w:rFonts w:ascii="Trebuchet MS" w:hAnsi="Trebuchet MS" w:cs="Arial"/>
          <w:sz w:val="20"/>
          <w:szCs w:val="20"/>
        </w:rPr>
        <w:t>”</w:t>
      </w:r>
    </w:p>
    <w:p w:rsidR="0004377F" w:rsidRPr="00D43347" w:rsidRDefault="0004377F" w:rsidP="00D43347">
      <w:pPr>
        <w:spacing w:after="0" w:line="240" w:lineRule="atLeast"/>
        <w:rPr>
          <w:rFonts w:ascii="Trebuchet MS" w:hAnsi="Trebuchet MS"/>
          <w:sz w:val="20"/>
          <w:szCs w:val="20"/>
          <w:u w:val="single"/>
        </w:rPr>
      </w:pPr>
      <w:r w:rsidRPr="00D43347">
        <w:rPr>
          <w:rFonts w:ascii="Trebuchet MS" w:hAnsi="Trebuchet MS"/>
          <w:sz w:val="20"/>
          <w:szCs w:val="20"/>
          <w:u w:val="single"/>
        </w:rPr>
        <w:lastRenderedPageBreak/>
        <w:t>Odpowiedź na pytanie nr IV</w:t>
      </w:r>
    </w:p>
    <w:p w:rsidR="006D169D" w:rsidRPr="00D43347" w:rsidRDefault="006D169D" w:rsidP="00D43347">
      <w:pPr>
        <w:spacing w:after="0" w:line="240" w:lineRule="atLeast"/>
        <w:jc w:val="both"/>
        <w:rPr>
          <w:rFonts w:ascii="Trebuchet MS" w:hAnsi="Trebuchet MS" w:cs="Arial"/>
          <w:sz w:val="20"/>
          <w:szCs w:val="20"/>
        </w:rPr>
      </w:pPr>
      <w:r w:rsidRPr="00D43347">
        <w:rPr>
          <w:rFonts w:ascii="Trebuchet MS" w:hAnsi="Trebuchet MS" w:cs="Arial"/>
          <w:sz w:val="20"/>
          <w:szCs w:val="20"/>
        </w:rPr>
        <w:t>Zamawiający podtrzymuje zapisy ogłoszenia o zamówieniu.</w:t>
      </w:r>
    </w:p>
    <w:p w:rsidR="006D169D" w:rsidRPr="00D43347" w:rsidRDefault="006D169D" w:rsidP="00D43347">
      <w:pPr>
        <w:spacing w:after="0" w:line="240" w:lineRule="atLeast"/>
        <w:rPr>
          <w:rFonts w:ascii="Trebuchet MS" w:hAnsi="Trebuchet MS"/>
          <w:sz w:val="20"/>
          <w:szCs w:val="20"/>
          <w:u w:val="single"/>
        </w:rPr>
      </w:pPr>
    </w:p>
    <w:p w:rsidR="00DC2E4C" w:rsidRPr="00D43347" w:rsidRDefault="00DC2E4C" w:rsidP="00D43347">
      <w:pPr>
        <w:spacing w:after="0" w:line="240" w:lineRule="atLeast"/>
        <w:rPr>
          <w:rFonts w:ascii="Trebuchet MS" w:hAnsi="Trebuchet MS"/>
          <w:b/>
          <w:sz w:val="20"/>
          <w:szCs w:val="20"/>
          <w:u w:val="single"/>
        </w:rPr>
      </w:pPr>
      <w:r w:rsidRPr="00D43347">
        <w:rPr>
          <w:rFonts w:ascii="Trebuchet MS" w:hAnsi="Trebuchet MS"/>
          <w:b/>
          <w:sz w:val="20"/>
          <w:szCs w:val="20"/>
          <w:u w:val="single"/>
        </w:rPr>
        <w:t>Pytanie nr V</w:t>
      </w:r>
    </w:p>
    <w:p w:rsidR="00D43347" w:rsidRDefault="00D43347" w:rsidP="00D43347">
      <w:pPr>
        <w:pStyle w:val="Akapitzlist"/>
        <w:suppressAutoHyphens/>
        <w:spacing w:after="0" w:line="300" w:lineRule="exact"/>
        <w:ind w:left="0"/>
        <w:rPr>
          <w:rFonts w:ascii="Trebuchet MS" w:hAnsi="Trebuchet MS" w:cs="Arial"/>
          <w:sz w:val="20"/>
          <w:szCs w:val="20"/>
          <w:u w:val="single"/>
        </w:rPr>
      </w:pPr>
    </w:p>
    <w:p w:rsidR="00DC2E4C" w:rsidRPr="00D43347" w:rsidRDefault="00D43347" w:rsidP="00D43347">
      <w:pPr>
        <w:pStyle w:val="Akapitzlist"/>
        <w:suppressAutoHyphens/>
        <w:spacing w:after="0" w:line="300" w:lineRule="exact"/>
        <w:ind w:left="0"/>
        <w:rPr>
          <w:rFonts w:ascii="Trebuchet MS" w:hAnsi="Trebuchet MS" w:cs="Arial"/>
          <w:color w:val="000000"/>
          <w:sz w:val="20"/>
          <w:szCs w:val="20"/>
        </w:rPr>
      </w:pPr>
      <w:r>
        <w:rPr>
          <w:rFonts w:ascii="Trebuchet MS" w:hAnsi="Trebuchet MS" w:cs="Arial"/>
          <w:sz w:val="20"/>
          <w:szCs w:val="20"/>
          <w:u w:val="single"/>
        </w:rPr>
        <w:t>„</w:t>
      </w:r>
      <w:r w:rsidR="00DC2E4C" w:rsidRPr="00D43347">
        <w:rPr>
          <w:rFonts w:ascii="Trebuchet MS" w:hAnsi="Trebuchet MS" w:cs="Arial"/>
          <w:sz w:val="20"/>
          <w:szCs w:val="20"/>
          <w:u w:val="single"/>
        </w:rPr>
        <w:t xml:space="preserve">V W załączniku nr 2a Zamawiający przedstawia do wyceny przesyłki w lp.1. </w:t>
      </w:r>
      <w:r w:rsidR="00DC2E4C" w:rsidRPr="00D43347">
        <w:rPr>
          <w:rFonts w:ascii="Trebuchet MS" w:hAnsi="Trebuchet MS" w:cs="Arial"/>
          <w:bCs/>
          <w:color w:val="000000"/>
          <w:sz w:val="20"/>
          <w:szCs w:val="20"/>
          <w:u w:val="single"/>
        </w:rPr>
        <w:t>Przesyłki listowe zwykłe krajowe oraz Lp. 2 Przesyłki listowe rejestrowane ze zwrotnym potwierdzeniem odbioru</w:t>
      </w:r>
      <w:r w:rsidR="00DC2E4C" w:rsidRPr="00D43347">
        <w:rPr>
          <w:rFonts w:ascii="Trebuchet MS" w:hAnsi="Trebuchet MS" w:cs="Arial"/>
          <w:color w:val="000000"/>
          <w:sz w:val="20"/>
          <w:szCs w:val="20"/>
          <w:u w:val="single"/>
        </w:rPr>
        <w:t> (krajowe)</w:t>
      </w:r>
    </w:p>
    <w:p w:rsidR="00DC2E4C" w:rsidRPr="00D43347" w:rsidRDefault="00DC2E4C"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Pytanie/Wniosek</w:t>
      </w:r>
      <w:r w:rsidRPr="00D43347">
        <w:rPr>
          <w:rFonts w:ascii="Trebuchet MS" w:hAnsi="Trebuchet MS" w:cs="Arial"/>
          <w:b/>
          <w:sz w:val="20"/>
          <w:szCs w:val="20"/>
        </w:rPr>
        <w:t xml:space="preserve">: </w:t>
      </w:r>
      <w:r w:rsidRPr="00D43347">
        <w:rPr>
          <w:rFonts w:ascii="Trebuchet MS" w:hAnsi="Trebuchet MS" w:cs="Arial"/>
          <w:sz w:val="20"/>
          <w:szCs w:val="20"/>
        </w:rPr>
        <w:t>Wykonawca prosi o potwierdzenie, że w pozycjach tych mają być wycenione przesyłki listowe ekonomiczne, nie będące najszybszymi przesyłkami listowymi w obrocie krajowym.</w:t>
      </w:r>
      <w:r w:rsidR="00D43347">
        <w:rPr>
          <w:rFonts w:ascii="Trebuchet MS" w:hAnsi="Trebuchet MS" w:cs="Arial"/>
          <w:sz w:val="20"/>
          <w:szCs w:val="20"/>
        </w:rPr>
        <w:t>”</w:t>
      </w:r>
    </w:p>
    <w:p w:rsidR="00DC2E4C" w:rsidRPr="00D43347" w:rsidRDefault="00DC2E4C" w:rsidP="00D43347">
      <w:pPr>
        <w:spacing w:after="0" w:line="240" w:lineRule="atLeast"/>
        <w:rPr>
          <w:rFonts w:ascii="Trebuchet MS" w:hAnsi="Trebuchet MS"/>
          <w:b/>
          <w:sz w:val="20"/>
          <w:szCs w:val="20"/>
          <w:u w:val="single"/>
        </w:rPr>
      </w:pPr>
    </w:p>
    <w:p w:rsidR="00F55588" w:rsidRPr="00D43347" w:rsidRDefault="00F55588" w:rsidP="00D43347">
      <w:pPr>
        <w:spacing w:after="0" w:line="240" w:lineRule="atLeast"/>
        <w:rPr>
          <w:rFonts w:ascii="Trebuchet MS" w:hAnsi="Trebuchet MS"/>
          <w:sz w:val="20"/>
          <w:szCs w:val="20"/>
          <w:u w:val="single"/>
        </w:rPr>
      </w:pPr>
      <w:r w:rsidRPr="00D43347">
        <w:rPr>
          <w:rFonts w:ascii="Trebuchet MS" w:hAnsi="Trebuchet MS"/>
          <w:sz w:val="20"/>
          <w:szCs w:val="20"/>
          <w:u w:val="single"/>
        </w:rPr>
        <w:t>Odpowiedź na pytanie nr V</w:t>
      </w:r>
    </w:p>
    <w:p w:rsidR="00DC2E4C" w:rsidRPr="00D43347" w:rsidRDefault="00DC2E4C" w:rsidP="00D43347">
      <w:pPr>
        <w:spacing w:after="0" w:line="240" w:lineRule="atLeast"/>
        <w:rPr>
          <w:rFonts w:ascii="Trebuchet MS" w:hAnsi="Trebuchet MS"/>
          <w:sz w:val="20"/>
          <w:szCs w:val="20"/>
          <w:u w:val="single"/>
        </w:rPr>
      </w:pPr>
    </w:p>
    <w:p w:rsidR="00DC2E4C" w:rsidRPr="00D43347" w:rsidRDefault="00DC2E4C" w:rsidP="00D43347">
      <w:pPr>
        <w:spacing w:after="0" w:line="240" w:lineRule="atLeast"/>
        <w:rPr>
          <w:rFonts w:ascii="Trebuchet MS" w:hAnsi="Trebuchet MS" w:cs="Arial"/>
          <w:sz w:val="20"/>
          <w:szCs w:val="20"/>
        </w:rPr>
      </w:pPr>
      <w:r w:rsidRPr="00D43347">
        <w:rPr>
          <w:rFonts w:ascii="Trebuchet MS" w:hAnsi="Trebuchet MS"/>
          <w:sz w:val="20"/>
          <w:szCs w:val="20"/>
        </w:rPr>
        <w:t>Zamawiające potwierdza, że są to listy ekonomiczne</w:t>
      </w:r>
      <w:r w:rsidRPr="00D43347">
        <w:rPr>
          <w:rFonts w:ascii="Trebuchet MS" w:hAnsi="Trebuchet MS" w:cs="Arial"/>
          <w:sz w:val="20"/>
          <w:szCs w:val="20"/>
        </w:rPr>
        <w:t>, nie będące najszybszymi przesyłkami listowymi w obrocie krajowym.</w:t>
      </w:r>
    </w:p>
    <w:p w:rsidR="00DC2E4C" w:rsidRPr="00D43347" w:rsidRDefault="00DC2E4C" w:rsidP="00D43347">
      <w:pPr>
        <w:spacing w:after="0" w:line="240" w:lineRule="atLeast"/>
        <w:rPr>
          <w:rFonts w:ascii="Trebuchet MS" w:hAnsi="Trebuchet MS" w:cs="Arial"/>
          <w:b/>
          <w:sz w:val="20"/>
          <w:szCs w:val="20"/>
        </w:rPr>
      </w:pPr>
    </w:p>
    <w:p w:rsidR="00DC2E4C" w:rsidRPr="00D43347" w:rsidRDefault="00DC2E4C" w:rsidP="00D43347">
      <w:pPr>
        <w:spacing w:after="0" w:line="240" w:lineRule="atLeast"/>
        <w:rPr>
          <w:rFonts w:ascii="Trebuchet MS" w:hAnsi="Trebuchet MS" w:cs="Arial"/>
          <w:b/>
          <w:sz w:val="20"/>
          <w:szCs w:val="20"/>
          <w:u w:val="single"/>
        </w:rPr>
      </w:pPr>
      <w:r w:rsidRPr="00D43347">
        <w:rPr>
          <w:rFonts w:ascii="Trebuchet MS" w:hAnsi="Trebuchet MS" w:cs="Arial"/>
          <w:b/>
          <w:sz w:val="20"/>
          <w:szCs w:val="20"/>
          <w:u w:val="single"/>
        </w:rPr>
        <w:t>Pytanie nr VI</w:t>
      </w:r>
    </w:p>
    <w:p w:rsidR="00D43347" w:rsidRDefault="00D43347" w:rsidP="00D43347">
      <w:pPr>
        <w:spacing w:after="0"/>
        <w:jc w:val="both"/>
        <w:rPr>
          <w:rFonts w:ascii="Trebuchet MS" w:hAnsi="Trebuchet MS" w:cs="Arial"/>
          <w:color w:val="000000"/>
          <w:sz w:val="20"/>
          <w:szCs w:val="20"/>
          <w:u w:val="single"/>
        </w:rPr>
      </w:pPr>
    </w:p>
    <w:p w:rsidR="00DC2E4C" w:rsidRPr="00D43347" w:rsidRDefault="00D43347" w:rsidP="00D43347">
      <w:pPr>
        <w:spacing w:after="0"/>
        <w:jc w:val="both"/>
        <w:rPr>
          <w:rFonts w:ascii="Trebuchet MS" w:hAnsi="Trebuchet MS" w:cs="Arial"/>
          <w:bCs/>
          <w:color w:val="000000"/>
          <w:sz w:val="20"/>
          <w:szCs w:val="20"/>
          <w:u w:val="single"/>
        </w:rPr>
      </w:pPr>
      <w:r>
        <w:rPr>
          <w:rFonts w:ascii="Trebuchet MS" w:hAnsi="Trebuchet MS" w:cs="Arial"/>
          <w:color w:val="000000"/>
          <w:sz w:val="20"/>
          <w:szCs w:val="20"/>
          <w:u w:val="single"/>
        </w:rPr>
        <w:t>„</w:t>
      </w:r>
      <w:r w:rsidR="00DC2E4C" w:rsidRPr="00D43347">
        <w:rPr>
          <w:rFonts w:ascii="Trebuchet MS" w:hAnsi="Trebuchet MS" w:cs="Arial"/>
          <w:color w:val="000000"/>
          <w:sz w:val="20"/>
          <w:szCs w:val="20"/>
          <w:u w:val="single"/>
        </w:rPr>
        <w:t>VI . W Załączniku nr 1 do Ogłoszenia o zamówieniu Opis przedmiotu zamówienia w ust. 18-20 oraz we wzorze umowy Zamawiający okr</w:t>
      </w:r>
      <w:r w:rsidR="00DC2E4C" w:rsidRPr="00D43347">
        <w:rPr>
          <w:rFonts w:ascii="Trebuchet MS" w:hAnsi="Trebuchet MS" w:cs="Arial"/>
          <w:bCs/>
          <w:color w:val="000000"/>
          <w:sz w:val="20"/>
          <w:szCs w:val="20"/>
          <w:u w:val="single"/>
        </w:rPr>
        <w:t>eślił wymogi dotyczące placówek Wykonawcy</w:t>
      </w:r>
    </w:p>
    <w:p w:rsidR="00DC2E4C" w:rsidRPr="00D43347" w:rsidRDefault="00DC2E4C" w:rsidP="00D43347">
      <w:pPr>
        <w:spacing w:after="0"/>
        <w:jc w:val="both"/>
        <w:rPr>
          <w:rFonts w:ascii="Trebuchet MS" w:hAnsi="Trebuchet MS" w:cs="Arial"/>
          <w:color w:val="000000"/>
          <w:sz w:val="20"/>
          <w:szCs w:val="20"/>
        </w:rPr>
      </w:pPr>
      <w:r w:rsidRPr="00D43347">
        <w:rPr>
          <w:rFonts w:ascii="Trebuchet MS" w:hAnsi="Trebuchet MS" w:cs="Arial"/>
          <w:color w:val="000000"/>
          <w:sz w:val="20"/>
          <w:szCs w:val="20"/>
        </w:rPr>
        <w:t>Uwzględniając obecnie obowiązujący na terenie kraju stan epidemii wynikający z zapobiegania, przeciwdziałania i zwalczania COVID-19, Wykonawca stoi w obliczu konieczności dostosowywania funkcjonowania sieci placówek pocztowych do aktualnej/szczególnej sytuacji. Wykonawca w ramach bieżącej działalności podejmuje wszelkie rozwiązania, w granicach obowiązującego prawa, mające zapewnić wypełnienie obowiązków nałożonych na operatora wyznaczonego. Dlatego też w przypadkach, spowodowanych zagrożeniem epidemiologicznym (niezależnych od Spółki) wystąpić mogą sytuacje skutkujące ograniczeniem dostępności do niektórych placówek pocztowych.</w:t>
      </w:r>
    </w:p>
    <w:p w:rsidR="00DC2E4C" w:rsidRPr="00D43347" w:rsidRDefault="00DC2E4C" w:rsidP="00D43347">
      <w:pPr>
        <w:spacing w:after="0"/>
        <w:jc w:val="both"/>
        <w:rPr>
          <w:rFonts w:ascii="Trebuchet MS" w:hAnsi="Trebuchet MS" w:cs="Arial"/>
          <w:iCs/>
          <w:color w:val="000000"/>
          <w:sz w:val="20"/>
          <w:szCs w:val="20"/>
        </w:rPr>
      </w:pPr>
      <w:r w:rsidRPr="00D43347">
        <w:rPr>
          <w:rFonts w:ascii="Trebuchet MS" w:hAnsi="Trebuchet MS" w:cs="Arial"/>
          <w:bCs/>
          <w:color w:val="000000"/>
          <w:sz w:val="20"/>
          <w:szCs w:val="20"/>
        </w:rPr>
        <w:t>Pytanie/wniosek</w:t>
      </w:r>
      <w:r w:rsidRPr="00D43347">
        <w:rPr>
          <w:rFonts w:ascii="Trebuchet MS" w:hAnsi="Trebuchet MS" w:cs="Arial"/>
          <w:color w:val="000000"/>
          <w:sz w:val="20"/>
          <w:szCs w:val="20"/>
        </w:rPr>
        <w:t>: Wykonawca prosi o potwierdzenie, że w z</w:t>
      </w:r>
      <w:r w:rsidRPr="00D43347">
        <w:rPr>
          <w:rFonts w:ascii="Trebuchet MS" w:hAnsi="Trebuchet MS" w:cs="Arial"/>
          <w:iCs/>
          <w:color w:val="000000"/>
          <w:sz w:val="20"/>
          <w:szCs w:val="20"/>
        </w:rPr>
        <w:t>aistniałej sytuacji (przeciwdziałania rozprzestrzeniania się COVID -19) Zamawiający uzna za spełnione warunki dotyczące sieci placówek pocztowych w przypadku konieczności dostosowania ich funkcjonowania do zmieniającej się dynamicznie sytuacji na terenie kraju skutkujące czasowym niespełnianiem, z przyczyn niezależnych od Wykonawcy, warunków określonych przez Zamawiającego.</w:t>
      </w:r>
    </w:p>
    <w:p w:rsidR="00D43347" w:rsidRDefault="00D43347" w:rsidP="00D43347">
      <w:pPr>
        <w:spacing w:after="0" w:line="240" w:lineRule="atLeast"/>
        <w:rPr>
          <w:rFonts w:ascii="Trebuchet MS" w:hAnsi="Trebuchet MS"/>
          <w:sz w:val="20"/>
          <w:szCs w:val="20"/>
          <w:u w:val="single"/>
        </w:rPr>
      </w:pPr>
    </w:p>
    <w:p w:rsidR="00DC2E4C" w:rsidRPr="00D43347" w:rsidRDefault="00DC2E4C" w:rsidP="00D43347">
      <w:pPr>
        <w:spacing w:after="0" w:line="240" w:lineRule="atLeast"/>
        <w:rPr>
          <w:rFonts w:ascii="Trebuchet MS" w:hAnsi="Trebuchet MS"/>
          <w:sz w:val="20"/>
          <w:szCs w:val="20"/>
          <w:u w:val="single"/>
        </w:rPr>
      </w:pPr>
      <w:r w:rsidRPr="00D43347">
        <w:rPr>
          <w:rFonts w:ascii="Trebuchet MS" w:hAnsi="Trebuchet MS"/>
          <w:sz w:val="20"/>
          <w:szCs w:val="20"/>
          <w:u w:val="single"/>
        </w:rPr>
        <w:t>Odpowiedź na pytanie nr VI</w:t>
      </w:r>
    </w:p>
    <w:p w:rsidR="00DC2E4C" w:rsidRPr="00D43347" w:rsidRDefault="00DC2E4C" w:rsidP="00D43347">
      <w:pPr>
        <w:shd w:val="clear" w:color="auto" w:fill="FFFFFF"/>
        <w:autoSpaceDE w:val="0"/>
        <w:autoSpaceDN w:val="0"/>
        <w:adjustRightInd w:val="0"/>
        <w:spacing w:after="0"/>
        <w:jc w:val="both"/>
        <w:rPr>
          <w:rFonts w:ascii="Trebuchet MS" w:hAnsi="Trebuchet MS" w:cs="Arial"/>
          <w:bCs/>
          <w:color w:val="000000"/>
          <w:sz w:val="20"/>
          <w:szCs w:val="20"/>
        </w:rPr>
      </w:pPr>
      <w:r w:rsidRPr="00D43347">
        <w:rPr>
          <w:rFonts w:ascii="Trebuchet MS" w:hAnsi="Trebuchet MS" w:cs="Arial"/>
          <w:bCs/>
          <w:color w:val="000000"/>
          <w:sz w:val="20"/>
          <w:szCs w:val="20"/>
        </w:rPr>
        <w:t>Zamawiający informuje, że uzna za spełnione warunki dotyczące sieci placówek pocztowych w przypadku konieczności dostosowania (ograniczenia) ich funkcjonowania do sytuacji epidemiologicznej w kraju.</w:t>
      </w:r>
    </w:p>
    <w:p w:rsidR="00D43347" w:rsidRDefault="00D43347" w:rsidP="00D43347">
      <w:pPr>
        <w:spacing w:after="0" w:line="240" w:lineRule="atLeast"/>
        <w:rPr>
          <w:rFonts w:ascii="Trebuchet MS" w:hAnsi="Trebuchet MS" w:cs="Arial"/>
          <w:b/>
          <w:sz w:val="20"/>
          <w:szCs w:val="20"/>
          <w:u w:val="single"/>
        </w:rPr>
      </w:pPr>
    </w:p>
    <w:p w:rsidR="00D43347" w:rsidRPr="00D43347" w:rsidRDefault="00D43347" w:rsidP="00D43347">
      <w:pPr>
        <w:spacing w:after="0" w:line="240" w:lineRule="atLeast"/>
        <w:rPr>
          <w:rFonts w:ascii="Trebuchet MS" w:hAnsi="Trebuchet MS" w:cs="Arial"/>
          <w:b/>
          <w:sz w:val="20"/>
          <w:szCs w:val="20"/>
          <w:u w:val="single"/>
        </w:rPr>
      </w:pPr>
      <w:r w:rsidRPr="00D43347">
        <w:rPr>
          <w:rFonts w:ascii="Trebuchet MS" w:hAnsi="Trebuchet MS" w:cs="Arial"/>
          <w:b/>
          <w:sz w:val="20"/>
          <w:szCs w:val="20"/>
          <w:u w:val="single"/>
        </w:rPr>
        <w:t>Pytanie nr VII</w:t>
      </w:r>
    </w:p>
    <w:p w:rsidR="00D43347" w:rsidRDefault="00D43347" w:rsidP="00D43347">
      <w:pPr>
        <w:autoSpaceDE w:val="0"/>
        <w:autoSpaceDN w:val="0"/>
        <w:adjustRightInd w:val="0"/>
        <w:spacing w:after="0"/>
        <w:jc w:val="both"/>
        <w:rPr>
          <w:rFonts w:ascii="Trebuchet MS" w:hAnsi="Trebuchet MS" w:cs="Arial"/>
          <w:sz w:val="20"/>
          <w:szCs w:val="20"/>
          <w:u w:val="single"/>
        </w:rPr>
      </w:pPr>
    </w:p>
    <w:p w:rsidR="00D43347" w:rsidRPr="00D43347" w:rsidRDefault="00D43347" w:rsidP="00D43347">
      <w:pPr>
        <w:autoSpaceDE w:val="0"/>
        <w:autoSpaceDN w:val="0"/>
        <w:adjustRightInd w:val="0"/>
        <w:spacing w:after="0"/>
        <w:jc w:val="both"/>
        <w:rPr>
          <w:rFonts w:ascii="Trebuchet MS" w:hAnsi="Trebuchet MS" w:cs="Arial"/>
          <w:sz w:val="20"/>
          <w:szCs w:val="20"/>
          <w:u w:val="single"/>
        </w:rPr>
      </w:pPr>
      <w:r>
        <w:rPr>
          <w:rFonts w:ascii="Trebuchet MS" w:hAnsi="Trebuchet MS" w:cs="Arial"/>
          <w:sz w:val="20"/>
          <w:szCs w:val="20"/>
          <w:u w:val="single"/>
        </w:rPr>
        <w:t>„</w:t>
      </w:r>
      <w:r w:rsidRPr="00D43347">
        <w:rPr>
          <w:rFonts w:ascii="Trebuchet MS" w:hAnsi="Trebuchet MS" w:cs="Arial"/>
          <w:sz w:val="20"/>
          <w:szCs w:val="20"/>
          <w:u w:val="single"/>
        </w:rPr>
        <w:t>VII W załączniku nr 6, par 9 ust. 4, Zamawiający wskazał rozszerzoną odpowiedzialność Wykonawcy.</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Wskazujemy, iż zwłaszcza w odniesieniu do operatora wyznaczonego, takie określenie zasad odpowiedzialności nosi znamiona naruszenia przepisów bezwzględnie obowiązujących.</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 xml:space="preserve">Zgodnie z założeniem ogłoszenia, usługi stanowiące przedmiot zamówienia realizowane będą wobec przesyłek, których realizacja oparta jest m.in. na zasadach określonych w ustawie Prawo pocztowe, tym samym Wykonawca jako operator wyznaczony jest zobowiązany do stosowania w zakresie niewykonania lub nienależytego wykonania usług pocztowych przepisów Rozdziału 8 ustawy Prawo pocztowe. Zgodnie z art. 87 w/w ustawy do odpowiedzialności operatorów za niewykonanie lub nienależyte wykonanie usługi pocztowej stosuje się przepisy Kodeksu cywilnego, jeżeli przepisy ustawy nie stanowią inaczej. </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lastRenderedPageBreak/>
        <w:t>Zatem w przypadku wykonania lub nienależytego wykonania usługi pocztowej w pierwszej kolejności znajdą zastosowanie przepisy ustawy Prawo pocztowe i dopiero w przypadku przeprowadzenia trybu reklamacyjnego (uregulowanego w/w przepisami) nadawcy przysługuje prawo dochodzenia roszczeń przewidzianych ustawą na drodze sądowej. W art. 88-90 ustawodawca przewidział ścisły katalog wysokości odszkodowań oraz przypadków, kiedy operator pocztowy zobligowany jest do jego wypłaty.</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Rozszerzenie odpowiedzialności Wykonawcy zostało przewidziane jedynie w art. 87 ust. 5, zgodnie z którym operator pocztowy odpowiada za niewykonanie lub nienależyte wykonanie usługi pocztowej w zakresie określonym ustawą, chyba że niewykonanie lub nienależyte jej wykonanie:</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1) jest następstwem czynu niedozwolonego;</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2) nastąpiło z winy umyślnej operatora;</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3) jest wynikiem rażącego niedbalstwa operatora.</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Zatem jedynie w w/w przypadkach operator pocztowy może podlegać odpowiedzialności szerszej aniżeli wynikająca z przepisów prawa pocztowego.</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Podkreślenia wymaga, że w Kodeksie cywilnym w art. 471 występuje pojęcie "niewykonanie zobowiązania", co odnosi się dokładnie do pojęcia "niewykonanie zamówienia" w ustawie o zamówieniach publicznych. Zdarzenie to występuje tylko wtedy, gdy świadczenie określone w umowie nie zostało w ogóle wykonane.</w:t>
      </w:r>
    </w:p>
    <w:p w:rsidR="00D43347" w:rsidRP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sz w:val="20"/>
          <w:szCs w:val="20"/>
        </w:rPr>
        <w:t xml:space="preserve">W tym samym artykule Kodeksu cywilnego mamy pojęcie "nienależytego wykonania zobowiązania", </w:t>
      </w:r>
      <w:r w:rsidRPr="00D43347">
        <w:rPr>
          <w:rFonts w:ascii="Trebuchet MS" w:hAnsi="Trebuchet MS" w:cs="Arial"/>
          <w:sz w:val="20"/>
          <w:szCs w:val="20"/>
        </w:rPr>
        <w:br/>
        <w:t>a w art. 472 pojęcie "niezachowanie należytej staranności". Oba te określenia należy przypisać pojęciu użytemu w ustawie, a mianowicie "wykonanie zamówienia z nienależytą starannością". Określenie to jest tak pojemne, że niemożliwe jest określenie wszystkich sytuacji, w których ono występuje. Dokonując jednak dla jasności uogólnienia, można stwierdzić, że o nienależytym spełnieniu świadczenia możemy mówić w aspekcie niezachowania terminu spełnienia świadczenia, czy też wadliwości świadczenia. Należy do naszego uogólnienia dodać jeszcze, że w Kodeksie cywilnym pojęcie "niezachowanie należytej staranności" rozumiane jest jako synonim winy w postaci niedbalstwa. Skoro tak, to zakres odpowiedzialności z tytułu kary umownej pokrywa się w pełni z zakresem ogólnej odpowiedzialności dłużnika za niewykonanie lub nienależyte wykonanie zobowiązania (art. 471 kodeksu cywilnego).</w:t>
      </w:r>
    </w:p>
    <w:p w:rsidR="00D43347" w:rsidRDefault="00D43347" w:rsidP="00D43347">
      <w:pPr>
        <w:autoSpaceDE w:val="0"/>
        <w:autoSpaceDN w:val="0"/>
        <w:adjustRightInd w:val="0"/>
        <w:spacing w:after="0"/>
        <w:jc w:val="both"/>
        <w:rPr>
          <w:rFonts w:ascii="Trebuchet MS" w:hAnsi="Trebuchet MS" w:cs="Arial"/>
          <w:sz w:val="20"/>
          <w:szCs w:val="20"/>
        </w:rPr>
      </w:pPr>
      <w:r w:rsidRPr="00D43347">
        <w:rPr>
          <w:rFonts w:ascii="Trebuchet MS" w:hAnsi="Trebuchet MS" w:cs="Arial"/>
          <w:bCs/>
          <w:color w:val="000000"/>
          <w:sz w:val="20"/>
          <w:szCs w:val="20"/>
        </w:rPr>
        <w:t>Pytanie/wniosek</w:t>
      </w:r>
      <w:r w:rsidRPr="00D43347">
        <w:rPr>
          <w:rFonts w:ascii="Trebuchet MS" w:hAnsi="Trebuchet MS" w:cs="Arial"/>
          <w:color w:val="000000"/>
          <w:sz w:val="20"/>
          <w:szCs w:val="20"/>
        </w:rPr>
        <w:t xml:space="preserve">: </w:t>
      </w:r>
      <w:r w:rsidRPr="00D43347">
        <w:rPr>
          <w:rFonts w:ascii="Trebuchet MS" w:hAnsi="Trebuchet MS" w:cs="Arial"/>
          <w:sz w:val="20"/>
          <w:szCs w:val="20"/>
        </w:rPr>
        <w:t>Czy zatem z uwagi na niezgodność postanowień ogłoszenia z przepisami bezwzględnie obowiązującymi w przedmiotowym zakresie, Zamawiający dopuszcza wykreślenie lub chociażby złagodzenie wygórowanej w ocenie Wykonawcy postanowień zawartych w § 9 ust. 4  umowy i oparcie odpowiedzialności Wykonawcy głównie na zasadach określonych w ustawie Prawo pocztowe z dnia 23 listopada 2012 roku?</w:t>
      </w:r>
      <w:r>
        <w:rPr>
          <w:rFonts w:ascii="Trebuchet MS" w:hAnsi="Trebuchet MS" w:cs="Arial"/>
          <w:sz w:val="20"/>
          <w:szCs w:val="20"/>
        </w:rPr>
        <w:t>”</w:t>
      </w:r>
    </w:p>
    <w:p w:rsidR="00D43347" w:rsidRPr="00D43347" w:rsidRDefault="00D43347" w:rsidP="00D43347">
      <w:pPr>
        <w:autoSpaceDE w:val="0"/>
        <w:autoSpaceDN w:val="0"/>
        <w:adjustRightInd w:val="0"/>
        <w:spacing w:after="0"/>
        <w:jc w:val="both"/>
        <w:rPr>
          <w:rFonts w:ascii="Trebuchet MS" w:hAnsi="Trebuchet MS" w:cs="Arial"/>
          <w:sz w:val="20"/>
          <w:szCs w:val="20"/>
        </w:rPr>
      </w:pPr>
    </w:p>
    <w:p w:rsidR="00D43347" w:rsidRPr="00D43347" w:rsidRDefault="00D43347" w:rsidP="00D43347">
      <w:pPr>
        <w:spacing w:after="0" w:line="240" w:lineRule="atLeast"/>
        <w:rPr>
          <w:rFonts w:ascii="Trebuchet MS" w:hAnsi="Trebuchet MS"/>
          <w:sz w:val="20"/>
          <w:szCs w:val="20"/>
          <w:u w:val="single"/>
        </w:rPr>
      </w:pPr>
      <w:r w:rsidRPr="00D43347">
        <w:rPr>
          <w:rFonts w:ascii="Trebuchet MS" w:hAnsi="Trebuchet MS"/>
          <w:sz w:val="20"/>
          <w:szCs w:val="20"/>
          <w:u w:val="single"/>
        </w:rPr>
        <w:t>Odpowiedź na pytanie nr VII</w:t>
      </w:r>
    </w:p>
    <w:p w:rsidR="00D43347" w:rsidRPr="00D43347" w:rsidRDefault="00D43347" w:rsidP="00D43347">
      <w:pPr>
        <w:spacing w:after="0" w:line="240" w:lineRule="atLeast"/>
        <w:rPr>
          <w:rFonts w:ascii="Trebuchet MS" w:hAnsi="Trebuchet MS" w:cs="Arial"/>
          <w:b/>
          <w:sz w:val="20"/>
          <w:szCs w:val="20"/>
          <w:u w:val="single"/>
        </w:rPr>
      </w:pPr>
      <w:r w:rsidRPr="00D43347">
        <w:rPr>
          <w:rFonts w:ascii="Trebuchet MS" w:hAnsi="Trebuchet MS" w:cs="Arial"/>
          <w:sz w:val="20"/>
          <w:szCs w:val="20"/>
        </w:rPr>
        <w:t>Zamawiający podtrzymuje zapisy ogłoszenia o zamówieniu</w:t>
      </w:r>
      <w:r>
        <w:rPr>
          <w:rFonts w:ascii="Trebuchet MS" w:hAnsi="Trebuchet MS" w:cs="Arial"/>
          <w:sz w:val="20"/>
          <w:szCs w:val="20"/>
        </w:rPr>
        <w:t>.</w:t>
      </w:r>
    </w:p>
    <w:p w:rsidR="00DC2E4C" w:rsidRDefault="0014505E" w:rsidP="00D43347">
      <w:pPr>
        <w:spacing w:after="0" w:line="240" w:lineRule="atLeast"/>
        <w:rPr>
          <w:rFonts w:ascii="Trebuchet MS" w:hAnsi="Trebuchet MS"/>
          <w:b/>
          <w:sz w:val="20"/>
          <w:szCs w:val="20"/>
          <w:u w:val="single"/>
        </w:rPr>
      </w:pPr>
      <w:r>
        <w:rPr>
          <w:rFonts w:ascii="Trebuchet MS" w:hAnsi="Trebuchet MS"/>
          <w:b/>
          <w:sz w:val="20"/>
          <w:szCs w:val="20"/>
          <w:u w:val="single"/>
        </w:rPr>
        <w:t xml:space="preserve"> </w:t>
      </w:r>
    </w:p>
    <w:p w:rsidR="0014505E" w:rsidRDefault="0014505E" w:rsidP="00D43347">
      <w:pPr>
        <w:spacing w:after="0" w:line="240" w:lineRule="atLeast"/>
        <w:rPr>
          <w:rFonts w:ascii="Trebuchet MS" w:hAnsi="Trebuchet MS"/>
          <w:b/>
          <w:sz w:val="20"/>
          <w:szCs w:val="20"/>
          <w:u w:val="single"/>
        </w:rPr>
      </w:pPr>
    </w:p>
    <w:p w:rsidR="0014505E" w:rsidRDefault="0014505E" w:rsidP="00D43347">
      <w:pPr>
        <w:spacing w:after="0" w:line="240" w:lineRule="atLeast"/>
        <w:rPr>
          <w:rFonts w:ascii="Trebuchet MS" w:hAnsi="Trebuchet MS"/>
          <w:sz w:val="20"/>
          <w:szCs w:val="20"/>
        </w:rPr>
      </w:pP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p>
    <w:p w:rsidR="0014505E" w:rsidRPr="0014505E" w:rsidRDefault="0014505E" w:rsidP="0014505E">
      <w:pPr>
        <w:spacing w:after="0" w:line="240" w:lineRule="atLeast"/>
        <w:ind w:left="6372" w:firstLine="708"/>
        <w:rPr>
          <w:rFonts w:ascii="Trebuchet MS" w:hAnsi="Trebuchet MS"/>
          <w:i/>
          <w:sz w:val="20"/>
          <w:szCs w:val="20"/>
        </w:rPr>
      </w:pPr>
      <w:r w:rsidRPr="0014505E">
        <w:rPr>
          <w:rFonts w:ascii="Trebuchet MS" w:hAnsi="Trebuchet MS"/>
          <w:i/>
          <w:sz w:val="20"/>
          <w:szCs w:val="20"/>
        </w:rPr>
        <w:t>Dyrektor</w:t>
      </w:r>
    </w:p>
    <w:p w:rsidR="0014505E" w:rsidRPr="0014505E" w:rsidRDefault="0014505E" w:rsidP="00D43347">
      <w:pPr>
        <w:spacing w:after="0" w:line="240" w:lineRule="atLeast"/>
        <w:rPr>
          <w:rFonts w:ascii="Trebuchet MS" w:hAnsi="Trebuchet MS"/>
          <w:i/>
          <w:sz w:val="20"/>
          <w:szCs w:val="20"/>
        </w:rPr>
      </w:pPr>
      <w:r w:rsidRPr="0014505E">
        <w:rPr>
          <w:rFonts w:ascii="Trebuchet MS" w:hAnsi="Trebuchet MS"/>
          <w:i/>
          <w:sz w:val="20"/>
          <w:szCs w:val="20"/>
        </w:rPr>
        <w:tab/>
      </w:r>
      <w:r w:rsidRPr="0014505E">
        <w:rPr>
          <w:rFonts w:ascii="Trebuchet MS" w:hAnsi="Trebuchet MS"/>
          <w:i/>
          <w:sz w:val="20"/>
          <w:szCs w:val="20"/>
        </w:rPr>
        <w:tab/>
      </w:r>
      <w:r w:rsidRPr="0014505E">
        <w:rPr>
          <w:rFonts w:ascii="Trebuchet MS" w:hAnsi="Trebuchet MS"/>
          <w:i/>
          <w:sz w:val="20"/>
          <w:szCs w:val="20"/>
        </w:rPr>
        <w:tab/>
      </w:r>
      <w:r w:rsidRPr="0014505E">
        <w:rPr>
          <w:rFonts w:ascii="Trebuchet MS" w:hAnsi="Trebuchet MS"/>
          <w:i/>
          <w:sz w:val="20"/>
          <w:szCs w:val="20"/>
        </w:rPr>
        <w:tab/>
      </w:r>
      <w:r w:rsidRPr="0014505E">
        <w:rPr>
          <w:rFonts w:ascii="Trebuchet MS" w:hAnsi="Trebuchet MS"/>
          <w:i/>
          <w:sz w:val="20"/>
          <w:szCs w:val="20"/>
        </w:rPr>
        <w:tab/>
      </w:r>
      <w:r w:rsidRPr="0014505E">
        <w:rPr>
          <w:rFonts w:ascii="Trebuchet MS" w:hAnsi="Trebuchet MS"/>
          <w:i/>
          <w:sz w:val="20"/>
          <w:szCs w:val="20"/>
        </w:rPr>
        <w:tab/>
      </w:r>
      <w:r w:rsidRPr="0014505E">
        <w:rPr>
          <w:rFonts w:ascii="Trebuchet MS" w:hAnsi="Trebuchet MS"/>
          <w:i/>
          <w:sz w:val="20"/>
          <w:szCs w:val="20"/>
        </w:rPr>
        <w:tab/>
      </w:r>
    </w:p>
    <w:p w:rsidR="0014505E" w:rsidRPr="0014505E" w:rsidRDefault="0014505E" w:rsidP="0014505E">
      <w:pPr>
        <w:spacing w:after="0" w:line="240" w:lineRule="atLeast"/>
        <w:ind w:left="5664" w:firstLine="708"/>
        <w:rPr>
          <w:rFonts w:ascii="Trebuchet MS" w:hAnsi="Trebuchet MS"/>
          <w:i/>
          <w:sz w:val="20"/>
          <w:szCs w:val="20"/>
        </w:rPr>
      </w:pPr>
      <w:r w:rsidRPr="0014505E">
        <w:rPr>
          <w:rFonts w:ascii="Trebuchet MS" w:hAnsi="Trebuchet MS"/>
          <w:i/>
          <w:sz w:val="20"/>
          <w:szCs w:val="20"/>
        </w:rPr>
        <w:t>mgr Krystian Morys</w:t>
      </w:r>
    </w:p>
    <w:p w:rsidR="006D169D" w:rsidRPr="00D43347" w:rsidRDefault="006D169D" w:rsidP="00D43347">
      <w:pPr>
        <w:spacing w:after="0" w:line="240" w:lineRule="atLeast"/>
        <w:jc w:val="both"/>
        <w:rPr>
          <w:rFonts w:ascii="Trebuchet MS" w:hAnsi="Trebuchet MS"/>
          <w:sz w:val="20"/>
          <w:szCs w:val="20"/>
          <w:u w:val="single"/>
        </w:rPr>
      </w:pPr>
    </w:p>
    <w:p w:rsidR="006D169D" w:rsidRPr="00D43347" w:rsidRDefault="006D169D" w:rsidP="00D43347">
      <w:pPr>
        <w:spacing w:after="0" w:line="240" w:lineRule="atLeast"/>
        <w:jc w:val="both"/>
        <w:rPr>
          <w:rFonts w:ascii="Trebuchet MS" w:hAnsi="Trebuchet MS"/>
          <w:sz w:val="20"/>
          <w:szCs w:val="20"/>
          <w:u w:val="single"/>
        </w:rPr>
      </w:pPr>
    </w:p>
    <w:p w:rsidR="006D169D" w:rsidRPr="00D43347" w:rsidRDefault="006D169D" w:rsidP="00D43347">
      <w:pPr>
        <w:spacing w:after="0" w:line="240" w:lineRule="atLeast"/>
        <w:jc w:val="both"/>
        <w:rPr>
          <w:rFonts w:ascii="Trebuchet MS" w:hAnsi="Trebuchet MS"/>
          <w:sz w:val="20"/>
          <w:szCs w:val="20"/>
          <w:u w:val="single"/>
        </w:rPr>
      </w:pPr>
    </w:p>
    <w:p w:rsidR="006D169D" w:rsidRPr="00D43347" w:rsidRDefault="006D169D" w:rsidP="00D43347">
      <w:pPr>
        <w:spacing w:after="0" w:line="240" w:lineRule="atLeast"/>
        <w:jc w:val="both"/>
        <w:rPr>
          <w:rFonts w:ascii="Trebuchet MS" w:hAnsi="Trebuchet MS"/>
          <w:sz w:val="20"/>
          <w:szCs w:val="20"/>
          <w:u w:val="single"/>
        </w:rPr>
      </w:pPr>
    </w:p>
    <w:p w:rsidR="006D169D" w:rsidRPr="00D43347" w:rsidRDefault="006D169D" w:rsidP="00D43347">
      <w:pPr>
        <w:spacing w:after="0" w:line="240" w:lineRule="atLeast"/>
        <w:jc w:val="both"/>
        <w:rPr>
          <w:rFonts w:ascii="Trebuchet MS" w:hAnsi="Trebuchet MS"/>
          <w:sz w:val="20"/>
          <w:szCs w:val="20"/>
          <w:u w:val="single"/>
        </w:rPr>
      </w:pPr>
    </w:p>
    <w:p w:rsidR="00B96BD5" w:rsidRPr="00D43347" w:rsidRDefault="00B96BD5" w:rsidP="00D43347">
      <w:pPr>
        <w:spacing w:after="0" w:line="240" w:lineRule="atLeast"/>
        <w:rPr>
          <w:rFonts w:ascii="Trebuchet MS" w:hAnsi="Trebuchet MS"/>
          <w:b/>
          <w:sz w:val="20"/>
          <w:szCs w:val="20"/>
          <w:u w:val="single"/>
        </w:rPr>
      </w:pPr>
      <w:r w:rsidRPr="00D43347">
        <w:rPr>
          <w:rFonts w:ascii="Trebuchet MS" w:hAnsi="Trebuchet MS"/>
          <w:b/>
          <w:sz w:val="20"/>
          <w:szCs w:val="20"/>
          <w:u w:val="single"/>
        </w:rPr>
        <w:t>Otrzymują:</w:t>
      </w:r>
    </w:p>
    <w:p w:rsidR="00B96BD5" w:rsidRPr="00D43347" w:rsidRDefault="00B96BD5" w:rsidP="00D43347">
      <w:pPr>
        <w:spacing w:after="0" w:line="240" w:lineRule="atLeast"/>
        <w:rPr>
          <w:rFonts w:ascii="Trebuchet MS" w:hAnsi="Trebuchet MS"/>
          <w:sz w:val="20"/>
          <w:szCs w:val="20"/>
        </w:rPr>
      </w:pPr>
      <w:r w:rsidRPr="00D43347">
        <w:rPr>
          <w:rFonts w:ascii="Trebuchet MS" w:hAnsi="Trebuchet MS"/>
          <w:sz w:val="20"/>
          <w:szCs w:val="20"/>
        </w:rPr>
        <w:t>1x Wykonawca zadający pytanie</w:t>
      </w:r>
    </w:p>
    <w:p w:rsidR="00B96BD5" w:rsidRPr="00D43347" w:rsidRDefault="00B96BD5" w:rsidP="00D43347">
      <w:pPr>
        <w:spacing w:after="0" w:line="240" w:lineRule="atLeast"/>
        <w:rPr>
          <w:rFonts w:ascii="Trebuchet MS" w:hAnsi="Trebuchet MS"/>
          <w:sz w:val="20"/>
          <w:szCs w:val="20"/>
        </w:rPr>
      </w:pPr>
      <w:r w:rsidRPr="00D43347">
        <w:rPr>
          <w:rFonts w:ascii="Trebuchet MS" w:hAnsi="Trebuchet MS"/>
          <w:sz w:val="20"/>
          <w:szCs w:val="20"/>
        </w:rPr>
        <w:t>1 x strona internetowa: http://www.biuletyn.abip.pl/mops_r_sl/</w:t>
      </w:r>
    </w:p>
    <w:p w:rsidR="00B96BD5" w:rsidRPr="00D43347" w:rsidRDefault="00B96BD5" w:rsidP="00D43347">
      <w:pPr>
        <w:spacing w:after="0" w:line="240" w:lineRule="atLeast"/>
        <w:rPr>
          <w:rFonts w:ascii="Trebuchet MS" w:hAnsi="Trebuchet MS"/>
          <w:sz w:val="20"/>
          <w:szCs w:val="20"/>
        </w:rPr>
      </w:pPr>
      <w:r w:rsidRPr="00D43347">
        <w:rPr>
          <w:rFonts w:ascii="Trebuchet MS" w:hAnsi="Trebuchet MS"/>
          <w:sz w:val="20"/>
          <w:szCs w:val="20"/>
        </w:rPr>
        <w:t>1 x aa</w:t>
      </w:r>
    </w:p>
    <w:p w:rsidR="00C8087C" w:rsidRPr="00D43347" w:rsidRDefault="00C8087C" w:rsidP="00D43347">
      <w:pPr>
        <w:spacing w:after="0" w:line="240" w:lineRule="atLeast"/>
        <w:rPr>
          <w:rFonts w:ascii="Trebuchet MS" w:hAnsi="Trebuchet MS"/>
          <w:sz w:val="20"/>
          <w:szCs w:val="20"/>
        </w:rPr>
      </w:pPr>
    </w:p>
    <w:sectPr w:rsidR="00C8087C" w:rsidRPr="00D43347" w:rsidSect="00C8087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23EEC"/>
    <w:multiLevelType w:val="hybridMultilevel"/>
    <w:tmpl w:val="59F453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CC52482"/>
    <w:multiLevelType w:val="hybridMultilevel"/>
    <w:tmpl w:val="AAAADC16"/>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
    <w:nsid w:val="77BB1AB7"/>
    <w:multiLevelType w:val="hybridMultilevel"/>
    <w:tmpl w:val="7C5433D8"/>
    <w:lvl w:ilvl="0" w:tplc="8C98082C">
      <w:start w:val="1"/>
      <w:numFmt w:val="decimal"/>
      <w:lvlText w:val="%1."/>
      <w:lvlJc w:val="left"/>
      <w:pPr>
        <w:ind w:left="2140" w:hanging="360"/>
      </w:pPr>
      <w:rPr>
        <w:sz w:val="20"/>
        <w:szCs w:val="20"/>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04377F"/>
    <w:rsid w:val="000110E1"/>
    <w:rsid w:val="0004377F"/>
    <w:rsid w:val="000A5F7A"/>
    <w:rsid w:val="0014505E"/>
    <w:rsid w:val="005A60A9"/>
    <w:rsid w:val="00690F9F"/>
    <w:rsid w:val="006D169D"/>
    <w:rsid w:val="00786DF9"/>
    <w:rsid w:val="0084376E"/>
    <w:rsid w:val="009E2ECF"/>
    <w:rsid w:val="00B96BD5"/>
    <w:rsid w:val="00C8087C"/>
    <w:rsid w:val="00D43347"/>
    <w:rsid w:val="00D72519"/>
    <w:rsid w:val="00DA49D0"/>
    <w:rsid w:val="00DC2E4C"/>
    <w:rsid w:val="00E86366"/>
    <w:rsid w:val="00F5558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377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estern">
    <w:name w:val="western"/>
    <w:basedOn w:val="Normalny"/>
    <w:rsid w:val="0004377F"/>
    <w:pPr>
      <w:spacing w:before="100" w:beforeAutospacing="1" w:after="119" w:line="240" w:lineRule="auto"/>
    </w:pPr>
    <w:rPr>
      <w:rFonts w:ascii="Times New Roman" w:eastAsia="Times New Roman" w:hAnsi="Times New Roman" w:cs="Times New Roman"/>
      <w:sz w:val="24"/>
      <w:szCs w:val="24"/>
      <w:lang w:eastAsia="pl-PL"/>
    </w:rPr>
  </w:style>
  <w:style w:type="paragraph" w:styleId="NormalnyWeb">
    <w:name w:val="Normal (Web)"/>
    <w:basedOn w:val="Normalny"/>
    <w:link w:val="NormalnyWebZnak"/>
    <w:unhideWhenUsed/>
    <w:rsid w:val="0004377F"/>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ormalnyWebZnak">
    <w:name w:val="Normalny (Web) Znak"/>
    <w:link w:val="NormalnyWeb"/>
    <w:uiPriority w:val="99"/>
    <w:locked/>
    <w:rsid w:val="0004377F"/>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9E2ECF"/>
    <w:pPr>
      <w:ind w:left="720"/>
      <w:contextualSpacing/>
    </w:pPr>
  </w:style>
  <w:style w:type="character" w:customStyle="1" w:styleId="AkapitzlistZnak">
    <w:name w:val="Akapit z listą Znak"/>
    <w:link w:val="Akapitzlist"/>
    <w:uiPriority w:val="34"/>
    <w:qFormat/>
    <w:locked/>
    <w:rsid w:val="009E2ECF"/>
  </w:style>
  <w:style w:type="paragraph" w:customStyle="1" w:styleId="Akapitzlist1">
    <w:name w:val="Akapit z listą1"/>
    <w:basedOn w:val="Normalny"/>
    <w:rsid w:val="005A60A9"/>
    <w:pPr>
      <w:suppressAutoHyphens/>
      <w:ind w:left="720"/>
    </w:pPr>
    <w:rPr>
      <w:rFonts w:ascii="Calibri" w:eastAsia="Times New Roman"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1770</Words>
  <Characters>10622</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amysliwiec</dc:creator>
  <cp:lastModifiedBy>bdanko</cp:lastModifiedBy>
  <cp:revision>3</cp:revision>
  <cp:lastPrinted>2018-06-27T11:31:00Z</cp:lastPrinted>
  <dcterms:created xsi:type="dcterms:W3CDTF">2020-12-22T14:24:00Z</dcterms:created>
  <dcterms:modified xsi:type="dcterms:W3CDTF">2020-12-22T14:29:00Z</dcterms:modified>
</cp:coreProperties>
</file>