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57" w:rsidRDefault="00164F57" w:rsidP="00161554">
      <w:pPr>
        <w:jc w:val="center"/>
        <w:rPr>
          <w:rFonts w:ascii="Trebuchet MS" w:hAnsi="Trebuchet MS"/>
          <w:b/>
        </w:rPr>
      </w:pPr>
    </w:p>
    <w:p w:rsidR="004808ED" w:rsidRDefault="004808ED" w:rsidP="00161554">
      <w:pPr>
        <w:jc w:val="center"/>
        <w:rPr>
          <w:rFonts w:ascii="Trebuchet MS" w:hAnsi="Trebuchet MS"/>
          <w:b/>
        </w:rPr>
      </w:pPr>
      <w:r w:rsidRPr="00161554">
        <w:rPr>
          <w:rFonts w:ascii="Trebuchet MS" w:hAnsi="Trebuchet MS"/>
          <w:b/>
        </w:rPr>
        <w:t>UMOWA POWIERZENIA PRZETWARZANIA DANYCH OSOBOWYCH</w:t>
      </w:r>
    </w:p>
    <w:p w:rsidR="00161554" w:rsidRPr="00161554" w:rsidRDefault="00161554" w:rsidP="00161554">
      <w:pPr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Nr ………………………………………..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zawarta w ……………………, dnia ……………………………. pomiędzy: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A23CD2" w:rsidRDefault="004808ED" w:rsidP="004808ED">
      <w:pPr>
        <w:spacing w:line="240" w:lineRule="auto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Miejskim Ośrodkiem Pomocy Społecznej w Rudzie Śląskiej z siedzibą w Rudzie Śląskiej, </w:t>
      </w:r>
      <w:r w:rsidRPr="00A23CD2">
        <w:rPr>
          <w:rFonts w:ascii="Trebuchet MS" w:hAnsi="Trebuchet MS"/>
        </w:rPr>
        <w:br/>
        <w:t>ul. Markowej 20, Regon 003446794, NIP 641-14-70-472</w:t>
      </w:r>
      <w:r w:rsidRPr="00A23CD2">
        <w:rPr>
          <w:rFonts w:ascii="Trebuchet MS" w:hAnsi="Trebuchet MS"/>
        </w:rPr>
        <w:br/>
        <w:t xml:space="preserve">zwanym dalej </w:t>
      </w:r>
      <w:r w:rsidRPr="00A23CD2">
        <w:rPr>
          <w:rFonts w:ascii="Trebuchet MS" w:hAnsi="Trebuchet MS"/>
          <w:b/>
        </w:rPr>
        <w:t>„Administratorem”</w:t>
      </w:r>
      <w:r w:rsidRPr="00A23CD2">
        <w:rPr>
          <w:rFonts w:ascii="Trebuchet MS" w:hAnsi="Trebuchet MS"/>
        </w:rPr>
        <w:t xml:space="preserve"> reprezentowanym przez: </w:t>
      </w:r>
      <w:r w:rsidRPr="00A23CD2">
        <w:rPr>
          <w:rFonts w:ascii="Trebuchet MS" w:hAnsi="Trebuchet MS"/>
        </w:rPr>
        <w:br/>
        <w:t>Krystiana Morysa – Dyrektora</w:t>
      </w:r>
      <w:r w:rsidR="00DE1BC6">
        <w:rPr>
          <w:rFonts w:ascii="Trebuchet MS" w:hAnsi="Trebuchet MS"/>
        </w:rPr>
        <w:t xml:space="preserve">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oraz </w:t>
      </w:r>
    </w:p>
    <w:p w:rsidR="004808ED" w:rsidRPr="00A23CD2" w:rsidRDefault="00C148D2" w:rsidP="004808ED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…………… </w:t>
      </w:r>
      <w:r w:rsidR="004808ED" w:rsidRPr="00A23CD2">
        <w:rPr>
          <w:rFonts w:ascii="Trebuchet MS" w:hAnsi="Trebuchet MS"/>
        </w:rPr>
        <w:t xml:space="preserve">z siedzibą ……………………………………….. NIP: ………….., REGON ………………, zwaną dalej </w:t>
      </w:r>
      <w:r w:rsidR="004808ED" w:rsidRPr="00A23CD2">
        <w:rPr>
          <w:rFonts w:ascii="Trebuchet MS" w:hAnsi="Trebuchet MS"/>
          <w:b/>
          <w:color w:val="000000" w:themeColor="text1"/>
        </w:rPr>
        <w:t>„Procesorem”</w:t>
      </w:r>
      <w:r w:rsidR="004808ED" w:rsidRPr="00A23CD2">
        <w:rPr>
          <w:rFonts w:ascii="Trebuchet MS" w:hAnsi="Trebuchet MS"/>
        </w:rPr>
        <w:t xml:space="preserve">, reprezentowaną przez: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  <w:r w:rsidR="00DE1BC6">
        <w:rPr>
          <w:rFonts w:ascii="Trebuchet MS" w:hAnsi="Trebuchet MS"/>
        </w:rPr>
        <w:t>……………………………</w:t>
      </w:r>
      <w:r w:rsidRPr="00A23CD2">
        <w:rPr>
          <w:rFonts w:ascii="Trebuchet MS" w:hAnsi="Trebuchet MS"/>
        </w:rPr>
        <w:t xml:space="preserve"> – </w:t>
      </w:r>
      <w:r w:rsidR="00DE1BC6">
        <w:rPr>
          <w:rFonts w:ascii="Trebuchet MS" w:hAnsi="Trebuchet MS"/>
        </w:rPr>
        <w:t>……………………………………………………..</w:t>
      </w:r>
      <w:r w:rsidRPr="00A23CD2">
        <w:rPr>
          <w:rFonts w:ascii="Trebuchet MS" w:hAnsi="Trebuchet MS"/>
        </w:rPr>
        <w:t xml:space="preserve">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>Administrator i Procesor są</w:t>
      </w:r>
      <w:r w:rsidR="00DE1BC6">
        <w:rPr>
          <w:rFonts w:ascii="Trebuchet MS" w:hAnsi="Trebuchet MS"/>
        </w:rPr>
        <w:t xml:space="preserve"> również łącznie zwani </w:t>
      </w:r>
      <w:r w:rsidRPr="00A23CD2">
        <w:rPr>
          <w:rFonts w:ascii="Trebuchet MS" w:hAnsi="Trebuchet MS"/>
        </w:rPr>
        <w:t xml:space="preserve">„Stronami”, a każdy z nich z osobna „Stroną”.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161554" w:rsidRDefault="00DE1BC6" w:rsidP="00DE1BC6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161554">
        <w:rPr>
          <w:rFonts w:ascii="Trebuchet MS" w:hAnsi="Trebuchet MS"/>
          <w:b/>
        </w:rPr>
        <w:t>1. PRZEDMIOT UMOWY</w:t>
      </w:r>
    </w:p>
    <w:p w:rsidR="00A23CD2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1.1  Administrator i Procesor zawierają umowę powierzenia przetwarzania danych osobowych, zwaną dalej “Umową”, na mocy której Administrator powierza Procesorowi przetwarzanie danych osobowych</w:t>
      </w:r>
      <w:r w:rsidRPr="00A23CD2">
        <w:rPr>
          <w:rFonts w:ascii="Trebuchet MS" w:hAnsi="Trebuchet MS"/>
          <w:b/>
        </w:rPr>
        <w:t xml:space="preserve"> zawartych w przekazywanych przesyłkach pocztowych</w:t>
      </w:r>
      <w:r w:rsidR="00A23CD2" w:rsidRPr="00A23CD2">
        <w:rPr>
          <w:rFonts w:ascii="Trebuchet MS" w:hAnsi="Trebuchet MS"/>
          <w:b/>
        </w:rPr>
        <w:t xml:space="preserve"> </w:t>
      </w:r>
      <w:r w:rsidRPr="00A23CD2">
        <w:rPr>
          <w:rFonts w:ascii="Trebuchet MS" w:hAnsi="Trebuchet MS"/>
        </w:rPr>
        <w:t xml:space="preserve"> w celu wykonania umowy …………………………………………………….. (zwanej dalej jako „Umowa główna”). </w:t>
      </w:r>
      <w:r w:rsidR="00161554">
        <w:rPr>
          <w:rFonts w:ascii="Trebuchet MS" w:hAnsi="Trebuchet MS"/>
        </w:rPr>
        <w:br/>
      </w:r>
      <w:r w:rsidR="00A23CD2" w:rsidRPr="00A23CD2">
        <w:rPr>
          <w:rFonts w:ascii="Trebuchet MS" w:hAnsi="Trebuchet MS"/>
        </w:rPr>
        <w:br/>
        <w:t xml:space="preserve">1.2 </w:t>
      </w:r>
      <w:r w:rsidRPr="00A23CD2">
        <w:rPr>
          <w:rFonts w:ascii="Trebuchet MS" w:hAnsi="Trebuchet MS"/>
        </w:rPr>
        <w:t>Procesor może przetwarzać powierzone mu dane osobowe</w:t>
      </w:r>
      <w:r w:rsidR="00A23CD2" w:rsidRPr="00A23CD2">
        <w:rPr>
          <w:rFonts w:ascii="Trebuchet MS" w:hAnsi="Trebuchet MS"/>
        </w:rPr>
        <w:t xml:space="preserve">( imię, nazwisko oraz adres zamieszkania, zameldowania lub pobytu) </w:t>
      </w:r>
      <w:r w:rsidRPr="00A23CD2">
        <w:rPr>
          <w:rFonts w:ascii="Trebuchet MS" w:hAnsi="Trebuchet MS"/>
        </w:rPr>
        <w:t>wyłącznie w zakresie</w:t>
      </w:r>
      <w:r w:rsidR="00A23CD2" w:rsidRPr="00A23CD2">
        <w:rPr>
          <w:rFonts w:ascii="Trebuchet MS" w:hAnsi="Trebuchet MS"/>
        </w:rPr>
        <w:t xml:space="preserve"> niezbędnym do obsługi usług pocztowych w obrocie krajowym i zagranicznym.</w:t>
      </w:r>
    </w:p>
    <w:p w:rsidR="004808ED" w:rsidRPr="00A23CD2" w:rsidRDefault="00A23CD2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1.3.Przetwarzanie danych osobowych odbywa się</w:t>
      </w:r>
      <w:r w:rsidR="004808ED" w:rsidRPr="00A23CD2">
        <w:rPr>
          <w:rFonts w:ascii="Trebuchet MS" w:hAnsi="Trebuchet MS"/>
        </w:rPr>
        <w:t xml:space="preserve"> </w:t>
      </w:r>
      <w:r w:rsidRPr="00A23CD2">
        <w:rPr>
          <w:rFonts w:ascii="Trebuchet MS" w:hAnsi="Trebuchet MS"/>
        </w:rPr>
        <w:t xml:space="preserve">w </w:t>
      </w:r>
      <w:r w:rsidR="004808ED" w:rsidRPr="00A23CD2">
        <w:rPr>
          <w:rFonts w:ascii="Trebuchet MS" w:hAnsi="Trebuchet MS"/>
        </w:rPr>
        <w:t xml:space="preserve"> celu określonym w niniejszej Umowie oraz w zakresie niezbędnym do świadczenia usług określonych w Umowie głównej.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</w:p>
    <w:p w:rsidR="004808ED" w:rsidRPr="00161554" w:rsidRDefault="00DE1BC6" w:rsidP="00DE1BC6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161554">
        <w:rPr>
          <w:rFonts w:ascii="Trebuchet MS" w:hAnsi="Trebuchet MS"/>
          <w:b/>
        </w:rPr>
        <w:t>2. OŚWIADCZENIA I OBOWIĄZKI PROCESORA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2.1.  Procesor niniejszym oświadcza, że posiada zasoby infrastrukturalne, doświadczenie, wiedzę oraz wykwalifikowany personel, w zakresie umożliwiającym należyte wykonanie niniejszej Umowy, w zgodzie z obowiązującymi przepisami prawa. W szczególności Procesor oświadcza, że znane mu są zasady przetwarzania i zabezpieczenia danych osobowych wynikające z: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2.1.1. rozporządzenia Parlamentu Europejskiego i Rady (UE) 2016/679 z dnia 27 kwietnia 2016 r. w sprawie ochrony osób fizycznych w związku z przetwarzaniem</w:t>
      </w:r>
      <w:r w:rsidR="00E07805" w:rsidRPr="00A23CD2">
        <w:rPr>
          <w:rFonts w:ascii="Trebuchet MS" w:hAnsi="Trebuchet MS"/>
        </w:rPr>
        <w:t xml:space="preserve"> </w:t>
      </w:r>
      <w:r w:rsidRPr="00A23CD2">
        <w:rPr>
          <w:rFonts w:ascii="Trebuchet MS" w:hAnsi="Trebuchet MS"/>
        </w:rPr>
        <w:t>danych osobowych i w sprawie swobodnego przepływu takich danych oraz uchylenia dyrektywy 95/46/WE (ogólne rozporządzenie o ochronie danyc</w:t>
      </w:r>
      <w:r w:rsidR="00E07805" w:rsidRPr="00A23CD2">
        <w:rPr>
          <w:rFonts w:ascii="Trebuchet MS" w:hAnsi="Trebuchet MS"/>
        </w:rPr>
        <w:t xml:space="preserve">h) </w:t>
      </w:r>
      <w:r w:rsidRPr="00A23CD2">
        <w:rPr>
          <w:rFonts w:ascii="Trebuchet MS" w:hAnsi="Trebuchet MS"/>
        </w:rPr>
        <w:t xml:space="preserve">, </w:t>
      </w:r>
      <w:r w:rsidR="00E07805" w:rsidRPr="00A23CD2">
        <w:rPr>
          <w:rFonts w:ascii="Trebuchet MS" w:hAnsi="Trebuchet MS"/>
        </w:rPr>
        <w:t xml:space="preserve">zwanym </w:t>
      </w:r>
      <w:r w:rsidRPr="00A23CD2">
        <w:rPr>
          <w:rFonts w:ascii="Trebuchet MS" w:hAnsi="Trebuchet MS"/>
        </w:rPr>
        <w:t>dalej jako: „RODO”</w:t>
      </w:r>
    </w:p>
    <w:p w:rsidR="00A23CD2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lastRenderedPageBreak/>
        <w:t xml:space="preserve">2.1.2. obowiązujących przepisów prawa polskiego rangi ustawowej </w:t>
      </w:r>
      <w:r w:rsidR="00E07805" w:rsidRPr="00A23CD2">
        <w:rPr>
          <w:rFonts w:ascii="Trebuchet MS" w:hAnsi="Trebuchet MS"/>
        </w:rPr>
        <w:t xml:space="preserve">w szczególności ustawy o ochronie danych osobowych z dnia 10 maja 2018r.  </w:t>
      </w:r>
      <w:r w:rsidRPr="00A23CD2">
        <w:rPr>
          <w:rFonts w:ascii="Trebuchet MS" w:hAnsi="Trebuchet MS"/>
        </w:rPr>
        <w:t>(</w:t>
      </w:r>
      <w:r w:rsidR="00E07805" w:rsidRPr="00A23CD2">
        <w:rPr>
          <w:rFonts w:ascii="Trebuchet MS" w:hAnsi="Trebuchet MS"/>
        </w:rPr>
        <w:t xml:space="preserve">zwana </w:t>
      </w:r>
      <w:r w:rsidRPr="00A23CD2">
        <w:rPr>
          <w:rFonts w:ascii="Trebuchet MS" w:hAnsi="Trebuchet MS"/>
        </w:rPr>
        <w:t>dalej jako: „Ustawa”) i aktów wykonawczych do tych przepisów regulujących kwestie przetwarzania danych osobowych i ich ochrony (</w:t>
      </w:r>
      <w:r w:rsidR="00E07805" w:rsidRPr="00A23CD2">
        <w:rPr>
          <w:rFonts w:ascii="Trebuchet MS" w:hAnsi="Trebuchet MS"/>
        </w:rPr>
        <w:t xml:space="preserve">zwanych </w:t>
      </w:r>
      <w:r w:rsidRPr="00A23CD2">
        <w:rPr>
          <w:rFonts w:ascii="Trebuchet MS" w:hAnsi="Trebuchet MS"/>
        </w:rPr>
        <w:t xml:space="preserve">dalej jako: „Rozporządzenie”).  </w:t>
      </w:r>
    </w:p>
    <w:p w:rsidR="00A23CD2" w:rsidRPr="00A23CD2" w:rsidRDefault="00A23CD2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2.1.3 Procesor oświadcza, że zobowiązuje się do wykorzystania danych osobowych, wyłącznie w zakresie niezbędnym do realizacji Umowy oraz w celu w niej</w:t>
      </w:r>
      <w:r w:rsidRPr="00A23CD2">
        <w:rPr>
          <w:rFonts w:ascii="Trebuchet MS" w:hAnsi="Trebuchet MS"/>
        </w:rPr>
        <w:br/>
        <w:t xml:space="preserve">określonym. </w:t>
      </w:r>
    </w:p>
    <w:p w:rsidR="00A23CD2" w:rsidRPr="00A23CD2" w:rsidRDefault="00A23CD2" w:rsidP="00872332">
      <w:pPr>
        <w:jc w:val="both"/>
        <w:rPr>
          <w:rFonts w:ascii="Trebuchet MS" w:hAnsi="Trebuchet MS"/>
        </w:rPr>
      </w:pP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161554">
        <w:rPr>
          <w:rFonts w:ascii="Trebuchet MS" w:hAnsi="Trebuchet MS"/>
          <w:b/>
        </w:rPr>
        <w:t>2.2.</w:t>
      </w:r>
      <w:r w:rsidRPr="00A23CD2">
        <w:rPr>
          <w:rFonts w:ascii="Trebuchet MS" w:hAnsi="Trebuchet MS"/>
        </w:rPr>
        <w:t xml:space="preserve">  Procesor jest zobowiązany: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2.2.1. przetwarzać powierzone dane osobowe zgodnie z RODO, krajowymi przepisami przyjętymi w celu umożliwienia stosowania RODO, innymi obowiązującymi przepisami prawa oraz niniejszą Umową;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2.2.2. udzielać dostępu do powierzonych danych osobowych wyłącznie osobom, które ze względu na zakres wykonywanych zadań otrzymały od Procesora upoważnienie do ich przetwarzania oraz wyłącznie w celu wykonywania obowiązków wynikających z Umowy;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2.2.3. zapewnić, aby osoby upoważnione do przetwarzania danych osobowych zobowiązały się do zachowania tajemnicy;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2.2.4. wdrożyć, zgodnie z wytycznymi wskazanymi w rozdziale 3 Umowy, odpowiednie środki techniczne i organizacyjne, aby zapewnić stopień bezpieczeństwa odpowiadający ryzyku naruszenia praw lub wolności osób fizycznych, których dane osobowe będą przetwarzane na podstawie Umowy oraz zapewnić realizację zasad ochrony danych w fazie projektowania oraz domyślnej ochrony danych (określonych w art. 25 RODO);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2.2.5. pomagać Administratorowi wywiązać się z obowiązków określonych w RODO (w tym w szczególności w art. 32–36 RODO), tj. w szczególności w zakresie: </w:t>
      </w:r>
    </w:p>
    <w:p w:rsidR="004808ED" w:rsidRPr="00C148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a) zapewnienia bezpieczeństwa przetwarzania danych osobowych poprzez wdrożenie stosownych środków technicznych oraz organizacyjnych </w:t>
      </w:r>
      <w:r w:rsidRPr="00C148D2">
        <w:rPr>
          <w:rFonts w:ascii="Trebuchet MS" w:hAnsi="Trebuchet MS"/>
        </w:rPr>
        <w:t>(</w:t>
      </w:r>
      <w:r w:rsidR="00037171" w:rsidRPr="00C148D2">
        <w:rPr>
          <w:rFonts w:ascii="Trebuchet MS" w:hAnsi="Trebuchet MS"/>
        </w:rPr>
        <w:t>stosowne oświadczenie w załączniku nr 1 do niniejszej umowy</w:t>
      </w:r>
      <w:r w:rsidRPr="00C148D2">
        <w:rPr>
          <w:rFonts w:ascii="Trebuchet MS" w:hAnsi="Trebuchet MS"/>
        </w:rPr>
        <w:t xml:space="preserve">);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b) dokonywania zgłaszania naruszeń ochrony danych osobowych organowi nadzorczemu oraz zawiadamiania osób, których dane dotyczą o takim naruszeniu (obowiązki Procesora w odniesieniu do zgłaszania naruszeń zostały określone w rozdziale 7 Umowy).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2.2.6. prowadzić, w formie pisemnej (w tym elektronicznej), rejestr wszystkich kategorii czynności przetwarzania dokonywanych w imieniu Administratora zgodnie z art. 30 RODO;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2.2.7. umożliwić Administratorowi lub </w:t>
      </w:r>
      <w:r w:rsidR="00D83CA1">
        <w:rPr>
          <w:rFonts w:ascii="Trebuchet MS" w:hAnsi="Trebuchet MS"/>
        </w:rPr>
        <w:t xml:space="preserve">osobie </w:t>
      </w:r>
      <w:r w:rsidRPr="00A23CD2">
        <w:rPr>
          <w:rFonts w:ascii="Trebuchet MS" w:hAnsi="Trebuchet MS"/>
        </w:rPr>
        <w:t>upoważnion</w:t>
      </w:r>
      <w:r w:rsidR="00D83CA1">
        <w:rPr>
          <w:rFonts w:ascii="Trebuchet MS" w:hAnsi="Trebuchet MS"/>
        </w:rPr>
        <w:t>ej</w:t>
      </w:r>
      <w:r w:rsidRPr="00A23CD2">
        <w:rPr>
          <w:rFonts w:ascii="Trebuchet MS" w:hAnsi="Trebuchet MS"/>
        </w:rPr>
        <w:t xml:space="preserve"> przez Administratora</w:t>
      </w:r>
      <w:r w:rsidR="00D83CA1">
        <w:rPr>
          <w:rFonts w:ascii="Trebuchet MS" w:hAnsi="Trebuchet MS"/>
        </w:rPr>
        <w:t xml:space="preserve"> </w:t>
      </w:r>
      <w:r w:rsidRPr="00A23CD2">
        <w:rPr>
          <w:rFonts w:ascii="Trebuchet MS" w:hAnsi="Trebuchet MS"/>
        </w:rPr>
        <w:t xml:space="preserve">przeprowadzanie audytów na zasadach określonych w rozdziale 5 Umowy;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2.2.8. niezwłocznie, jednak nie później niż w ciągu 2 dni roboczych, informować (o ile nie doprowadzi to do naruszenia przepisów obowiązującego prawa) Administratora o jakimkolwiek postępowaniu, w szczególności administracyjnym lub sądowym, dotyczącym przetwarzania danych osobowych przez Procesora, o jakiejkolwiek decyzji administracyjnej lub orzeczeniu dotyczącym przetwarzania danych, skierowanej do Procesora, o wszelkich kontrolach i inspekcjach dotyczących przetwarzania danych osobowych przez Procesora, w szczególności prowadzonych przez organ nadzoru, a także o wszelkich skargach osób, których dane dotyczą związanych z przetwarzaniem ich danych osobowych;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lastRenderedPageBreak/>
        <w:t xml:space="preserve">2.2.9. przechowywać dane osobowe tylko tak długo, jak to określił Administrator, a także, bez zbędnej zwłoki, aktualizować, poprawiać, zmieniać, </w:t>
      </w:r>
      <w:proofErr w:type="spellStart"/>
      <w:r w:rsidRPr="00A23CD2">
        <w:rPr>
          <w:rFonts w:ascii="Trebuchet MS" w:hAnsi="Trebuchet MS"/>
        </w:rPr>
        <w:t>anonimizować</w:t>
      </w:r>
      <w:proofErr w:type="spellEnd"/>
      <w:r w:rsidRPr="00A23CD2">
        <w:rPr>
          <w:rFonts w:ascii="Trebuchet MS" w:hAnsi="Trebuchet MS"/>
        </w:rPr>
        <w:t xml:space="preserve">, ograniczać przetwarzanie lub usuwać wskazane dane osobowe zgodnie z wytycznymi Administratora (jeśli takie działanie mogłoby powodować brak możliwości dalszego realizowania czynności przetwarzania, Procesor poinformuje Administratora przed jego podjęciem, a następnie zastosuje się do polecenia Administratora).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161554" w:rsidRDefault="00DE1BC6" w:rsidP="00DE1BC6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161554">
        <w:rPr>
          <w:rFonts w:ascii="Trebuchet MS" w:hAnsi="Trebuchet MS"/>
          <w:b/>
        </w:rPr>
        <w:t>3. ŚRODKI ORGANIZACYJNE I TECHNICZNE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3.1.  Procesor wdraża i stosuje adekwatne środki techniczne i organizacyjne, w celu zapewnienia stopnia bezpieczeństwa odpowiedniego do ryzyka naruszenia praw lub wolności osób fizycznych, których dane osobowe są przetwarzane na podstawie Umowy.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3.2.  Oceniając, czy stopień bezpieczeństwa, o którym mowa w pkt 3.1 jest odpowiedni, Procesor jest zobowiązany uwzględnić ryzyko wiążące się z przetwarzaniem, w szczególności wynikające z przypadkowego lub niezgodnego z prawem zniszczenia, utraty, modyfikacji, nieuprawnionego ujawnienia lub nieuprawnionego dostępu do danych.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3.3.  W przypadku stwierdzenia, że stosowane środki mogą być nieadekwatne do rozpoznanych zagrożeń, Procesor informuje o tym Administratora i w porozumieniu z Administratorem dostosowuje odpowiednio zabezpieczenia przetwarzania danych osobowych.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161554" w:rsidRDefault="00DE1BC6" w:rsidP="00DE1BC6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161554">
        <w:rPr>
          <w:rFonts w:ascii="Trebuchet MS" w:hAnsi="Trebuchet MS"/>
          <w:b/>
        </w:rPr>
        <w:t>4. PODPOWIERZENIE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4.1.  Dalsze powierzenie przez Procesora przetwarzania danych osobowych innym podmiotom przetwarzającym możliwe jest wyłącznie po uzyskaniu uprzedniej pisemnej zgody Administratora pod rygorem nieważności.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161554" w:rsidRDefault="00DE1BC6" w:rsidP="00DE1BC6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161554">
        <w:rPr>
          <w:rFonts w:ascii="Trebuchet MS" w:hAnsi="Trebuchet MS"/>
          <w:b/>
        </w:rPr>
        <w:t>5. AUDYT</w:t>
      </w:r>
      <w:r w:rsidR="00161554" w:rsidRPr="00161554">
        <w:rPr>
          <w:rFonts w:ascii="Trebuchet MS" w:hAnsi="Trebuchet MS"/>
          <w:b/>
        </w:rPr>
        <w:t xml:space="preserve"> – KONTROLA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5.1.  Administrator jest w każdym momencie upoważniony do przeprowadzenia audytu</w:t>
      </w:r>
      <w:r w:rsidR="00161554">
        <w:rPr>
          <w:rFonts w:ascii="Trebuchet MS" w:hAnsi="Trebuchet MS"/>
        </w:rPr>
        <w:t>/kontroli</w:t>
      </w:r>
      <w:r w:rsidRPr="00A23CD2">
        <w:rPr>
          <w:rFonts w:ascii="Trebuchet MS" w:hAnsi="Trebuchet MS"/>
        </w:rPr>
        <w:t xml:space="preserve"> zgodności przetwarzania danych osobowych przez Procesora z Umową oraz obowiązującymi przepisami prawa, w szczególności Administrator może przeprowadzić weryfikację zgodności i adekwatności środków technicznych i organizacyjnych zabezpieczających przetwarzanie danych osobowych wdrożonych przez Procesora..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5.2.  Administrator poinformuje Procesora co najmniej 7 dni robocze przed planowaną datą audytu o zamiarze jego przeprowadzenia. Jeżeli w ocenie Procesora audyt nie może zostać przeprowadzony we wskazanym terminie, Strony wspólnie ustalą późniejszy termin audytu.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5.3. Audyty</w:t>
      </w:r>
      <w:r w:rsidR="00161554">
        <w:rPr>
          <w:rFonts w:ascii="Trebuchet MS" w:hAnsi="Trebuchet MS"/>
        </w:rPr>
        <w:t>/kontrole</w:t>
      </w:r>
      <w:r w:rsidRPr="00A23CD2">
        <w:rPr>
          <w:rFonts w:ascii="Trebuchet MS" w:hAnsi="Trebuchet MS"/>
        </w:rPr>
        <w:t xml:space="preserve">, o których mowa w pkt 5.1, mogą być wykonywane przez Administratora (osoby przez niego wyznaczone) w miejscu przetwarzania danych osobowych objętych powierzeniem w dni robocze w godzinach </w:t>
      </w:r>
      <w:r w:rsidR="00D83CA1">
        <w:rPr>
          <w:rFonts w:ascii="Trebuchet MS" w:hAnsi="Trebuchet MS"/>
        </w:rPr>
        <w:t>urzędowania Procesora</w:t>
      </w:r>
      <w:r w:rsidRPr="00A23CD2">
        <w:rPr>
          <w:rFonts w:ascii="Trebuchet MS" w:hAnsi="Trebuchet MS"/>
        </w:rPr>
        <w:t xml:space="preserve">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5.4.  Procesor ma obowiązek współpracować z Administratorem i upoważnionymi przez niego audytorami. Procesor udostępnia Administratorowi wszelkie informacje niezbędne do wykazania spełnienia obowiązków określonych w art. 28 RODO.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lastRenderedPageBreak/>
        <w:t xml:space="preserve">   </w:t>
      </w:r>
    </w:p>
    <w:p w:rsidR="004808ED" w:rsidRPr="00161554" w:rsidRDefault="00DE1BC6" w:rsidP="00266ABC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161554">
        <w:rPr>
          <w:rFonts w:ascii="Trebuchet MS" w:hAnsi="Trebuchet MS"/>
          <w:b/>
        </w:rPr>
        <w:t>6. POUFNOŚĆ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6.1.  Procesor ma obowiązek ochrony informacji poufnych, niezależnie od formy ich przekazania i przetwarzania.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6.2.  Procesor w szczególności zapewnia, że: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6.2.1. wszelkie przekazane, udostępnione lub ujawnione mu przez Administratora informacje poufne będą chronione i zachowane w tajemnicy, w sposób zgodny z obowiązującymi przepisami prawa oraz postanowieniami Umowy.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6.2.2. uzyskane informacje poufne zostaną użyte i wykorzystane wyłącznie w celu wykonania Umowy.  </w:t>
      </w:r>
    </w:p>
    <w:p w:rsidR="004808ED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6.3.  Procesor będzie zwolniony z obowiązku zachowania w tajemnicy informacji poufnych w przypadku, gdy obowiązek ujawnienia informacji poufnych wynikać będzie z bezwzględnie obowiązujących przepisów prawa, bądź też orzeczenia lub decyzji uprawnionego sądu lub organu. O każdorazowym powzięciu informacji o takim obowiązku Procesor jest zobowiązany niezwłocznie, nie później niż w terminie 24 godzin od dowiedzenia się o nim, powiadomić Administratora.  </w:t>
      </w:r>
    </w:p>
    <w:p w:rsidR="00161554" w:rsidRPr="00A23CD2" w:rsidRDefault="00161554" w:rsidP="00872332">
      <w:pPr>
        <w:jc w:val="both"/>
        <w:rPr>
          <w:rFonts w:ascii="Trebuchet MS" w:hAnsi="Trebuchet MS"/>
        </w:rPr>
      </w:pPr>
    </w:p>
    <w:p w:rsidR="004808ED" w:rsidRPr="00161554" w:rsidRDefault="00DE1BC6" w:rsidP="00266ABC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161554">
        <w:rPr>
          <w:rFonts w:ascii="Trebuchet MS" w:hAnsi="Trebuchet MS"/>
          <w:b/>
        </w:rPr>
        <w:t>7. ZGŁASZANIE NARUSZEŃ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7.1.  Procesor jest zobowiązany do wdrożenia i stosowania procedur służących wykrywaniu naruszeń ochrony danych osobowych oraz wdrażaniu właściwych środków naprawczych.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7.2.  Po stwierdzeniu naruszenia ochrony powierzonych mu przez Administratora danych osobowych Procesor, bez zbędnej zwłoki, jednak w miarę możliwości nie później niż w ciągu 24 godzin od wykrycia naruszenia, zgłasza je Administratorowi. Zgłoszenie powinno zawierać co najmniej informacje o: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7.2.1. dacie, czasie trwania oraz lokalizacji naruszenia ochrony danych osobowych.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7.3.  Jeżeli Procesor nie jest w stanie w tym samym czasie przekazać Administratorowi wszystkich informacji, o których mowa powyżej, powinien je udzielać sukcesywnie, bez zbędnej zwłoki.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7.4.  Procesor bez zbędnej zwłoki podejmuje wszelkie rozsądne działania mające na celu ograniczenie i naprawienie negatywnych skutków naruszenia.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7.5.  Procesor jest zobowiązany do dokumentowania wszelkich naruszeń ochrony powierzonych mu danych osobowych, w tym okoliczności naruszenia ochrony danych osobowych, jego skutków oraz podjętych działań zaradczych.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7.6.  Procesor nie będzie bez wyraźnej instrukcji Administratora powiadamiał o naruszeniu osób, których dane dotyczą; ani organu nadzorczego. </w:t>
      </w:r>
    </w:p>
    <w:p w:rsidR="004808ED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AA79EC" w:rsidRDefault="00AA79EC" w:rsidP="00872332">
      <w:pPr>
        <w:jc w:val="both"/>
        <w:rPr>
          <w:rFonts w:ascii="Trebuchet MS" w:hAnsi="Trebuchet MS"/>
        </w:rPr>
      </w:pPr>
    </w:p>
    <w:p w:rsidR="00AA79EC" w:rsidRDefault="00AA79EC" w:rsidP="00872332">
      <w:pPr>
        <w:jc w:val="both"/>
        <w:rPr>
          <w:rFonts w:ascii="Trebuchet MS" w:hAnsi="Trebuchet MS"/>
        </w:rPr>
      </w:pPr>
    </w:p>
    <w:p w:rsidR="00161554" w:rsidRPr="00A23CD2" w:rsidRDefault="00161554" w:rsidP="00872332">
      <w:pPr>
        <w:jc w:val="both"/>
        <w:rPr>
          <w:rFonts w:ascii="Trebuchet MS" w:hAnsi="Trebuchet MS"/>
        </w:rPr>
      </w:pPr>
    </w:p>
    <w:p w:rsidR="004808ED" w:rsidRPr="00161554" w:rsidRDefault="00DE1BC6" w:rsidP="00266ABC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lastRenderedPageBreak/>
        <w:t>§</w:t>
      </w:r>
      <w:r w:rsidR="004808ED" w:rsidRPr="00161554">
        <w:rPr>
          <w:rFonts w:ascii="Trebuchet MS" w:hAnsi="Trebuchet MS"/>
          <w:b/>
        </w:rPr>
        <w:t>8. CZAS TRWANIA UMOWY ORAZ ZASADY ODPOWIEDZIALNOŚCI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8.1.  Niniejsza Umowa zostaje zawarta na czas określony począwszy od dnia </w:t>
      </w:r>
      <w:r w:rsidR="00E07805" w:rsidRPr="00A23CD2">
        <w:rPr>
          <w:rFonts w:ascii="Trebuchet MS" w:hAnsi="Trebuchet MS"/>
        </w:rPr>
        <w:t>…………………………….</w:t>
      </w:r>
      <w:r w:rsidRPr="00A23CD2">
        <w:rPr>
          <w:rFonts w:ascii="Trebuchet MS" w:hAnsi="Trebuchet MS"/>
        </w:rPr>
        <w:t xml:space="preserve"> r. i przestaje obowiązywać wraz z zakończeniem obowiązywania Umowy głównej. 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8.2. Administrator uprawniony jest do wypowiedzenia Umowy ze skutkiem natychmiastowym w przypadku zaistnienia ważnych powodów, w tym także w razie naruszenia przez Procesora lub dalszy podmiot przetwarzający przepisów RODO, innych obowiązujących przepisów prawa lub niniejszej Umowy, gdy: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8.2.1. organ nadzoru nad przestrzeganiem zasad przetwarzania danych osobowych stwierdzi, że Procesor lub dalszy podmiot przetwarzający nie przestrzega zasad przetwarzania danych osobowych,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8.2.2. prawomocne orzeczenie sądu wykaże, że Procesor nie przestrzega zasad przetwarzania danych osobowych,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8.2.3. Administrator, w wyniku przeprowadzenia audytu</w:t>
      </w:r>
      <w:r w:rsidR="00D83CA1">
        <w:rPr>
          <w:rFonts w:ascii="Trebuchet MS" w:hAnsi="Trebuchet MS"/>
        </w:rPr>
        <w:t>/kontroli</w:t>
      </w:r>
      <w:r w:rsidRPr="00A23CD2">
        <w:rPr>
          <w:rFonts w:ascii="Trebuchet MS" w:hAnsi="Trebuchet MS"/>
        </w:rPr>
        <w:t xml:space="preserve">, o którym mowa </w:t>
      </w:r>
      <w:r w:rsidR="00D83CA1">
        <w:rPr>
          <w:rFonts w:ascii="Trebuchet MS" w:hAnsi="Trebuchet MS"/>
        </w:rPr>
        <w:br/>
      </w:r>
      <w:r w:rsidRPr="00A23CD2">
        <w:rPr>
          <w:rFonts w:ascii="Trebuchet MS" w:hAnsi="Trebuchet MS"/>
        </w:rPr>
        <w:t xml:space="preserve">w rozdziale </w:t>
      </w:r>
      <w:r w:rsidR="00D83CA1">
        <w:rPr>
          <w:rFonts w:ascii="Trebuchet MS" w:hAnsi="Trebuchet MS"/>
        </w:rPr>
        <w:t>5</w:t>
      </w:r>
      <w:r w:rsidRPr="00A23CD2">
        <w:rPr>
          <w:rFonts w:ascii="Trebuchet MS" w:hAnsi="Trebuchet MS"/>
        </w:rPr>
        <w:t xml:space="preserve"> Umowy stwierdzi, że Procesor nie przestrzega zasad przetwarzania danych osobowych wynikających z Umowy lub obowiązujących przepisów prawa lub Procesor nie zastosuje się do zaleceń zgłoszonych po audycie.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8.3.  W dniu zakończenia obowiązywania Umowy Procesor powinien zgodnie z dyspozycją Administratora zwrócić lub zniszczyć, w sposób odrębnie ustalony z Administratorem, wszelkie dane osobowe i ich kopie, chyba że właściwe przepisy prawa krajowego lub unijnego nakazują przechowywanie tych danych osobowych.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8.4.  Na prośbę Administratora Procesor przesyła pisemne potwierdzenie zniszczenia danych osobowych w terminie przez niego wskazanym.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8.5.  W przypadku ograniczenia zakresu powierzenia przetwarzania przez Administratora, w trybie określonym w Umowie, postanowienia o rozwiązaniu Umowy stosuje się odpowiednio do danych, które wskutek ograniczenia zakresu nie mogą już być przetwarzane przez Procesora.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8.6.  W przypadku dalszego powierzenia przetwarzania danych osobowych (za uprzednią zgoda Administratora) Procesor zobowiązuje się do zawarcia w umowach z dalszymi podmiotami przetwarzającymi postanowień, zgodnie z którymi umowy dalszego przetwarzania danych będą ulegały automatycznemu rozwiązaniu w razie zakończenia obowiązywania niniejszej Umowy. </w:t>
      </w:r>
    </w:p>
    <w:p w:rsidR="00C148D2" w:rsidRPr="00164F57" w:rsidRDefault="004808ED" w:rsidP="00C148D2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8.7.  Procesor </w:t>
      </w:r>
      <w:r w:rsidR="00C148D2" w:rsidRPr="00164F57">
        <w:rPr>
          <w:rFonts w:ascii="Trebuchet MS" w:hAnsi="Trebuchet MS"/>
        </w:rPr>
        <w:t>jest odpowiedzialny za udostępnienie lub wykorzystanie danych osobowych niezgodnie z treścią Umowy, a w szczególności za udostępnienie powierzonych</w:t>
      </w:r>
      <w:r w:rsidR="00C148D2">
        <w:rPr>
          <w:rFonts w:ascii="Trebuchet MS" w:hAnsi="Trebuchet MS"/>
        </w:rPr>
        <w:t xml:space="preserve"> </w:t>
      </w:r>
      <w:r w:rsidR="00C148D2" w:rsidRPr="00164F57">
        <w:rPr>
          <w:rFonts w:ascii="Trebuchet MS" w:hAnsi="Trebuchet MS"/>
        </w:rPr>
        <w:t xml:space="preserve">do przetwarzania danych osobowych osobom nieupoważnionym. </w:t>
      </w:r>
    </w:p>
    <w:p w:rsidR="00C148D2" w:rsidRPr="00164F57" w:rsidRDefault="00C148D2" w:rsidP="00C148D2">
      <w:pPr>
        <w:rPr>
          <w:rFonts w:ascii="Trebuchet MS" w:hAnsi="Trebuchet MS"/>
        </w:rPr>
      </w:pPr>
      <w:r>
        <w:rPr>
          <w:rFonts w:ascii="Trebuchet MS" w:hAnsi="Trebuchet MS"/>
        </w:rPr>
        <w:t>8.8</w:t>
      </w:r>
      <w:r w:rsidRPr="00164F57">
        <w:rPr>
          <w:rFonts w:ascii="Trebuchet MS" w:hAnsi="Trebuchet MS"/>
        </w:rPr>
        <w:t>.</w:t>
      </w:r>
      <w:r w:rsidRPr="00C148D2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 xml:space="preserve"> </w:t>
      </w:r>
      <w:r w:rsidRPr="00A23CD2">
        <w:rPr>
          <w:rFonts w:ascii="Trebuchet MS" w:hAnsi="Trebuchet MS"/>
        </w:rPr>
        <w:t>Procesor</w:t>
      </w:r>
      <w:r w:rsidRPr="00164F57">
        <w:rPr>
          <w:rFonts w:ascii="Trebuchet MS" w:hAnsi="Trebuchet MS"/>
        </w:rPr>
        <w:t xml:space="preserve"> odpowiada za szkody spowodowane zastosowaniem lub brakiem zastosowania</w:t>
      </w:r>
      <w:r>
        <w:rPr>
          <w:rFonts w:ascii="Trebuchet MS" w:hAnsi="Trebuchet MS"/>
        </w:rPr>
        <w:t xml:space="preserve"> </w:t>
      </w:r>
      <w:r w:rsidRPr="00164F57">
        <w:rPr>
          <w:rFonts w:ascii="Trebuchet MS" w:hAnsi="Trebuchet MS"/>
        </w:rPr>
        <w:t>właściwych środków bezpieczeństwa.</w:t>
      </w:r>
    </w:p>
    <w:p w:rsidR="00C148D2" w:rsidRPr="00164F57" w:rsidRDefault="00C148D2" w:rsidP="00C148D2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8.9. </w:t>
      </w:r>
      <w:r w:rsidRPr="00A23CD2">
        <w:rPr>
          <w:rFonts w:ascii="Trebuchet MS" w:hAnsi="Trebuchet MS"/>
        </w:rPr>
        <w:t>Procesor</w:t>
      </w:r>
      <w:r w:rsidRPr="00164F57">
        <w:rPr>
          <w:rFonts w:ascii="Trebuchet MS" w:hAnsi="Trebuchet MS"/>
        </w:rPr>
        <w:t xml:space="preserve"> odpowiada za szkody, jakie powstaną u Administratora lub osób</w:t>
      </w:r>
      <w:r>
        <w:rPr>
          <w:rFonts w:ascii="Trebuchet MS" w:hAnsi="Trebuchet MS"/>
        </w:rPr>
        <w:t xml:space="preserve"> </w:t>
      </w:r>
      <w:r w:rsidRPr="00164F57">
        <w:rPr>
          <w:rFonts w:ascii="Trebuchet MS" w:hAnsi="Trebuchet MS"/>
        </w:rPr>
        <w:t>trzecich W</w:t>
      </w:r>
      <w:r>
        <w:rPr>
          <w:rFonts w:ascii="Trebuchet MS" w:hAnsi="Trebuchet MS"/>
        </w:rPr>
        <w:t xml:space="preserve"> </w:t>
      </w:r>
      <w:r w:rsidRPr="00164F57">
        <w:rPr>
          <w:rFonts w:ascii="Trebuchet MS" w:hAnsi="Trebuchet MS"/>
        </w:rPr>
        <w:t>wyniku niezgodnego z RODO</w:t>
      </w:r>
      <w:r>
        <w:rPr>
          <w:rFonts w:ascii="Trebuchet MS" w:hAnsi="Trebuchet MS"/>
        </w:rPr>
        <w:t xml:space="preserve"> </w:t>
      </w:r>
      <w:r w:rsidRPr="00164F57">
        <w:rPr>
          <w:rFonts w:ascii="Trebuchet MS" w:hAnsi="Trebuchet MS"/>
        </w:rPr>
        <w:t>lub niniejszą Umową przetwarzaniem</w:t>
      </w:r>
      <w:r>
        <w:rPr>
          <w:rFonts w:ascii="Trebuchet MS" w:hAnsi="Trebuchet MS"/>
        </w:rPr>
        <w:t xml:space="preserve"> </w:t>
      </w:r>
      <w:r w:rsidRPr="00164F57">
        <w:rPr>
          <w:rFonts w:ascii="Trebuchet MS" w:hAnsi="Trebuchet MS"/>
        </w:rPr>
        <w:t xml:space="preserve">danych osobowych przez </w:t>
      </w:r>
      <w:r>
        <w:rPr>
          <w:rFonts w:ascii="Trebuchet MS" w:hAnsi="Trebuchet MS"/>
        </w:rPr>
        <w:t>Procesora</w:t>
      </w:r>
      <w:r w:rsidRPr="00164F57">
        <w:rPr>
          <w:rFonts w:ascii="Trebuchet MS" w:hAnsi="Trebuchet MS"/>
        </w:rPr>
        <w:t>, w szczególności w sytuacji zapłaty odszkodowania przez</w:t>
      </w:r>
      <w:r>
        <w:rPr>
          <w:rFonts w:ascii="Trebuchet MS" w:hAnsi="Trebuchet MS"/>
        </w:rPr>
        <w:t xml:space="preserve"> </w:t>
      </w:r>
      <w:r w:rsidRPr="00164F57">
        <w:rPr>
          <w:rFonts w:ascii="Trebuchet MS" w:hAnsi="Trebuchet MS"/>
        </w:rPr>
        <w:t>Administratora na podstawie art. 82 RODO.</w:t>
      </w:r>
    </w:p>
    <w:p w:rsidR="00C148D2" w:rsidRPr="00164F57" w:rsidRDefault="00D41792" w:rsidP="00C148D2">
      <w:pPr>
        <w:rPr>
          <w:rFonts w:ascii="Trebuchet MS" w:hAnsi="Trebuchet MS"/>
        </w:rPr>
      </w:pPr>
      <w:r>
        <w:rPr>
          <w:rFonts w:ascii="Trebuchet MS" w:hAnsi="Trebuchet MS"/>
        </w:rPr>
        <w:t>8.10</w:t>
      </w:r>
      <w:r w:rsidR="00C148D2" w:rsidRPr="00164F57">
        <w:rPr>
          <w:rFonts w:ascii="Trebuchet MS" w:hAnsi="Trebuchet MS"/>
        </w:rPr>
        <w:t xml:space="preserve">.W przypadku niewykonania lub nienależytego wykonania przez </w:t>
      </w:r>
      <w:r w:rsidR="00C148D2">
        <w:rPr>
          <w:rFonts w:ascii="Trebuchet MS" w:hAnsi="Trebuchet MS"/>
        </w:rPr>
        <w:t xml:space="preserve">Procesora </w:t>
      </w:r>
      <w:r w:rsidR="00C148D2" w:rsidRPr="00164F57">
        <w:rPr>
          <w:rFonts w:ascii="Trebuchet MS" w:hAnsi="Trebuchet MS"/>
        </w:rPr>
        <w:t xml:space="preserve">niniejszej Umowy, </w:t>
      </w:r>
      <w:r w:rsidR="00C148D2">
        <w:rPr>
          <w:rFonts w:ascii="Trebuchet MS" w:hAnsi="Trebuchet MS"/>
        </w:rPr>
        <w:t>Procesor</w:t>
      </w:r>
      <w:r w:rsidR="00C148D2" w:rsidRPr="00164F57">
        <w:rPr>
          <w:rFonts w:ascii="Trebuchet MS" w:hAnsi="Trebuchet MS"/>
        </w:rPr>
        <w:t xml:space="preserve"> zobowiązuje się do zapłaty odszkodowania na zasadach</w:t>
      </w:r>
      <w:r w:rsidR="00C148D2">
        <w:rPr>
          <w:rFonts w:ascii="Trebuchet MS" w:hAnsi="Trebuchet MS"/>
        </w:rPr>
        <w:t xml:space="preserve"> </w:t>
      </w:r>
      <w:r w:rsidR="00C148D2" w:rsidRPr="00164F57">
        <w:rPr>
          <w:rFonts w:ascii="Trebuchet MS" w:hAnsi="Trebuchet MS"/>
        </w:rPr>
        <w:t>ogólnych.</w:t>
      </w:r>
    </w:p>
    <w:p w:rsidR="00164F57" w:rsidRPr="00A23CD2" w:rsidRDefault="00164F57" w:rsidP="00872332">
      <w:pPr>
        <w:jc w:val="both"/>
        <w:rPr>
          <w:rFonts w:ascii="Trebuchet MS" w:hAnsi="Trebuchet MS"/>
        </w:rPr>
      </w:pPr>
    </w:p>
    <w:p w:rsidR="004808ED" w:rsidRPr="00872332" w:rsidRDefault="00DE1BC6" w:rsidP="00266ABC">
      <w:pPr>
        <w:jc w:val="center"/>
        <w:rPr>
          <w:rFonts w:ascii="Trebuchet MS" w:hAnsi="Trebuchet MS"/>
          <w:b/>
        </w:rPr>
      </w:pPr>
      <w:r>
        <w:rPr>
          <w:rFonts w:ascii="Source Sans Pro" w:hAnsi="Source Sans Pro"/>
          <w:b/>
        </w:rPr>
        <w:t>§</w:t>
      </w:r>
      <w:r w:rsidR="004808ED" w:rsidRPr="00872332">
        <w:rPr>
          <w:rFonts w:ascii="Trebuchet MS" w:hAnsi="Trebuchet MS"/>
          <w:b/>
        </w:rPr>
        <w:t>9. POSTANOWIENIA KOŃCOWE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9.1.  Niniejsza Umowa podlega prawu polskiemu. Umowa została sporządzona w dwóch jednobrzmiących egzemplarzach, po jednym dla każdej Strony.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9.2.  W sprawach, które nie zostały uregulowane Umową, znajdują zastosowanie odpowiednie przepisy Kodeksu cywilnego, RODO oraz innych obowiązujących przepisów </w:t>
      </w:r>
      <w:r w:rsidR="00D41792">
        <w:rPr>
          <w:rFonts w:ascii="Trebuchet MS" w:hAnsi="Trebuchet MS"/>
        </w:rPr>
        <w:br/>
      </w:r>
      <w:r w:rsidRPr="00A23CD2">
        <w:rPr>
          <w:rFonts w:ascii="Trebuchet MS" w:hAnsi="Trebuchet MS"/>
        </w:rPr>
        <w:t xml:space="preserve">z zakresu ochrony danych osobowych.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>9.3.  Zmiany Umowy są możliwe wyłącznie w formie pisemnej pod rygorem nieważności,</w:t>
      </w:r>
      <w:r w:rsidR="00D41792">
        <w:rPr>
          <w:rFonts w:ascii="Trebuchet MS" w:hAnsi="Trebuchet MS"/>
        </w:rPr>
        <w:t xml:space="preserve">    </w:t>
      </w:r>
      <w:r w:rsidRPr="00A23CD2">
        <w:rPr>
          <w:rFonts w:ascii="Trebuchet MS" w:hAnsi="Trebuchet MS"/>
        </w:rPr>
        <w:t xml:space="preserve"> z zastrzeżeniem sytuacji, w których Umowa wprost przewiduje inną formę dokonywania zmian. </w:t>
      </w:r>
    </w:p>
    <w:p w:rsidR="004808ED" w:rsidRPr="00A23CD2" w:rsidRDefault="004808ED" w:rsidP="00872332">
      <w:pPr>
        <w:jc w:val="both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9.4.  Niniejsza Umowa zastępuje wszelkie wcześniejsze ustalenia pomiędzy Stronami </w:t>
      </w:r>
      <w:r w:rsidR="00D41792">
        <w:rPr>
          <w:rFonts w:ascii="Trebuchet MS" w:hAnsi="Trebuchet MS"/>
        </w:rPr>
        <w:br/>
      </w:r>
      <w:r w:rsidRPr="00A23CD2">
        <w:rPr>
          <w:rFonts w:ascii="Trebuchet MS" w:hAnsi="Trebuchet MS"/>
        </w:rPr>
        <w:t xml:space="preserve">w zakresie nią objętym. 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 </w:t>
      </w:r>
    </w:p>
    <w:p w:rsidR="004808ED" w:rsidRPr="00A23CD2" w:rsidRDefault="004808ED" w:rsidP="004808ED">
      <w:pPr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....................................                                </w:t>
      </w:r>
      <w:r w:rsidR="00161554">
        <w:rPr>
          <w:rFonts w:ascii="Trebuchet MS" w:hAnsi="Trebuchet MS"/>
        </w:rPr>
        <w:t xml:space="preserve">       </w:t>
      </w:r>
      <w:r w:rsidRPr="00A23CD2">
        <w:rPr>
          <w:rFonts w:ascii="Trebuchet MS" w:hAnsi="Trebuchet MS"/>
        </w:rPr>
        <w:t xml:space="preserve">  ...................................</w:t>
      </w:r>
    </w:p>
    <w:p w:rsidR="004808ED" w:rsidRDefault="004808ED" w:rsidP="00037171">
      <w:pPr>
        <w:ind w:firstLine="708"/>
        <w:rPr>
          <w:rFonts w:ascii="Trebuchet MS" w:hAnsi="Trebuchet MS"/>
        </w:rPr>
      </w:pPr>
      <w:r w:rsidRPr="00A23CD2">
        <w:rPr>
          <w:rFonts w:ascii="Trebuchet MS" w:hAnsi="Trebuchet MS"/>
        </w:rPr>
        <w:t xml:space="preserve">(Administrator)                  </w:t>
      </w:r>
      <w:r w:rsidR="00037171" w:rsidRPr="00A23CD2">
        <w:rPr>
          <w:rFonts w:ascii="Trebuchet MS" w:hAnsi="Trebuchet MS"/>
        </w:rPr>
        <w:tab/>
      </w:r>
      <w:r w:rsidR="00037171" w:rsidRPr="00A23CD2">
        <w:rPr>
          <w:rFonts w:ascii="Trebuchet MS" w:hAnsi="Trebuchet MS"/>
        </w:rPr>
        <w:tab/>
      </w:r>
      <w:r w:rsidRPr="00A23CD2">
        <w:rPr>
          <w:rFonts w:ascii="Trebuchet MS" w:hAnsi="Trebuchet MS"/>
        </w:rPr>
        <w:t xml:space="preserve">                                    (Procesor) </w:t>
      </w: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161554" w:rsidRDefault="00161554" w:rsidP="00037171">
      <w:pPr>
        <w:ind w:firstLine="708"/>
        <w:rPr>
          <w:rFonts w:ascii="Trebuchet MS" w:hAnsi="Trebuchet MS"/>
        </w:rPr>
      </w:pPr>
    </w:p>
    <w:p w:rsidR="00D83CA1" w:rsidRDefault="00D83CA1" w:rsidP="00037171">
      <w:pPr>
        <w:ind w:firstLine="708"/>
        <w:rPr>
          <w:rFonts w:ascii="Trebuchet MS" w:hAnsi="Trebuchet MS"/>
        </w:rPr>
      </w:pPr>
    </w:p>
    <w:p w:rsidR="00872332" w:rsidRDefault="00872332" w:rsidP="00872332">
      <w:pPr>
        <w:spacing w:line="240" w:lineRule="auto"/>
        <w:ind w:left="6372"/>
        <w:rPr>
          <w:rFonts w:ascii="Trebuchet MS" w:hAnsi="Trebuchet MS"/>
          <w:sz w:val="20"/>
          <w:szCs w:val="20"/>
        </w:rPr>
      </w:pPr>
      <w:r w:rsidRPr="00C148D2">
        <w:rPr>
          <w:rFonts w:ascii="Trebuchet MS" w:hAnsi="Trebuchet MS"/>
          <w:sz w:val="20"/>
          <w:szCs w:val="20"/>
        </w:rPr>
        <w:lastRenderedPageBreak/>
        <w:t xml:space="preserve">Załącznik nr 1 </w:t>
      </w:r>
      <w:r w:rsidRPr="00C148D2">
        <w:rPr>
          <w:rFonts w:ascii="Trebuchet MS" w:hAnsi="Trebuchet MS"/>
          <w:sz w:val="20"/>
          <w:szCs w:val="20"/>
        </w:rPr>
        <w:br/>
        <w:t>do umowy powierzenia</w:t>
      </w:r>
      <w:r w:rsidRPr="00C148D2">
        <w:rPr>
          <w:rFonts w:ascii="Trebuchet MS" w:hAnsi="Trebuchet MS"/>
          <w:sz w:val="20"/>
          <w:szCs w:val="20"/>
        </w:rPr>
        <w:br/>
        <w:t>Nr ……………………………..</w:t>
      </w:r>
      <w:r w:rsidRPr="00C148D2">
        <w:rPr>
          <w:rFonts w:ascii="Trebuchet MS" w:hAnsi="Trebuchet MS"/>
          <w:sz w:val="20"/>
          <w:szCs w:val="20"/>
        </w:rPr>
        <w:br/>
        <w:t>z dnia ………………………….</w:t>
      </w:r>
    </w:p>
    <w:p w:rsidR="00C148D2" w:rsidRPr="00C148D2" w:rsidRDefault="00C148D2" w:rsidP="00872332">
      <w:pPr>
        <w:spacing w:line="240" w:lineRule="auto"/>
        <w:ind w:left="6372"/>
        <w:rPr>
          <w:rFonts w:ascii="Trebuchet MS" w:hAnsi="Trebuchet MS"/>
          <w:sz w:val="20"/>
          <w:szCs w:val="20"/>
        </w:rPr>
      </w:pPr>
    </w:p>
    <w:p w:rsidR="00037171" w:rsidRPr="00C148D2" w:rsidRDefault="00037171" w:rsidP="00037171">
      <w:pPr>
        <w:jc w:val="both"/>
        <w:rPr>
          <w:rFonts w:ascii="Trebuchet MS" w:hAnsi="Trebuchet MS"/>
          <w:sz w:val="20"/>
          <w:szCs w:val="20"/>
        </w:rPr>
      </w:pPr>
      <w:r w:rsidRPr="00C148D2">
        <w:rPr>
          <w:rFonts w:ascii="Trebuchet MS" w:hAnsi="Trebuchet MS"/>
          <w:sz w:val="20"/>
          <w:szCs w:val="20"/>
        </w:rPr>
        <w:t xml:space="preserve">Zgodnie z § 2 ust. </w:t>
      </w:r>
      <w:r w:rsidR="00D83CA1" w:rsidRPr="00C148D2">
        <w:rPr>
          <w:rFonts w:ascii="Trebuchet MS" w:hAnsi="Trebuchet MS"/>
          <w:sz w:val="20"/>
          <w:szCs w:val="20"/>
        </w:rPr>
        <w:t xml:space="preserve">2 </w:t>
      </w:r>
      <w:proofErr w:type="spellStart"/>
      <w:r w:rsidR="00D83CA1" w:rsidRPr="00C148D2">
        <w:rPr>
          <w:rFonts w:ascii="Trebuchet MS" w:hAnsi="Trebuchet MS"/>
          <w:sz w:val="20"/>
          <w:szCs w:val="20"/>
        </w:rPr>
        <w:t>pkt</w:t>
      </w:r>
      <w:proofErr w:type="spellEnd"/>
      <w:r w:rsidR="00D83CA1" w:rsidRPr="00C148D2">
        <w:rPr>
          <w:rFonts w:ascii="Trebuchet MS" w:hAnsi="Trebuchet MS"/>
          <w:sz w:val="20"/>
          <w:szCs w:val="20"/>
        </w:rPr>
        <w:t xml:space="preserve"> 5 lit a</w:t>
      </w:r>
      <w:r w:rsidRPr="00C148D2">
        <w:rPr>
          <w:rFonts w:ascii="Trebuchet MS" w:hAnsi="Trebuchet MS"/>
          <w:sz w:val="20"/>
          <w:szCs w:val="20"/>
        </w:rPr>
        <w:t xml:space="preserve"> Umowy o powierzenie przetwarzania danych osobowych, oświadczam, iż dysponuję środkami technicznymi i organizacyjnymi, doświadczeniem, wiedzą </w:t>
      </w:r>
      <w:r w:rsidR="00C148D2">
        <w:rPr>
          <w:rFonts w:ascii="Trebuchet MS" w:hAnsi="Trebuchet MS"/>
          <w:sz w:val="20"/>
          <w:szCs w:val="20"/>
        </w:rPr>
        <w:br/>
      </w:r>
      <w:r w:rsidRPr="00C148D2">
        <w:rPr>
          <w:rFonts w:ascii="Trebuchet MS" w:hAnsi="Trebuchet MS"/>
          <w:sz w:val="20"/>
          <w:szCs w:val="20"/>
        </w:rPr>
        <w:t>i wykwalifikowanym personelem, które umożliwiają mi prawidłowe wykonanie Umowy, spełnienie wymogów RODO oraz gwarantują ochronę praw osób, których dane dotyczą, w tym w szczególności: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2"/>
      </w:tblGrid>
      <w:tr w:rsidR="00037171" w:rsidRPr="00C148D2" w:rsidTr="00C148D2">
        <w:trPr>
          <w:trHeight w:val="1324"/>
        </w:trPr>
        <w:tc>
          <w:tcPr>
            <w:tcW w:w="9212" w:type="dxa"/>
            <w:shd w:val="clear" w:color="auto" w:fill="auto"/>
          </w:tcPr>
          <w:p w:rsidR="00037171" w:rsidRPr="00C148D2" w:rsidRDefault="00037171" w:rsidP="00164F57">
            <w:p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b/>
                <w:sz w:val="20"/>
                <w:szCs w:val="20"/>
                <w:u w:val="single"/>
              </w:rPr>
              <w:t>Środki techniczne i organizacyjne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np.: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zapewnienie odpowiednich systemów informatycznych  zapewniających bezpieczeństwo danych takich jak np.  zabezpieczenie dostępu do urządzeń, systemów operacyjnych i baz danych hasłami; stosowanie mechanizmów wymuszających zmianę haseł; stosowanie programów chroniących przed szkodliwym oprogramowaniem (tzw. antywirusy)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zabezpieczenie pomieszczeń oraz dostępu do danych osobowych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opracowanie polityki bezpieczeństwa danych osobowych,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ewidencja osób upoważnionych do przetwarzania danych osobowych,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ewidencja uprawnień w systemach informatycznych;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ewidencja obszaru przetwarzania danych</w:t>
            </w:r>
          </w:p>
          <w:p w:rsidR="00C148D2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powołanie inspektora ochrony danych,</w:t>
            </w:r>
          </w:p>
        </w:tc>
      </w:tr>
      <w:tr w:rsidR="00037171" w:rsidRPr="00C148D2" w:rsidTr="00C148D2">
        <w:trPr>
          <w:trHeight w:val="1547"/>
        </w:trPr>
        <w:tc>
          <w:tcPr>
            <w:tcW w:w="9212" w:type="dxa"/>
            <w:shd w:val="clear" w:color="auto" w:fill="auto"/>
          </w:tcPr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  <w:r w:rsidR="00872332" w:rsidRPr="00C148D2">
              <w:rPr>
                <w:rFonts w:ascii="Trebuchet MS" w:hAnsi="Trebuchet MS"/>
                <w:sz w:val="20"/>
                <w:szCs w:val="20"/>
              </w:rPr>
              <w:t>..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  <w:r w:rsidR="00872332" w:rsidRPr="00C148D2">
              <w:rPr>
                <w:rFonts w:ascii="Trebuchet MS" w:hAnsi="Trebuchet MS"/>
                <w:sz w:val="20"/>
                <w:szCs w:val="20"/>
              </w:rPr>
              <w:t>..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</w:tc>
      </w:tr>
      <w:tr w:rsidR="00037171" w:rsidRPr="00C148D2" w:rsidTr="00C148D2">
        <w:tc>
          <w:tcPr>
            <w:tcW w:w="9212" w:type="dxa"/>
            <w:shd w:val="clear" w:color="auto" w:fill="auto"/>
          </w:tcPr>
          <w:p w:rsidR="00037171" w:rsidRPr="00C148D2" w:rsidRDefault="00037171" w:rsidP="00164F57">
            <w:p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b/>
                <w:sz w:val="20"/>
                <w:szCs w:val="20"/>
                <w:u w:val="single"/>
              </w:rPr>
              <w:t xml:space="preserve">Doświadczenie 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np.: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wdrożenie systemu zarządz</w:t>
            </w:r>
            <w:r w:rsidR="00D41792">
              <w:rPr>
                <w:rFonts w:ascii="Trebuchet MS" w:hAnsi="Trebuchet MS"/>
                <w:sz w:val="20"/>
                <w:szCs w:val="20"/>
              </w:rPr>
              <w:t>ania bezpieczeństwem informacji</w:t>
            </w:r>
            <w:r w:rsidRPr="00C148D2">
              <w:rPr>
                <w:rFonts w:ascii="Trebuchet MS" w:hAnsi="Trebuchet MS"/>
                <w:sz w:val="20"/>
                <w:szCs w:val="20"/>
              </w:rPr>
              <w:t>(np.</w:t>
            </w:r>
            <w:r w:rsidR="00D41792">
              <w:rPr>
                <w:rFonts w:ascii="Trebuchet MS" w:hAnsi="Trebuchet MS"/>
                <w:sz w:val="20"/>
                <w:szCs w:val="20"/>
              </w:rPr>
              <w:t xml:space="preserve"> Polska Norma </w:t>
            </w:r>
            <w:r w:rsidRPr="00C148D2">
              <w:rPr>
                <w:rFonts w:ascii="Trebuchet MS" w:hAnsi="Trebuchet MS"/>
                <w:sz w:val="20"/>
                <w:szCs w:val="20"/>
              </w:rPr>
              <w:t>PN-ISO/IEC2</w:t>
            </w:r>
            <w:r w:rsidR="00D41792">
              <w:rPr>
                <w:rFonts w:ascii="Trebuchet MS" w:hAnsi="Trebuchet MS"/>
                <w:sz w:val="20"/>
                <w:szCs w:val="20"/>
              </w:rPr>
              <w:t>7001</w:t>
            </w:r>
            <w:r w:rsidRPr="00C148D2">
              <w:rPr>
                <w:rFonts w:ascii="Trebuchet MS" w:hAnsi="Trebuchet MS"/>
                <w:sz w:val="20"/>
                <w:szCs w:val="20"/>
              </w:rPr>
              <w:t>),</w:t>
            </w:r>
          </w:p>
          <w:p w:rsidR="00C148D2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- zapewnienie spełniania wymagań prawnych przewidzianych w ustawie o ochronie danych osobowych,</w:t>
            </w:r>
          </w:p>
        </w:tc>
      </w:tr>
      <w:tr w:rsidR="00037171" w:rsidRPr="00C148D2" w:rsidTr="00C148D2">
        <w:trPr>
          <w:trHeight w:val="1488"/>
        </w:trPr>
        <w:tc>
          <w:tcPr>
            <w:tcW w:w="9212" w:type="dxa"/>
            <w:shd w:val="clear" w:color="auto" w:fill="auto"/>
          </w:tcPr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164F57">
            <w:p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</w:p>
        </w:tc>
      </w:tr>
      <w:tr w:rsidR="00037171" w:rsidRPr="00C148D2" w:rsidTr="00C148D2">
        <w:tc>
          <w:tcPr>
            <w:tcW w:w="9212" w:type="dxa"/>
            <w:shd w:val="clear" w:color="auto" w:fill="auto"/>
          </w:tcPr>
          <w:p w:rsidR="00037171" w:rsidRPr="00C148D2" w:rsidRDefault="00037171" w:rsidP="00164F57">
            <w:p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b/>
                <w:sz w:val="20"/>
                <w:szCs w:val="20"/>
                <w:u w:val="single"/>
              </w:rPr>
              <w:t>Wiedza i wykwalifikowany personel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np.: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 xml:space="preserve">- przeszkolenie personelu w zakresie bezpieczeństwa przetwarzania danych osobowych, </w:t>
            </w:r>
          </w:p>
          <w:p w:rsidR="00037171" w:rsidRPr="00C148D2" w:rsidRDefault="00037171" w:rsidP="00164F57">
            <w:pPr>
              <w:rPr>
                <w:rFonts w:ascii="Trebuchet MS" w:hAnsi="Trebuchet MS"/>
                <w:sz w:val="20"/>
                <w:szCs w:val="20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 xml:space="preserve">- zobowiązanie pracowników do zachowania poufności posiadanych informacji, </w:t>
            </w:r>
          </w:p>
        </w:tc>
      </w:tr>
      <w:tr w:rsidR="00037171" w:rsidRPr="00C148D2" w:rsidTr="00C148D2">
        <w:trPr>
          <w:trHeight w:val="1896"/>
        </w:trPr>
        <w:tc>
          <w:tcPr>
            <w:tcW w:w="9212" w:type="dxa"/>
            <w:shd w:val="clear" w:color="auto" w:fill="auto"/>
          </w:tcPr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:rsidR="00037171" w:rsidRPr="00C148D2" w:rsidRDefault="00037171" w:rsidP="00037171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C148D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</w:tc>
      </w:tr>
    </w:tbl>
    <w:p w:rsidR="00037171" w:rsidRPr="00C148D2" w:rsidRDefault="00D41792" w:rsidP="00C148D2">
      <w:pPr>
        <w:ind w:left="5664" w:firstLine="708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</w:t>
      </w:r>
      <w:r w:rsidR="00C148D2" w:rsidRPr="00C148D2">
        <w:rPr>
          <w:rFonts w:ascii="Trebuchet MS" w:hAnsi="Trebuchet MS"/>
          <w:b/>
          <w:sz w:val="20"/>
          <w:szCs w:val="20"/>
        </w:rPr>
        <w:t>PROCESO</w:t>
      </w:r>
      <w:r w:rsidR="00C148D2">
        <w:rPr>
          <w:rFonts w:ascii="Trebuchet MS" w:hAnsi="Trebuchet MS"/>
          <w:b/>
          <w:sz w:val="20"/>
          <w:szCs w:val="20"/>
        </w:rPr>
        <w:t>R</w:t>
      </w:r>
    </w:p>
    <w:p w:rsidR="00037171" w:rsidRPr="00C148D2" w:rsidRDefault="00037171" w:rsidP="00164F57">
      <w:pPr>
        <w:spacing w:after="0"/>
        <w:ind w:left="4956" w:firstLine="708"/>
        <w:rPr>
          <w:rFonts w:ascii="Trebuchet MS" w:hAnsi="Trebuchet MS"/>
          <w:b/>
          <w:sz w:val="20"/>
          <w:szCs w:val="20"/>
        </w:rPr>
      </w:pPr>
      <w:r w:rsidRPr="00C148D2">
        <w:rPr>
          <w:rFonts w:ascii="Trebuchet MS" w:hAnsi="Trebuchet MS"/>
          <w:sz w:val="20"/>
          <w:szCs w:val="20"/>
        </w:rPr>
        <w:t>…………………………………………………</w:t>
      </w:r>
    </w:p>
    <w:p w:rsidR="004808ED" w:rsidRPr="00C148D2" w:rsidRDefault="00037171" w:rsidP="00D41792">
      <w:pPr>
        <w:spacing w:after="0"/>
        <w:rPr>
          <w:rFonts w:ascii="Trebuchet MS" w:hAnsi="Trebuchet MS"/>
          <w:sz w:val="20"/>
          <w:szCs w:val="20"/>
        </w:rPr>
      </w:pPr>
      <w:r w:rsidRPr="00C148D2">
        <w:rPr>
          <w:rFonts w:ascii="Trebuchet MS" w:hAnsi="Trebuchet MS"/>
          <w:sz w:val="20"/>
          <w:szCs w:val="20"/>
        </w:rPr>
        <w:t xml:space="preserve">              </w:t>
      </w:r>
      <w:r w:rsidRPr="00C148D2">
        <w:rPr>
          <w:rFonts w:ascii="Trebuchet MS" w:hAnsi="Trebuchet MS"/>
          <w:sz w:val="20"/>
          <w:szCs w:val="20"/>
        </w:rPr>
        <w:tab/>
      </w:r>
      <w:r w:rsidRPr="00C148D2">
        <w:rPr>
          <w:rFonts w:ascii="Trebuchet MS" w:hAnsi="Trebuchet MS"/>
          <w:sz w:val="20"/>
          <w:szCs w:val="20"/>
        </w:rPr>
        <w:tab/>
      </w:r>
      <w:r w:rsidRPr="00C148D2">
        <w:rPr>
          <w:rFonts w:ascii="Trebuchet MS" w:hAnsi="Trebuchet MS"/>
          <w:sz w:val="20"/>
          <w:szCs w:val="20"/>
        </w:rPr>
        <w:tab/>
      </w:r>
      <w:r w:rsidRPr="00C148D2">
        <w:rPr>
          <w:rFonts w:ascii="Trebuchet MS" w:hAnsi="Trebuchet MS"/>
          <w:sz w:val="20"/>
          <w:szCs w:val="20"/>
        </w:rPr>
        <w:tab/>
      </w:r>
      <w:r w:rsidRPr="00C148D2">
        <w:rPr>
          <w:rFonts w:ascii="Trebuchet MS" w:hAnsi="Trebuchet MS"/>
          <w:sz w:val="20"/>
          <w:szCs w:val="20"/>
        </w:rPr>
        <w:tab/>
      </w:r>
      <w:r w:rsidRPr="00C148D2">
        <w:rPr>
          <w:rFonts w:ascii="Trebuchet MS" w:hAnsi="Trebuchet MS"/>
          <w:sz w:val="20"/>
          <w:szCs w:val="20"/>
        </w:rPr>
        <w:tab/>
      </w:r>
      <w:r w:rsidRPr="00C148D2">
        <w:rPr>
          <w:rFonts w:ascii="Trebuchet MS" w:hAnsi="Trebuchet MS"/>
          <w:sz w:val="20"/>
          <w:szCs w:val="20"/>
        </w:rPr>
        <w:tab/>
      </w:r>
      <w:r w:rsidRPr="00C148D2">
        <w:rPr>
          <w:rFonts w:ascii="Trebuchet MS" w:hAnsi="Trebuchet MS"/>
          <w:sz w:val="20"/>
          <w:szCs w:val="20"/>
        </w:rPr>
        <w:tab/>
      </w:r>
      <w:r w:rsidR="00164F57" w:rsidRPr="00C148D2">
        <w:rPr>
          <w:rFonts w:ascii="Trebuchet MS" w:hAnsi="Trebuchet MS"/>
          <w:sz w:val="20"/>
          <w:szCs w:val="20"/>
        </w:rPr>
        <w:t xml:space="preserve">     </w:t>
      </w:r>
      <w:r w:rsidR="00D41792">
        <w:rPr>
          <w:rFonts w:ascii="Trebuchet MS" w:hAnsi="Trebuchet MS"/>
          <w:sz w:val="20"/>
          <w:szCs w:val="20"/>
        </w:rPr>
        <w:t xml:space="preserve"> (data i podpis)</w:t>
      </w:r>
      <w:r w:rsidR="00D41792">
        <w:rPr>
          <w:rFonts w:ascii="Trebuchet MS" w:hAnsi="Trebuchet MS"/>
          <w:sz w:val="20"/>
          <w:szCs w:val="20"/>
        </w:rPr>
        <w:tab/>
      </w:r>
    </w:p>
    <w:sectPr w:rsidR="004808ED" w:rsidRPr="00C148D2" w:rsidSect="00A40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83886"/>
    <w:multiLevelType w:val="hybridMultilevel"/>
    <w:tmpl w:val="4F0031D0"/>
    <w:lvl w:ilvl="0" w:tplc="F438A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6E2933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D6860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7E1146"/>
    <w:multiLevelType w:val="hybridMultilevel"/>
    <w:tmpl w:val="B9822FDC"/>
    <w:lvl w:ilvl="0" w:tplc="F438A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8B1A54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0979D5"/>
    <w:multiLevelType w:val="hybridMultilevel"/>
    <w:tmpl w:val="4798E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291E33"/>
    <w:multiLevelType w:val="hybridMultilevel"/>
    <w:tmpl w:val="62F4A9FC"/>
    <w:lvl w:ilvl="0" w:tplc="F438A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3A387A"/>
    <w:multiLevelType w:val="hybridMultilevel"/>
    <w:tmpl w:val="B6AA1770"/>
    <w:lvl w:ilvl="0" w:tplc="F438A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08ED"/>
    <w:rsid w:val="0003022E"/>
    <w:rsid w:val="00037171"/>
    <w:rsid w:val="00161554"/>
    <w:rsid w:val="00164F57"/>
    <w:rsid w:val="00266ABC"/>
    <w:rsid w:val="002C7220"/>
    <w:rsid w:val="003620AD"/>
    <w:rsid w:val="003E69AF"/>
    <w:rsid w:val="004808ED"/>
    <w:rsid w:val="00647869"/>
    <w:rsid w:val="007A334B"/>
    <w:rsid w:val="00872332"/>
    <w:rsid w:val="009F27EA"/>
    <w:rsid w:val="00A23CD2"/>
    <w:rsid w:val="00A40957"/>
    <w:rsid w:val="00A8633E"/>
    <w:rsid w:val="00AA79EC"/>
    <w:rsid w:val="00B85A8D"/>
    <w:rsid w:val="00C148D2"/>
    <w:rsid w:val="00CE76AC"/>
    <w:rsid w:val="00D41792"/>
    <w:rsid w:val="00D51A16"/>
    <w:rsid w:val="00D83CA1"/>
    <w:rsid w:val="00DC0F09"/>
    <w:rsid w:val="00DE1BC6"/>
    <w:rsid w:val="00E07805"/>
    <w:rsid w:val="00FE0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09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7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7171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5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A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8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4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6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6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2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1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0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4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4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9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2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6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7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3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8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8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1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8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4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4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2320</Words>
  <Characters>13921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Krause</dc:creator>
  <cp:lastModifiedBy>bdanko</cp:lastModifiedBy>
  <cp:revision>5</cp:revision>
  <cp:lastPrinted>2018-06-15T12:28:00Z</cp:lastPrinted>
  <dcterms:created xsi:type="dcterms:W3CDTF">2018-06-15T12:12:00Z</dcterms:created>
  <dcterms:modified xsi:type="dcterms:W3CDTF">2018-06-18T14:25:00Z</dcterms:modified>
</cp:coreProperties>
</file>