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F8A" w:rsidRPr="00AA1146" w:rsidRDefault="00B97F8A" w:rsidP="008C4617">
      <w:pPr>
        <w:pStyle w:val="NormalnyWeb"/>
        <w:spacing w:before="0" w:beforeAutospacing="0" w:after="0" w:line="360" w:lineRule="auto"/>
        <w:jc w:val="center"/>
        <w:rPr>
          <w:rFonts w:ascii="Trebuchet MS" w:hAnsi="Trebuchet MS"/>
          <w:sz w:val="22"/>
          <w:szCs w:val="22"/>
        </w:rPr>
      </w:pPr>
      <w:bookmarkStart w:id="0" w:name="_GoBack"/>
      <w:bookmarkEnd w:id="0"/>
      <w:r w:rsidRPr="00AA1146">
        <w:rPr>
          <w:rFonts w:ascii="Trebuchet MS" w:hAnsi="Trebuchet MS"/>
          <w:b/>
          <w:bCs/>
          <w:sz w:val="22"/>
          <w:szCs w:val="22"/>
        </w:rPr>
        <w:t>OGŁOSZENIE O WOLNYM KIEROWNICZYM STANOWISKU URZĘDNICZYM</w:t>
      </w:r>
    </w:p>
    <w:p w:rsidR="00B97F8A" w:rsidRPr="00AA1146" w:rsidRDefault="00B97F8A" w:rsidP="008C4617">
      <w:pPr>
        <w:pStyle w:val="NormalnyWeb"/>
        <w:spacing w:before="0" w:beforeAutospacing="0" w:after="0" w:line="360" w:lineRule="auto"/>
        <w:jc w:val="center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b/>
          <w:bCs/>
          <w:sz w:val="22"/>
          <w:szCs w:val="22"/>
        </w:rPr>
        <w:t>Nr 1/1</w:t>
      </w:r>
      <w:r w:rsidR="008C4617" w:rsidRPr="00AA1146">
        <w:rPr>
          <w:rFonts w:ascii="Trebuchet MS" w:hAnsi="Trebuchet MS"/>
          <w:b/>
          <w:bCs/>
          <w:sz w:val="22"/>
          <w:szCs w:val="22"/>
        </w:rPr>
        <w:t>6</w:t>
      </w:r>
    </w:p>
    <w:p w:rsidR="00B97F8A" w:rsidRPr="00AA1146" w:rsidRDefault="00B97F8A" w:rsidP="008C4617">
      <w:pPr>
        <w:pStyle w:val="NormalnyWeb"/>
        <w:spacing w:before="0" w:beforeAutospacing="0" w:after="0" w:line="360" w:lineRule="auto"/>
        <w:jc w:val="center"/>
        <w:rPr>
          <w:rFonts w:ascii="Trebuchet MS" w:hAnsi="Trebuchet MS"/>
          <w:sz w:val="22"/>
          <w:szCs w:val="22"/>
        </w:rPr>
      </w:pPr>
    </w:p>
    <w:p w:rsidR="00B97F8A" w:rsidRPr="00AA1146" w:rsidRDefault="00B97F8A" w:rsidP="008C4617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b/>
          <w:bCs/>
          <w:sz w:val="22"/>
          <w:szCs w:val="22"/>
        </w:rPr>
        <w:t xml:space="preserve">I. </w:t>
      </w:r>
      <w:r w:rsidR="00317CD3" w:rsidRPr="00AA1146">
        <w:rPr>
          <w:rFonts w:ascii="Trebuchet MS" w:hAnsi="Trebuchet MS"/>
          <w:b/>
          <w:bCs/>
          <w:sz w:val="22"/>
          <w:szCs w:val="22"/>
        </w:rPr>
        <w:t xml:space="preserve">Dyrektor </w:t>
      </w:r>
      <w:r w:rsidR="008C4617" w:rsidRPr="00AA1146">
        <w:rPr>
          <w:rFonts w:ascii="Trebuchet MS" w:hAnsi="Trebuchet MS"/>
          <w:b/>
          <w:bCs/>
          <w:sz w:val="22"/>
          <w:szCs w:val="22"/>
        </w:rPr>
        <w:t xml:space="preserve">Noclegowni Miejskich </w:t>
      </w:r>
      <w:r w:rsidR="00317CD3" w:rsidRPr="00AA1146">
        <w:rPr>
          <w:rFonts w:ascii="Trebuchet MS" w:hAnsi="Trebuchet MS"/>
          <w:b/>
          <w:bCs/>
          <w:sz w:val="22"/>
          <w:szCs w:val="22"/>
        </w:rPr>
        <w:t xml:space="preserve">w Rudzie Śląskiej </w:t>
      </w:r>
    </w:p>
    <w:p w:rsidR="00B97F8A" w:rsidRPr="00AA1146" w:rsidRDefault="00B97F8A" w:rsidP="008C4617">
      <w:pPr>
        <w:pStyle w:val="NormalnyWeb"/>
        <w:spacing w:before="0" w:beforeAutospacing="0" w:after="0" w:line="360" w:lineRule="auto"/>
        <w:ind w:left="284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bCs/>
          <w:sz w:val="22"/>
          <w:szCs w:val="22"/>
        </w:rPr>
        <w:t xml:space="preserve">ul. </w:t>
      </w:r>
      <w:r w:rsidR="008C4617" w:rsidRPr="00AA1146">
        <w:rPr>
          <w:rFonts w:ascii="Trebuchet MS" w:hAnsi="Trebuchet MS"/>
          <w:bCs/>
          <w:sz w:val="22"/>
          <w:szCs w:val="22"/>
        </w:rPr>
        <w:t>Hallera 61A</w:t>
      </w:r>
      <w:r w:rsidRPr="00AA1146">
        <w:rPr>
          <w:rFonts w:ascii="Trebuchet MS" w:hAnsi="Trebuchet MS"/>
          <w:bCs/>
          <w:sz w:val="22"/>
          <w:szCs w:val="22"/>
        </w:rPr>
        <w:t>, 41-70</w:t>
      </w:r>
      <w:r w:rsidR="008C4617" w:rsidRPr="00AA1146">
        <w:rPr>
          <w:rFonts w:ascii="Trebuchet MS" w:hAnsi="Trebuchet MS"/>
          <w:bCs/>
          <w:sz w:val="22"/>
          <w:szCs w:val="22"/>
        </w:rPr>
        <w:t>9</w:t>
      </w:r>
      <w:r w:rsidRPr="00AA1146">
        <w:rPr>
          <w:rFonts w:ascii="Trebuchet MS" w:hAnsi="Trebuchet MS"/>
          <w:bCs/>
          <w:sz w:val="22"/>
          <w:szCs w:val="22"/>
        </w:rPr>
        <w:t xml:space="preserve"> Ruda Śląska</w:t>
      </w:r>
    </w:p>
    <w:p w:rsidR="00B97F8A" w:rsidRPr="00AA1146" w:rsidRDefault="00B97F8A" w:rsidP="008C4617">
      <w:pPr>
        <w:pStyle w:val="NormalnyWeb"/>
        <w:spacing w:before="0" w:beforeAutospacing="0" w:after="0" w:line="360" w:lineRule="auto"/>
        <w:ind w:left="284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bCs/>
          <w:sz w:val="22"/>
          <w:szCs w:val="22"/>
        </w:rPr>
        <w:t xml:space="preserve">tel. </w:t>
      </w:r>
      <w:r w:rsidR="008C4617" w:rsidRPr="00AA1146">
        <w:rPr>
          <w:rFonts w:ascii="Trebuchet MS" w:hAnsi="Trebuchet MS"/>
          <w:bCs/>
          <w:sz w:val="22"/>
          <w:szCs w:val="22"/>
        </w:rPr>
        <w:t>508 311 728</w:t>
      </w:r>
    </w:p>
    <w:p w:rsidR="00B97F8A" w:rsidRPr="00AA1146" w:rsidRDefault="00B97F8A" w:rsidP="00AA1146">
      <w:pPr>
        <w:pStyle w:val="NormalnyWeb"/>
        <w:spacing w:before="0" w:beforeAutospacing="0" w:after="0"/>
        <w:ind w:firstLine="703"/>
        <w:rPr>
          <w:rFonts w:ascii="Trebuchet MS" w:hAnsi="Trebuchet MS"/>
          <w:sz w:val="22"/>
          <w:szCs w:val="22"/>
        </w:rPr>
      </w:pPr>
    </w:p>
    <w:p w:rsidR="00B97F8A" w:rsidRPr="00AA1146" w:rsidRDefault="00317CD3" w:rsidP="008C4617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b/>
          <w:bCs/>
          <w:sz w:val="22"/>
          <w:szCs w:val="22"/>
        </w:rPr>
        <w:t xml:space="preserve">poszukuje kandydatów na stanowisko </w:t>
      </w:r>
      <w:r w:rsidRPr="00AA1146">
        <w:rPr>
          <w:rFonts w:ascii="Trebuchet MS" w:hAnsi="Trebuchet MS"/>
          <w:bCs/>
          <w:sz w:val="22"/>
          <w:szCs w:val="22"/>
        </w:rPr>
        <w:t xml:space="preserve">: Główny Księgowy </w:t>
      </w:r>
    </w:p>
    <w:p w:rsidR="00317CD3" w:rsidRPr="00AA1146" w:rsidRDefault="00317CD3" w:rsidP="00AA1146">
      <w:pPr>
        <w:pStyle w:val="NormalnyWeb"/>
        <w:spacing w:before="0" w:beforeAutospacing="0" w:after="0"/>
        <w:rPr>
          <w:rFonts w:ascii="Trebuchet MS" w:hAnsi="Trebuchet MS"/>
          <w:b/>
          <w:bCs/>
          <w:sz w:val="22"/>
          <w:szCs w:val="22"/>
        </w:rPr>
      </w:pPr>
    </w:p>
    <w:p w:rsidR="00B97F8A" w:rsidRPr="00AA1146" w:rsidRDefault="00B97F8A" w:rsidP="008C4617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b/>
          <w:bCs/>
          <w:sz w:val="22"/>
          <w:szCs w:val="22"/>
        </w:rPr>
        <w:t>II</w:t>
      </w:r>
      <w:r w:rsidRPr="00AA1146">
        <w:rPr>
          <w:rFonts w:ascii="Trebuchet MS" w:hAnsi="Trebuchet MS"/>
          <w:sz w:val="22"/>
          <w:szCs w:val="22"/>
        </w:rPr>
        <w:t xml:space="preserve">. </w:t>
      </w:r>
      <w:r w:rsidRPr="00AA1146">
        <w:rPr>
          <w:rFonts w:ascii="Trebuchet MS" w:hAnsi="Trebuchet MS"/>
          <w:b/>
          <w:bCs/>
          <w:sz w:val="22"/>
          <w:szCs w:val="22"/>
        </w:rPr>
        <w:t>Wymiar etatu</w:t>
      </w:r>
      <w:r w:rsidRPr="00AA1146">
        <w:rPr>
          <w:rFonts w:ascii="Trebuchet MS" w:hAnsi="Trebuchet MS"/>
          <w:sz w:val="22"/>
          <w:szCs w:val="22"/>
        </w:rPr>
        <w:t xml:space="preserve">: </w:t>
      </w:r>
      <w:r w:rsidR="008C4617" w:rsidRPr="00AA1146">
        <w:rPr>
          <w:rFonts w:ascii="Trebuchet MS" w:hAnsi="Trebuchet MS"/>
          <w:sz w:val="22"/>
          <w:szCs w:val="22"/>
        </w:rPr>
        <w:t>1/10</w:t>
      </w:r>
    </w:p>
    <w:p w:rsidR="008C4617" w:rsidRPr="00AA1146" w:rsidRDefault="008C4617" w:rsidP="00AA1146">
      <w:pPr>
        <w:pStyle w:val="NormalnyWeb"/>
        <w:spacing w:before="0" w:beforeAutospacing="0" w:after="0"/>
        <w:rPr>
          <w:rFonts w:ascii="Trebuchet MS" w:hAnsi="Trebuchet MS"/>
          <w:sz w:val="22"/>
          <w:szCs w:val="22"/>
        </w:rPr>
      </w:pPr>
    </w:p>
    <w:p w:rsidR="00317CD3" w:rsidRPr="00AA1146" w:rsidRDefault="00317CD3" w:rsidP="008C4617">
      <w:pPr>
        <w:pStyle w:val="NormalnyWeb"/>
        <w:spacing w:before="0" w:beforeAutospacing="0" w:after="0" w:line="360" w:lineRule="auto"/>
        <w:rPr>
          <w:rFonts w:ascii="Trebuchet MS" w:hAnsi="Trebuchet MS"/>
          <w:b/>
          <w:bCs/>
          <w:sz w:val="22"/>
          <w:szCs w:val="22"/>
        </w:rPr>
      </w:pPr>
      <w:r w:rsidRPr="00AA1146">
        <w:rPr>
          <w:rFonts w:ascii="Trebuchet MS" w:hAnsi="Trebuchet MS"/>
          <w:b/>
          <w:bCs/>
          <w:sz w:val="22"/>
          <w:szCs w:val="22"/>
        </w:rPr>
        <w:t>III.</w:t>
      </w:r>
      <w:r w:rsidR="00B97F8A" w:rsidRPr="00AA1146">
        <w:rPr>
          <w:rFonts w:ascii="Trebuchet MS" w:hAnsi="Trebuchet MS"/>
          <w:b/>
          <w:bCs/>
          <w:sz w:val="22"/>
          <w:szCs w:val="22"/>
        </w:rPr>
        <w:t xml:space="preserve"> Wymagania niezbędne</w:t>
      </w:r>
      <w:r w:rsidR="00567399" w:rsidRPr="00AA1146">
        <w:rPr>
          <w:rFonts w:ascii="Trebuchet MS" w:hAnsi="Trebuchet MS"/>
          <w:b/>
          <w:bCs/>
          <w:sz w:val="22"/>
          <w:szCs w:val="22"/>
        </w:rPr>
        <w:t>:</w:t>
      </w:r>
    </w:p>
    <w:p w:rsidR="00EB7E02" w:rsidRPr="00AA1146" w:rsidRDefault="00EB7E02" w:rsidP="008C4617">
      <w:pPr>
        <w:pStyle w:val="Akapitzlist"/>
        <w:widowControl/>
        <w:numPr>
          <w:ilvl w:val="0"/>
          <w:numId w:val="7"/>
        </w:numPr>
        <w:overflowPunct/>
        <w:ind w:left="426"/>
        <w:jc w:val="both"/>
        <w:textAlignment w:val="auto"/>
        <w:rPr>
          <w:rFonts w:cs="TimesNewRomanPSMT"/>
          <w:szCs w:val="22"/>
          <w:lang w:eastAsia="en-US"/>
        </w:rPr>
      </w:pPr>
      <w:r w:rsidRPr="00AA1146">
        <w:rPr>
          <w:rFonts w:cs="TimesNewRomanPSMT"/>
          <w:szCs w:val="22"/>
          <w:lang w:eastAsia="en-US"/>
        </w:rPr>
        <w:t xml:space="preserve">obywatelstwo państwa członkowskiego Unii Europejskiej, Konfederacji Szwajcarskiej lub państwa członkowskiego Europejskiego Porozumienia </w:t>
      </w:r>
      <w:r w:rsidR="008C4617" w:rsidRPr="00AA1146">
        <w:rPr>
          <w:rFonts w:cs="TimesNewRomanPSMT"/>
          <w:szCs w:val="22"/>
          <w:lang w:eastAsia="en-US"/>
        </w:rPr>
        <w:t>o </w:t>
      </w:r>
      <w:r w:rsidRPr="00AA1146">
        <w:rPr>
          <w:rFonts w:cs="TimesNewRomanPSMT"/>
          <w:szCs w:val="22"/>
          <w:lang w:eastAsia="en-US"/>
        </w:rPr>
        <w:t>Wolnym Handlu (EFTA) – strony umowy o Europejskim Obszarze gospodarczym, chyba że odrębne ustawy uzależniają zatrudnienie w jednostce sektora finansów publicznych od po</w:t>
      </w:r>
      <w:r w:rsidR="008C4617" w:rsidRPr="00AA1146">
        <w:rPr>
          <w:rFonts w:cs="TimesNewRomanPSMT"/>
          <w:szCs w:val="22"/>
          <w:lang w:eastAsia="en-US"/>
        </w:rPr>
        <w:t>siadania obywatelstwa polskiego,</w:t>
      </w:r>
    </w:p>
    <w:p w:rsidR="00EB7E02" w:rsidRPr="00AA1146" w:rsidRDefault="00567399" w:rsidP="008C4617">
      <w:pPr>
        <w:pStyle w:val="Akapitzlist"/>
        <w:widowControl/>
        <w:numPr>
          <w:ilvl w:val="0"/>
          <w:numId w:val="7"/>
        </w:numPr>
        <w:overflowPunct/>
        <w:ind w:left="426"/>
        <w:jc w:val="both"/>
        <w:textAlignment w:val="auto"/>
        <w:rPr>
          <w:rFonts w:cs="TimesNewRomanPSMT"/>
          <w:szCs w:val="22"/>
          <w:lang w:eastAsia="en-US"/>
        </w:rPr>
      </w:pPr>
      <w:r w:rsidRPr="00AA1146">
        <w:rPr>
          <w:rFonts w:cs="TimesNewRomanPSMT"/>
          <w:szCs w:val="22"/>
          <w:lang w:eastAsia="en-US"/>
        </w:rPr>
        <w:t>pełna</w:t>
      </w:r>
      <w:r w:rsidR="00EB7E02" w:rsidRPr="00AA1146">
        <w:rPr>
          <w:rFonts w:cs="TimesNewRomanPSMT"/>
          <w:szCs w:val="22"/>
          <w:lang w:eastAsia="en-US"/>
        </w:rPr>
        <w:t xml:space="preserve"> zdolność do czynności prawnych oraz korzysta</w:t>
      </w:r>
      <w:r w:rsidRPr="00AA1146">
        <w:rPr>
          <w:rFonts w:cs="TimesNewRomanPSMT"/>
          <w:szCs w:val="22"/>
          <w:lang w:eastAsia="en-US"/>
        </w:rPr>
        <w:t>nie</w:t>
      </w:r>
      <w:r w:rsidR="00EB7E02" w:rsidRPr="00AA1146">
        <w:rPr>
          <w:rFonts w:cs="TimesNewRomanPSMT"/>
          <w:szCs w:val="22"/>
          <w:lang w:eastAsia="en-US"/>
        </w:rPr>
        <w:t xml:space="preserve"> </w:t>
      </w:r>
      <w:r w:rsidR="008C4617" w:rsidRPr="00AA1146">
        <w:rPr>
          <w:rFonts w:cs="TimesNewRomanPSMT"/>
          <w:szCs w:val="22"/>
          <w:lang w:eastAsia="en-US"/>
        </w:rPr>
        <w:t>z</w:t>
      </w:r>
      <w:r w:rsidR="00EB7E02" w:rsidRPr="00AA1146">
        <w:rPr>
          <w:rFonts w:cs="TimesNewRomanPSMT"/>
          <w:szCs w:val="22"/>
          <w:lang w:eastAsia="en-US"/>
        </w:rPr>
        <w:t xml:space="preserve"> pełni </w:t>
      </w:r>
      <w:r w:rsidR="008C4617" w:rsidRPr="00AA1146">
        <w:rPr>
          <w:rFonts w:cs="TimesNewRomanPSMT"/>
          <w:szCs w:val="22"/>
          <w:lang w:eastAsia="en-US"/>
        </w:rPr>
        <w:t>praw publicznych,</w:t>
      </w:r>
    </w:p>
    <w:p w:rsidR="00EB7E02" w:rsidRPr="00AA1146" w:rsidRDefault="00567399" w:rsidP="008C4617">
      <w:pPr>
        <w:pStyle w:val="Akapitzlist"/>
        <w:widowControl/>
        <w:numPr>
          <w:ilvl w:val="0"/>
          <w:numId w:val="7"/>
        </w:numPr>
        <w:overflowPunct/>
        <w:ind w:left="426"/>
        <w:jc w:val="both"/>
        <w:textAlignment w:val="auto"/>
        <w:rPr>
          <w:rFonts w:cs="TimesNewRomanPSMT"/>
          <w:szCs w:val="22"/>
          <w:lang w:eastAsia="en-US"/>
        </w:rPr>
      </w:pPr>
      <w:r w:rsidRPr="00AA1146">
        <w:rPr>
          <w:rFonts w:cs="TimesNewRomanPSMT"/>
          <w:szCs w:val="22"/>
          <w:lang w:eastAsia="en-US"/>
        </w:rPr>
        <w:t>brak prawomocnego</w:t>
      </w:r>
      <w:r w:rsidR="00EB7E02" w:rsidRPr="00AA1146">
        <w:rPr>
          <w:rFonts w:cs="TimesNewRomanPSMT"/>
          <w:szCs w:val="22"/>
          <w:lang w:eastAsia="en-US"/>
        </w:rPr>
        <w:t xml:space="preserve"> skazan</w:t>
      </w:r>
      <w:r w:rsidRPr="00AA1146">
        <w:rPr>
          <w:rFonts w:cs="TimesNewRomanPSMT"/>
          <w:szCs w:val="22"/>
          <w:lang w:eastAsia="en-US"/>
        </w:rPr>
        <w:t>i</w:t>
      </w:r>
      <w:r w:rsidR="00EB7E02" w:rsidRPr="00AA1146">
        <w:rPr>
          <w:rFonts w:cs="TimesNewRomanPSMT"/>
          <w:szCs w:val="22"/>
          <w:lang w:eastAsia="en-US"/>
        </w:rPr>
        <w:t xml:space="preserve">a za przestępstwo przeciwko mieniu, przeciwko obrotowi gospodarczemu, przeciwko działalności instytucji państwowych oraz samorządu terytorialnego, przeciwko wiarygodności dokumentów </w:t>
      </w:r>
      <w:r w:rsidR="008C4617" w:rsidRPr="00AA1146">
        <w:rPr>
          <w:rFonts w:cs="TimesNewRomanPSMT"/>
          <w:szCs w:val="22"/>
          <w:lang w:eastAsia="en-US"/>
        </w:rPr>
        <w:t>lub za przestępstwo skarbowe,</w:t>
      </w:r>
    </w:p>
    <w:p w:rsidR="00CD1FDF" w:rsidRPr="00AA1146" w:rsidRDefault="00EB7E02" w:rsidP="008C4617">
      <w:pPr>
        <w:pStyle w:val="Akapitzlist"/>
        <w:widowControl/>
        <w:numPr>
          <w:ilvl w:val="0"/>
          <w:numId w:val="7"/>
        </w:numPr>
        <w:overflowPunct/>
        <w:ind w:left="426"/>
        <w:jc w:val="both"/>
        <w:textAlignment w:val="auto"/>
        <w:rPr>
          <w:b/>
          <w:bCs/>
          <w:szCs w:val="22"/>
        </w:rPr>
      </w:pPr>
      <w:r w:rsidRPr="00AA1146">
        <w:rPr>
          <w:rFonts w:cs="TimesNewRomanPSMT"/>
          <w:szCs w:val="22"/>
          <w:lang w:eastAsia="en-US"/>
        </w:rPr>
        <w:t>posiada</w:t>
      </w:r>
      <w:r w:rsidR="00567399" w:rsidRPr="00AA1146">
        <w:rPr>
          <w:rFonts w:cs="TimesNewRomanPSMT"/>
          <w:szCs w:val="22"/>
          <w:lang w:eastAsia="en-US"/>
        </w:rPr>
        <w:t>nie</w:t>
      </w:r>
      <w:r w:rsidRPr="00AA1146">
        <w:rPr>
          <w:rFonts w:cs="TimesNewRomanPSMT"/>
          <w:szCs w:val="22"/>
          <w:lang w:eastAsia="en-US"/>
        </w:rPr>
        <w:t xml:space="preserve"> znajomoś</w:t>
      </w:r>
      <w:r w:rsidR="00567399" w:rsidRPr="00AA1146">
        <w:rPr>
          <w:rFonts w:cs="TimesNewRomanPSMT"/>
          <w:szCs w:val="22"/>
          <w:lang w:eastAsia="en-US"/>
        </w:rPr>
        <w:t>ci</w:t>
      </w:r>
      <w:r w:rsidRPr="00AA1146">
        <w:rPr>
          <w:rFonts w:cs="TimesNewRomanPSMT"/>
          <w:szCs w:val="22"/>
          <w:lang w:eastAsia="en-US"/>
        </w:rPr>
        <w:t xml:space="preserve"> języka polskiego w mowie i piśmie w zakresie koniecznym </w:t>
      </w:r>
      <w:r w:rsidR="00AA1146" w:rsidRPr="00AA1146">
        <w:rPr>
          <w:rFonts w:cs="TimesNewRomanPSMT"/>
          <w:szCs w:val="22"/>
          <w:lang w:eastAsia="en-US"/>
        </w:rPr>
        <w:t>do </w:t>
      </w:r>
      <w:r w:rsidRPr="00AA1146">
        <w:rPr>
          <w:rFonts w:cs="TimesNewRomanPSMT"/>
          <w:szCs w:val="22"/>
          <w:lang w:eastAsia="en-US"/>
        </w:rPr>
        <w:t>wykonywania obowiązków głównego księgowego</w:t>
      </w:r>
      <w:r w:rsidR="008C4617" w:rsidRPr="00AA1146">
        <w:rPr>
          <w:rFonts w:cs="TimesNewRomanPSMT"/>
          <w:szCs w:val="22"/>
          <w:lang w:eastAsia="en-US"/>
        </w:rPr>
        <w:t>,</w:t>
      </w:r>
    </w:p>
    <w:p w:rsidR="00EB7E02" w:rsidRPr="00AA1146" w:rsidRDefault="00567399" w:rsidP="008C4617">
      <w:pPr>
        <w:pStyle w:val="Akapitzlist"/>
        <w:widowControl/>
        <w:numPr>
          <w:ilvl w:val="0"/>
          <w:numId w:val="7"/>
        </w:numPr>
        <w:overflowPunct/>
        <w:ind w:left="426"/>
        <w:jc w:val="both"/>
        <w:textAlignment w:val="auto"/>
        <w:rPr>
          <w:b/>
          <w:bCs/>
          <w:szCs w:val="22"/>
        </w:rPr>
      </w:pPr>
      <w:r w:rsidRPr="00AA1146">
        <w:rPr>
          <w:rFonts w:cs="TimesNewRomanPSMT"/>
          <w:szCs w:val="22"/>
          <w:lang w:eastAsia="en-US"/>
        </w:rPr>
        <w:t>spełnienie jednego</w:t>
      </w:r>
      <w:r w:rsidR="00EB7E02" w:rsidRPr="00AA1146">
        <w:rPr>
          <w:rFonts w:cs="TimesNewRomanPSMT"/>
          <w:szCs w:val="22"/>
          <w:lang w:eastAsia="en-US"/>
        </w:rPr>
        <w:t xml:space="preserve"> z poniższych warunków:</w:t>
      </w:r>
    </w:p>
    <w:p w:rsidR="00CD1FDF" w:rsidRPr="00AA1146" w:rsidRDefault="00567399" w:rsidP="008C4617">
      <w:pPr>
        <w:pStyle w:val="Akapitzlist"/>
        <w:widowControl/>
        <w:numPr>
          <w:ilvl w:val="0"/>
          <w:numId w:val="10"/>
        </w:numPr>
        <w:overflowPunct/>
        <w:ind w:left="851"/>
        <w:jc w:val="both"/>
        <w:textAlignment w:val="auto"/>
        <w:rPr>
          <w:rFonts w:cs="TimesNewRomanPSMT"/>
          <w:szCs w:val="22"/>
          <w:lang w:eastAsia="en-US"/>
        </w:rPr>
      </w:pPr>
      <w:r w:rsidRPr="00AA1146">
        <w:rPr>
          <w:rFonts w:cs="TimesNewRomanPSMT"/>
          <w:szCs w:val="22"/>
          <w:lang w:eastAsia="en-US"/>
        </w:rPr>
        <w:t>ukończenie ekonomicznych</w:t>
      </w:r>
      <w:r w:rsidR="00EB7E02" w:rsidRPr="00AA1146">
        <w:rPr>
          <w:rFonts w:cs="TimesNewRomanPSMT"/>
          <w:szCs w:val="22"/>
          <w:lang w:eastAsia="en-US"/>
        </w:rPr>
        <w:t xml:space="preserve"> jednolit</w:t>
      </w:r>
      <w:r w:rsidRPr="00AA1146">
        <w:rPr>
          <w:rFonts w:cs="TimesNewRomanPSMT"/>
          <w:szCs w:val="22"/>
          <w:lang w:eastAsia="en-US"/>
        </w:rPr>
        <w:t>ych studiów magisterskich, ekonomicznych</w:t>
      </w:r>
      <w:r w:rsidR="00CD1FDF" w:rsidRPr="00AA1146">
        <w:rPr>
          <w:rFonts w:cs="TimesNewRomanPSMT"/>
          <w:szCs w:val="22"/>
          <w:lang w:eastAsia="en-US"/>
        </w:rPr>
        <w:t xml:space="preserve"> </w:t>
      </w:r>
      <w:r w:rsidRPr="00AA1146">
        <w:rPr>
          <w:rFonts w:cs="TimesNewRomanPSMT"/>
          <w:szCs w:val="22"/>
          <w:lang w:eastAsia="en-US"/>
        </w:rPr>
        <w:t>wyższych studiów zawodowych, uzupełniających ekonomicznych studiów</w:t>
      </w:r>
      <w:r w:rsidR="00EB7E02" w:rsidRPr="00AA1146">
        <w:rPr>
          <w:rFonts w:cs="TimesNewRomanPSMT"/>
          <w:szCs w:val="22"/>
          <w:lang w:eastAsia="en-US"/>
        </w:rPr>
        <w:t xml:space="preserve"> magisterski</w:t>
      </w:r>
      <w:r w:rsidRPr="00AA1146">
        <w:rPr>
          <w:rFonts w:cs="TimesNewRomanPSMT"/>
          <w:szCs w:val="22"/>
          <w:lang w:eastAsia="en-US"/>
        </w:rPr>
        <w:t>ch</w:t>
      </w:r>
      <w:r w:rsidR="00CD1FDF" w:rsidRPr="00AA1146">
        <w:rPr>
          <w:rFonts w:cs="TimesNewRomanPSMT"/>
          <w:szCs w:val="22"/>
          <w:lang w:eastAsia="en-US"/>
        </w:rPr>
        <w:t xml:space="preserve"> </w:t>
      </w:r>
      <w:r w:rsidRPr="00AA1146">
        <w:rPr>
          <w:rFonts w:cs="TimesNewRomanPSMT"/>
          <w:szCs w:val="22"/>
          <w:lang w:eastAsia="en-US"/>
        </w:rPr>
        <w:t>lub ekonomicznych studiów podyplomowych</w:t>
      </w:r>
      <w:r w:rsidR="006F1B89" w:rsidRPr="00AA1146">
        <w:rPr>
          <w:rFonts w:cs="TimesNewRomanPSMT"/>
          <w:szCs w:val="22"/>
          <w:lang w:eastAsia="en-US"/>
        </w:rPr>
        <w:t xml:space="preserve"> oraz</w:t>
      </w:r>
      <w:r w:rsidR="00EB7E02" w:rsidRPr="00AA1146">
        <w:rPr>
          <w:rFonts w:cs="TimesNewRomanPSMT"/>
          <w:szCs w:val="22"/>
          <w:lang w:eastAsia="en-US"/>
        </w:rPr>
        <w:t xml:space="preserve"> posiada</w:t>
      </w:r>
      <w:r w:rsidR="00AA1146" w:rsidRPr="00AA1146">
        <w:rPr>
          <w:rFonts w:cs="TimesNewRomanPSMT"/>
          <w:szCs w:val="22"/>
          <w:lang w:eastAsia="en-US"/>
        </w:rPr>
        <w:t>nie co </w:t>
      </w:r>
      <w:r w:rsidR="006F1B89" w:rsidRPr="00AA1146">
        <w:rPr>
          <w:rFonts w:cs="TimesNewRomanPSMT"/>
          <w:szCs w:val="22"/>
          <w:lang w:eastAsia="en-US"/>
        </w:rPr>
        <w:t>najmniej 3-letniej praktyki</w:t>
      </w:r>
      <w:r w:rsidR="008C4617" w:rsidRPr="00AA1146">
        <w:rPr>
          <w:rFonts w:cs="TimesNewRomanPSMT"/>
          <w:szCs w:val="22"/>
          <w:lang w:eastAsia="en-US"/>
        </w:rPr>
        <w:t xml:space="preserve"> w </w:t>
      </w:r>
      <w:r w:rsidR="00EB7E02" w:rsidRPr="00AA1146">
        <w:rPr>
          <w:rFonts w:cs="TimesNewRomanPSMT"/>
          <w:szCs w:val="22"/>
          <w:lang w:eastAsia="en-US"/>
        </w:rPr>
        <w:t>księgowości,</w:t>
      </w:r>
    </w:p>
    <w:p w:rsidR="00CD1FDF" w:rsidRPr="00AA1146" w:rsidRDefault="00567399" w:rsidP="008C4617">
      <w:pPr>
        <w:pStyle w:val="Akapitzlist"/>
        <w:widowControl/>
        <w:numPr>
          <w:ilvl w:val="0"/>
          <w:numId w:val="10"/>
        </w:numPr>
        <w:overflowPunct/>
        <w:ind w:left="851"/>
        <w:jc w:val="both"/>
        <w:textAlignment w:val="auto"/>
        <w:rPr>
          <w:rFonts w:cs="TimesNewRomanPSMT"/>
          <w:szCs w:val="22"/>
          <w:lang w:eastAsia="en-US"/>
        </w:rPr>
      </w:pPr>
      <w:r w:rsidRPr="00AA1146">
        <w:rPr>
          <w:rFonts w:cs="TimesNewRomanPSMT"/>
          <w:szCs w:val="22"/>
          <w:lang w:eastAsia="en-US"/>
        </w:rPr>
        <w:t>ukończenie średniej, policealnej lub pomaturalnej</w:t>
      </w:r>
      <w:r w:rsidR="00EB7E02" w:rsidRPr="00AA1146">
        <w:rPr>
          <w:rFonts w:cs="TimesNewRomanPSMT"/>
          <w:szCs w:val="22"/>
          <w:lang w:eastAsia="en-US"/>
        </w:rPr>
        <w:t xml:space="preserve"> szkoł</w:t>
      </w:r>
      <w:r w:rsidRPr="00AA1146">
        <w:rPr>
          <w:rFonts w:cs="TimesNewRomanPSMT"/>
          <w:szCs w:val="22"/>
          <w:lang w:eastAsia="en-US"/>
        </w:rPr>
        <w:t>y ekonomicznej</w:t>
      </w:r>
      <w:r w:rsidR="00EB7E02" w:rsidRPr="00AA1146">
        <w:rPr>
          <w:rFonts w:cs="TimesNewRomanPSMT"/>
          <w:szCs w:val="22"/>
          <w:lang w:eastAsia="en-US"/>
        </w:rPr>
        <w:t xml:space="preserve"> </w:t>
      </w:r>
      <w:r w:rsidR="00CD1FDF" w:rsidRPr="00AA1146">
        <w:rPr>
          <w:rFonts w:cs="TimesNewRomanPSMT"/>
          <w:szCs w:val="22"/>
          <w:lang w:eastAsia="en-US"/>
        </w:rPr>
        <w:br/>
      </w:r>
      <w:r w:rsidR="00EB7E02" w:rsidRPr="00AA1146">
        <w:rPr>
          <w:rFonts w:cs="TimesNewRomanPSMT"/>
          <w:szCs w:val="22"/>
          <w:lang w:eastAsia="en-US"/>
        </w:rPr>
        <w:t>i</w:t>
      </w:r>
      <w:r w:rsidR="00CD1FDF" w:rsidRPr="00AA1146">
        <w:rPr>
          <w:rFonts w:cs="TimesNewRomanPSMT"/>
          <w:szCs w:val="22"/>
          <w:lang w:eastAsia="en-US"/>
        </w:rPr>
        <w:t xml:space="preserve"> </w:t>
      </w:r>
      <w:r w:rsidR="00EB7E02" w:rsidRPr="00AA1146">
        <w:rPr>
          <w:rFonts w:cs="TimesNewRomanPSMT"/>
          <w:szCs w:val="22"/>
          <w:lang w:eastAsia="en-US"/>
        </w:rPr>
        <w:t>posiada</w:t>
      </w:r>
      <w:r w:rsidR="006F1B89" w:rsidRPr="00AA1146">
        <w:rPr>
          <w:rFonts w:cs="TimesNewRomanPSMT"/>
          <w:szCs w:val="22"/>
          <w:lang w:eastAsia="en-US"/>
        </w:rPr>
        <w:t>nie co najmniej 6-letniej praktyki</w:t>
      </w:r>
      <w:r w:rsidR="00EB7E02" w:rsidRPr="00AA1146">
        <w:rPr>
          <w:rFonts w:cs="TimesNewRomanPSMT"/>
          <w:szCs w:val="22"/>
          <w:lang w:eastAsia="en-US"/>
        </w:rPr>
        <w:t xml:space="preserve"> w księgowości,</w:t>
      </w:r>
    </w:p>
    <w:p w:rsidR="00CD1FDF" w:rsidRPr="00AA1146" w:rsidRDefault="008C4617" w:rsidP="008C4617">
      <w:pPr>
        <w:pStyle w:val="Akapitzlist"/>
        <w:widowControl/>
        <w:numPr>
          <w:ilvl w:val="0"/>
          <w:numId w:val="7"/>
        </w:numPr>
        <w:overflowPunct/>
        <w:ind w:left="426"/>
        <w:jc w:val="both"/>
        <w:textAlignment w:val="auto"/>
        <w:rPr>
          <w:szCs w:val="22"/>
          <w:lang w:eastAsia="en-US"/>
        </w:rPr>
      </w:pPr>
      <w:r w:rsidRPr="00AA1146">
        <w:rPr>
          <w:szCs w:val="22"/>
          <w:lang w:eastAsia="en-US"/>
        </w:rPr>
        <w:t>z</w:t>
      </w:r>
      <w:r w:rsidR="00CD1FDF" w:rsidRPr="00AA1146">
        <w:rPr>
          <w:szCs w:val="22"/>
          <w:lang w:eastAsia="en-US"/>
        </w:rPr>
        <w:t>najomo</w:t>
      </w:r>
      <w:r w:rsidR="00CD1FDF" w:rsidRPr="00AA1146">
        <w:rPr>
          <w:rFonts w:cs="TimesNewRoman"/>
          <w:szCs w:val="22"/>
          <w:lang w:eastAsia="en-US"/>
        </w:rPr>
        <w:t xml:space="preserve">ść </w:t>
      </w:r>
      <w:r w:rsidR="00CD1FDF" w:rsidRPr="00AA1146">
        <w:rPr>
          <w:szCs w:val="22"/>
          <w:lang w:eastAsia="en-US"/>
        </w:rPr>
        <w:t>regulacji prawnych z zakresu ustawy o finansach publicznych</w:t>
      </w:r>
      <w:r w:rsidR="009047EF" w:rsidRPr="00AA1146">
        <w:rPr>
          <w:szCs w:val="22"/>
          <w:lang w:eastAsia="en-US"/>
        </w:rPr>
        <w:t xml:space="preserve">, </w:t>
      </w:r>
      <w:r w:rsidR="00AA1146" w:rsidRPr="00AA1146">
        <w:rPr>
          <w:szCs w:val="22"/>
          <w:lang w:eastAsia="en-US"/>
        </w:rPr>
        <w:t>ustawy o </w:t>
      </w:r>
      <w:r w:rsidR="00CD1FDF" w:rsidRPr="00AA1146">
        <w:rPr>
          <w:szCs w:val="22"/>
          <w:lang w:eastAsia="en-US"/>
        </w:rPr>
        <w:t>rachunkowo</w:t>
      </w:r>
      <w:r w:rsidR="00CD1FDF" w:rsidRPr="00AA1146">
        <w:rPr>
          <w:rFonts w:cs="TimesNewRoman"/>
          <w:szCs w:val="22"/>
          <w:lang w:eastAsia="en-US"/>
        </w:rPr>
        <w:t>ś</w:t>
      </w:r>
      <w:r w:rsidR="00CD1FDF" w:rsidRPr="00AA1146">
        <w:rPr>
          <w:szCs w:val="22"/>
          <w:lang w:eastAsia="en-US"/>
        </w:rPr>
        <w:t>ci ze szczególnym uwzgl</w:t>
      </w:r>
      <w:r w:rsidR="00CD1FDF" w:rsidRPr="00AA1146">
        <w:rPr>
          <w:rFonts w:cs="TimesNewRoman"/>
          <w:szCs w:val="22"/>
          <w:lang w:eastAsia="en-US"/>
        </w:rPr>
        <w:t>ę</w:t>
      </w:r>
      <w:r w:rsidR="00CD1FDF" w:rsidRPr="00AA1146">
        <w:rPr>
          <w:szCs w:val="22"/>
          <w:lang w:eastAsia="en-US"/>
        </w:rPr>
        <w:t>dnieniem zasad</w:t>
      </w:r>
      <w:r w:rsidR="009047EF" w:rsidRPr="00AA1146">
        <w:rPr>
          <w:szCs w:val="22"/>
          <w:lang w:eastAsia="en-US"/>
        </w:rPr>
        <w:t xml:space="preserve"> </w:t>
      </w:r>
      <w:r w:rsidR="00CD1FDF" w:rsidRPr="00AA1146">
        <w:rPr>
          <w:szCs w:val="22"/>
          <w:lang w:eastAsia="en-US"/>
        </w:rPr>
        <w:t>rachunkowo</w:t>
      </w:r>
      <w:r w:rsidR="00CD1FDF" w:rsidRPr="00AA1146">
        <w:rPr>
          <w:rFonts w:cs="TimesNewRoman"/>
          <w:szCs w:val="22"/>
          <w:lang w:eastAsia="en-US"/>
        </w:rPr>
        <w:t>ś</w:t>
      </w:r>
      <w:r w:rsidR="00CD1FDF" w:rsidRPr="00AA1146">
        <w:rPr>
          <w:szCs w:val="22"/>
          <w:lang w:eastAsia="en-US"/>
        </w:rPr>
        <w:t>ci obowi</w:t>
      </w:r>
      <w:r w:rsidR="00CD1FDF" w:rsidRPr="00AA1146">
        <w:rPr>
          <w:rFonts w:cs="TimesNewRoman"/>
          <w:szCs w:val="22"/>
          <w:lang w:eastAsia="en-US"/>
        </w:rPr>
        <w:t>ą</w:t>
      </w:r>
      <w:r w:rsidR="00CD1FDF" w:rsidRPr="00AA1146">
        <w:rPr>
          <w:szCs w:val="22"/>
          <w:lang w:eastAsia="en-US"/>
        </w:rPr>
        <w:t>zuj</w:t>
      </w:r>
      <w:r w:rsidR="00CD1FDF" w:rsidRPr="00AA1146">
        <w:rPr>
          <w:rFonts w:cs="TimesNewRoman"/>
          <w:szCs w:val="22"/>
          <w:lang w:eastAsia="en-US"/>
        </w:rPr>
        <w:t>ą</w:t>
      </w:r>
      <w:r w:rsidR="00D0509E">
        <w:rPr>
          <w:szCs w:val="22"/>
          <w:lang w:eastAsia="en-US"/>
        </w:rPr>
        <w:t>cych w </w:t>
      </w:r>
      <w:r w:rsidR="00CD1FDF" w:rsidRPr="00AA1146">
        <w:rPr>
          <w:szCs w:val="22"/>
          <w:lang w:eastAsia="en-US"/>
        </w:rPr>
        <w:t>jednostkach sektora finansów publicznych</w:t>
      </w:r>
      <w:r w:rsidR="009047EF" w:rsidRPr="00AA1146">
        <w:rPr>
          <w:szCs w:val="22"/>
          <w:lang w:eastAsia="en-US"/>
        </w:rPr>
        <w:t xml:space="preserve">, </w:t>
      </w:r>
      <w:r w:rsidR="00CD1FDF" w:rsidRPr="00AA1146">
        <w:rPr>
          <w:szCs w:val="22"/>
          <w:lang w:eastAsia="en-US"/>
        </w:rPr>
        <w:t>rozporz</w:t>
      </w:r>
      <w:r w:rsidR="00CD1FDF" w:rsidRPr="00AA1146">
        <w:rPr>
          <w:rFonts w:cs="TimesNewRoman"/>
          <w:szCs w:val="22"/>
          <w:lang w:eastAsia="en-US"/>
        </w:rPr>
        <w:t>ą</w:t>
      </w:r>
      <w:r w:rsidR="00AA1146" w:rsidRPr="00AA1146">
        <w:rPr>
          <w:szCs w:val="22"/>
          <w:lang w:eastAsia="en-US"/>
        </w:rPr>
        <w:t>dzenia Ministra Finansów o </w:t>
      </w:r>
      <w:r w:rsidR="00CD1FDF" w:rsidRPr="00AA1146">
        <w:rPr>
          <w:szCs w:val="22"/>
          <w:lang w:eastAsia="en-US"/>
        </w:rPr>
        <w:t>klasyfikacji dochodów i wydatków,</w:t>
      </w:r>
      <w:r w:rsidR="009047EF" w:rsidRPr="00AA1146">
        <w:rPr>
          <w:szCs w:val="22"/>
          <w:lang w:eastAsia="en-US"/>
        </w:rPr>
        <w:t xml:space="preserve"> </w:t>
      </w:r>
      <w:r w:rsidR="00CD1FDF" w:rsidRPr="00AA1146">
        <w:rPr>
          <w:szCs w:val="22"/>
          <w:lang w:eastAsia="en-US"/>
        </w:rPr>
        <w:t>klasyfikacji bud</w:t>
      </w:r>
      <w:r w:rsidR="00CD1FDF" w:rsidRPr="00AA1146">
        <w:rPr>
          <w:rFonts w:cs="TimesNewRoman"/>
          <w:szCs w:val="22"/>
          <w:lang w:eastAsia="en-US"/>
        </w:rPr>
        <w:t>ż</w:t>
      </w:r>
      <w:r w:rsidR="00CD1FDF" w:rsidRPr="00AA1146">
        <w:rPr>
          <w:szCs w:val="22"/>
          <w:lang w:eastAsia="en-US"/>
        </w:rPr>
        <w:t>etowej dochodów i wydatków</w:t>
      </w:r>
      <w:r w:rsidR="009047EF" w:rsidRPr="00AA1146">
        <w:rPr>
          <w:szCs w:val="22"/>
          <w:lang w:eastAsia="en-US"/>
        </w:rPr>
        <w:t>,</w:t>
      </w:r>
      <w:r w:rsidR="00CD1FDF" w:rsidRPr="00AA1146">
        <w:rPr>
          <w:szCs w:val="22"/>
          <w:lang w:eastAsia="en-US"/>
        </w:rPr>
        <w:t xml:space="preserve"> ubezpiecze</w:t>
      </w:r>
      <w:r w:rsidR="00CD1FDF" w:rsidRPr="00AA1146">
        <w:rPr>
          <w:rFonts w:cs="TimesNewRoman"/>
          <w:szCs w:val="22"/>
          <w:lang w:eastAsia="en-US"/>
        </w:rPr>
        <w:t xml:space="preserve">ń </w:t>
      </w:r>
      <w:r w:rsidR="00CD1FDF" w:rsidRPr="00AA1146">
        <w:rPr>
          <w:szCs w:val="22"/>
          <w:lang w:eastAsia="en-US"/>
        </w:rPr>
        <w:t>społecznych oraz prawa podatkowego</w:t>
      </w:r>
      <w:r w:rsidR="009047EF" w:rsidRPr="00AA1146">
        <w:rPr>
          <w:szCs w:val="22"/>
          <w:lang w:eastAsia="en-US"/>
        </w:rPr>
        <w:t xml:space="preserve">, </w:t>
      </w:r>
      <w:r w:rsidR="00CD1FDF" w:rsidRPr="00AA1146">
        <w:rPr>
          <w:szCs w:val="22"/>
          <w:lang w:eastAsia="en-US"/>
        </w:rPr>
        <w:t>pomocy społecznej</w:t>
      </w:r>
      <w:r w:rsidRPr="00AA1146">
        <w:rPr>
          <w:szCs w:val="22"/>
          <w:lang w:eastAsia="en-US"/>
        </w:rPr>
        <w:t>,</w:t>
      </w:r>
    </w:p>
    <w:p w:rsidR="009047EF" w:rsidRPr="00AA1146" w:rsidRDefault="008C4617" w:rsidP="008C4617">
      <w:pPr>
        <w:pStyle w:val="Akapitzlist"/>
        <w:widowControl/>
        <w:numPr>
          <w:ilvl w:val="0"/>
          <w:numId w:val="7"/>
        </w:numPr>
        <w:overflowPunct/>
        <w:ind w:left="426"/>
        <w:jc w:val="both"/>
        <w:textAlignment w:val="auto"/>
        <w:rPr>
          <w:szCs w:val="22"/>
          <w:lang w:eastAsia="en-US"/>
        </w:rPr>
      </w:pPr>
      <w:r w:rsidRPr="00AA1146">
        <w:rPr>
          <w:szCs w:val="22"/>
          <w:lang w:eastAsia="en-US"/>
        </w:rPr>
        <w:t>n</w:t>
      </w:r>
      <w:r w:rsidR="009047EF" w:rsidRPr="00AA1146">
        <w:rPr>
          <w:szCs w:val="22"/>
          <w:lang w:eastAsia="en-US"/>
        </w:rPr>
        <w:t>ieposzlakowana</w:t>
      </w:r>
      <w:r w:rsidR="00317CD3" w:rsidRPr="00AA1146">
        <w:rPr>
          <w:szCs w:val="22"/>
          <w:lang w:eastAsia="en-US"/>
        </w:rPr>
        <w:t xml:space="preserve"> opinia.</w:t>
      </w:r>
    </w:p>
    <w:p w:rsidR="00AA1146" w:rsidRDefault="00AA1146" w:rsidP="008C4617">
      <w:pPr>
        <w:pStyle w:val="Akapitzlist"/>
        <w:widowControl/>
        <w:overflowPunct/>
        <w:ind w:left="0"/>
        <w:textAlignment w:val="auto"/>
        <w:rPr>
          <w:b/>
          <w:bCs/>
          <w:szCs w:val="22"/>
        </w:rPr>
      </w:pPr>
    </w:p>
    <w:p w:rsidR="00AA1146" w:rsidRDefault="00AA1146" w:rsidP="008C4617">
      <w:pPr>
        <w:pStyle w:val="Akapitzlist"/>
        <w:widowControl/>
        <w:overflowPunct/>
        <w:ind w:left="0"/>
        <w:textAlignment w:val="auto"/>
        <w:rPr>
          <w:b/>
          <w:bCs/>
          <w:szCs w:val="22"/>
        </w:rPr>
      </w:pPr>
    </w:p>
    <w:p w:rsidR="00AA1146" w:rsidRDefault="00AA1146" w:rsidP="008C4617">
      <w:pPr>
        <w:pStyle w:val="Akapitzlist"/>
        <w:widowControl/>
        <w:overflowPunct/>
        <w:ind w:left="0"/>
        <w:textAlignment w:val="auto"/>
        <w:rPr>
          <w:b/>
          <w:bCs/>
          <w:szCs w:val="22"/>
        </w:rPr>
      </w:pPr>
    </w:p>
    <w:p w:rsidR="009047EF" w:rsidRPr="00AA1146" w:rsidRDefault="00317CD3" w:rsidP="008C4617">
      <w:pPr>
        <w:pStyle w:val="Akapitzlist"/>
        <w:widowControl/>
        <w:overflowPunct/>
        <w:ind w:left="0"/>
        <w:textAlignment w:val="auto"/>
        <w:rPr>
          <w:b/>
          <w:bCs/>
          <w:szCs w:val="22"/>
        </w:rPr>
      </w:pPr>
      <w:r w:rsidRPr="00AA1146">
        <w:rPr>
          <w:b/>
          <w:bCs/>
          <w:szCs w:val="22"/>
        </w:rPr>
        <w:lastRenderedPageBreak/>
        <w:t>I</w:t>
      </w:r>
      <w:r w:rsidR="00CD1FDF" w:rsidRPr="00AA1146">
        <w:rPr>
          <w:b/>
          <w:bCs/>
          <w:szCs w:val="22"/>
        </w:rPr>
        <w:t>V</w:t>
      </w:r>
      <w:r w:rsidR="00B97F8A" w:rsidRPr="00AA1146">
        <w:rPr>
          <w:b/>
          <w:bCs/>
          <w:szCs w:val="22"/>
        </w:rPr>
        <w:t>. Wymagania dodatkowe</w:t>
      </w:r>
      <w:r w:rsidR="00AA1146" w:rsidRPr="00AA1146">
        <w:rPr>
          <w:b/>
          <w:bCs/>
          <w:szCs w:val="22"/>
        </w:rPr>
        <w:t>:</w:t>
      </w:r>
    </w:p>
    <w:p w:rsidR="009047EF" w:rsidRPr="00AA1146" w:rsidRDefault="008C4617" w:rsidP="008C4617">
      <w:pPr>
        <w:pStyle w:val="Akapitzlist"/>
        <w:widowControl/>
        <w:numPr>
          <w:ilvl w:val="0"/>
          <w:numId w:val="15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 w:rsidRPr="00AA1146">
        <w:rPr>
          <w:szCs w:val="22"/>
          <w:lang w:eastAsia="en-US"/>
        </w:rPr>
        <w:t>z</w:t>
      </w:r>
      <w:r w:rsidR="009047EF" w:rsidRPr="00AA1146">
        <w:rPr>
          <w:szCs w:val="22"/>
          <w:lang w:eastAsia="en-US"/>
        </w:rPr>
        <w:t xml:space="preserve">najomość programu finansowo – </w:t>
      </w:r>
      <w:r w:rsidRPr="00AA1146">
        <w:rPr>
          <w:szCs w:val="22"/>
          <w:lang w:eastAsia="en-US"/>
        </w:rPr>
        <w:t>księgowego „Symfonia”,</w:t>
      </w:r>
    </w:p>
    <w:p w:rsidR="009047EF" w:rsidRPr="00AA1146" w:rsidRDefault="008C4617" w:rsidP="008C4617">
      <w:pPr>
        <w:pStyle w:val="Akapitzlist"/>
        <w:widowControl/>
        <w:numPr>
          <w:ilvl w:val="0"/>
          <w:numId w:val="15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 w:rsidRPr="00AA1146">
        <w:rPr>
          <w:szCs w:val="22"/>
          <w:lang w:eastAsia="en-US"/>
        </w:rPr>
        <w:t>u</w:t>
      </w:r>
      <w:r w:rsidR="009047EF" w:rsidRPr="00AA1146">
        <w:rPr>
          <w:szCs w:val="22"/>
          <w:lang w:eastAsia="en-US"/>
        </w:rPr>
        <w:t>miejętność obsługi komputera z zakresie progra</w:t>
      </w:r>
      <w:r w:rsidRPr="00AA1146">
        <w:rPr>
          <w:szCs w:val="22"/>
          <w:lang w:eastAsia="en-US"/>
        </w:rPr>
        <w:t>mów MS Office, programu Płatnik,</w:t>
      </w:r>
    </w:p>
    <w:p w:rsidR="009047EF" w:rsidRPr="00AA1146" w:rsidRDefault="008C4617" w:rsidP="008C4617">
      <w:pPr>
        <w:pStyle w:val="Akapitzlist"/>
        <w:widowControl/>
        <w:numPr>
          <w:ilvl w:val="0"/>
          <w:numId w:val="15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 w:rsidRPr="00AA1146">
        <w:rPr>
          <w:szCs w:val="22"/>
          <w:lang w:eastAsia="en-US"/>
        </w:rPr>
        <w:t>z</w:t>
      </w:r>
      <w:r w:rsidR="009047EF" w:rsidRPr="00AA1146">
        <w:rPr>
          <w:szCs w:val="22"/>
          <w:lang w:eastAsia="en-US"/>
        </w:rPr>
        <w:t>dolności a</w:t>
      </w:r>
      <w:r w:rsidRPr="00AA1146">
        <w:rPr>
          <w:szCs w:val="22"/>
          <w:lang w:eastAsia="en-US"/>
        </w:rPr>
        <w:t>nalityczne,</w:t>
      </w:r>
    </w:p>
    <w:p w:rsidR="009047EF" w:rsidRPr="00AA1146" w:rsidRDefault="008C4617" w:rsidP="008C4617">
      <w:pPr>
        <w:pStyle w:val="Akapitzlist"/>
        <w:widowControl/>
        <w:numPr>
          <w:ilvl w:val="0"/>
          <w:numId w:val="15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 w:rsidRPr="00AA1146">
        <w:rPr>
          <w:szCs w:val="22"/>
          <w:lang w:eastAsia="en-US"/>
        </w:rPr>
        <w:t>k</w:t>
      </w:r>
      <w:r w:rsidR="009047EF" w:rsidRPr="00AA1146">
        <w:rPr>
          <w:szCs w:val="22"/>
          <w:lang w:eastAsia="en-US"/>
        </w:rPr>
        <w:t>omunikatywność</w:t>
      </w:r>
      <w:r w:rsidRPr="00AA1146">
        <w:rPr>
          <w:szCs w:val="22"/>
          <w:lang w:eastAsia="en-US"/>
        </w:rPr>
        <w:t>,</w:t>
      </w:r>
    </w:p>
    <w:p w:rsidR="009047EF" w:rsidRPr="00AA1146" w:rsidRDefault="008C4617" w:rsidP="008C4617">
      <w:pPr>
        <w:pStyle w:val="Akapitzlist"/>
        <w:widowControl/>
        <w:numPr>
          <w:ilvl w:val="0"/>
          <w:numId w:val="15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 w:rsidRPr="00AA1146">
        <w:rPr>
          <w:szCs w:val="22"/>
          <w:lang w:eastAsia="en-US"/>
        </w:rPr>
        <w:t>dobra organizacja pracy,</w:t>
      </w:r>
    </w:p>
    <w:p w:rsidR="00EA41A1" w:rsidRPr="00AA1146" w:rsidRDefault="008C4617" w:rsidP="008C4617">
      <w:pPr>
        <w:pStyle w:val="Akapitzlist"/>
        <w:widowControl/>
        <w:numPr>
          <w:ilvl w:val="0"/>
          <w:numId w:val="15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 w:rsidRPr="00AA1146">
        <w:rPr>
          <w:szCs w:val="22"/>
          <w:lang w:eastAsia="en-US"/>
        </w:rPr>
        <w:t>p</w:t>
      </w:r>
      <w:r w:rsidR="00EA41A1" w:rsidRPr="00AA1146">
        <w:rPr>
          <w:szCs w:val="22"/>
          <w:lang w:eastAsia="en-US"/>
        </w:rPr>
        <w:t>referowane osoby z praktyką w jednostkach sektora finansów publicznych.</w:t>
      </w:r>
    </w:p>
    <w:p w:rsidR="00317CD3" w:rsidRPr="00AA1146" w:rsidRDefault="00317CD3" w:rsidP="00AA1146">
      <w:pPr>
        <w:widowControl/>
        <w:overflowPunct/>
        <w:spacing w:line="240" w:lineRule="auto"/>
        <w:jc w:val="both"/>
        <w:textAlignment w:val="auto"/>
        <w:rPr>
          <w:szCs w:val="22"/>
          <w:lang w:eastAsia="en-US"/>
        </w:rPr>
      </w:pPr>
    </w:p>
    <w:p w:rsidR="00885B72" w:rsidRPr="00AA1146" w:rsidRDefault="00317CD3" w:rsidP="008C4617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b/>
          <w:bCs/>
          <w:sz w:val="22"/>
          <w:szCs w:val="22"/>
        </w:rPr>
        <w:t>V</w:t>
      </w:r>
      <w:r w:rsidR="00885B72" w:rsidRPr="00AA1146">
        <w:rPr>
          <w:rFonts w:ascii="Trebuchet MS" w:hAnsi="Trebuchet MS"/>
          <w:b/>
          <w:bCs/>
          <w:sz w:val="22"/>
          <w:szCs w:val="22"/>
        </w:rPr>
        <w:t>. Główne zadania wykonywane na stanowisku</w:t>
      </w:r>
      <w:r w:rsidR="00AA1146" w:rsidRPr="00AA1146">
        <w:rPr>
          <w:rFonts w:ascii="Trebuchet MS" w:hAnsi="Trebuchet MS"/>
          <w:b/>
          <w:bCs/>
          <w:sz w:val="22"/>
          <w:szCs w:val="22"/>
        </w:rPr>
        <w:t>: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p</w:t>
      </w:r>
      <w:r w:rsidR="00885B72" w:rsidRPr="00AA1146">
        <w:rPr>
          <w:rFonts w:ascii="Trebuchet MS" w:hAnsi="Trebuchet MS"/>
          <w:sz w:val="22"/>
          <w:szCs w:val="22"/>
        </w:rPr>
        <w:t>rowa</w:t>
      </w:r>
      <w:r w:rsidRPr="00AA1146">
        <w:rPr>
          <w:rFonts w:ascii="Trebuchet MS" w:hAnsi="Trebuchet MS"/>
          <w:sz w:val="22"/>
          <w:szCs w:val="22"/>
        </w:rPr>
        <w:t>dzenie rachunkowości jednostki,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p</w:t>
      </w:r>
      <w:r w:rsidR="00885B72" w:rsidRPr="00AA1146">
        <w:rPr>
          <w:rFonts w:ascii="Trebuchet MS" w:hAnsi="Trebuchet MS"/>
          <w:sz w:val="22"/>
          <w:szCs w:val="22"/>
        </w:rPr>
        <w:t>rowadzenie gospodarki finansowej jednostki zg</w:t>
      </w:r>
      <w:r w:rsidRPr="00AA1146">
        <w:rPr>
          <w:rFonts w:ascii="Trebuchet MS" w:hAnsi="Trebuchet MS"/>
          <w:sz w:val="22"/>
          <w:szCs w:val="22"/>
        </w:rPr>
        <w:t>odnie z obowiązującymi zasadami,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a</w:t>
      </w:r>
      <w:r w:rsidR="00885B72" w:rsidRPr="00AA1146">
        <w:rPr>
          <w:rFonts w:ascii="Trebuchet MS" w:hAnsi="Trebuchet MS"/>
          <w:sz w:val="22"/>
          <w:szCs w:val="22"/>
        </w:rPr>
        <w:t>naliza wykorzystania środków przydzielonych z budżetu lub środków pozabudżetowych i innych b</w:t>
      </w:r>
      <w:r w:rsidRPr="00AA1146">
        <w:rPr>
          <w:rFonts w:ascii="Trebuchet MS" w:hAnsi="Trebuchet MS"/>
          <w:sz w:val="22"/>
          <w:szCs w:val="22"/>
        </w:rPr>
        <w:t>ędących w dyspozycji jednostki,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o</w:t>
      </w:r>
      <w:r w:rsidR="00885B72" w:rsidRPr="00AA1146">
        <w:rPr>
          <w:rFonts w:ascii="Trebuchet MS" w:hAnsi="Trebuchet MS"/>
          <w:sz w:val="22"/>
          <w:szCs w:val="22"/>
        </w:rPr>
        <w:t>pracowywanie projektów przepisów wewnętrznych wyd</w:t>
      </w:r>
      <w:r w:rsidR="009F5219" w:rsidRPr="00AA1146">
        <w:rPr>
          <w:rFonts w:ascii="Trebuchet MS" w:hAnsi="Trebuchet MS"/>
          <w:sz w:val="22"/>
          <w:szCs w:val="22"/>
        </w:rPr>
        <w:t>awanych przez dyrektora</w:t>
      </w:r>
      <w:r w:rsidR="00885B72" w:rsidRPr="00AA1146">
        <w:rPr>
          <w:rFonts w:ascii="Trebuchet MS" w:hAnsi="Trebuchet MS"/>
          <w:sz w:val="22"/>
          <w:szCs w:val="22"/>
        </w:rPr>
        <w:t>, dotyczących prowadzenia rachunkowości, a w szczególności: zakładowego planu kont, obiegu dokumentów (dowodów księgowych), zasad przeprowadzani</w:t>
      </w:r>
      <w:r w:rsidRPr="00AA1146">
        <w:rPr>
          <w:rFonts w:ascii="Trebuchet MS" w:hAnsi="Trebuchet MS"/>
          <w:sz w:val="22"/>
          <w:szCs w:val="22"/>
        </w:rPr>
        <w:t>a i rozliczania inwentaryzacji,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o</w:t>
      </w:r>
      <w:r w:rsidR="00885B72" w:rsidRPr="00AA1146">
        <w:rPr>
          <w:rFonts w:ascii="Trebuchet MS" w:hAnsi="Trebuchet MS"/>
          <w:sz w:val="22"/>
          <w:szCs w:val="22"/>
        </w:rPr>
        <w:t>pracowywanie zbiorczych sprawozdań finansowych z w</w:t>
      </w:r>
      <w:r w:rsidRPr="00AA1146">
        <w:rPr>
          <w:rFonts w:ascii="Trebuchet MS" w:hAnsi="Trebuchet MS"/>
          <w:sz w:val="22"/>
          <w:szCs w:val="22"/>
        </w:rPr>
        <w:t>ykonania budżetu i ich analizy,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o</w:t>
      </w:r>
      <w:r w:rsidR="00885B72" w:rsidRPr="00AA1146">
        <w:rPr>
          <w:rFonts w:ascii="Trebuchet MS" w:hAnsi="Trebuchet MS"/>
          <w:sz w:val="22"/>
          <w:szCs w:val="22"/>
        </w:rPr>
        <w:t>pracowywanie innych sprawozd</w:t>
      </w:r>
      <w:r w:rsidRPr="00AA1146">
        <w:rPr>
          <w:rFonts w:ascii="Trebuchet MS" w:hAnsi="Trebuchet MS"/>
          <w:sz w:val="22"/>
          <w:szCs w:val="22"/>
        </w:rPr>
        <w:t>ań związanych z zakresem zadań,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p</w:t>
      </w:r>
      <w:r w:rsidR="00885B72" w:rsidRPr="00AA1146">
        <w:rPr>
          <w:rFonts w:ascii="Trebuchet MS" w:hAnsi="Trebuchet MS"/>
          <w:sz w:val="22"/>
          <w:szCs w:val="22"/>
        </w:rPr>
        <w:t>race związane z dekretacją dowodów księgowych operacj</w:t>
      </w:r>
      <w:r w:rsidRPr="00AA1146">
        <w:rPr>
          <w:rFonts w:ascii="Trebuchet MS" w:hAnsi="Trebuchet MS"/>
          <w:sz w:val="22"/>
          <w:szCs w:val="22"/>
        </w:rPr>
        <w:t>i gotówkowych i bezgotówkowych,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t</w:t>
      </w:r>
      <w:r w:rsidR="00885B72" w:rsidRPr="00AA1146">
        <w:rPr>
          <w:rFonts w:ascii="Trebuchet MS" w:hAnsi="Trebuchet MS"/>
          <w:sz w:val="22"/>
          <w:szCs w:val="22"/>
        </w:rPr>
        <w:t>erminowe dokonywa</w:t>
      </w:r>
      <w:r w:rsidRPr="00AA1146">
        <w:rPr>
          <w:rFonts w:ascii="Trebuchet MS" w:hAnsi="Trebuchet MS"/>
          <w:sz w:val="22"/>
          <w:szCs w:val="22"/>
        </w:rPr>
        <w:t>nie zapłaty faktur i rachunków,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m</w:t>
      </w:r>
      <w:r w:rsidR="00885B72" w:rsidRPr="00AA1146">
        <w:rPr>
          <w:rFonts w:ascii="Trebuchet MS" w:hAnsi="Trebuchet MS"/>
          <w:sz w:val="22"/>
          <w:szCs w:val="22"/>
        </w:rPr>
        <w:t xml:space="preserve">iesięczne </w:t>
      </w:r>
      <w:r w:rsidRPr="00AA1146">
        <w:rPr>
          <w:rFonts w:ascii="Trebuchet MS" w:hAnsi="Trebuchet MS"/>
          <w:sz w:val="22"/>
          <w:szCs w:val="22"/>
        </w:rPr>
        <w:t>uzgadnianie ksiąg rachunkowych,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w</w:t>
      </w:r>
      <w:r w:rsidR="00885B72" w:rsidRPr="00AA1146">
        <w:rPr>
          <w:rFonts w:ascii="Trebuchet MS" w:hAnsi="Trebuchet MS"/>
          <w:sz w:val="22"/>
          <w:szCs w:val="22"/>
        </w:rPr>
        <w:t>spółpraca z bankiem, Zakładem Ubezpieczeń Społecznych, Urzędem Skarbowym oraz innymi instytucjami, prowadzenie wszelkiej korespondencji dotyczą</w:t>
      </w:r>
      <w:r w:rsidRPr="00AA1146">
        <w:rPr>
          <w:rFonts w:ascii="Trebuchet MS" w:hAnsi="Trebuchet MS"/>
          <w:sz w:val="22"/>
          <w:szCs w:val="22"/>
        </w:rPr>
        <w:t>cej spraw finansowo-księgowych,</w:t>
      </w:r>
    </w:p>
    <w:p w:rsidR="00885B72" w:rsidRPr="00AA1146" w:rsidRDefault="008C4617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s</w:t>
      </w:r>
      <w:r w:rsidR="00885B72" w:rsidRPr="00AA1146">
        <w:rPr>
          <w:rFonts w:ascii="Trebuchet MS" w:hAnsi="Trebuchet MS"/>
          <w:sz w:val="22"/>
          <w:szCs w:val="22"/>
        </w:rPr>
        <w:t>porządzanie planów finansowych dotyczących opracowania projektu budżetu oraz sporządzanie preliminarzy na każdy rok budżetowy w zakresie wydatków budżetowych i gospodarki pozabudżetowe</w:t>
      </w:r>
      <w:r w:rsidRPr="00AA1146">
        <w:rPr>
          <w:rFonts w:ascii="Trebuchet MS" w:hAnsi="Trebuchet MS"/>
          <w:sz w:val="22"/>
          <w:szCs w:val="22"/>
        </w:rPr>
        <w:t>j,</w:t>
      </w:r>
    </w:p>
    <w:p w:rsidR="00EA41A1" w:rsidRPr="00AA1146" w:rsidRDefault="00AA1146" w:rsidP="008C4617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bCs/>
          <w:sz w:val="22"/>
          <w:szCs w:val="22"/>
        </w:rPr>
        <w:t>w</w:t>
      </w:r>
      <w:r w:rsidR="00EA41A1" w:rsidRPr="00AA1146">
        <w:rPr>
          <w:rFonts w:ascii="Trebuchet MS" w:hAnsi="Trebuchet MS"/>
          <w:bCs/>
          <w:sz w:val="22"/>
          <w:szCs w:val="22"/>
        </w:rPr>
        <w:t xml:space="preserve">ykonywanie innych, nie wymienionych wyżej zadań, które z mocy prawa lub przepisów wewnętrznych wydawanych przez Dyrektora </w:t>
      </w:r>
      <w:r w:rsidRPr="00AA1146">
        <w:rPr>
          <w:rFonts w:ascii="Trebuchet MS" w:hAnsi="Trebuchet MS"/>
          <w:bCs/>
          <w:sz w:val="22"/>
          <w:szCs w:val="22"/>
        </w:rPr>
        <w:t xml:space="preserve">Noclegowni Miejskich </w:t>
      </w:r>
      <w:r w:rsidR="00EA41A1" w:rsidRPr="00AA1146">
        <w:rPr>
          <w:rFonts w:ascii="Trebuchet MS" w:hAnsi="Trebuchet MS"/>
          <w:bCs/>
          <w:sz w:val="22"/>
          <w:szCs w:val="22"/>
        </w:rPr>
        <w:t>nalezą do kompetencji głównego księgowego.</w:t>
      </w:r>
    </w:p>
    <w:p w:rsidR="00317CD3" w:rsidRPr="00AA1146" w:rsidRDefault="00317CD3" w:rsidP="00AA1146">
      <w:pPr>
        <w:pStyle w:val="NormalnyWeb"/>
        <w:spacing w:before="0" w:beforeAutospacing="0" w:after="0"/>
        <w:rPr>
          <w:rFonts w:ascii="Trebuchet MS" w:hAnsi="Trebuchet MS"/>
          <w:sz w:val="22"/>
          <w:szCs w:val="22"/>
        </w:rPr>
      </w:pPr>
    </w:p>
    <w:p w:rsidR="00AA1146" w:rsidRPr="00AA1146" w:rsidRDefault="00AA1146" w:rsidP="008C4617">
      <w:pPr>
        <w:pStyle w:val="NormalnyWeb"/>
        <w:spacing w:before="0" w:beforeAutospacing="0" w:after="0" w:line="360" w:lineRule="auto"/>
        <w:rPr>
          <w:rFonts w:ascii="Trebuchet MS" w:hAnsi="Trebuchet MS"/>
          <w:b/>
          <w:sz w:val="22"/>
          <w:szCs w:val="22"/>
        </w:rPr>
      </w:pPr>
      <w:r w:rsidRPr="00AA1146">
        <w:rPr>
          <w:rFonts w:ascii="Trebuchet MS" w:hAnsi="Trebuchet MS"/>
          <w:b/>
          <w:sz w:val="22"/>
          <w:szCs w:val="22"/>
        </w:rPr>
        <w:t>VI. Warunki pracy:</w:t>
      </w:r>
    </w:p>
    <w:p w:rsidR="00AA1146" w:rsidRPr="00AA1146" w:rsidRDefault="00AA1146" w:rsidP="00AA1146">
      <w:pPr>
        <w:pStyle w:val="Akapitzlist"/>
        <w:widowControl/>
        <w:numPr>
          <w:ilvl w:val="1"/>
          <w:numId w:val="17"/>
        </w:numPr>
        <w:tabs>
          <w:tab w:val="clear" w:pos="1440"/>
          <w:tab w:val="num" w:pos="284"/>
        </w:tabs>
        <w:suppressAutoHyphens/>
        <w:overflowPunct/>
        <w:autoSpaceDE/>
        <w:autoSpaceDN/>
        <w:adjustRightInd/>
        <w:ind w:left="284" w:hanging="284"/>
        <w:jc w:val="both"/>
        <w:textAlignment w:val="auto"/>
        <w:rPr>
          <w:rFonts w:cs="Arial"/>
          <w:b/>
          <w:szCs w:val="22"/>
        </w:rPr>
      </w:pPr>
      <w:r w:rsidRPr="00AA1146">
        <w:rPr>
          <w:rFonts w:cs="Arial"/>
          <w:szCs w:val="22"/>
        </w:rPr>
        <w:t>niepełny wymiar czasu pracy</w:t>
      </w:r>
      <w:r w:rsidRPr="00AA1146">
        <w:rPr>
          <w:rFonts w:cs="Arial"/>
          <w:b/>
          <w:szCs w:val="22"/>
        </w:rPr>
        <w:t xml:space="preserve">, </w:t>
      </w:r>
    </w:p>
    <w:p w:rsidR="00AA1146" w:rsidRPr="00AA1146" w:rsidRDefault="00AA1146" w:rsidP="00AA1146">
      <w:pPr>
        <w:pStyle w:val="Akapitzlist"/>
        <w:widowControl/>
        <w:numPr>
          <w:ilvl w:val="1"/>
          <w:numId w:val="17"/>
        </w:numPr>
        <w:tabs>
          <w:tab w:val="clear" w:pos="1440"/>
          <w:tab w:val="num" w:pos="284"/>
        </w:tabs>
        <w:suppressAutoHyphens/>
        <w:overflowPunct/>
        <w:autoSpaceDE/>
        <w:autoSpaceDN/>
        <w:adjustRightInd/>
        <w:ind w:left="284" w:hanging="284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miejsce pracy – Ruda Śląska – Nowy Bytom ul. Hallera 61A,</w:t>
      </w:r>
    </w:p>
    <w:p w:rsidR="00AA1146" w:rsidRPr="00AA1146" w:rsidRDefault="00AA1146" w:rsidP="00AA1146">
      <w:pPr>
        <w:pStyle w:val="Akapitzlist"/>
        <w:widowControl/>
        <w:numPr>
          <w:ilvl w:val="1"/>
          <w:numId w:val="17"/>
        </w:numPr>
        <w:tabs>
          <w:tab w:val="clear" w:pos="1440"/>
          <w:tab w:val="num" w:pos="284"/>
        </w:tabs>
        <w:suppressAutoHyphens/>
        <w:overflowPunct/>
        <w:autoSpaceDE/>
        <w:autoSpaceDN/>
        <w:adjustRightInd/>
        <w:ind w:left="284" w:hanging="284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praca biurowa na stanowisku z monitorem ekranowym.</w:t>
      </w:r>
    </w:p>
    <w:p w:rsidR="00AA1146" w:rsidRDefault="00AA1146" w:rsidP="008C4617">
      <w:pPr>
        <w:pStyle w:val="NormalnyWeb"/>
        <w:spacing w:before="0" w:beforeAutospacing="0" w:after="0" w:line="360" w:lineRule="auto"/>
        <w:rPr>
          <w:rFonts w:ascii="Trebuchet MS" w:hAnsi="Trebuchet MS"/>
          <w:b/>
          <w:sz w:val="22"/>
          <w:szCs w:val="22"/>
        </w:rPr>
      </w:pPr>
    </w:p>
    <w:p w:rsidR="00D0509E" w:rsidRPr="00AA1146" w:rsidRDefault="00D0509E" w:rsidP="008C4617">
      <w:pPr>
        <w:pStyle w:val="NormalnyWeb"/>
        <w:spacing w:before="0" w:beforeAutospacing="0" w:after="0" w:line="360" w:lineRule="auto"/>
        <w:rPr>
          <w:rFonts w:ascii="Trebuchet MS" w:hAnsi="Trebuchet MS"/>
          <w:b/>
          <w:sz w:val="22"/>
          <w:szCs w:val="22"/>
        </w:rPr>
      </w:pPr>
    </w:p>
    <w:p w:rsidR="00B97F8A" w:rsidRPr="00AA1146" w:rsidRDefault="00CD1FDF" w:rsidP="008C4617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b/>
          <w:bCs/>
          <w:sz w:val="22"/>
          <w:szCs w:val="22"/>
        </w:rPr>
        <w:lastRenderedPageBreak/>
        <w:t>V</w:t>
      </w:r>
      <w:r w:rsidR="00AA1146" w:rsidRPr="00AA1146">
        <w:rPr>
          <w:rFonts w:ascii="Trebuchet MS" w:hAnsi="Trebuchet MS"/>
          <w:b/>
          <w:bCs/>
          <w:sz w:val="22"/>
          <w:szCs w:val="22"/>
        </w:rPr>
        <w:t>I</w:t>
      </w:r>
      <w:r w:rsidRPr="00AA1146">
        <w:rPr>
          <w:rFonts w:ascii="Trebuchet MS" w:hAnsi="Trebuchet MS"/>
          <w:b/>
          <w:bCs/>
          <w:sz w:val="22"/>
          <w:szCs w:val="22"/>
        </w:rPr>
        <w:t>I</w:t>
      </w:r>
      <w:r w:rsidR="00B97F8A" w:rsidRPr="00AA1146">
        <w:rPr>
          <w:rFonts w:ascii="Trebuchet MS" w:hAnsi="Trebuchet MS"/>
          <w:b/>
          <w:bCs/>
          <w:sz w:val="22"/>
          <w:szCs w:val="22"/>
        </w:rPr>
        <w:t>. Dokumenty jakie musi złożyć kandydat</w:t>
      </w:r>
      <w:r w:rsidR="00AA1146" w:rsidRPr="00AA1146">
        <w:rPr>
          <w:rFonts w:ascii="Trebuchet MS" w:hAnsi="Trebuchet MS"/>
          <w:b/>
          <w:bCs/>
          <w:sz w:val="22"/>
          <w:szCs w:val="22"/>
        </w:rPr>
        <w:t>:</w:t>
      </w:r>
    </w:p>
    <w:p w:rsidR="00DF755D" w:rsidRPr="00AA1146" w:rsidRDefault="00AA1146" w:rsidP="008C4617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życiorys (CV) i list motywacyjny,</w:t>
      </w:r>
    </w:p>
    <w:p w:rsidR="00DF755D" w:rsidRPr="00AA1146" w:rsidRDefault="00AA1146" w:rsidP="008C4617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 w:rsidRPr="00AA1146">
        <w:rPr>
          <w:rFonts w:ascii="Trebuchet MS" w:hAnsi="Trebuchet MS"/>
          <w:sz w:val="22"/>
          <w:szCs w:val="22"/>
        </w:rPr>
        <w:t>w</w:t>
      </w:r>
      <w:r w:rsidR="00DF755D" w:rsidRPr="00AA1146">
        <w:rPr>
          <w:rFonts w:ascii="Trebuchet MS" w:hAnsi="Trebuchet MS"/>
          <w:sz w:val="22"/>
          <w:szCs w:val="22"/>
        </w:rPr>
        <w:t>ypełniony</w:t>
      </w:r>
      <w:r w:rsidR="006E761D" w:rsidRPr="00AA1146">
        <w:rPr>
          <w:rFonts w:ascii="Trebuchet MS" w:hAnsi="Trebuchet MS"/>
          <w:sz w:val="22"/>
          <w:szCs w:val="22"/>
        </w:rPr>
        <w:t xml:space="preserve"> i podpisany </w:t>
      </w:r>
      <w:r w:rsidR="00DF755D" w:rsidRPr="00AA1146">
        <w:rPr>
          <w:rFonts w:ascii="Trebuchet MS" w:hAnsi="Trebuchet MS"/>
          <w:sz w:val="22"/>
          <w:szCs w:val="22"/>
        </w:rPr>
        <w:t xml:space="preserve"> kwestionariusz osobowy</w:t>
      </w:r>
      <w:r w:rsidR="006E761D" w:rsidRPr="00AA1146">
        <w:rPr>
          <w:rFonts w:ascii="Trebuchet MS" w:hAnsi="Trebuchet MS"/>
          <w:sz w:val="22"/>
          <w:szCs w:val="22"/>
        </w:rPr>
        <w:t xml:space="preserve">  (do pobrania ze strony Biuletynu Informacji Publicznej </w:t>
      </w:r>
      <w:r w:rsidRPr="00AA1146">
        <w:rPr>
          <w:rFonts w:ascii="Trebuchet MS" w:hAnsi="Trebuchet MS"/>
          <w:sz w:val="22"/>
          <w:szCs w:val="22"/>
        </w:rPr>
        <w:t xml:space="preserve">Miejskiego Ośrodka Pomocy Społecznej </w:t>
      </w:r>
      <w:r w:rsidR="006E761D" w:rsidRPr="00AA1146">
        <w:rPr>
          <w:rFonts w:ascii="Trebuchet MS" w:hAnsi="Trebuchet MS"/>
          <w:sz w:val="22"/>
          <w:szCs w:val="22"/>
        </w:rPr>
        <w:t>w Rudzie Śląskiej)</w:t>
      </w:r>
      <w:r w:rsidRPr="00AA1146">
        <w:rPr>
          <w:rFonts w:ascii="Trebuchet MS" w:hAnsi="Trebuchet MS"/>
          <w:sz w:val="22"/>
          <w:szCs w:val="22"/>
        </w:rPr>
        <w:t>,</w:t>
      </w:r>
    </w:p>
    <w:p w:rsidR="006E761D" w:rsidRPr="00AA1146" w:rsidRDefault="00AA1146" w:rsidP="008C4617">
      <w:pPr>
        <w:pStyle w:val="Akapitzlist"/>
        <w:widowControl/>
        <w:numPr>
          <w:ilvl w:val="0"/>
          <w:numId w:val="16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rFonts w:cs="TrebuchetMS-Italic"/>
          <w:iCs/>
          <w:szCs w:val="22"/>
          <w:lang w:eastAsia="en-US"/>
        </w:rPr>
      </w:pPr>
      <w:r w:rsidRPr="00AA1146">
        <w:rPr>
          <w:rFonts w:cs="TimesNewRomanPSMT"/>
          <w:szCs w:val="22"/>
          <w:lang w:eastAsia="en-US"/>
        </w:rPr>
        <w:t>k</w:t>
      </w:r>
      <w:r w:rsidR="006E761D" w:rsidRPr="00AA1146">
        <w:rPr>
          <w:rFonts w:cs="TrebuchetMS-Italic"/>
          <w:iCs/>
          <w:szCs w:val="22"/>
          <w:lang w:eastAsia="en-US"/>
        </w:rPr>
        <w:t>opie dokumentów potwierdzającyc</w:t>
      </w:r>
      <w:r w:rsidR="009F5219" w:rsidRPr="00AA1146">
        <w:rPr>
          <w:rFonts w:cs="TrebuchetMS-Italic"/>
          <w:iCs/>
          <w:szCs w:val="22"/>
          <w:lang w:eastAsia="en-US"/>
        </w:rPr>
        <w:t>h wykształcenie, kwalifikacje i doś</w:t>
      </w:r>
      <w:r w:rsidRPr="00AA1146">
        <w:rPr>
          <w:rFonts w:cs="TrebuchetMS-Italic"/>
          <w:iCs/>
          <w:szCs w:val="22"/>
          <w:lang w:eastAsia="en-US"/>
        </w:rPr>
        <w:t>wiadczenie zawodowe,</w:t>
      </w:r>
    </w:p>
    <w:p w:rsidR="00096C66" w:rsidRPr="00AA1146" w:rsidRDefault="00AA1146" w:rsidP="008C4617">
      <w:pPr>
        <w:pStyle w:val="Akapitzlist"/>
        <w:widowControl/>
        <w:numPr>
          <w:ilvl w:val="0"/>
          <w:numId w:val="16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rFonts w:cs="TrebuchetMS-Italic"/>
          <w:iCs/>
          <w:szCs w:val="22"/>
          <w:lang w:eastAsia="en-US"/>
        </w:rPr>
      </w:pPr>
      <w:r w:rsidRPr="00AA1146">
        <w:rPr>
          <w:rFonts w:cs="TrebuchetMS-Italic"/>
          <w:iCs/>
          <w:szCs w:val="22"/>
          <w:lang w:eastAsia="en-US"/>
        </w:rPr>
        <w:t>p</w:t>
      </w:r>
      <w:r w:rsidR="006E761D" w:rsidRPr="00AA1146">
        <w:rPr>
          <w:rFonts w:cs="TrebuchetMS-Italic"/>
          <w:iCs/>
          <w:szCs w:val="22"/>
          <w:lang w:eastAsia="en-US"/>
        </w:rPr>
        <w:t>odpisane oświadczenie kandydata o zdolności do cz</w:t>
      </w:r>
      <w:r w:rsidRPr="00AA1146">
        <w:rPr>
          <w:rFonts w:cs="TrebuchetMS-Italic"/>
          <w:iCs/>
          <w:szCs w:val="22"/>
          <w:lang w:eastAsia="en-US"/>
        </w:rPr>
        <w:t>ynności prawnych, korzystaniu z </w:t>
      </w:r>
      <w:r w:rsidR="006E761D" w:rsidRPr="00AA1146">
        <w:rPr>
          <w:rFonts w:cs="TrebuchetMS-Italic"/>
          <w:iCs/>
          <w:szCs w:val="22"/>
          <w:lang w:eastAsia="en-US"/>
        </w:rPr>
        <w:t xml:space="preserve">pełni praw publicznych, o niekaralności </w:t>
      </w:r>
      <w:r w:rsidR="00096C66" w:rsidRPr="00AA1146">
        <w:rPr>
          <w:szCs w:val="22"/>
        </w:rPr>
        <w:t xml:space="preserve">(do pobrania ze strony Biuletynu Informacji Publicznej </w:t>
      </w:r>
      <w:r w:rsidRPr="00AA1146">
        <w:rPr>
          <w:szCs w:val="22"/>
        </w:rPr>
        <w:t xml:space="preserve">Miejskiego Ośrodka Pomocy Społecznej </w:t>
      </w:r>
      <w:r w:rsidR="00096C66" w:rsidRPr="00AA1146">
        <w:rPr>
          <w:szCs w:val="22"/>
        </w:rPr>
        <w:t>w Rudzie Śląskiej)</w:t>
      </w:r>
      <w:r w:rsidRPr="00AA1146">
        <w:rPr>
          <w:szCs w:val="22"/>
        </w:rPr>
        <w:t>,</w:t>
      </w:r>
    </w:p>
    <w:p w:rsidR="00096C66" w:rsidRPr="00AA1146" w:rsidRDefault="00AA1146" w:rsidP="008C4617">
      <w:pPr>
        <w:pStyle w:val="Akapitzlist"/>
        <w:widowControl/>
        <w:numPr>
          <w:ilvl w:val="0"/>
          <w:numId w:val="16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</w:rPr>
      </w:pPr>
      <w:r w:rsidRPr="00AA1146">
        <w:rPr>
          <w:rFonts w:cs="TrebuchetMS-Italic"/>
          <w:iCs/>
          <w:szCs w:val="22"/>
          <w:lang w:eastAsia="en-US"/>
        </w:rPr>
        <w:t>p</w:t>
      </w:r>
      <w:r w:rsidR="006E761D" w:rsidRPr="00AA1146">
        <w:rPr>
          <w:rFonts w:cs="TrebuchetMS-Italic"/>
          <w:iCs/>
          <w:szCs w:val="22"/>
          <w:lang w:eastAsia="en-US"/>
        </w:rPr>
        <w:t>odpisane oświadczenie kandydata o wyrażeniu zgody na przetwarzanie danych osobowych</w:t>
      </w:r>
      <w:r w:rsidR="00096C66" w:rsidRPr="00AA1146">
        <w:rPr>
          <w:rFonts w:cs="TrebuchetMS-Italic"/>
          <w:iCs/>
          <w:szCs w:val="22"/>
          <w:lang w:eastAsia="en-US"/>
        </w:rPr>
        <w:t xml:space="preserve"> </w:t>
      </w:r>
      <w:r w:rsidR="006E761D" w:rsidRPr="00AA1146">
        <w:rPr>
          <w:rFonts w:cs="TrebuchetMS-Italic"/>
          <w:iCs/>
          <w:szCs w:val="22"/>
          <w:lang w:eastAsia="en-US"/>
        </w:rPr>
        <w:t xml:space="preserve">do celów rekrutacji </w:t>
      </w:r>
      <w:r w:rsidR="00096C66" w:rsidRPr="00AA1146">
        <w:rPr>
          <w:szCs w:val="22"/>
        </w:rPr>
        <w:t xml:space="preserve">(do pobrania ze strony Biuletynu Informacji Publicznej </w:t>
      </w:r>
      <w:r w:rsidRPr="00AA1146">
        <w:rPr>
          <w:szCs w:val="22"/>
        </w:rPr>
        <w:t xml:space="preserve">Miejskiego Ośrodka Pomocy Społecznej </w:t>
      </w:r>
      <w:r w:rsidR="00096C66" w:rsidRPr="00AA1146">
        <w:rPr>
          <w:szCs w:val="22"/>
        </w:rPr>
        <w:t>w Rudzie Śląskiej)</w:t>
      </w:r>
      <w:r w:rsidRPr="00AA1146">
        <w:rPr>
          <w:szCs w:val="22"/>
        </w:rPr>
        <w:t>,</w:t>
      </w:r>
    </w:p>
    <w:p w:rsidR="00096C66" w:rsidRPr="00AA1146" w:rsidRDefault="00AA1146" w:rsidP="008C4617">
      <w:pPr>
        <w:pStyle w:val="Akapitzlist"/>
        <w:widowControl/>
        <w:numPr>
          <w:ilvl w:val="0"/>
          <w:numId w:val="16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</w:rPr>
      </w:pPr>
      <w:r w:rsidRPr="00AA1146">
        <w:rPr>
          <w:rFonts w:cs="TrebuchetMS-Italic"/>
          <w:iCs/>
          <w:szCs w:val="22"/>
          <w:lang w:eastAsia="en-US"/>
        </w:rPr>
        <w:t>o</w:t>
      </w:r>
      <w:r w:rsidR="006E761D" w:rsidRPr="00AA1146">
        <w:rPr>
          <w:rFonts w:cs="TrebuchetMS-Italic"/>
          <w:iCs/>
          <w:szCs w:val="22"/>
          <w:lang w:eastAsia="en-US"/>
        </w:rPr>
        <w:t>pinie od dotychczasowych pracodawców mile widziane.</w:t>
      </w:r>
    </w:p>
    <w:p w:rsidR="00096C66" w:rsidRPr="00AA1146" w:rsidRDefault="00096C66" w:rsidP="008C4617">
      <w:pPr>
        <w:pStyle w:val="Akapitzlist"/>
        <w:widowControl/>
        <w:overflowPunct/>
        <w:textAlignment w:val="auto"/>
        <w:rPr>
          <w:szCs w:val="22"/>
        </w:rPr>
      </w:pPr>
    </w:p>
    <w:p w:rsidR="00AA1146" w:rsidRPr="00AA1146" w:rsidRDefault="00567399" w:rsidP="008C4617">
      <w:pPr>
        <w:widowControl/>
        <w:overflowPunct/>
        <w:textAlignment w:val="auto"/>
        <w:rPr>
          <w:b/>
          <w:bCs/>
          <w:szCs w:val="22"/>
        </w:rPr>
      </w:pPr>
      <w:r w:rsidRPr="00AA1146">
        <w:rPr>
          <w:b/>
          <w:bCs/>
          <w:szCs w:val="22"/>
        </w:rPr>
        <w:t>V</w:t>
      </w:r>
      <w:r w:rsidR="00AA1146" w:rsidRPr="00AA1146">
        <w:rPr>
          <w:b/>
          <w:bCs/>
          <w:szCs w:val="22"/>
        </w:rPr>
        <w:t>I</w:t>
      </w:r>
      <w:r w:rsidR="00B97F8A" w:rsidRPr="00AA1146">
        <w:rPr>
          <w:b/>
          <w:bCs/>
          <w:szCs w:val="22"/>
        </w:rPr>
        <w:t xml:space="preserve">II. </w:t>
      </w:r>
      <w:r w:rsidR="00AA1146" w:rsidRPr="00AA1146">
        <w:rPr>
          <w:b/>
          <w:bCs/>
          <w:szCs w:val="22"/>
        </w:rPr>
        <w:t>Wskaźnik zatrudnienia:</w:t>
      </w:r>
    </w:p>
    <w:p w:rsidR="00AA1146" w:rsidRPr="00AA1146" w:rsidRDefault="00AA1146" w:rsidP="008C4617">
      <w:pPr>
        <w:widowControl/>
        <w:overflowPunct/>
        <w:textAlignment w:val="auto"/>
        <w:rPr>
          <w:bCs/>
          <w:szCs w:val="22"/>
        </w:rPr>
      </w:pPr>
      <w:r w:rsidRPr="00AA1146">
        <w:rPr>
          <w:bCs/>
          <w:szCs w:val="22"/>
        </w:rPr>
        <w:t>Jednostka w trakcie organizacji, rozpoczęła działalność z dniem 01.01.2016 r.</w:t>
      </w:r>
    </w:p>
    <w:p w:rsidR="00AA1146" w:rsidRPr="00AA1146" w:rsidRDefault="00AA1146" w:rsidP="008C4617">
      <w:pPr>
        <w:widowControl/>
        <w:overflowPunct/>
        <w:textAlignment w:val="auto"/>
        <w:rPr>
          <w:b/>
          <w:bCs/>
          <w:szCs w:val="22"/>
        </w:rPr>
      </w:pPr>
    </w:p>
    <w:p w:rsidR="00B97F8A" w:rsidRPr="00AA1146" w:rsidRDefault="00AA1146" w:rsidP="008C4617">
      <w:pPr>
        <w:widowControl/>
        <w:overflowPunct/>
        <w:textAlignment w:val="auto"/>
        <w:rPr>
          <w:szCs w:val="22"/>
        </w:rPr>
      </w:pPr>
      <w:r w:rsidRPr="00AA1146">
        <w:rPr>
          <w:b/>
          <w:bCs/>
          <w:szCs w:val="22"/>
        </w:rPr>
        <w:t xml:space="preserve">IX. </w:t>
      </w:r>
      <w:r w:rsidR="00B97F8A" w:rsidRPr="00AA1146">
        <w:rPr>
          <w:b/>
          <w:bCs/>
          <w:szCs w:val="22"/>
        </w:rPr>
        <w:t>Termin i miejsce składania podań</w:t>
      </w:r>
      <w:r w:rsidRPr="00AA1146">
        <w:rPr>
          <w:b/>
          <w:bCs/>
          <w:szCs w:val="22"/>
        </w:rPr>
        <w:t>:</w:t>
      </w:r>
    </w:p>
    <w:p w:rsidR="00774AB9" w:rsidRPr="00AA1146" w:rsidRDefault="00774AB9" w:rsidP="008C4617">
      <w:pPr>
        <w:widowControl/>
        <w:overflowPunct/>
        <w:jc w:val="both"/>
        <w:textAlignment w:val="auto"/>
        <w:rPr>
          <w:rFonts w:cs="TrebuchetMS-Italic"/>
          <w:iCs/>
          <w:szCs w:val="22"/>
          <w:lang w:eastAsia="en-US"/>
        </w:rPr>
      </w:pPr>
      <w:r w:rsidRPr="00AA1146">
        <w:rPr>
          <w:rFonts w:cs="TrebuchetMS-Italic"/>
          <w:iCs/>
          <w:szCs w:val="22"/>
          <w:lang w:eastAsia="en-US"/>
        </w:rPr>
        <w:t>Dokumenty należy składać w zamkniętej</w:t>
      </w:r>
      <w:r w:rsidR="00885B72" w:rsidRPr="00AA1146">
        <w:rPr>
          <w:rFonts w:cs="TrebuchetMS-Italic"/>
          <w:iCs/>
          <w:szCs w:val="22"/>
          <w:lang w:eastAsia="en-US"/>
        </w:rPr>
        <w:t xml:space="preserve"> kopercie, opatrzonej imieniem, </w:t>
      </w:r>
      <w:r w:rsidRPr="00AA1146">
        <w:rPr>
          <w:rFonts w:cs="TrebuchetMS-Italic"/>
          <w:iCs/>
          <w:szCs w:val="22"/>
          <w:lang w:eastAsia="en-US"/>
        </w:rPr>
        <w:t>nazwiskiem, adresem kandydata</w:t>
      </w:r>
      <w:r w:rsidR="00885B72" w:rsidRPr="00AA1146">
        <w:rPr>
          <w:rFonts w:cs="TrebuchetMS-Italic"/>
          <w:iCs/>
          <w:szCs w:val="22"/>
          <w:lang w:eastAsia="en-US"/>
        </w:rPr>
        <w:t xml:space="preserve"> </w:t>
      </w:r>
      <w:r w:rsidRPr="00AA1146">
        <w:rPr>
          <w:rFonts w:cs="TrebuchetMS-Italic"/>
          <w:iCs/>
          <w:szCs w:val="22"/>
          <w:lang w:eastAsia="en-US"/>
        </w:rPr>
        <w:t xml:space="preserve">oraz dopiskiem </w:t>
      </w:r>
      <w:r w:rsidRPr="00AA1146">
        <w:rPr>
          <w:rFonts w:cs="Trebuchet-BoldItalic"/>
          <w:b/>
          <w:bCs/>
          <w:iCs/>
          <w:szCs w:val="22"/>
          <w:lang w:eastAsia="en-US"/>
        </w:rPr>
        <w:t xml:space="preserve">„Nabór – Główny księgowy” </w:t>
      </w:r>
      <w:r w:rsidR="00AA1146" w:rsidRPr="00AA1146">
        <w:rPr>
          <w:rFonts w:cs="TrebuchetMS-Italic"/>
          <w:iCs/>
          <w:szCs w:val="22"/>
          <w:lang w:eastAsia="en-US"/>
        </w:rPr>
        <w:t xml:space="preserve">bezpośrednio w Noclegowni </w:t>
      </w:r>
      <w:r w:rsidR="00885B72" w:rsidRPr="00AA1146">
        <w:rPr>
          <w:rFonts w:cs="TrebuchetMS-Italic"/>
          <w:iCs/>
          <w:szCs w:val="22"/>
          <w:lang w:eastAsia="en-US"/>
        </w:rPr>
        <w:t>w Rudzie Śląskiej, 41-</w:t>
      </w:r>
      <w:r w:rsidRPr="00AA1146">
        <w:rPr>
          <w:rFonts w:cs="TrebuchetMS-Italic"/>
          <w:iCs/>
          <w:szCs w:val="22"/>
          <w:lang w:eastAsia="en-US"/>
        </w:rPr>
        <w:t>70</w:t>
      </w:r>
      <w:r w:rsidR="00AA1146" w:rsidRPr="00AA1146">
        <w:rPr>
          <w:rFonts w:cs="TrebuchetMS-Italic"/>
          <w:iCs/>
          <w:szCs w:val="22"/>
          <w:lang w:eastAsia="en-US"/>
        </w:rPr>
        <w:t>9</w:t>
      </w:r>
      <w:r w:rsidRPr="00AA1146">
        <w:rPr>
          <w:rFonts w:cs="TrebuchetMS-Italic"/>
          <w:iCs/>
          <w:szCs w:val="22"/>
          <w:lang w:eastAsia="en-US"/>
        </w:rPr>
        <w:t xml:space="preserve"> Ruda Śląska ul. </w:t>
      </w:r>
      <w:r w:rsidR="00AA1146" w:rsidRPr="00AA1146">
        <w:rPr>
          <w:rFonts w:cs="TrebuchetMS-Italic"/>
          <w:iCs/>
          <w:szCs w:val="22"/>
          <w:lang w:eastAsia="en-US"/>
        </w:rPr>
        <w:t>Tołstoja 11</w:t>
      </w:r>
      <w:r w:rsidRPr="00AA1146">
        <w:rPr>
          <w:rFonts w:cs="TrebuchetMS-Italic"/>
          <w:iCs/>
          <w:szCs w:val="22"/>
          <w:lang w:eastAsia="en-US"/>
        </w:rPr>
        <w:t xml:space="preserve"> lub za pośrednictwem poczty, za zwrotnym potwierdzeniem odbioru, lub pocztą elektroniczną opatrzoną bezpiecznym podpisem elektronicznym w terminie do dnia </w:t>
      </w:r>
      <w:r w:rsidR="00AA1146" w:rsidRPr="00AA1146">
        <w:rPr>
          <w:rFonts w:cs="Trebuchet-BoldItalic"/>
          <w:b/>
          <w:bCs/>
          <w:iCs/>
          <w:szCs w:val="22"/>
          <w:lang w:eastAsia="en-US"/>
        </w:rPr>
        <w:t xml:space="preserve">18 stycznia 2016 </w:t>
      </w:r>
      <w:r w:rsidRPr="00AA1146">
        <w:rPr>
          <w:rFonts w:cs="Trebuchet-BoldItalic"/>
          <w:b/>
          <w:bCs/>
          <w:iCs/>
          <w:szCs w:val="22"/>
          <w:lang w:eastAsia="en-US"/>
        </w:rPr>
        <w:t>r.</w:t>
      </w:r>
    </w:p>
    <w:p w:rsidR="00885B72" w:rsidRPr="00AA1146" w:rsidRDefault="00885B72" w:rsidP="008C4617">
      <w:pPr>
        <w:widowControl/>
        <w:overflowPunct/>
        <w:textAlignment w:val="auto"/>
        <w:rPr>
          <w:rFonts w:cs="Trebuchet-BoldItalic"/>
          <w:b/>
          <w:bCs/>
          <w:iCs/>
          <w:szCs w:val="22"/>
          <w:lang w:eastAsia="en-US"/>
        </w:rPr>
      </w:pPr>
    </w:p>
    <w:p w:rsidR="00AA1146" w:rsidRPr="00AA1146" w:rsidRDefault="00AA1146" w:rsidP="00AA1146">
      <w:pPr>
        <w:rPr>
          <w:rFonts w:cs="Arial"/>
          <w:b/>
          <w:szCs w:val="22"/>
        </w:rPr>
      </w:pPr>
      <w:r w:rsidRPr="00AA1146">
        <w:rPr>
          <w:rFonts w:cs="Arial"/>
          <w:b/>
          <w:szCs w:val="22"/>
        </w:rPr>
        <w:t>X. Inne informacje:</w:t>
      </w:r>
    </w:p>
    <w:p w:rsidR="00AA1146" w:rsidRPr="00AA1146" w:rsidRDefault="00AA1146" w:rsidP="00AA1146">
      <w:pPr>
        <w:widowControl/>
        <w:numPr>
          <w:ilvl w:val="0"/>
          <w:numId w:val="18"/>
        </w:numPr>
        <w:tabs>
          <w:tab w:val="left" w:pos="180"/>
        </w:tabs>
        <w:suppressAutoHyphens/>
        <w:overflowPunct/>
        <w:autoSpaceDE/>
        <w:autoSpaceDN/>
        <w:adjustRightInd/>
        <w:ind w:left="0" w:firstLine="0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kwestionariusz osobowy i oświadczenia osoby ubiegającej się o zatrudnienie – do pobrania</w:t>
      </w:r>
      <w:r w:rsidRPr="00AA1146">
        <w:rPr>
          <w:rFonts w:cs="Arial"/>
          <w:i/>
          <w:szCs w:val="22"/>
        </w:rPr>
        <w:t xml:space="preserve"> </w:t>
      </w:r>
      <w:r w:rsidRPr="00AA1146">
        <w:rPr>
          <w:rFonts w:cs="Arial"/>
          <w:szCs w:val="22"/>
        </w:rPr>
        <w:t>ze strony internetowej http://www.biuletyn.abip.pl/mops_r_sl,</w:t>
      </w:r>
    </w:p>
    <w:p w:rsidR="00AA1146" w:rsidRPr="00AA1146" w:rsidRDefault="00AA1146" w:rsidP="00AA1146">
      <w:pPr>
        <w:widowControl/>
        <w:numPr>
          <w:ilvl w:val="0"/>
          <w:numId w:val="18"/>
        </w:numPr>
        <w:tabs>
          <w:tab w:val="left" w:pos="180"/>
        </w:tabs>
        <w:overflowPunct/>
        <w:autoSpaceDE/>
        <w:autoSpaceDN/>
        <w:adjustRightInd/>
        <w:ind w:left="0" w:firstLine="0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oferty otrzymane po terminie nie będą rozpatrywane (liczy się data stempla pocztowego),</w:t>
      </w:r>
    </w:p>
    <w:p w:rsidR="00AA1146" w:rsidRPr="00AA1146" w:rsidRDefault="00AA1146" w:rsidP="00AA1146">
      <w:pPr>
        <w:widowControl/>
        <w:numPr>
          <w:ilvl w:val="0"/>
          <w:numId w:val="18"/>
        </w:numPr>
        <w:tabs>
          <w:tab w:val="left" w:pos="180"/>
        </w:tabs>
        <w:overflowPunct/>
        <w:autoSpaceDE/>
        <w:autoSpaceDN/>
        <w:adjustRightInd/>
        <w:ind w:left="0" w:firstLine="0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osoby spełniające wymogi formalne zostaną indywidualnie poinformowane o terminie i miejscu postępowania kwalifikacyjnego,</w:t>
      </w:r>
    </w:p>
    <w:p w:rsidR="00AA1146" w:rsidRPr="00AA1146" w:rsidRDefault="00AA1146" w:rsidP="00AA1146">
      <w:pPr>
        <w:widowControl/>
        <w:numPr>
          <w:ilvl w:val="0"/>
          <w:numId w:val="18"/>
        </w:numPr>
        <w:tabs>
          <w:tab w:val="clear" w:pos="720"/>
          <w:tab w:val="num" w:pos="180"/>
          <w:tab w:val="left" w:pos="360"/>
        </w:tabs>
        <w:overflowPunct/>
        <w:autoSpaceDE/>
        <w:autoSpaceDN/>
        <w:adjustRightInd/>
        <w:ind w:left="0" w:firstLine="0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informacja o wyniku naboru będzie umieszczona w Biuletynie Informacji Publicznej Miejskiego Ośrodka Pomocy Społecznej w Rudzie Śląskiej oraz na tablicy informacyjnej Noclegowni Miejskich w Rudzie Śląskiej.</w:t>
      </w:r>
    </w:p>
    <w:p w:rsidR="00AA1146" w:rsidRPr="00AA1146" w:rsidRDefault="00AA1146" w:rsidP="00AA1146">
      <w:pPr>
        <w:rPr>
          <w:szCs w:val="22"/>
        </w:rPr>
      </w:pPr>
    </w:p>
    <w:p w:rsidR="00B97F8A" w:rsidRDefault="00B97F8A" w:rsidP="008C4617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</w:p>
    <w:p w:rsidR="00D0509E" w:rsidRDefault="00D0509E" w:rsidP="00D0509E">
      <w:pPr>
        <w:pStyle w:val="NormalnyWeb"/>
        <w:spacing w:before="0" w:beforeAutospacing="0" w:after="0" w:line="360" w:lineRule="auto"/>
        <w:jc w:val="right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DYREKTOR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</w:p>
    <w:p w:rsidR="00D0509E" w:rsidRPr="00AA1146" w:rsidRDefault="00D0509E" w:rsidP="00D0509E">
      <w:pPr>
        <w:pStyle w:val="NormalnyWeb"/>
        <w:spacing w:before="0" w:beforeAutospacing="0" w:after="0" w:line="360" w:lineRule="auto"/>
        <w:jc w:val="right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inż. Patrycja Pluta – Szymajda </w:t>
      </w:r>
    </w:p>
    <w:sectPr w:rsidR="00D0509E" w:rsidRPr="00AA1146" w:rsidSect="00AA114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MS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-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5"/>
    <w:multiLevelType w:val="multilevel"/>
    <w:tmpl w:val="00000005"/>
    <w:name w:val="WW8Num5"/>
    <w:lvl w:ilvl="0">
      <w:start w:val="5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706286C"/>
    <w:multiLevelType w:val="hybridMultilevel"/>
    <w:tmpl w:val="CF7AFF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11E38"/>
    <w:multiLevelType w:val="hybridMultilevel"/>
    <w:tmpl w:val="938ABB8E"/>
    <w:lvl w:ilvl="0" w:tplc="C50875F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D1134"/>
    <w:multiLevelType w:val="hybridMultilevel"/>
    <w:tmpl w:val="4AFE6826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DAA590B"/>
    <w:multiLevelType w:val="multilevel"/>
    <w:tmpl w:val="A4AE386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61157C"/>
    <w:multiLevelType w:val="hybridMultilevel"/>
    <w:tmpl w:val="B2B698F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48353D9"/>
    <w:multiLevelType w:val="multilevel"/>
    <w:tmpl w:val="D3CAA60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9E6C74"/>
    <w:multiLevelType w:val="multilevel"/>
    <w:tmpl w:val="DAA81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5D0DA0"/>
    <w:multiLevelType w:val="hybridMultilevel"/>
    <w:tmpl w:val="938ABB8E"/>
    <w:lvl w:ilvl="0" w:tplc="C50875F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B02F3E"/>
    <w:multiLevelType w:val="multilevel"/>
    <w:tmpl w:val="450AE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4217EF"/>
    <w:multiLevelType w:val="multilevel"/>
    <w:tmpl w:val="A9F21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2207A5"/>
    <w:multiLevelType w:val="multilevel"/>
    <w:tmpl w:val="C9486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212912"/>
    <w:multiLevelType w:val="multilevel"/>
    <w:tmpl w:val="BDF4C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5B296A"/>
    <w:multiLevelType w:val="hybridMultilevel"/>
    <w:tmpl w:val="F312BD4C"/>
    <w:lvl w:ilvl="0" w:tplc="C1B486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1854D15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0A0823"/>
    <w:multiLevelType w:val="hybridMultilevel"/>
    <w:tmpl w:val="9740D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FE2387"/>
    <w:multiLevelType w:val="hybridMultilevel"/>
    <w:tmpl w:val="3A924E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164EFD"/>
    <w:multiLevelType w:val="hybridMultilevel"/>
    <w:tmpl w:val="EF02C9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6"/>
  </w:num>
  <w:num w:numId="5">
    <w:abstractNumId w:val="15"/>
  </w:num>
  <w:num w:numId="6">
    <w:abstractNumId w:val="14"/>
  </w:num>
  <w:num w:numId="7">
    <w:abstractNumId w:val="3"/>
  </w:num>
  <w:num w:numId="8">
    <w:abstractNumId w:val="2"/>
  </w:num>
  <w:num w:numId="9">
    <w:abstractNumId w:val="16"/>
  </w:num>
  <w:num w:numId="10">
    <w:abstractNumId w:val="17"/>
  </w:num>
  <w:num w:numId="11">
    <w:abstractNumId w:val="4"/>
  </w:num>
  <w:num w:numId="12">
    <w:abstractNumId w:val="7"/>
  </w:num>
  <w:num w:numId="13">
    <w:abstractNumId w:val="9"/>
  </w:num>
  <w:num w:numId="14">
    <w:abstractNumId w:val="8"/>
  </w:num>
  <w:num w:numId="15">
    <w:abstractNumId w:val="5"/>
  </w:num>
  <w:num w:numId="16">
    <w:abstractNumId w:val="10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F8A"/>
    <w:rsid w:val="00096C66"/>
    <w:rsid w:val="000E4FB9"/>
    <w:rsid w:val="00123CF1"/>
    <w:rsid w:val="00232612"/>
    <w:rsid w:val="00317CD3"/>
    <w:rsid w:val="0036452E"/>
    <w:rsid w:val="004702E2"/>
    <w:rsid w:val="004969A1"/>
    <w:rsid w:val="00567399"/>
    <w:rsid w:val="005C5BFE"/>
    <w:rsid w:val="00662BA3"/>
    <w:rsid w:val="006E761D"/>
    <w:rsid w:val="006F1B89"/>
    <w:rsid w:val="00774AB9"/>
    <w:rsid w:val="0078365B"/>
    <w:rsid w:val="00823D6C"/>
    <w:rsid w:val="00864A91"/>
    <w:rsid w:val="00885B72"/>
    <w:rsid w:val="008C4617"/>
    <w:rsid w:val="009047EF"/>
    <w:rsid w:val="00943DB1"/>
    <w:rsid w:val="009F5219"/>
    <w:rsid w:val="009F72D8"/>
    <w:rsid w:val="00AA1146"/>
    <w:rsid w:val="00AC70D7"/>
    <w:rsid w:val="00B35DF3"/>
    <w:rsid w:val="00B97F8A"/>
    <w:rsid w:val="00BB2217"/>
    <w:rsid w:val="00BE11A8"/>
    <w:rsid w:val="00CD1FDF"/>
    <w:rsid w:val="00D0509E"/>
    <w:rsid w:val="00DF755D"/>
    <w:rsid w:val="00E62586"/>
    <w:rsid w:val="00EA41A1"/>
    <w:rsid w:val="00EB7E02"/>
    <w:rsid w:val="00F80387"/>
    <w:rsid w:val="00F9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CF1"/>
    <w:pPr>
      <w:widowControl w:val="0"/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rebuchet MS" w:hAnsi="Trebuchet MS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B97F8A"/>
    <w:pPr>
      <w:widowControl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B7E02"/>
    <w:pPr>
      <w:ind w:left="720"/>
      <w:contextualSpacing/>
    </w:pPr>
  </w:style>
  <w:style w:type="character" w:customStyle="1" w:styleId="Domylnaczcionkaakapitu1">
    <w:name w:val="Domyślna czcionka akapitu1"/>
    <w:rsid w:val="009047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CF1"/>
    <w:pPr>
      <w:widowControl w:val="0"/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rebuchet MS" w:hAnsi="Trebuchet MS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B97F8A"/>
    <w:pPr>
      <w:widowControl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B7E02"/>
    <w:pPr>
      <w:ind w:left="720"/>
      <w:contextualSpacing/>
    </w:pPr>
  </w:style>
  <w:style w:type="character" w:customStyle="1" w:styleId="Domylnaczcionkaakapitu1">
    <w:name w:val="Domyślna czcionka akapitu1"/>
    <w:rsid w:val="00904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BDD2A5-AA2D-4794-B81A-1BA29566A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iroter</dc:creator>
  <cp:lastModifiedBy>Barbara Żydek</cp:lastModifiedBy>
  <cp:revision>2</cp:revision>
  <dcterms:created xsi:type="dcterms:W3CDTF">2016-01-07T11:45:00Z</dcterms:created>
  <dcterms:modified xsi:type="dcterms:W3CDTF">2016-01-07T11:45:00Z</dcterms:modified>
</cp:coreProperties>
</file>