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1E847" w14:textId="77777777" w:rsidR="0091015D" w:rsidRPr="009C6EF3" w:rsidRDefault="0091015D" w:rsidP="0091015D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nr </w:t>
      </w:r>
      <w:r w:rsidR="00D91AAD">
        <w:rPr>
          <w:rFonts w:ascii="Arial" w:eastAsia="Calibri" w:hAnsi="Arial" w:cs="Arial"/>
          <w:b/>
          <w:sz w:val="20"/>
          <w:szCs w:val="20"/>
        </w:rPr>
        <w:t>5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9C6EF3">
        <w:rPr>
          <w:rFonts w:ascii="Arial" w:eastAsia="Calibri" w:hAnsi="Arial" w:cs="Arial"/>
          <w:b/>
          <w:sz w:val="20"/>
          <w:szCs w:val="20"/>
        </w:rPr>
        <w:t>do SWZ</w:t>
      </w:r>
    </w:p>
    <w:p w14:paraId="65B8D7EA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14:paraId="7F400A0A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„Zacisze”</w:t>
      </w:r>
    </w:p>
    <w:p w14:paraId="56CE2043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ul. Traktorzystów 42, 40-695 Katowice</w:t>
      </w:r>
    </w:p>
    <w:p w14:paraId="3CB88348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D912BF0" w14:textId="77777777" w:rsidR="0091015D" w:rsidRDefault="0091015D" w:rsidP="0091015D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14:paraId="154F544E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...................................................................................................................................................................</w:t>
      </w:r>
    </w:p>
    <w:p w14:paraId="1F61FE11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....................................................................................................................................................</w:t>
      </w:r>
      <w:r w:rsidR="00C62EC8">
        <w:rPr>
          <w:rFonts w:ascii="Arial" w:eastAsia="Times New Roman" w:hAnsi="Arial" w:cs="Arial"/>
          <w:sz w:val="20"/>
          <w:szCs w:val="20"/>
          <w:lang w:eastAsia="pl-PL"/>
        </w:rPr>
        <w:t>............</w:t>
      </w:r>
    </w:p>
    <w:p w14:paraId="0D5CA1D4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14:paraId="35B8F8B7" w14:textId="77777777" w:rsidR="00D91AAD" w:rsidRDefault="0091015D" w:rsidP="00C62EC8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</w:t>
      </w:r>
      <w:r w:rsidR="00C62E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14:paraId="142A4EE3" w14:textId="77777777" w:rsidR="00C62EC8" w:rsidRPr="00C62EC8" w:rsidRDefault="00C62EC8" w:rsidP="00C62EC8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36211C1A" w14:textId="77777777" w:rsidR="00D91AAD" w:rsidRPr="00C62EC8" w:rsidRDefault="00D91AAD" w:rsidP="00C62EC8">
      <w:pPr>
        <w:spacing w:after="12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C62EC8">
        <w:rPr>
          <w:rFonts w:ascii="Arial" w:eastAsia="Calibri" w:hAnsi="Arial" w:cs="Arial"/>
          <w:b/>
          <w:sz w:val="20"/>
          <w:szCs w:val="20"/>
        </w:rPr>
        <w:t>Oświadczenie Wykonawcy w zakresie przeciwdziałania wspierania agresji na Ukrainę oraz służące ochronie bezpieczeństwa narodowego</w:t>
      </w:r>
    </w:p>
    <w:p w14:paraId="2F3FEFC8" w14:textId="77777777" w:rsidR="0091015D" w:rsidRPr="00CB2454" w:rsidRDefault="0091015D" w:rsidP="0091015D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14:paraId="42DE996F" w14:textId="66D9763A" w:rsidR="00E206A0" w:rsidRDefault="0091015D" w:rsidP="0091015D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A7291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>
        <w:rPr>
          <w:rFonts w:ascii="Arial" w:eastAsia="Calibri" w:hAnsi="Arial" w:cs="Arial"/>
          <w:sz w:val="20"/>
          <w:szCs w:val="20"/>
        </w:rPr>
        <w:t>pn. „</w:t>
      </w:r>
      <w:r w:rsidRPr="00FA7291">
        <w:rPr>
          <w:rFonts w:ascii="Arial" w:eastAsia="Calibri" w:hAnsi="Arial" w:cs="Arial"/>
          <w:sz w:val="20"/>
          <w:szCs w:val="20"/>
        </w:rPr>
        <w:t xml:space="preserve">Dostawa </w:t>
      </w:r>
      <w:r>
        <w:rPr>
          <w:rFonts w:ascii="Arial" w:eastAsia="Calibri" w:hAnsi="Arial" w:cs="Arial"/>
          <w:sz w:val="20"/>
          <w:szCs w:val="20"/>
        </w:rPr>
        <w:t>żywności na potrzeby Domu Pomocy Społecznej „Zacisze” z podziałem na 9 części” w okresie od 01.0</w:t>
      </w:r>
      <w:r w:rsidR="00487FA4">
        <w:rPr>
          <w:rFonts w:ascii="Arial" w:eastAsia="Calibri" w:hAnsi="Arial" w:cs="Arial"/>
          <w:sz w:val="20"/>
          <w:szCs w:val="20"/>
        </w:rPr>
        <w:t>7</w:t>
      </w:r>
      <w:r>
        <w:rPr>
          <w:rFonts w:ascii="Arial" w:eastAsia="Calibri" w:hAnsi="Arial" w:cs="Arial"/>
          <w:sz w:val="20"/>
          <w:szCs w:val="20"/>
        </w:rPr>
        <w:t>.202</w:t>
      </w:r>
      <w:r w:rsidR="002F6B19">
        <w:rPr>
          <w:rFonts w:ascii="Arial" w:eastAsia="Calibri" w:hAnsi="Arial" w:cs="Arial"/>
          <w:sz w:val="20"/>
          <w:szCs w:val="20"/>
        </w:rPr>
        <w:t>6</w:t>
      </w:r>
      <w:r w:rsidR="008803A3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r</w:t>
      </w:r>
      <w:r w:rsidR="008803A3">
        <w:rPr>
          <w:rFonts w:ascii="Arial" w:eastAsia="Calibri" w:hAnsi="Arial" w:cs="Arial"/>
          <w:sz w:val="20"/>
          <w:szCs w:val="20"/>
        </w:rPr>
        <w:t>.</w:t>
      </w:r>
      <w:r>
        <w:rPr>
          <w:rFonts w:ascii="Arial" w:eastAsia="Calibri" w:hAnsi="Arial" w:cs="Arial"/>
          <w:sz w:val="20"/>
          <w:szCs w:val="20"/>
        </w:rPr>
        <w:t xml:space="preserve"> do 3</w:t>
      </w:r>
      <w:r w:rsidR="00487FA4">
        <w:rPr>
          <w:rFonts w:ascii="Arial" w:eastAsia="Calibri" w:hAnsi="Arial" w:cs="Arial"/>
          <w:sz w:val="20"/>
          <w:szCs w:val="20"/>
        </w:rPr>
        <w:t>1</w:t>
      </w:r>
      <w:r>
        <w:rPr>
          <w:rFonts w:ascii="Arial" w:eastAsia="Calibri" w:hAnsi="Arial" w:cs="Arial"/>
          <w:sz w:val="20"/>
          <w:szCs w:val="20"/>
        </w:rPr>
        <w:t>.</w:t>
      </w:r>
      <w:r w:rsidR="00487FA4">
        <w:rPr>
          <w:rFonts w:ascii="Arial" w:eastAsia="Calibri" w:hAnsi="Arial" w:cs="Arial"/>
          <w:sz w:val="20"/>
          <w:szCs w:val="20"/>
        </w:rPr>
        <w:t>12</w:t>
      </w:r>
      <w:r>
        <w:rPr>
          <w:rFonts w:ascii="Arial" w:eastAsia="Calibri" w:hAnsi="Arial" w:cs="Arial"/>
          <w:sz w:val="20"/>
          <w:szCs w:val="20"/>
        </w:rPr>
        <w:t>.202</w:t>
      </w:r>
      <w:r w:rsidR="002F6B19">
        <w:rPr>
          <w:rFonts w:ascii="Arial" w:eastAsia="Calibri" w:hAnsi="Arial" w:cs="Arial"/>
          <w:sz w:val="20"/>
          <w:szCs w:val="20"/>
        </w:rPr>
        <w:t>6</w:t>
      </w:r>
      <w:r w:rsidR="008803A3">
        <w:rPr>
          <w:rFonts w:ascii="Arial" w:eastAsia="Calibri" w:hAnsi="Arial" w:cs="Arial"/>
          <w:sz w:val="20"/>
          <w:szCs w:val="20"/>
        </w:rPr>
        <w:t xml:space="preserve"> </w:t>
      </w:r>
      <w:r w:rsidRPr="00FA7291">
        <w:rPr>
          <w:rFonts w:ascii="Arial" w:eastAsia="Calibri" w:hAnsi="Arial" w:cs="Arial"/>
          <w:sz w:val="20"/>
          <w:szCs w:val="20"/>
        </w:rPr>
        <w:t>r</w:t>
      </w:r>
      <w:r w:rsidR="008803A3">
        <w:rPr>
          <w:rFonts w:ascii="Arial" w:eastAsia="Calibri" w:hAnsi="Arial" w:cs="Arial"/>
          <w:sz w:val="20"/>
          <w:szCs w:val="20"/>
        </w:rPr>
        <w:t>.</w:t>
      </w:r>
      <w:r w:rsidRPr="00FA7291">
        <w:rPr>
          <w:rFonts w:ascii="Arial" w:eastAsia="Calibri" w:hAnsi="Arial" w:cs="Arial"/>
          <w:sz w:val="20"/>
          <w:szCs w:val="20"/>
        </w:rPr>
        <w:t>, prowadzonego przez</w:t>
      </w:r>
      <w:r>
        <w:rPr>
          <w:rFonts w:ascii="Arial" w:eastAsia="Calibri" w:hAnsi="Arial" w:cs="Arial"/>
          <w:sz w:val="20"/>
          <w:szCs w:val="20"/>
        </w:rPr>
        <w:t xml:space="preserve"> Dom Pomocy Społecznej „Zacisze</w:t>
      </w:r>
      <w:r w:rsidRPr="00FA7291">
        <w:rPr>
          <w:rFonts w:ascii="Arial" w:eastAsia="Calibri" w:hAnsi="Arial" w:cs="Arial"/>
          <w:sz w:val="20"/>
          <w:szCs w:val="20"/>
        </w:rPr>
        <w:t>”</w:t>
      </w:r>
      <w:r>
        <w:rPr>
          <w:rFonts w:ascii="Arial" w:eastAsia="Calibri" w:hAnsi="Arial" w:cs="Arial"/>
          <w:sz w:val="20"/>
          <w:szCs w:val="20"/>
        </w:rPr>
        <w:t xml:space="preserve"> w Katowicach </w:t>
      </w:r>
      <w:r w:rsidRPr="00FA7291">
        <w:rPr>
          <w:rFonts w:ascii="Arial" w:eastAsia="Calibri" w:hAnsi="Arial" w:cs="Arial"/>
          <w:sz w:val="20"/>
          <w:szCs w:val="20"/>
        </w:rPr>
        <w:t>, oświadczam, co następuje:</w:t>
      </w:r>
    </w:p>
    <w:p w14:paraId="70B0FFA1" w14:textId="0394C3E3" w:rsidR="00842029" w:rsidRPr="00763F70" w:rsidRDefault="00E206A0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3F70">
        <w:rPr>
          <w:rFonts w:ascii="Arial" w:eastAsia="Calibri" w:hAnsi="Arial" w:cs="Arial"/>
          <w:sz w:val="20"/>
          <w:szCs w:val="20"/>
        </w:rPr>
        <w:t>N</w:t>
      </w:r>
      <w:r w:rsidR="00FD278F" w:rsidRPr="00763F70">
        <w:rPr>
          <w:rFonts w:ascii="Arial" w:eastAsia="Calibri" w:hAnsi="Arial" w:cs="Arial"/>
          <w:sz w:val="20"/>
          <w:szCs w:val="20"/>
        </w:rPr>
        <w:t>ie jestem podmiotem, o którym mowa w art. 7 ust. 1</w:t>
      </w:r>
      <w:r w:rsidR="009E25CE" w:rsidRPr="00763F70">
        <w:rPr>
          <w:rFonts w:ascii="Arial" w:eastAsia="Calibri" w:hAnsi="Arial" w:cs="Arial"/>
          <w:sz w:val="20"/>
          <w:szCs w:val="20"/>
        </w:rPr>
        <w:t xml:space="preserve"> ustawy z 13 kwietnia 2022</w:t>
      </w:r>
      <w:r w:rsidR="00FD278F" w:rsidRPr="00763F70">
        <w:rPr>
          <w:rFonts w:ascii="Arial" w:eastAsia="Calibri" w:hAnsi="Arial" w:cs="Arial"/>
          <w:sz w:val="20"/>
          <w:szCs w:val="20"/>
        </w:rPr>
        <w:t>r. o szczególnych rozwiązaniach w zakresie przeciwdziałania wspieraniu agresji na Ukrainę oraz służących ochronie</w:t>
      </w:r>
      <w:r w:rsidR="009E25CE" w:rsidRPr="00763F70">
        <w:rPr>
          <w:rFonts w:ascii="Arial" w:eastAsia="Calibri" w:hAnsi="Arial" w:cs="Arial"/>
          <w:sz w:val="20"/>
          <w:szCs w:val="20"/>
        </w:rPr>
        <w:t xml:space="preserve"> bezpieczeństwa narodowego </w:t>
      </w:r>
      <w:r w:rsidR="00370DF4" w:rsidRPr="00370DF4">
        <w:rPr>
          <w:rFonts w:ascii="Arial" w:hAnsi="Arial" w:cs="Arial"/>
          <w:color w:val="171725"/>
          <w:sz w:val="20"/>
          <w:szCs w:val="20"/>
        </w:rPr>
        <w:t>(Dz.U. z 2025 r., poz. 514</w:t>
      </w:r>
      <w:r w:rsidR="00370DF4">
        <w:rPr>
          <w:rFonts w:ascii="Arial" w:hAnsi="Arial" w:cs="Arial"/>
          <w:color w:val="171725"/>
          <w:sz w:val="21"/>
          <w:szCs w:val="21"/>
        </w:rPr>
        <w:t>)</w:t>
      </w:r>
      <w:r w:rsidR="00FD278F" w:rsidRPr="00763F70">
        <w:rPr>
          <w:rFonts w:ascii="Arial" w:eastAsia="Calibri" w:hAnsi="Arial" w:cs="Arial"/>
          <w:sz w:val="20"/>
          <w:szCs w:val="20"/>
        </w:rPr>
        <w:t>, zwanej dalej „ustawą o przeciwdziałaniu” tj. nie jestem</w:t>
      </w:r>
      <w:r w:rsidR="009E25CE" w:rsidRPr="00763F70">
        <w:rPr>
          <w:rFonts w:ascii="Arial" w:eastAsia="Calibri" w:hAnsi="Arial" w:cs="Arial"/>
          <w:sz w:val="20"/>
          <w:szCs w:val="20"/>
        </w:rPr>
        <w:t>:</w:t>
      </w:r>
    </w:p>
    <w:p w14:paraId="514BA831" w14:textId="77777777" w:rsidR="00842029" w:rsidRPr="00D91AAD" w:rsidRDefault="009E25CE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1) W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ykonawcą wymienionym w wykazach określonych w rozporządzeniu Rady (WE) </w:t>
      </w:r>
      <w:r w:rsidRPr="00D91AAD">
        <w:rPr>
          <w:rFonts w:ascii="Arial" w:eastAsia="Calibri" w:hAnsi="Arial" w:cs="Arial"/>
          <w:sz w:val="20"/>
          <w:szCs w:val="20"/>
        </w:rPr>
        <w:t>nr 765/2006 z dnia 18 maja 2006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 w:rsidRPr="00D91AAD">
        <w:rPr>
          <w:rFonts w:ascii="Arial" w:eastAsia="Calibri" w:hAnsi="Arial" w:cs="Arial"/>
          <w:sz w:val="20"/>
          <w:szCs w:val="20"/>
        </w:rPr>
        <w:t>późn</w:t>
      </w:r>
      <w:proofErr w:type="spellEnd"/>
      <w:r w:rsidR="00FD278F" w:rsidRPr="00D91AAD">
        <w:rPr>
          <w:rFonts w:ascii="Arial" w:eastAsia="Calibri" w:hAnsi="Arial" w:cs="Arial"/>
          <w:sz w:val="20"/>
          <w:szCs w:val="20"/>
        </w:rPr>
        <w:t>. zm.), zwanego dalej „rozporządzeniem 765/2006” i rozporządzeniu Rady (UE) n</w:t>
      </w:r>
      <w:r w:rsidRPr="00D91AAD">
        <w:rPr>
          <w:rFonts w:ascii="Arial" w:eastAsia="Calibri" w:hAnsi="Arial" w:cs="Arial"/>
          <w:sz w:val="20"/>
          <w:szCs w:val="20"/>
        </w:rPr>
        <w:t>r 269/2014 z dnia 17 marca 2014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 w:rsidRPr="00D91AAD">
        <w:rPr>
          <w:rFonts w:ascii="Arial" w:eastAsia="Calibri" w:hAnsi="Arial" w:cs="Arial"/>
          <w:sz w:val="20"/>
          <w:szCs w:val="20"/>
        </w:rPr>
        <w:t>późn</w:t>
      </w:r>
      <w:proofErr w:type="spellEnd"/>
      <w:r w:rsidR="00FD278F" w:rsidRPr="00D91AAD">
        <w:rPr>
          <w:rFonts w:ascii="Arial" w:eastAsia="Calibri" w:hAnsi="Arial" w:cs="Arial"/>
          <w:sz w:val="20"/>
          <w:szCs w:val="20"/>
        </w:rPr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5E803E6F" w14:textId="77777777" w:rsidR="00842029" w:rsidRPr="00D91AAD" w:rsidRDefault="009E25CE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2) W</w:t>
      </w:r>
      <w:r w:rsidR="00FD278F" w:rsidRPr="00D91AAD">
        <w:rPr>
          <w:rFonts w:ascii="Arial" w:eastAsia="Calibri" w:hAnsi="Arial" w:cs="Arial"/>
          <w:sz w:val="20"/>
          <w:szCs w:val="20"/>
        </w:rPr>
        <w:t>ykonawcą, którego beneficjentem rzeczyw</w:t>
      </w:r>
      <w:r w:rsidRPr="00D91AAD">
        <w:rPr>
          <w:rFonts w:ascii="Arial" w:eastAsia="Calibri" w:hAnsi="Arial" w:cs="Arial"/>
          <w:sz w:val="20"/>
          <w:szCs w:val="20"/>
        </w:rPr>
        <w:t>istym w rozumieniu ustawy z 1 marca 2018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</w:t>
      </w:r>
      <w:r w:rsidRPr="00D91AAD">
        <w:rPr>
          <w:rFonts w:ascii="Arial" w:eastAsia="Calibri" w:hAnsi="Arial" w:cs="Arial"/>
          <w:sz w:val="20"/>
          <w:szCs w:val="20"/>
        </w:rPr>
        <w:br/>
      </w:r>
      <w:r w:rsidR="00FD278F" w:rsidRPr="00D91AAD">
        <w:rPr>
          <w:rFonts w:ascii="Arial" w:eastAsia="Calibri" w:hAnsi="Arial" w:cs="Arial"/>
          <w:sz w:val="20"/>
          <w:szCs w:val="20"/>
        </w:rPr>
        <w:t>o przeciwdziałaniu praniu pieniędzy oraz finansowaniu terroryzmu (</w:t>
      </w:r>
      <w:proofErr w:type="spellStart"/>
      <w:r w:rsidRPr="00D91AAD">
        <w:rPr>
          <w:rFonts w:ascii="Arial" w:eastAsia="Calibri" w:hAnsi="Arial" w:cs="Arial"/>
          <w:sz w:val="20"/>
          <w:szCs w:val="20"/>
        </w:rPr>
        <w:t>t.j</w:t>
      </w:r>
      <w:proofErr w:type="spellEnd"/>
      <w:r w:rsidRPr="00D91AAD">
        <w:rPr>
          <w:rFonts w:ascii="Arial" w:eastAsia="Calibri" w:hAnsi="Arial" w:cs="Arial"/>
          <w:sz w:val="20"/>
          <w:szCs w:val="20"/>
        </w:rPr>
        <w:t>. Dz. U. z 2022r. poz. 593 ze zm.</w:t>
      </w:r>
      <w:r w:rsidR="00FD278F" w:rsidRPr="00D91AAD">
        <w:rPr>
          <w:rFonts w:ascii="Arial" w:eastAsia="Calibri" w:hAnsi="Arial" w:cs="Arial"/>
          <w:sz w:val="20"/>
          <w:szCs w:val="20"/>
        </w:rPr>
        <w:t>) jest osoba wymieniona w wykazach określonych w rozporządzeniu 765/2006 i rozporządzeniu 269/2014” albo wpisana na listę lub będąca takim beneficjentem rzec</w:t>
      </w:r>
      <w:r w:rsidRPr="00D91AAD">
        <w:rPr>
          <w:rFonts w:ascii="Arial" w:eastAsia="Calibri" w:hAnsi="Arial" w:cs="Arial"/>
          <w:sz w:val="20"/>
          <w:szCs w:val="20"/>
        </w:rPr>
        <w:t>zywistym od dnia 24 lutego 2022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r., o ile została wpisana na listę na podstawie decyzji w sprawie wpisu na listę rozstrzygającej </w:t>
      </w:r>
      <w:r w:rsidRPr="00D91AAD">
        <w:rPr>
          <w:rFonts w:ascii="Arial" w:eastAsia="Calibri" w:hAnsi="Arial" w:cs="Arial"/>
          <w:sz w:val="20"/>
          <w:szCs w:val="20"/>
        </w:rPr>
        <w:br/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o zastosowaniu środka, o którym mowa w art. 1 pkt 3 ustawy o przeciwdziałaniu; </w:t>
      </w:r>
    </w:p>
    <w:p w14:paraId="78E811F8" w14:textId="77777777" w:rsidR="00FD278F" w:rsidRPr="00D91AAD" w:rsidRDefault="009E25CE" w:rsidP="009E25CE">
      <w:pPr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3) W</w:t>
      </w:r>
      <w:r w:rsidR="00FD278F" w:rsidRPr="00D91AAD">
        <w:rPr>
          <w:rFonts w:ascii="Arial" w:eastAsia="Calibri" w:hAnsi="Arial" w:cs="Arial"/>
          <w:sz w:val="20"/>
          <w:szCs w:val="20"/>
        </w:rPr>
        <w:t>ykonawcą, którego jednostką dominującą w rozumieniu ar</w:t>
      </w:r>
      <w:r w:rsidRPr="00D91AAD">
        <w:rPr>
          <w:rFonts w:ascii="Arial" w:eastAsia="Calibri" w:hAnsi="Arial" w:cs="Arial"/>
          <w:sz w:val="20"/>
          <w:szCs w:val="20"/>
        </w:rPr>
        <w:t>t. 3 ust. 1 pkt 37 ustawy z 29 września 1994</w:t>
      </w:r>
      <w:r w:rsidR="00FD278F" w:rsidRPr="00D91AAD">
        <w:rPr>
          <w:rFonts w:ascii="Arial" w:eastAsia="Calibri" w:hAnsi="Arial" w:cs="Arial"/>
          <w:sz w:val="20"/>
          <w:szCs w:val="20"/>
        </w:rPr>
        <w:t>r. o rachunkowości (</w:t>
      </w:r>
      <w:proofErr w:type="spellStart"/>
      <w:r w:rsidRPr="00D91AAD">
        <w:rPr>
          <w:rFonts w:ascii="Arial" w:eastAsia="Calibri" w:hAnsi="Arial" w:cs="Arial"/>
          <w:sz w:val="20"/>
          <w:szCs w:val="20"/>
        </w:rPr>
        <w:t>t.j</w:t>
      </w:r>
      <w:proofErr w:type="spellEnd"/>
      <w:r w:rsidRPr="00D91AAD">
        <w:rPr>
          <w:rFonts w:ascii="Arial" w:eastAsia="Calibri" w:hAnsi="Arial" w:cs="Arial"/>
          <w:sz w:val="20"/>
          <w:szCs w:val="20"/>
        </w:rPr>
        <w:t>. Dz. U. z 2021r. poz. 217 ze zm.</w:t>
      </w:r>
      <w:r w:rsidR="00FD278F" w:rsidRPr="00D91AAD">
        <w:rPr>
          <w:rFonts w:ascii="Arial" w:eastAsia="Calibri" w:hAnsi="Arial" w:cs="Arial"/>
          <w:sz w:val="20"/>
          <w:szCs w:val="20"/>
        </w:rPr>
        <w:t>) jest podmiot wymieniony w wykazach określonych w rozporządzeniu 765/2006 i rozporządzeniu 269/2014 albo wpisany na listę lub będący taką jednostką do</w:t>
      </w:r>
      <w:r w:rsidR="00F04BE4" w:rsidRPr="00D91AAD">
        <w:rPr>
          <w:rFonts w:ascii="Arial" w:eastAsia="Calibri" w:hAnsi="Arial" w:cs="Arial"/>
          <w:sz w:val="20"/>
          <w:szCs w:val="20"/>
        </w:rPr>
        <w:t>minującą od dnia 24 lutego 2022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r., o ile został wpisany na listę na podstawie decyzji w sprawie wpisu na listę rozstrzygającej o zastosowaniu środka, o którym mowa w art. 1 pkt 3 ustawy o przeciwdziałaniu. </w:t>
      </w:r>
    </w:p>
    <w:p w14:paraId="7A065BA4" w14:textId="77777777" w:rsidR="00FD278F" w:rsidRPr="00D91AAD" w:rsidRDefault="00FD278F">
      <w:pPr>
        <w:rPr>
          <w:rFonts w:ascii="Arial" w:eastAsia="Calibri" w:hAnsi="Arial" w:cs="Arial"/>
          <w:sz w:val="20"/>
          <w:szCs w:val="20"/>
        </w:rPr>
      </w:pPr>
    </w:p>
    <w:p w14:paraId="60F688DB" w14:textId="77777777" w:rsidR="00FD278F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 xml:space="preserve">…………………………………………………………. </w:t>
      </w:r>
    </w:p>
    <w:p w14:paraId="6CED1126" w14:textId="77777777" w:rsidR="00FD278F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Data i podpis Wykonawcy</w:t>
      </w:r>
    </w:p>
    <w:p w14:paraId="5DB7C59B" w14:textId="77777777" w:rsidR="00F10EBD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 xml:space="preserve">(osoby </w:t>
      </w:r>
      <w:r w:rsidR="009E25CE" w:rsidRPr="00D91AAD">
        <w:rPr>
          <w:rFonts w:ascii="Arial" w:eastAsia="Calibri" w:hAnsi="Arial" w:cs="Arial"/>
          <w:sz w:val="20"/>
          <w:szCs w:val="20"/>
        </w:rPr>
        <w:t>uprawnionej do reprezentowania W</w:t>
      </w:r>
      <w:r w:rsidRPr="00D91AAD">
        <w:rPr>
          <w:rFonts w:ascii="Arial" w:eastAsia="Calibri" w:hAnsi="Arial" w:cs="Arial"/>
          <w:sz w:val="20"/>
          <w:szCs w:val="20"/>
        </w:rPr>
        <w:t>ykonawcy)</w:t>
      </w:r>
    </w:p>
    <w:sectPr w:rsidR="00F10EBD" w:rsidRPr="00D91AAD" w:rsidSect="00B00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278F"/>
    <w:rsid w:val="00080326"/>
    <w:rsid w:val="00087368"/>
    <w:rsid w:val="002F6B19"/>
    <w:rsid w:val="00370DF4"/>
    <w:rsid w:val="003870CE"/>
    <w:rsid w:val="00487FA4"/>
    <w:rsid w:val="00503D9C"/>
    <w:rsid w:val="0057624D"/>
    <w:rsid w:val="00590FA4"/>
    <w:rsid w:val="006D7752"/>
    <w:rsid w:val="006E0F8C"/>
    <w:rsid w:val="007219BB"/>
    <w:rsid w:val="00763F70"/>
    <w:rsid w:val="007E14BA"/>
    <w:rsid w:val="00842029"/>
    <w:rsid w:val="008803A3"/>
    <w:rsid w:val="0091015D"/>
    <w:rsid w:val="009D07C3"/>
    <w:rsid w:val="009E25CE"/>
    <w:rsid w:val="00A124BE"/>
    <w:rsid w:val="00B00A5D"/>
    <w:rsid w:val="00C62EC8"/>
    <w:rsid w:val="00D3195B"/>
    <w:rsid w:val="00D91AAD"/>
    <w:rsid w:val="00E206A0"/>
    <w:rsid w:val="00E95D34"/>
    <w:rsid w:val="00EC2235"/>
    <w:rsid w:val="00F04BE4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6E683"/>
  <w15:docId w15:val="{4C877479-979C-42B2-B6E3-68398134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DPS ZACISZE</cp:lastModifiedBy>
  <cp:revision>7</cp:revision>
  <cp:lastPrinted>2026-06-01T10:52:00Z</cp:lastPrinted>
  <dcterms:created xsi:type="dcterms:W3CDTF">2022-11-23T12:55:00Z</dcterms:created>
  <dcterms:modified xsi:type="dcterms:W3CDTF">2026-06-01T10:52:00Z</dcterms:modified>
</cp:coreProperties>
</file>