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CA1" w:rsidRPr="0041578C" w:rsidRDefault="003A3825" w:rsidP="006F6CA1">
      <w:pPr>
        <w:spacing w:after="0" w:line="486" w:lineRule="auto"/>
        <w:ind w:left="351" w:right="645" w:firstLine="0"/>
        <w:rPr>
          <w:b/>
          <w:sz w:val="26"/>
        </w:rPr>
      </w:pPr>
      <w:r w:rsidRPr="0041578C">
        <w:rPr>
          <w:b/>
          <w:sz w:val="26"/>
        </w:rPr>
        <w:t xml:space="preserve">Kontrole wykonane przez podmioty zewnętrzne w Jednostce </w:t>
      </w:r>
      <w:r w:rsidR="006F6CA1" w:rsidRPr="0041578C">
        <w:rPr>
          <w:b/>
          <w:sz w:val="26"/>
        </w:rPr>
        <w:t>w I półroczu</w:t>
      </w:r>
      <w:r w:rsidR="0041578C">
        <w:rPr>
          <w:b/>
          <w:sz w:val="26"/>
        </w:rPr>
        <w:t xml:space="preserve"> </w:t>
      </w:r>
      <w:r w:rsidRPr="0041578C">
        <w:rPr>
          <w:b/>
          <w:sz w:val="26"/>
        </w:rPr>
        <w:t>2017</w:t>
      </w:r>
    </w:p>
    <w:p w:rsidR="00472F91" w:rsidRDefault="003A3825" w:rsidP="002B32DF">
      <w:pPr>
        <w:spacing w:line="240" w:lineRule="auto"/>
        <w:ind w:left="351" w:right="1471" w:firstLine="0"/>
      </w:pPr>
      <w:r>
        <w:rPr>
          <w:sz w:val="26"/>
        </w:rPr>
        <w:t xml:space="preserve"> </w:t>
      </w:r>
      <w:r>
        <w:rPr>
          <w:sz w:val="26"/>
          <w:u w:val="single" w:color="000000"/>
        </w:rPr>
        <w:t>Państwowy Powiatowy Inspektor Sanitarny w Katowicach.</w:t>
      </w:r>
    </w:p>
    <w:p w:rsidR="00472F91" w:rsidRDefault="003A3825" w:rsidP="002B32DF">
      <w:pPr>
        <w:spacing w:line="240" w:lineRule="auto"/>
        <w:ind w:left="373"/>
      </w:pPr>
      <w:r>
        <w:t>Termin: 12.01.2017r.</w:t>
      </w:r>
    </w:p>
    <w:p w:rsidR="002B32DF" w:rsidRDefault="003A3825" w:rsidP="002B32DF">
      <w:pPr>
        <w:spacing w:line="240" w:lineRule="auto"/>
        <w:ind w:left="373" w:right="2996"/>
      </w:pPr>
      <w:r>
        <w:t>Rodzaj i przedmiot: kontrola stanu sanitarnego obiektu.</w:t>
      </w:r>
    </w:p>
    <w:p w:rsidR="00472F91" w:rsidRDefault="003A3825" w:rsidP="002B32DF">
      <w:pPr>
        <w:spacing w:line="240" w:lineRule="auto"/>
        <w:ind w:left="373" w:right="2996"/>
      </w:pPr>
      <w:r>
        <w:t xml:space="preserve"> Brak</w:t>
      </w:r>
      <w:r w:rsidR="0035369B">
        <w:t xml:space="preserve"> </w:t>
      </w:r>
      <w:r>
        <w:t>zaleceń.</w:t>
      </w:r>
    </w:p>
    <w:p w:rsidR="002B32DF" w:rsidRDefault="002B32DF" w:rsidP="002B32DF">
      <w:pPr>
        <w:spacing w:line="240" w:lineRule="auto"/>
        <w:ind w:left="373" w:right="2996"/>
      </w:pPr>
    </w:p>
    <w:p w:rsidR="00472F91" w:rsidRDefault="003A3825" w:rsidP="002B32DF">
      <w:pPr>
        <w:spacing w:after="0" w:line="240" w:lineRule="auto"/>
        <w:ind w:left="371" w:firstLine="0"/>
        <w:jc w:val="left"/>
      </w:pPr>
      <w:r>
        <w:rPr>
          <w:u w:val="single" w:color="000000"/>
        </w:rPr>
        <w:t>Urząd Miasta Katowice. Wydział Polityki Społecznej</w:t>
      </w:r>
    </w:p>
    <w:p w:rsidR="00472F91" w:rsidRDefault="003A3825" w:rsidP="002B32DF">
      <w:pPr>
        <w:spacing w:after="0" w:line="240" w:lineRule="auto"/>
        <w:ind w:left="373"/>
      </w:pPr>
      <w:r>
        <w:t>Termin: od 07.04.2017 do 21.04.2017</w:t>
      </w:r>
    </w:p>
    <w:p w:rsidR="00472F91" w:rsidRDefault="003A3825" w:rsidP="002B32DF">
      <w:pPr>
        <w:spacing w:after="0" w:line="240" w:lineRule="auto"/>
        <w:ind w:left="373"/>
      </w:pPr>
      <w:r>
        <w:t xml:space="preserve">Rodzaj i przedmiot: Kontrola zarządcza planowa, okresowa. Sprawy </w:t>
      </w:r>
      <w:r w:rsidR="0035369B">
        <w:t xml:space="preserve">organizacyjno </w:t>
      </w:r>
      <w:r>
        <w:t xml:space="preserve"> kadrowe.</w:t>
      </w:r>
    </w:p>
    <w:p w:rsidR="00472F91" w:rsidRDefault="003A3825" w:rsidP="002B32DF">
      <w:pPr>
        <w:spacing w:after="0" w:line="240" w:lineRule="auto"/>
        <w:ind w:left="373"/>
      </w:pPr>
      <w:r>
        <w:t>Zalecenia:</w:t>
      </w:r>
    </w:p>
    <w:p w:rsidR="00472F91" w:rsidRDefault="003A3825">
      <w:pPr>
        <w:ind w:left="384" w:hanging="337"/>
      </w:pPr>
      <w:r>
        <w:t xml:space="preserve">l . </w:t>
      </w:r>
      <w:r w:rsidR="002B32DF">
        <w:t xml:space="preserve"> </w:t>
      </w:r>
      <w:bookmarkStart w:id="0" w:name="_GoBack"/>
      <w:bookmarkEnd w:id="0"/>
      <w:r>
        <w:t>Uaktualnić zakresy obowiązków pracowników wymienionych w punkcie Ad 1 wniosków z kontroli z dnia 11.05.2017r.</w:t>
      </w:r>
    </w:p>
    <w:p w:rsidR="00472F91" w:rsidRDefault="003A3825">
      <w:pPr>
        <w:numPr>
          <w:ilvl w:val="0"/>
          <w:numId w:val="1"/>
        </w:numPr>
        <w:ind w:hanging="358"/>
      </w:pPr>
      <w:r>
        <w:t xml:space="preserve">Bezwzględnie przestrzegać zapisów </w:t>
      </w:r>
      <w:r w:rsidR="00677D49" w:rsidRPr="00677D49">
        <w:t>§</w:t>
      </w:r>
      <w:r>
        <w:t>15 pkt, 2 i pkt 4 rozporządzenia Ministra Gospodarki i Pracy z dnia 27 lipca 2004r. w sprawie szkolenia w dziedzinie bezpieczeństwa i higieny pracy.</w:t>
      </w:r>
    </w:p>
    <w:p w:rsidR="00472F91" w:rsidRDefault="003A3825">
      <w:pPr>
        <w:numPr>
          <w:ilvl w:val="0"/>
          <w:numId w:val="1"/>
        </w:numPr>
        <w:spacing w:after="23" w:line="224" w:lineRule="auto"/>
        <w:ind w:hanging="358"/>
      </w:pPr>
      <w:r>
        <w:t>W aktach osobowych pracowników przechowywać tylko i wyłącznie dokumentację wymaganą zapisami rozporządzenia Ministra Pracy i Polityki Społecznej z dnia 28 ma</w:t>
      </w:r>
      <w:r w:rsidR="00DB4301">
        <w:t>ja 1</w:t>
      </w:r>
      <w:r>
        <w:t>996</w:t>
      </w:r>
      <w:r w:rsidR="00DB4301">
        <w:t>r.</w:t>
      </w:r>
      <w:r>
        <w:t>. w sprawie zakresu prowadzenia przez pracodawców dokumentacji w sprawach związanych ze stosunkiem pracy oraz sposobu prowadzenia akt osobowych pracownika.</w:t>
      </w:r>
    </w:p>
    <w:p w:rsidR="00472F91" w:rsidRDefault="003A3825">
      <w:pPr>
        <w:numPr>
          <w:ilvl w:val="0"/>
          <w:numId w:val="1"/>
        </w:numPr>
        <w:ind w:hanging="358"/>
      </w:pPr>
      <w:r>
        <w:t>Aby karty szkolenia wstępnego z dziedziny BHP każdorazowo były podpisywane przez specjalistę BHP przeprowadzającego instruktaż ogólny.</w:t>
      </w:r>
    </w:p>
    <w:p w:rsidR="00472F91" w:rsidRDefault="003A3825">
      <w:pPr>
        <w:numPr>
          <w:ilvl w:val="0"/>
          <w:numId w:val="1"/>
        </w:numPr>
        <w:ind w:hanging="358"/>
      </w:pPr>
      <w:r>
        <w:t xml:space="preserve">Bezwzględnie przestrzegać zapisów  </w:t>
      </w:r>
      <w:r w:rsidR="00677D49" w:rsidRPr="00677D49">
        <w:t>§</w:t>
      </w:r>
      <w:r>
        <w:t>6 ust. 2 pkt 1 rozporządzenia Ministra Pracy i Polityki Społecznej z dnia 28 maja 1996r. w sprawie zakresu prowadzenia przez pracodawców dokumentacji w sprawach związanych ze stosunkiem pracy oraz sposobu prowadzenia akt osobowych pracownika.</w:t>
      </w:r>
    </w:p>
    <w:p w:rsidR="00472F91" w:rsidRDefault="003A3825">
      <w:pPr>
        <w:numPr>
          <w:ilvl w:val="0"/>
          <w:numId w:val="1"/>
        </w:numPr>
        <w:spacing w:after="424"/>
        <w:ind w:hanging="358"/>
      </w:pPr>
      <w:r>
        <w:t>Bezwzględnie przestrzegać art. 229</w:t>
      </w:r>
      <w:r w:rsidR="00677D49" w:rsidRPr="00677D49">
        <w:t>§</w:t>
      </w:r>
      <w:r>
        <w:t>4 Kodeksu pracy i nie dopuszczać do pracy pracownika nie posiadającego aktualnego orzeczenia lekarskiego stwierdzającego brak przeciwskazań do pracy na określonym stanowisku, w warunkach pracy opisanych w skierowaniu na badania lekarskie</w:t>
      </w:r>
      <w:r w:rsidR="0035369B">
        <w:t>.</w:t>
      </w:r>
    </w:p>
    <w:p w:rsidR="00472F91" w:rsidRDefault="00472F91">
      <w:pPr>
        <w:spacing w:after="0" w:line="259" w:lineRule="auto"/>
        <w:ind w:left="121" w:firstLine="0"/>
        <w:jc w:val="center"/>
      </w:pPr>
    </w:p>
    <w:sectPr w:rsidR="00472F91" w:rsidSect="0041578C">
      <w:pgSz w:w="11660" w:h="16580"/>
      <w:pgMar w:top="1440" w:right="887" w:bottom="144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4294A"/>
    <w:multiLevelType w:val="hybridMultilevel"/>
    <w:tmpl w:val="8A9AD366"/>
    <w:lvl w:ilvl="0" w:tplc="70D62716">
      <w:start w:val="2"/>
      <w:numFmt w:val="decimal"/>
      <w:lvlText w:val="%1."/>
      <w:lvlJc w:val="left"/>
      <w:pPr>
        <w:ind w:left="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7740FBA">
      <w:start w:val="1"/>
      <w:numFmt w:val="lowerLetter"/>
      <w:lvlText w:val="%2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6BA3DDC">
      <w:start w:val="1"/>
      <w:numFmt w:val="lowerRoman"/>
      <w:lvlText w:val="%3"/>
      <w:lvlJc w:val="left"/>
      <w:pPr>
        <w:ind w:left="1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E6A33BA">
      <w:start w:val="1"/>
      <w:numFmt w:val="decimal"/>
      <w:lvlText w:val="%4"/>
      <w:lvlJc w:val="left"/>
      <w:pPr>
        <w:ind w:left="2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4BA0A78">
      <w:start w:val="1"/>
      <w:numFmt w:val="lowerLetter"/>
      <w:lvlText w:val="%5"/>
      <w:lvlJc w:val="left"/>
      <w:pPr>
        <w:ind w:left="3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51051EA">
      <w:start w:val="1"/>
      <w:numFmt w:val="lowerRoman"/>
      <w:lvlText w:val="%6"/>
      <w:lvlJc w:val="left"/>
      <w:pPr>
        <w:ind w:left="4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30E3FE6">
      <w:start w:val="1"/>
      <w:numFmt w:val="decimal"/>
      <w:lvlText w:val="%7"/>
      <w:lvlJc w:val="left"/>
      <w:pPr>
        <w:ind w:left="4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0783E6A">
      <w:start w:val="1"/>
      <w:numFmt w:val="lowerLetter"/>
      <w:lvlText w:val="%8"/>
      <w:lvlJc w:val="left"/>
      <w:pPr>
        <w:ind w:left="5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BA4D2B8">
      <w:start w:val="1"/>
      <w:numFmt w:val="lowerRoman"/>
      <w:lvlText w:val="%9"/>
      <w:lvlJc w:val="left"/>
      <w:pPr>
        <w:ind w:left="6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F91"/>
    <w:rsid w:val="002B32DF"/>
    <w:rsid w:val="0035369B"/>
    <w:rsid w:val="003A3825"/>
    <w:rsid w:val="0041578C"/>
    <w:rsid w:val="00472F91"/>
    <w:rsid w:val="00677D49"/>
    <w:rsid w:val="006F6CA1"/>
    <w:rsid w:val="007D5C07"/>
    <w:rsid w:val="00920437"/>
    <w:rsid w:val="00BB6532"/>
    <w:rsid w:val="00D31B74"/>
    <w:rsid w:val="00DB4301"/>
    <w:rsid w:val="00E5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F8BC"/>
  <w15:docId w15:val="{992D5FF8-6DD2-4E3E-9400-CCAC5059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52" w:lineRule="auto"/>
      <w:ind w:left="36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B74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Kasia_Merlin</dc:creator>
  <cp:keywords/>
  <cp:lastModifiedBy>Monika Kurpanek</cp:lastModifiedBy>
  <cp:revision>6</cp:revision>
  <dcterms:created xsi:type="dcterms:W3CDTF">2019-04-11T11:09:00Z</dcterms:created>
  <dcterms:modified xsi:type="dcterms:W3CDTF">2019-04-11T13:04:00Z</dcterms:modified>
</cp:coreProperties>
</file>