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1A617" w14:textId="77777777" w:rsidR="0031341B" w:rsidRPr="008D407A" w:rsidRDefault="0031341B" w:rsidP="0031341B">
      <w:pPr>
        <w:spacing w:line="360" w:lineRule="auto"/>
        <w:jc w:val="right"/>
        <w:rPr>
          <w:rFonts w:ascii="Times New Roman" w:hAnsi="Times New Roman" w:cs="Times New Roman"/>
          <w:b/>
          <w:bCs/>
          <w:color w:val="FF0000"/>
          <w:sz w:val="24"/>
          <w:szCs w:val="24"/>
        </w:rPr>
      </w:pPr>
      <w:r w:rsidRPr="008D407A">
        <w:rPr>
          <w:rFonts w:ascii="Times New Roman" w:hAnsi="Times New Roman" w:cs="Times New Roman"/>
          <w:b/>
          <w:bCs/>
          <w:sz w:val="24"/>
          <w:szCs w:val="24"/>
        </w:rPr>
        <w:t>Katowice, 17</w:t>
      </w:r>
      <w:r w:rsidRPr="008D407A">
        <w:rPr>
          <w:rFonts w:ascii="Times New Roman" w:hAnsi="Times New Roman" w:cs="Times New Roman"/>
          <w:b/>
          <w:bCs/>
          <w:color w:val="000000" w:themeColor="text1"/>
          <w:sz w:val="24"/>
          <w:szCs w:val="24"/>
        </w:rPr>
        <w:t>.11.2025r.</w:t>
      </w:r>
    </w:p>
    <w:p w14:paraId="022D787B" w14:textId="77777777" w:rsidR="0031341B" w:rsidRPr="008D407A" w:rsidRDefault="0031341B" w:rsidP="0031341B">
      <w:pPr>
        <w:spacing w:line="360" w:lineRule="auto"/>
        <w:jc w:val="center"/>
        <w:rPr>
          <w:rFonts w:ascii="Times New Roman" w:hAnsi="Times New Roman" w:cs="Times New Roman"/>
          <w:b/>
          <w:bCs/>
          <w:sz w:val="24"/>
          <w:szCs w:val="24"/>
        </w:rPr>
      </w:pPr>
    </w:p>
    <w:p w14:paraId="2573BC09" w14:textId="244CCF46" w:rsidR="0031341B" w:rsidRPr="008D407A" w:rsidRDefault="0031341B" w:rsidP="0031341B">
      <w:pPr>
        <w:spacing w:line="360" w:lineRule="auto"/>
        <w:jc w:val="center"/>
        <w:rPr>
          <w:rFonts w:ascii="Times New Roman" w:hAnsi="Times New Roman" w:cs="Times New Roman"/>
          <w:b/>
          <w:bCs/>
          <w:sz w:val="24"/>
          <w:szCs w:val="24"/>
        </w:rPr>
      </w:pPr>
      <w:r w:rsidRPr="008D407A">
        <w:rPr>
          <w:rFonts w:ascii="Times New Roman" w:hAnsi="Times New Roman" w:cs="Times New Roman"/>
          <w:b/>
          <w:bCs/>
          <w:sz w:val="24"/>
          <w:szCs w:val="24"/>
        </w:rPr>
        <w:t>ZAPYTANIE OFERTOWE NR: DAG.261.1.1</w:t>
      </w:r>
      <w:r w:rsidR="00F15FDE">
        <w:rPr>
          <w:rFonts w:ascii="Times New Roman" w:hAnsi="Times New Roman" w:cs="Times New Roman"/>
          <w:b/>
          <w:bCs/>
          <w:sz w:val="24"/>
          <w:szCs w:val="24"/>
        </w:rPr>
        <w:t>9</w:t>
      </w:r>
      <w:r w:rsidRPr="008D407A">
        <w:rPr>
          <w:rFonts w:ascii="Times New Roman" w:hAnsi="Times New Roman" w:cs="Times New Roman"/>
          <w:b/>
          <w:bCs/>
          <w:sz w:val="24"/>
          <w:szCs w:val="24"/>
        </w:rPr>
        <w:t>.2025</w:t>
      </w:r>
    </w:p>
    <w:p w14:paraId="64016555" w14:textId="77777777" w:rsidR="0031341B" w:rsidRPr="008D407A" w:rsidRDefault="0031341B" w:rsidP="0031341B">
      <w:pPr>
        <w:spacing w:line="360" w:lineRule="auto"/>
        <w:jc w:val="center"/>
        <w:rPr>
          <w:rFonts w:ascii="Times New Roman" w:hAnsi="Times New Roman" w:cs="Times New Roman"/>
          <w:b/>
          <w:bCs/>
          <w:sz w:val="24"/>
          <w:szCs w:val="24"/>
        </w:rPr>
      </w:pPr>
      <w:r w:rsidRPr="008D407A">
        <w:rPr>
          <w:rFonts w:ascii="Times New Roman" w:hAnsi="Times New Roman" w:cs="Times New Roman"/>
          <w:b/>
          <w:bCs/>
          <w:sz w:val="24"/>
          <w:szCs w:val="24"/>
        </w:rPr>
        <w:t>(SWZ)</w:t>
      </w:r>
    </w:p>
    <w:p w14:paraId="24996A56" w14:textId="5730550D" w:rsidR="0031341B" w:rsidRPr="008D407A" w:rsidRDefault="0031341B" w:rsidP="0031341B">
      <w:pPr>
        <w:spacing w:line="360" w:lineRule="auto"/>
        <w:jc w:val="center"/>
        <w:rPr>
          <w:rFonts w:ascii="Times New Roman" w:hAnsi="Times New Roman" w:cs="Times New Roman"/>
          <w:b/>
          <w:bCs/>
          <w:sz w:val="24"/>
          <w:szCs w:val="24"/>
        </w:rPr>
      </w:pPr>
      <w:r w:rsidRPr="008D407A">
        <w:rPr>
          <w:rFonts w:ascii="Times New Roman" w:hAnsi="Times New Roman" w:cs="Times New Roman"/>
          <w:b/>
          <w:bCs/>
          <w:sz w:val="24"/>
          <w:szCs w:val="24"/>
        </w:rPr>
        <w:t>SUKCESYWNA DOSTAWA ARTYKUŁÓW ŻYWNOŚCIOWYCH –</w:t>
      </w:r>
      <w:r>
        <w:rPr>
          <w:rFonts w:ascii="Times New Roman" w:hAnsi="Times New Roman" w:cs="Times New Roman"/>
          <w:b/>
          <w:bCs/>
          <w:sz w:val="24"/>
          <w:szCs w:val="24"/>
        </w:rPr>
        <w:t xml:space="preserve"> </w:t>
      </w:r>
      <w:bookmarkStart w:id="0" w:name="_Hlk214354075"/>
      <w:r w:rsidR="00F15FDE">
        <w:rPr>
          <w:rFonts w:ascii="Times New Roman" w:hAnsi="Times New Roman" w:cs="Times New Roman"/>
          <w:b/>
          <w:bCs/>
          <w:sz w:val="24"/>
          <w:szCs w:val="24"/>
        </w:rPr>
        <w:t>JAJEK</w:t>
      </w:r>
      <w:r>
        <w:rPr>
          <w:rFonts w:ascii="Times New Roman" w:hAnsi="Times New Roman" w:cs="Times New Roman"/>
          <w:b/>
          <w:bCs/>
          <w:sz w:val="24"/>
          <w:szCs w:val="24"/>
        </w:rPr>
        <w:t xml:space="preserve"> </w:t>
      </w:r>
      <w:r w:rsidRPr="008D407A">
        <w:rPr>
          <w:rFonts w:ascii="Times New Roman" w:hAnsi="Times New Roman" w:cs="Times New Roman"/>
          <w:b/>
          <w:bCs/>
          <w:sz w:val="24"/>
          <w:szCs w:val="24"/>
        </w:rPr>
        <w:t xml:space="preserve"> DLA DOMU POMOCY SPOŁECZNEJ „PRZYSTAŃ” </w:t>
      </w:r>
      <w:r w:rsidRPr="008D407A">
        <w:rPr>
          <w:rFonts w:ascii="Times New Roman" w:hAnsi="Times New Roman" w:cs="Times New Roman"/>
          <w:b/>
          <w:bCs/>
          <w:sz w:val="24"/>
          <w:szCs w:val="24"/>
        </w:rPr>
        <w:br/>
        <w:t>W KATOWICACH W OKRESIE:</w:t>
      </w:r>
      <w:r>
        <w:rPr>
          <w:rFonts w:ascii="Times New Roman" w:hAnsi="Times New Roman" w:cs="Times New Roman"/>
          <w:b/>
          <w:bCs/>
          <w:sz w:val="24"/>
          <w:szCs w:val="24"/>
        </w:rPr>
        <w:t xml:space="preserve"> od</w:t>
      </w:r>
      <w:r w:rsidRPr="008D407A">
        <w:rPr>
          <w:rFonts w:ascii="Times New Roman" w:hAnsi="Times New Roman" w:cs="Times New Roman"/>
          <w:b/>
          <w:bCs/>
          <w:sz w:val="24"/>
          <w:szCs w:val="24"/>
        </w:rPr>
        <w:t xml:space="preserve"> 01.01.2026 </w:t>
      </w:r>
      <w:r>
        <w:rPr>
          <w:rFonts w:ascii="Times New Roman" w:hAnsi="Times New Roman" w:cs="Times New Roman"/>
          <w:b/>
          <w:bCs/>
          <w:sz w:val="24"/>
          <w:szCs w:val="24"/>
        </w:rPr>
        <w:t>r</w:t>
      </w:r>
      <w:r w:rsidRPr="008D407A">
        <w:rPr>
          <w:rFonts w:ascii="Times New Roman" w:hAnsi="Times New Roman" w:cs="Times New Roman"/>
          <w:b/>
          <w:bCs/>
          <w:sz w:val="24"/>
          <w:szCs w:val="24"/>
        </w:rPr>
        <w:t xml:space="preserve">. </w:t>
      </w:r>
      <w:r>
        <w:rPr>
          <w:rFonts w:ascii="Times New Roman" w:hAnsi="Times New Roman" w:cs="Times New Roman"/>
          <w:b/>
          <w:bCs/>
          <w:sz w:val="24"/>
          <w:szCs w:val="24"/>
        </w:rPr>
        <w:t>do</w:t>
      </w:r>
      <w:r w:rsidRPr="008D407A">
        <w:rPr>
          <w:rFonts w:ascii="Times New Roman" w:hAnsi="Times New Roman" w:cs="Times New Roman"/>
          <w:b/>
          <w:bCs/>
          <w:sz w:val="24"/>
          <w:szCs w:val="24"/>
        </w:rPr>
        <w:t xml:space="preserve"> 31.12.2026 </w:t>
      </w:r>
      <w:r>
        <w:rPr>
          <w:rFonts w:ascii="Times New Roman" w:hAnsi="Times New Roman" w:cs="Times New Roman"/>
          <w:b/>
          <w:bCs/>
          <w:sz w:val="24"/>
          <w:szCs w:val="24"/>
        </w:rPr>
        <w:t>r</w:t>
      </w:r>
      <w:r w:rsidRPr="008D407A">
        <w:rPr>
          <w:rFonts w:ascii="Times New Roman" w:hAnsi="Times New Roman" w:cs="Times New Roman"/>
          <w:b/>
          <w:bCs/>
          <w:sz w:val="24"/>
          <w:szCs w:val="24"/>
        </w:rPr>
        <w:t xml:space="preserve">. </w:t>
      </w:r>
    </w:p>
    <w:bookmarkEnd w:id="0"/>
    <w:p w14:paraId="2C9133C5" w14:textId="77777777" w:rsidR="0031341B" w:rsidRPr="008D407A" w:rsidRDefault="0031341B" w:rsidP="0031341B">
      <w:pPr>
        <w:spacing w:line="360" w:lineRule="auto"/>
        <w:jc w:val="center"/>
        <w:rPr>
          <w:rFonts w:ascii="Times New Roman" w:hAnsi="Times New Roman" w:cs="Times New Roman"/>
          <w:bCs/>
          <w:sz w:val="24"/>
          <w:szCs w:val="24"/>
        </w:rPr>
      </w:pPr>
      <w:r>
        <w:t>w postępowaniu o udzielenie zamówienia publicznego prowadzonego w trybie  na podst. art. 2 ust. 1 pkt 1 ustawy z 11 września 2019 r. Prawo Zamówień Publicznych (t.j. Dz. U. z 2024 r. poz. 1320) – poniżej kwoty 130 000,00 zł.</w:t>
      </w:r>
    </w:p>
    <w:p w14:paraId="597BCDD4" w14:textId="77777777" w:rsidR="0031341B" w:rsidRPr="008D407A" w:rsidRDefault="0031341B" w:rsidP="0031341B">
      <w:pPr>
        <w:spacing w:line="360" w:lineRule="auto"/>
        <w:jc w:val="center"/>
        <w:rPr>
          <w:rFonts w:ascii="Times New Roman" w:hAnsi="Times New Roman" w:cs="Times New Roman"/>
          <w:b/>
          <w:bCs/>
          <w:sz w:val="24"/>
          <w:szCs w:val="24"/>
        </w:rPr>
      </w:pPr>
    </w:p>
    <w:p w14:paraId="7D941FDE" w14:textId="77777777" w:rsidR="0031341B" w:rsidRPr="008D407A" w:rsidRDefault="0031341B" w:rsidP="0031341B">
      <w:pPr>
        <w:pStyle w:val="Standard"/>
        <w:spacing w:after="0" w:line="360" w:lineRule="auto"/>
        <w:jc w:val="center"/>
        <w:rPr>
          <w:rFonts w:ascii="Times New Roman" w:hAnsi="Times New Roman" w:cs="Times New Roman"/>
          <w:sz w:val="24"/>
          <w:szCs w:val="24"/>
        </w:rPr>
      </w:pPr>
      <w:r w:rsidRPr="008D407A">
        <w:rPr>
          <w:rFonts w:ascii="Times New Roman" w:hAnsi="Times New Roman" w:cs="Times New Roman"/>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p>
    <w:p w14:paraId="36979065" w14:textId="77777777" w:rsidR="0031341B" w:rsidRPr="008D407A" w:rsidRDefault="0031341B" w:rsidP="0031341B">
      <w:pPr>
        <w:pStyle w:val="Standard"/>
        <w:spacing w:after="0" w:line="360" w:lineRule="auto"/>
        <w:jc w:val="both"/>
        <w:rPr>
          <w:rFonts w:ascii="Times New Roman" w:hAnsi="Times New Roman" w:cs="Times New Roman"/>
          <w:sz w:val="24"/>
          <w:szCs w:val="24"/>
        </w:rPr>
      </w:pPr>
    </w:p>
    <w:p w14:paraId="6F8B3932" w14:textId="77777777" w:rsidR="0031341B" w:rsidRPr="008D407A" w:rsidRDefault="0031341B" w:rsidP="0031341B">
      <w:pPr>
        <w:pStyle w:val="Standard"/>
        <w:spacing w:after="0" w:line="360" w:lineRule="auto"/>
        <w:jc w:val="right"/>
        <w:rPr>
          <w:rFonts w:ascii="Times New Roman" w:hAnsi="Times New Roman" w:cs="Times New Roman"/>
          <w:sz w:val="24"/>
          <w:szCs w:val="24"/>
        </w:rPr>
      </w:pPr>
    </w:p>
    <w:p w14:paraId="4B1E3072" w14:textId="77777777" w:rsidR="0031341B" w:rsidRPr="008D407A" w:rsidRDefault="0031341B" w:rsidP="0031341B">
      <w:pPr>
        <w:pStyle w:val="Standard"/>
        <w:spacing w:after="0" w:line="360" w:lineRule="auto"/>
        <w:rPr>
          <w:rFonts w:ascii="Times New Roman" w:hAnsi="Times New Roman" w:cs="Times New Roman"/>
          <w:sz w:val="24"/>
          <w:szCs w:val="24"/>
        </w:rPr>
      </w:pPr>
    </w:p>
    <w:p w14:paraId="603553DD" w14:textId="77777777" w:rsidR="0031341B" w:rsidRPr="008D407A" w:rsidRDefault="0031341B" w:rsidP="0031341B">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ZATWIERDZIŁ:</w:t>
      </w:r>
    </w:p>
    <w:p w14:paraId="78DF25F1" w14:textId="77777777" w:rsidR="0031341B" w:rsidRPr="008D407A" w:rsidRDefault="0031341B" w:rsidP="0031341B">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DYREKTOR DOMU POMOCY SPOŁECZNEJ „PRZYSTAŃ”</w:t>
      </w:r>
    </w:p>
    <w:p w14:paraId="23BF7488" w14:textId="77777777" w:rsidR="0031341B" w:rsidRPr="008D407A" w:rsidRDefault="0031341B" w:rsidP="0031341B">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W KATOWICACH</w:t>
      </w:r>
    </w:p>
    <w:p w14:paraId="02E64121" w14:textId="77777777" w:rsidR="0031341B" w:rsidRPr="008D407A" w:rsidRDefault="0031341B" w:rsidP="0031341B">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ANNA PIOTROWSKA</w:t>
      </w:r>
    </w:p>
    <w:p w14:paraId="565D398C" w14:textId="77777777" w:rsidR="0031341B" w:rsidRPr="008D407A" w:rsidRDefault="0031341B" w:rsidP="0031341B">
      <w:pPr>
        <w:spacing w:after="120" w:line="360" w:lineRule="auto"/>
        <w:jc w:val="both"/>
        <w:rPr>
          <w:rFonts w:ascii="Times New Roman" w:hAnsi="Times New Roman" w:cs="Times New Roman"/>
          <w:sz w:val="24"/>
          <w:szCs w:val="24"/>
        </w:rPr>
      </w:pPr>
    </w:p>
    <w:p w14:paraId="5175904B" w14:textId="77777777" w:rsidR="0031341B" w:rsidRPr="008D407A" w:rsidRDefault="0031341B" w:rsidP="0031341B">
      <w:pPr>
        <w:spacing w:line="360" w:lineRule="auto"/>
        <w:rPr>
          <w:rFonts w:ascii="Times New Roman" w:hAnsi="Times New Roman" w:cs="Times New Roman"/>
          <w:sz w:val="24"/>
          <w:szCs w:val="24"/>
        </w:rPr>
      </w:pPr>
      <w:r w:rsidRPr="008D407A">
        <w:rPr>
          <w:rFonts w:ascii="Times New Roman" w:hAnsi="Times New Roman" w:cs="Times New Roman"/>
          <w:sz w:val="24"/>
          <w:szCs w:val="24"/>
        </w:rPr>
        <w:br w:type="page"/>
      </w:r>
    </w:p>
    <w:p w14:paraId="262D7553" w14:textId="754A95A1" w:rsidR="0031341B" w:rsidRPr="00CA44F8" w:rsidRDefault="0031341B" w:rsidP="0031341B">
      <w:pPr>
        <w:spacing w:after="120" w:line="360" w:lineRule="auto"/>
        <w:jc w:val="both"/>
        <w:rPr>
          <w:rFonts w:ascii="Times New Roman" w:hAnsi="Times New Roman" w:cs="Times New Roman"/>
          <w:b/>
          <w:color w:val="FF0000"/>
          <w:sz w:val="24"/>
          <w:u w:val="single"/>
        </w:rPr>
      </w:pPr>
      <w:r>
        <w:lastRenderedPageBreak/>
        <w:t>Dom Pomocy Społecznej „Przystań” w Katowicach zwany dalej „Zamawiającym” zaprasza do złożenia oferty w postępowaniu o udzielenie zamówienia publicznego w trybie  na sukcesywną dostawę artykułów żywnościowych – jajek,</w:t>
      </w:r>
    </w:p>
    <w:p w14:paraId="38FAB018" w14:textId="77777777" w:rsidR="0031341B" w:rsidRPr="00CA44F8" w:rsidRDefault="0031341B" w:rsidP="0031341B">
      <w:pPr>
        <w:pStyle w:val="Standard"/>
        <w:spacing w:line="360" w:lineRule="auto"/>
        <w:ind w:right="-567"/>
        <w:jc w:val="both"/>
        <w:rPr>
          <w:rFonts w:ascii="Times New Roman" w:hAnsi="Times New Roman" w:cs="Times New Roman"/>
          <w:b/>
          <w:sz w:val="24"/>
        </w:rPr>
      </w:pPr>
      <w:r w:rsidRPr="00CA44F8">
        <w:rPr>
          <w:rFonts w:ascii="Times New Roman" w:hAnsi="Times New Roman" w:cs="Times New Roman"/>
          <w:b/>
          <w:sz w:val="24"/>
        </w:rPr>
        <w:t>I. NAZWA I ADRES ZAMAWIAJĄCEGO ORAZ INNE DANE TELEINFORMATYCZNE</w:t>
      </w:r>
    </w:p>
    <w:p w14:paraId="04425261" w14:textId="77777777" w:rsidR="0031341B" w:rsidRPr="00CA44F8" w:rsidRDefault="0031341B" w:rsidP="0031341B">
      <w:pPr>
        <w:pStyle w:val="Tekstpodstawowy3"/>
        <w:spacing w:line="360" w:lineRule="auto"/>
        <w:ind w:right="-567"/>
        <w:jc w:val="both"/>
        <w:rPr>
          <w:rFonts w:ascii="Times New Roman" w:hAnsi="Times New Roman"/>
          <w:sz w:val="24"/>
          <w:szCs w:val="22"/>
        </w:rPr>
      </w:pPr>
      <w:r w:rsidRPr="00CA44F8">
        <w:rPr>
          <w:rFonts w:ascii="Times New Roman" w:hAnsi="Times New Roman"/>
          <w:sz w:val="24"/>
          <w:szCs w:val="22"/>
        </w:rPr>
        <w:t>Dom Pomocy Społecznej „Przystań” w Katowicach, ul. Ks. bpa Stanisława</w:t>
      </w:r>
      <w:r w:rsidRPr="00CA44F8">
        <w:rPr>
          <w:rFonts w:ascii="Times New Roman" w:hAnsi="Times New Roman"/>
          <w:color w:val="FF0000"/>
          <w:sz w:val="24"/>
          <w:szCs w:val="22"/>
        </w:rPr>
        <w:t xml:space="preserve"> </w:t>
      </w:r>
      <w:r w:rsidRPr="00CA44F8">
        <w:rPr>
          <w:rFonts w:ascii="Times New Roman" w:hAnsi="Times New Roman"/>
          <w:sz w:val="24"/>
          <w:szCs w:val="22"/>
        </w:rPr>
        <w:t xml:space="preserve">Adamskiego 22, </w:t>
      </w:r>
      <w:r w:rsidRPr="00CA44F8">
        <w:rPr>
          <w:rFonts w:ascii="Times New Roman" w:hAnsi="Times New Roman"/>
          <w:sz w:val="24"/>
          <w:szCs w:val="22"/>
        </w:rPr>
        <w:br/>
        <w:t>40-069 Katowice</w:t>
      </w:r>
    </w:p>
    <w:p w14:paraId="7F5EF58D" w14:textId="77777777" w:rsidR="0031341B" w:rsidRPr="00CA44F8" w:rsidRDefault="0031341B" w:rsidP="0031341B">
      <w:pPr>
        <w:pStyle w:val="Tekstpodstawowy3"/>
        <w:spacing w:line="360" w:lineRule="auto"/>
        <w:ind w:right="-284"/>
        <w:jc w:val="both"/>
        <w:rPr>
          <w:rFonts w:ascii="Times New Roman" w:hAnsi="Times New Roman"/>
          <w:sz w:val="24"/>
          <w:szCs w:val="22"/>
        </w:rPr>
      </w:pPr>
      <w:hyperlink r:id="rId5" w:history="1">
        <w:r w:rsidRPr="00CA44F8">
          <w:rPr>
            <w:rStyle w:val="Hipercze"/>
            <w:rFonts w:ascii="Times New Roman" w:hAnsi="Times New Roman"/>
            <w:sz w:val="24"/>
            <w:szCs w:val="22"/>
          </w:rPr>
          <w:t>http://www.biuletyn.abip.pl/dpsprzystan/</w:t>
        </w:r>
      </w:hyperlink>
      <w:r w:rsidRPr="00CA44F8">
        <w:rPr>
          <w:rFonts w:ascii="Times New Roman" w:hAnsi="Times New Roman"/>
          <w:color w:val="000000"/>
          <w:sz w:val="24"/>
          <w:szCs w:val="22"/>
        </w:rPr>
        <w:t xml:space="preserve"> </w:t>
      </w:r>
    </w:p>
    <w:p w14:paraId="78FF29C4" w14:textId="77777777" w:rsidR="0031341B" w:rsidRPr="00CA44F8" w:rsidRDefault="0031341B" w:rsidP="0031341B">
      <w:pPr>
        <w:pStyle w:val="Tekstpodstawowy3"/>
        <w:spacing w:line="360" w:lineRule="auto"/>
        <w:ind w:right="-284"/>
        <w:jc w:val="both"/>
        <w:rPr>
          <w:rFonts w:ascii="Times New Roman" w:hAnsi="Times New Roman"/>
          <w:sz w:val="24"/>
          <w:szCs w:val="22"/>
          <w:lang w:val="en-US"/>
        </w:rPr>
      </w:pPr>
      <w:r w:rsidRPr="00CA44F8">
        <w:rPr>
          <w:rFonts w:ascii="Times New Roman" w:hAnsi="Times New Roman"/>
          <w:sz w:val="24"/>
          <w:szCs w:val="22"/>
          <w:lang w:val="en-US"/>
        </w:rPr>
        <w:t>NIP 634-193-71-36</w:t>
      </w:r>
    </w:p>
    <w:p w14:paraId="6FF234AB" w14:textId="77777777" w:rsidR="0031341B" w:rsidRPr="00CA44F8" w:rsidRDefault="0031341B" w:rsidP="0031341B">
      <w:pPr>
        <w:pStyle w:val="Tekstpodstawowy3"/>
        <w:spacing w:line="360" w:lineRule="auto"/>
        <w:ind w:right="-284"/>
        <w:jc w:val="both"/>
        <w:rPr>
          <w:rFonts w:ascii="Times New Roman" w:hAnsi="Times New Roman"/>
          <w:sz w:val="24"/>
          <w:szCs w:val="22"/>
          <w:lang w:val="en-US"/>
        </w:rPr>
      </w:pPr>
      <w:r w:rsidRPr="00CA44F8">
        <w:rPr>
          <w:rFonts w:ascii="Times New Roman" w:hAnsi="Times New Roman"/>
          <w:sz w:val="24"/>
          <w:szCs w:val="22"/>
          <w:lang w:val="en-US"/>
        </w:rPr>
        <w:t>REGON 276255387</w:t>
      </w:r>
    </w:p>
    <w:p w14:paraId="39DB76B0" w14:textId="77777777" w:rsidR="0031341B" w:rsidRPr="00CA44F8" w:rsidRDefault="0031341B" w:rsidP="0031341B">
      <w:pPr>
        <w:pStyle w:val="Tekstpodstawowy3"/>
        <w:spacing w:line="360" w:lineRule="auto"/>
        <w:ind w:right="-284"/>
        <w:jc w:val="both"/>
        <w:rPr>
          <w:rFonts w:ascii="Times New Roman" w:hAnsi="Times New Roman"/>
          <w:sz w:val="24"/>
          <w:szCs w:val="22"/>
          <w:lang w:val="fr-FR"/>
        </w:rPr>
      </w:pPr>
      <w:r w:rsidRPr="00CA44F8">
        <w:rPr>
          <w:rFonts w:ascii="Times New Roman" w:hAnsi="Times New Roman"/>
          <w:sz w:val="24"/>
          <w:szCs w:val="22"/>
          <w:lang w:val="en-US"/>
        </w:rPr>
        <w:t xml:space="preserve">tel. </w:t>
      </w:r>
      <w:r w:rsidRPr="00CA44F8">
        <w:rPr>
          <w:rFonts w:ascii="Times New Roman" w:hAnsi="Times New Roman"/>
          <w:sz w:val="24"/>
          <w:szCs w:val="22"/>
          <w:lang w:val="fr-FR"/>
        </w:rPr>
        <w:t>+48 32 25 13 919</w:t>
      </w:r>
    </w:p>
    <w:p w14:paraId="33650D70" w14:textId="77777777" w:rsidR="0031341B" w:rsidRPr="00CA44F8" w:rsidRDefault="0031341B" w:rsidP="0031341B">
      <w:pPr>
        <w:pStyle w:val="Tekstpodstawowy3"/>
        <w:spacing w:line="360" w:lineRule="auto"/>
        <w:ind w:right="-284"/>
        <w:jc w:val="both"/>
        <w:rPr>
          <w:rFonts w:ascii="Times New Roman" w:hAnsi="Times New Roman"/>
          <w:sz w:val="24"/>
          <w:szCs w:val="22"/>
          <w:lang w:val="en-US"/>
        </w:rPr>
      </w:pPr>
      <w:r w:rsidRPr="00CA44F8">
        <w:rPr>
          <w:rFonts w:ascii="Times New Roman" w:hAnsi="Times New Roman"/>
          <w:sz w:val="24"/>
          <w:szCs w:val="22"/>
          <w:lang w:val="fr-FR"/>
        </w:rPr>
        <w:t>fax: +48 32 25 13 919</w:t>
      </w:r>
    </w:p>
    <w:p w14:paraId="46C150D0" w14:textId="77777777" w:rsidR="0031341B" w:rsidRPr="00CA44F8" w:rsidRDefault="0031341B" w:rsidP="0031341B">
      <w:pPr>
        <w:pStyle w:val="Tekstpodstawowy3"/>
        <w:spacing w:line="360" w:lineRule="auto"/>
        <w:ind w:right="-284"/>
        <w:jc w:val="both"/>
        <w:rPr>
          <w:rFonts w:ascii="Times New Roman" w:hAnsi="Times New Roman"/>
          <w:sz w:val="24"/>
          <w:szCs w:val="22"/>
          <w:lang w:val="en-US"/>
        </w:rPr>
      </w:pPr>
      <w:r w:rsidRPr="00CA44F8">
        <w:rPr>
          <w:rFonts w:ascii="Times New Roman" w:hAnsi="Times New Roman"/>
          <w:sz w:val="24"/>
          <w:szCs w:val="22"/>
          <w:lang w:val="en-US"/>
        </w:rPr>
        <w:t>Email:</w:t>
      </w:r>
      <w:r w:rsidRPr="00CA44F8">
        <w:rPr>
          <w:rFonts w:ascii="Times New Roman" w:hAnsi="Times New Roman"/>
          <w:sz w:val="24"/>
          <w:szCs w:val="22"/>
          <w:lang w:val="fr-FR"/>
        </w:rPr>
        <w:t xml:space="preserve"> </w:t>
      </w:r>
      <w:hyperlink r:id="rId6" w:history="1">
        <w:r w:rsidRPr="00CA44F8">
          <w:rPr>
            <w:rStyle w:val="Hipercze"/>
            <w:rFonts w:ascii="Times New Roman" w:hAnsi="Times New Roman"/>
            <w:sz w:val="24"/>
            <w:szCs w:val="22"/>
            <w:lang w:val="fr-FR"/>
          </w:rPr>
          <w:t>administracja@domprzystan.org.pl</w:t>
        </w:r>
      </w:hyperlink>
      <w:r w:rsidRPr="00CA44F8">
        <w:rPr>
          <w:rFonts w:ascii="Times New Roman" w:hAnsi="Times New Roman"/>
          <w:sz w:val="24"/>
          <w:szCs w:val="22"/>
          <w:lang w:val="fr-FR"/>
        </w:rPr>
        <w:t xml:space="preserve"> </w:t>
      </w:r>
    </w:p>
    <w:p w14:paraId="01460E36" w14:textId="77777777" w:rsidR="0031341B" w:rsidRPr="00CA44F8" w:rsidRDefault="0031341B" w:rsidP="0031341B">
      <w:pPr>
        <w:tabs>
          <w:tab w:val="right" w:pos="9072"/>
        </w:tabs>
        <w:spacing w:after="0" w:line="360" w:lineRule="auto"/>
        <w:jc w:val="both"/>
        <w:rPr>
          <w:rStyle w:val="Hipercze"/>
          <w:rFonts w:ascii="Times New Roman" w:eastAsia="Times New Roman" w:hAnsi="Times New Roman" w:cs="Times New Roman"/>
          <w:bCs/>
          <w:color w:val="auto"/>
          <w:sz w:val="24"/>
          <w:u w:val="none"/>
          <w:lang w:eastAsia="pl-PL"/>
        </w:rPr>
      </w:pPr>
      <w:r w:rsidRPr="00CA44F8">
        <w:rPr>
          <w:rFonts w:ascii="Times New Roman" w:eastAsia="Times New Roman" w:hAnsi="Times New Roman" w:cs="Times New Roman"/>
          <w:bCs/>
          <w:sz w:val="24"/>
          <w:lang w:eastAsia="pl-PL"/>
        </w:rPr>
        <w:t>Adres strony internetowej prowadzonego postępowania, na której udostępniane będą zmiany</w:t>
      </w:r>
      <w:r w:rsidRPr="00CA44F8">
        <w:rPr>
          <w:rFonts w:ascii="Times New Roman" w:eastAsia="Times New Roman" w:hAnsi="Times New Roman" w:cs="Times New Roman"/>
          <w:bCs/>
          <w:sz w:val="24"/>
          <w:lang w:eastAsia="pl-PL"/>
        </w:rPr>
        <w:br/>
        <w:t xml:space="preserve">i wyjaśnienia treści SWZ oraz inne dokumenty zamówienia bezpośrednio związane </w:t>
      </w:r>
      <w:r w:rsidRPr="00CA44F8">
        <w:rPr>
          <w:rFonts w:ascii="Times New Roman" w:eastAsia="Times New Roman" w:hAnsi="Times New Roman" w:cs="Times New Roman"/>
          <w:bCs/>
          <w:sz w:val="24"/>
          <w:lang w:eastAsia="pl-PL"/>
        </w:rPr>
        <w:br/>
        <w:t>z postępowaniem o udzielenie zamówienia:</w:t>
      </w:r>
      <w:r w:rsidRPr="00CA44F8">
        <w:rPr>
          <w:rFonts w:ascii="Times New Roman" w:hAnsi="Times New Roman" w:cs="Times New Roman"/>
          <w:sz w:val="24"/>
        </w:rPr>
        <w:t xml:space="preserve">  </w:t>
      </w:r>
      <w:hyperlink r:id="rId7" w:history="1">
        <w:r w:rsidRPr="00CA44F8">
          <w:rPr>
            <w:rStyle w:val="Hipercze"/>
            <w:rFonts w:ascii="Times New Roman" w:eastAsia="Times New Roman" w:hAnsi="Times New Roman" w:cs="Times New Roman"/>
            <w:bCs/>
            <w:sz w:val="24"/>
            <w:lang w:eastAsia="pl-PL"/>
          </w:rPr>
          <w:t>https://www.biuletyn.abip.pl/dpsprzystan/</w:t>
        </w:r>
      </w:hyperlink>
    </w:p>
    <w:p w14:paraId="779BEE81" w14:textId="77777777" w:rsidR="0031341B" w:rsidRPr="00CA44F8" w:rsidRDefault="0031341B" w:rsidP="0031341B">
      <w:pPr>
        <w:pStyle w:val="Tekstpodstawowy3"/>
        <w:spacing w:line="360" w:lineRule="auto"/>
        <w:ind w:right="-284"/>
        <w:jc w:val="both"/>
        <w:rPr>
          <w:rFonts w:ascii="Times New Roman" w:hAnsi="Times New Roman"/>
          <w:sz w:val="24"/>
          <w:szCs w:val="22"/>
        </w:rPr>
      </w:pPr>
    </w:p>
    <w:p w14:paraId="3419B03E"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II. DEFINICJE I SKRÓTY</w:t>
      </w:r>
    </w:p>
    <w:p w14:paraId="588B16C2" w14:textId="77777777" w:rsidR="0031341B" w:rsidRPr="00CA44F8" w:rsidRDefault="0031341B" w:rsidP="0031341B">
      <w:pPr>
        <w:pStyle w:val="Akapitzlist"/>
        <w:spacing w:after="0" w:line="360" w:lineRule="auto"/>
        <w:ind w:left="0"/>
        <w:jc w:val="both"/>
        <w:rPr>
          <w:rFonts w:ascii="Times New Roman" w:hAnsi="Times New Roman" w:cs="Times New Roman"/>
          <w:sz w:val="24"/>
          <w:lang w:val="fr-FR"/>
        </w:rPr>
      </w:pPr>
      <w:r w:rsidRPr="00CA44F8">
        <w:rPr>
          <w:rFonts w:ascii="Times New Roman" w:hAnsi="Times New Roman" w:cs="Times New Roman"/>
          <w:sz w:val="24"/>
          <w:lang w:val="fr-FR"/>
        </w:rPr>
        <w:t>Wyrażenia i skróty użyte w specyfikacji warunków zamówienia oznaczają:</w:t>
      </w:r>
    </w:p>
    <w:p w14:paraId="6AF50151" w14:textId="77777777" w:rsidR="0031341B" w:rsidRPr="00CA44F8" w:rsidRDefault="0031341B" w:rsidP="0031341B">
      <w:pPr>
        <w:pStyle w:val="Akapitzlist"/>
        <w:numPr>
          <w:ilvl w:val="0"/>
          <w:numId w:val="19"/>
        </w:numPr>
        <w:spacing w:after="0" w:line="360" w:lineRule="auto"/>
        <w:ind w:left="426"/>
        <w:jc w:val="both"/>
        <w:rPr>
          <w:rFonts w:ascii="Times New Roman" w:hAnsi="Times New Roman" w:cs="Times New Roman"/>
          <w:sz w:val="24"/>
          <w:lang w:val="fr-FR"/>
        </w:rPr>
      </w:pPr>
      <w:r w:rsidRPr="00CA44F8">
        <w:rPr>
          <w:rFonts w:ascii="Times New Roman" w:hAnsi="Times New Roman" w:cs="Times New Roman"/>
          <w:sz w:val="24"/>
          <w:lang w:val="fr-FR"/>
        </w:rPr>
        <w:t xml:space="preserve">Zamawiający- należy przez to rozumieć Dom Pomocy Społecznej "Przystań" </w:t>
      </w:r>
      <w:r w:rsidRPr="00CA44F8">
        <w:rPr>
          <w:rFonts w:ascii="Times New Roman" w:hAnsi="Times New Roman" w:cs="Times New Roman"/>
          <w:sz w:val="24"/>
          <w:lang w:val="fr-FR"/>
        </w:rPr>
        <w:br/>
        <w:t>w Katowicach;</w:t>
      </w:r>
    </w:p>
    <w:p w14:paraId="54406F65" w14:textId="77777777" w:rsidR="0031341B" w:rsidRPr="00CA44F8" w:rsidRDefault="0031341B" w:rsidP="0031341B">
      <w:pPr>
        <w:pStyle w:val="Akapitzlist"/>
        <w:numPr>
          <w:ilvl w:val="0"/>
          <w:numId w:val="19"/>
        </w:numPr>
        <w:spacing w:after="0" w:line="360" w:lineRule="auto"/>
        <w:ind w:left="426"/>
        <w:jc w:val="both"/>
        <w:rPr>
          <w:rFonts w:ascii="Times New Roman" w:hAnsi="Times New Roman" w:cs="Times New Roman"/>
          <w:sz w:val="24"/>
          <w:lang w:val="fr-FR"/>
        </w:rPr>
      </w:pPr>
      <w:r w:rsidRPr="00CA44F8">
        <w:rPr>
          <w:rFonts w:ascii="Times New Roman" w:hAnsi="Times New Roman" w:cs="Times New Roman"/>
          <w:sz w:val="24"/>
          <w:lang w:val="fr-FR"/>
        </w:rPr>
        <w:t>SWZ- należy przez to rozumieć niniejszą Specyfikację Warunków Zamówienia;</w:t>
      </w:r>
    </w:p>
    <w:p w14:paraId="46FE4FFB" w14:textId="77777777" w:rsidR="0031341B" w:rsidRPr="00CA44F8" w:rsidRDefault="0031341B" w:rsidP="0031341B">
      <w:pPr>
        <w:pStyle w:val="Akapitzlist"/>
        <w:numPr>
          <w:ilvl w:val="0"/>
          <w:numId w:val="19"/>
        </w:numPr>
        <w:spacing w:after="0" w:line="360" w:lineRule="auto"/>
        <w:ind w:left="425" w:hanging="357"/>
        <w:jc w:val="both"/>
        <w:rPr>
          <w:rFonts w:ascii="Times New Roman" w:hAnsi="Times New Roman" w:cs="Times New Roman"/>
          <w:sz w:val="24"/>
          <w:lang w:val="fr-FR"/>
        </w:rPr>
      </w:pPr>
      <w:r w:rsidRPr="00CA44F8">
        <w:rPr>
          <w:rFonts w:ascii="Times New Roman" w:hAnsi="Times New Roman" w:cs="Times New Roman"/>
          <w:sz w:val="24"/>
          <w:lang w:val="fr-FR"/>
        </w:rPr>
        <w:t xml:space="preserve">Ustawa lub PZP- należy przez to rozumieć </w:t>
      </w:r>
      <w:r w:rsidRPr="00CA44F8">
        <w:rPr>
          <w:rFonts w:ascii="Times New Roman" w:hAnsi="Times New Roman" w:cs="Times New Roman"/>
          <w:sz w:val="24"/>
        </w:rPr>
        <w:t>ustawę z 11 września 2019r. Prawo zamówień publicznych (t.j. Dz. U. z 2024r. poz. 1320);</w:t>
      </w:r>
    </w:p>
    <w:p w14:paraId="254F254E" w14:textId="77777777" w:rsidR="0031341B" w:rsidRPr="00CA44F8" w:rsidRDefault="0031341B" w:rsidP="0031341B">
      <w:pPr>
        <w:pStyle w:val="Akapitzlist"/>
        <w:numPr>
          <w:ilvl w:val="0"/>
          <w:numId w:val="19"/>
        </w:numPr>
        <w:spacing w:after="0" w:line="360" w:lineRule="auto"/>
        <w:ind w:left="425" w:hanging="357"/>
        <w:jc w:val="both"/>
        <w:rPr>
          <w:rFonts w:ascii="Times New Roman" w:hAnsi="Times New Roman" w:cs="Times New Roman"/>
          <w:sz w:val="24"/>
          <w:lang w:val="fr-FR"/>
        </w:rPr>
      </w:pPr>
      <w:r w:rsidRPr="00CA44F8">
        <w:rPr>
          <w:rFonts w:ascii="Times New Roman" w:hAnsi="Times New Roman" w:cs="Times New Roman"/>
          <w:sz w:val="24"/>
        </w:rPr>
        <w:t>Wykonawca- podmiot biorący udział w postępowaniu w charakterze oferenta;</w:t>
      </w:r>
    </w:p>
    <w:p w14:paraId="6856E1FF" w14:textId="77777777" w:rsidR="0031341B" w:rsidRPr="00CA44F8" w:rsidRDefault="0031341B" w:rsidP="0031341B">
      <w:pPr>
        <w:pStyle w:val="Akapitzlist"/>
        <w:numPr>
          <w:ilvl w:val="0"/>
          <w:numId w:val="19"/>
        </w:numPr>
        <w:spacing w:after="120" w:line="360" w:lineRule="auto"/>
        <w:ind w:left="426"/>
        <w:jc w:val="both"/>
        <w:rPr>
          <w:rFonts w:ascii="Times New Roman" w:hAnsi="Times New Roman" w:cs="Times New Roman"/>
          <w:sz w:val="24"/>
          <w:lang w:val="fr-FR"/>
        </w:rPr>
      </w:pPr>
      <w:r w:rsidRPr="00CA44F8">
        <w:rPr>
          <w:rFonts w:ascii="Times New Roman" w:hAnsi="Times New Roman" w:cs="Times New Roman"/>
          <w:sz w:val="24"/>
        </w:rPr>
        <w:t>Umowa- umowa podpisana przez Zamawiającego i Wykonawcę.</w:t>
      </w:r>
    </w:p>
    <w:p w14:paraId="6828EA79"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III. TRYB UDZIELENIA ZAMÓWIENIA </w:t>
      </w:r>
    </w:p>
    <w:p w14:paraId="04B800F2" w14:textId="77777777" w:rsidR="0031341B" w:rsidRPr="00CA44F8" w:rsidRDefault="0031341B" w:rsidP="0031341B">
      <w:pPr>
        <w:spacing w:after="0" w:line="360" w:lineRule="auto"/>
        <w:jc w:val="both"/>
        <w:rPr>
          <w:rFonts w:ascii="Times New Roman" w:hAnsi="Times New Roman" w:cs="Times New Roman"/>
          <w:sz w:val="24"/>
        </w:rPr>
      </w:pPr>
      <w:r>
        <w:t>1. Postępowanie o udzielenie zamówienia publicznego prowadzone jest w trybie , na podstawie art. 2 ust. 1 pkt 1 ustawy z 11 września 2019 r. Prawo zamówień publicznych (t.j. Dz. U. z 2024r. poz. 1320) – poniżej kwoty 130 000,00 zł</w:t>
      </w:r>
    </w:p>
    <w:p w14:paraId="2209075A"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2. Zamawiający nie przewiduje wyboru najkorzystniejszej oferty z możliwością prowadzenia negocjacji. </w:t>
      </w:r>
    </w:p>
    <w:p w14:paraId="4F6BCD74"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Szacunkowa wartość przedmiotowego zamówienia nie przekracza progów unijnych o jakich mowa w art. 3 ustawy PZP. </w:t>
      </w:r>
    </w:p>
    <w:p w14:paraId="75B5B919"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4. Zamawiający zastrzega sobie możliwość unieważnienia postępowania na każdym jego etapie bez podawanie przyczyny.</w:t>
      </w:r>
    </w:p>
    <w:p w14:paraId="578AEBBE"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5. Zamawiający nie przewiduje przeprowadzenia aukcji elektronicznej. </w:t>
      </w:r>
    </w:p>
    <w:p w14:paraId="0782B503"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6. Zamawiający nie przewiduje złożenia oferty w postaci katalogów elektronicznych.</w:t>
      </w:r>
    </w:p>
    <w:p w14:paraId="3C66F787"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7. Zamawiający nie prowadzi postępowania w celu zawarcia umowy ramowej. </w:t>
      </w:r>
    </w:p>
    <w:p w14:paraId="5532BBCD"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 xml:space="preserve">8. Zamawiający </w:t>
      </w:r>
      <w:r w:rsidRPr="00CA44F8">
        <w:rPr>
          <w:rFonts w:ascii="Times New Roman" w:hAnsi="Times New Roman" w:cs="Times New Roman"/>
          <w:sz w:val="24"/>
          <w:u w:val="single"/>
        </w:rPr>
        <w:t>nie zastrzega</w:t>
      </w:r>
      <w:r w:rsidRPr="00CA44F8">
        <w:rPr>
          <w:rFonts w:ascii="Times New Roman" w:hAnsi="Times New Roman" w:cs="Times New Roman"/>
          <w:sz w:val="24"/>
        </w:rPr>
        <w:t xml:space="preserve"> możliwości ubiegania się o udzielenie zamówienia wyłącznie przez wykonawców, o których mowa w art. 94. PZP.</w:t>
      </w:r>
    </w:p>
    <w:p w14:paraId="165B8570"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IV. OPIS PRZEDMIOTU ZAMÓWIENIA</w:t>
      </w:r>
      <w:bookmarkStart w:id="1" w:name="_Hlk65180112"/>
    </w:p>
    <w:bookmarkEnd w:id="1"/>
    <w:p w14:paraId="501AC49F" w14:textId="77777777" w:rsidR="0031341B" w:rsidRPr="00CA44F8" w:rsidRDefault="0031341B" w:rsidP="0031341B">
      <w:pPr>
        <w:pStyle w:val="Standard"/>
        <w:spacing w:after="0" w:line="360" w:lineRule="auto"/>
        <w:jc w:val="both"/>
        <w:rPr>
          <w:rFonts w:ascii="Times New Roman" w:hAnsi="Times New Roman" w:cs="Times New Roman"/>
          <w:b/>
          <w:sz w:val="24"/>
        </w:rPr>
      </w:pPr>
    </w:p>
    <w:p w14:paraId="2DF5E4AD" w14:textId="77777777" w:rsidR="0031341B" w:rsidRPr="00CA44F8" w:rsidRDefault="0031341B" w:rsidP="0031341B">
      <w:pPr>
        <w:pStyle w:val="Nagwek"/>
        <w:spacing w:line="360" w:lineRule="auto"/>
        <w:jc w:val="both"/>
        <w:rPr>
          <w:rFonts w:ascii="Times New Roman" w:hAnsi="Times New Roman" w:cs="Times New Roman"/>
          <w:b/>
          <w:sz w:val="24"/>
        </w:rPr>
      </w:pPr>
      <w:r w:rsidRPr="00CA44F8">
        <w:rPr>
          <w:rFonts w:ascii="Times New Roman" w:hAnsi="Times New Roman" w:cs="Times New Roman"/>
          <w:b/>
          <w:sz w:val="24"/>
        </w:rPr>
        <w:t>Przedmiotem zamówienia jest sukcesywna dostawa artykułów żywnościowych –</w:t>
      </w:r>
    </w:p>
    <w:p w14:paraId="4D527D50" w14:textId="6779EC71" w:rsidR="0031341B" w:rsidRPr="00CA44F8" w:rsidRDefault="00235B16" w:rsidP="0031341B">
      <w:pPr>
        <w:spacing w:line="360" w:lineRule="auto"/>
        <w:jc w:val="both"/>
        <w:rPr>
          <w:rFonts w:ascii="Times New Roman" w:hAnsi="Times New Roman" w:cs="Times New Roman"/>
          <w:b/>
          <w:i/>
          <w:sz w:val="24"/>
        </w:rPr>
      </w:pPr>
      <w:r>
        <w:rPr>
          <w:rFonts w:ascii="Times New Roman" w:hAnsi="Times New Roman" w:cs="Times New Roman"/>
          <w:b/>
          <w:bCs/>
          <w:sz w:val="24"/>
        </w:rPr>
        <w:t>jajek</w:t>
      </w:r>
      <w:r w:rsidR="0031341B" w:rsidRPr="00CA44F8">
        <w:rPr>
          <w:rFonts w:ascii="Times New Roman" w:hAnsi="Times New Roman" w:cs="Times New Roman"/>
          <w:b/>
          <w:bCs/>
          <w:sz w:val="24"/>
        </w:rPr>
        <w:t xml:space="preserve"> dla Domu Pomocy Społecznej „Przystań” w Katowicach w okresie: od 01.01.2026 r. do 31.12.2026 r.</w:t>
      </w:r>
      <w:r w:rsidR="0031341B" w:rsidRPr="00CA44F8">
        <w:rPr>
          <w:rFonts w:ascii="Times New Roman" w:hAnsi="Times New Roman" w:cs="Times New Roman"/>
          <w:b/>
          <w:i/>
          <w:sz w:val="24"/>
        </w:rPr>
        <w:t xml:space="preserve">, </w:t>
      </w:r>
    </w:p>
    <w:p w14:paraId="709E564D" w14:textId="77777777" w:rsidR="0031341B" w:rsidRPr="00CA44F8" w:rsidRDefault="0031341B" w:rsidP="0031341B">
      <w:pPr>
        <w:pStyle w:val="Akapitzlist"/>
        <w:numPr>
          <w:ilvl w:val="0"/>
          <w:numId w:val="1"/>
        </w:numPr>
        <w:spacing w:after="0" w:line="360" w:lineRule="auto"/>
        <w:jc w:val="both"/>
        <w:rPr>
          <w:rFonts w:ascii="Times New Roman" w:hAnsi="Times New Roman" w:cs="Times New Roman"/>
          <w:sz w:val="24"/>
        </w:rPr>
      </w:pPr>
      <w:bookmarkStart w:id="2" w:name="_Hlk65169922"/>
      <w:r w:rsidRPr="00CA44F8">
        <w:rPr>
          <w:rFonts w:ascii="Times New Roman" w:hAnsi="Times New Roman" w:cs="Times New Roman"/>
          <w:sz w:val="24"/>
        </w:rPr>
        <w:t>Szczegółowy opis przedmiotu zamówienia został określony w załączniku nr 2 –</w:t>
      </w:r>
    </w:p>
    <w:p w14:paraId="0561CBED" w14:textId="466DAE06" w:rsidR="0031341B" w:rsidRPr="00CA44F8" w:rsidRDefault="0031341B" w:rsidP="0031341B">
      <w:pPr>
        <w:pStyle w:val="Akapitzlist"/>
        <w:spacing w:after="0" w:line="360" w:lineRule="auto"/>
        <w:ind w:left="717"/>
        <w:jc w:val="both"/>
        <w:rPr>
          <w:rFonts w:ascii="Times New Roman" w:hAnsi="Times New Roman" w:cs="Times New Roman"/>
          <w:sz w:val="24"/>
        </w:rPr>
      </w:pPr>
      <w:r w:rsidRPr="00CA44F8">
        <w:rPr>
          <w:rFonts w:ascii="Times New Roman" w:hAnsi="Times New Roman" w:cs="Times New Roman"/>
          <w:sz w:val="24"/>
        </w:rPr>
        <w:t>Formularz asortymentowo-cenowy „</w:t>
      </w:r>
      <w:r w:rsidR="00F95C66">
        <w:rPr>
          <w:rFonts w:ascii="Times New Roman" w:hAnsi="Times New Roman" w:cs="Times New Roman"/>
          <w:sz w:val="24"/>
        </w:rPr>
        <w:t>jajka”</w:t>
      </w:r>
      <w:r w:rsidRPr="00CA44F8">
        <w:rPr>
          <w:rFonts w:ascii="Times New Roman" w:hAnsi="Times New Roman" w:cs="Times New Roman"/>
          <w:sz w:val="24"/>
        </w:rPr>
        <w:t>, sporządzony na podstawie szacunkowej wartości zamówienia dla okresu 01.01.2026 r.–31.12.2026 r.,</w:t>
      </w:r>
    </w:p>
    <w:p w14:paraId="13D8F1A2" w14:textId="05E034D4" w:rsidR="0031341B" w:rsidRPr="001C3276" w:rsidRDefault="0031341B" w:rsidP="0031341B">
      <w:pPr>
        <w:pStyle w:val="Akapitzlist"/>
        <w:spacing w:after="0" w:line="360" w:lineRule="auto"/>
        <w:ind w:left="717"/>
        <w:jc w:val="both"/>
        <w:rPr>
          <w:rFonts w:ascii="Times New Roman" w:hAnsi="Times New Roman" w:cs="Times New Roman"/>
          <w:sz w:val="24"/>
        </w:rPr>
      </w:pPr>
      <w:r w:rsidRPr="001C3276">
        <w:rPr>
          <w:rFonts w:ascii="Times New Roman" w:hAnsi="Times New Roman" w:cs="Times New Roman"/>
          <w:sz w:val="24"/>
        </w:rPr>
        <w:t xml:space="preserve">zawierający </w:t>
      </w:r>
      <w:r w:rsidR="00F95C66">
        <w:rPr>
          <w:rFonts w:ascii="Times New Roman" w:hAnsi="Times New Roman" w:cs="Times New Roman"/>
          <w:sz w:val="24"/>
          <w:u w:val="single"/>
        </w:rPr>
        <w:t>1</w:t>
      </w:r>
      <w:r w:rsidRPr="001C3276">
        <w:rPr>
          <w:rFonts w:ascii="Times New Roman" w:hAnsi="Times New Roman" w:cs="Times New Roman"/>
          <w:sz w:val="24"/>
          <w:u w:val="single"/>
        </w:rPr>
        <w:t xml:space="preserve"> pozycj</w:t>
      </w:r>
      <w:r w:rsidR="00F95C66">
        <w:rPr>
          <w:rFonts w:ascii="Times New Roman" w:hAnsi="Times New Roman" w:cs="Times New Roman"/>
          <w:sz w:val="24"/>
          <w:u w:val="single"/>
        </w:rPr>
        <w:t>ę</w:t>
      </w:r>
      <w:r w:rsidRPr="001C3276">
        <w:rPr>
          <w:rFonts w:ascii="Times New Roman" w:hAnsi="Times New Roman" w:cs="Times New Roman"/>
          <w:sz w:val="24"/>
        </w:rPr>
        <w:t xml:space="preserve"> asortymentow</w:t>
      </w:r>
      <w:r w:rsidR="00F95C66">
        <w:rPr>
          <w:rFonts w:ascii="Times New Roman" w:hAnsi="Times New Roman" w:cs="Times New Roman"/>
          <w:sz w:val="24"/>
        </w:rPr>
        <w:t>ą</w:t>
      </w:r>
      <w:r w:rsidRPr="001C3276">
        <w:rPr>
          <w:rFonts w:ascii="Times New Roman" w:hAnsi="Times New Roman" w:cs="Times New Roman"/>
          <w:sz w:val="24"/>
        </w:rPr>
        <w:t xml:space="preserve"> zgodn</w:t>
      </w:r>
      <w:r w:rsidR="00F95C66">
        <w:rPr>
          <w:rFonts w:ascii="Times New Roman" w:hAnsi="Times New Roman" w:cs="Times New Roman"/>
          <w:sz w:val="24"/>
        </w:rPr>
        <w:t>ą</w:t>
      </w:r>
      <w:r w:rsidRPr="001C3276">
        <w:rPr>
          <w:rFonts w:ascii="Times New Roman" w:hAnsi="Times New Roman" w:cs="Times New Roman"/>
          <w:sz w:val="24"/>
        </w:rPr>
        <w:t xml:space="preserve"> z danymi z arkusza kalkulacyjnego.</w:t>
      </w:r>
    </w:p>
    <w:p w14:paraId="04BA7F9D" w14:textId="77777777" w:rsidR="0031341B" w:rsidRPr="00CA44F8" w:rsidRDefault="0031341B" w:rsidP="0031341B">
      <w:pPr>
        <w:pStyle w:val="Akapitzlist"/>
        <w:numPr>
          <w:ilvl w:val="0"/>
          <w:numId w:val="1"/>
        </w:num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Nie dopuszcza się składania ofert, </w:t>
      </w:r>
      <w:r w:rsidRPr="00CA44F8">
        <w:rPr>
          <w:rFonts w:ascii="Times New Roman" w:hAnsi="Times New Roman" w:cs="Times New Roman"/>
          <w:b/>
          <w:bCs/>
          <w:sz w:val="24"/>
          <w:u w:val="single"/>
        </w:rPr>
        <w:t>które nie obejmują wszystkich pozycji danej części Zamówienia</w:t>
      </w:r>
    </w:p>
    <w:bookmarkEnd w:id="2"/>
    <w:p w14:paraId="01BE6083" w14:textId="77777777" w:rsidR="0031341B" w:rsidRPr="00CA44F8" w:rsidRDefault="0031341B" w:rsidP="0031341B">
      <w:pPr>
        <w:pStyle w:val="Akapitzlist"/>
        <w:spacing w:after="0" w:line="360" w:lineRule="auto"/>
        <w:ind w:left="0"/>
        <w:jc w:val="both"/>
        <w:rPr>
          <w:rFonts w:ascii="Times New Roman" w:eastAsia="Calibri" w:hAnsi="Times New Roman" w:cs="Times New Roman"/>
          <w:b/>
          <w:bCs/>
          <w:color w:val="000000"/>
          <w:sz w:val="24"/>
        </w:rPr>
      </w:pPr>
    </w:p>
    <w:p w14:paraId="7F893716" w14:textId="05576D21" w:rsidR="0031341B" w:rsidRPr="00CA44F8" w:rsidRDefault="0031341B" w:rsidP="0031341B">
      <w:pPr>
        <w:pStyle w:val="Akapitzlist"/>
        <w:spacing w:after="0" w:line="360" w:lineRule="auto"/>
        <w:ind w:left="0"/>
        <w:jc w:val="both"/>
        <w:rPr>
          <w:rFonts w:ascii="Times New Roman" w:eastAsia="Calibri" w:hAnsi="Times New Roman" w:cs="Times New Roman"/>
          <w:b/>
          <w:bCs/>
          <w:color w:val="000000"/>
          <w:sz w:val="24"/>
        </w:rPr>
      </w:pPr>
      <w:r>
        <w:t>ZAMAWIAJĄCY INFORMUJE, ŻE GODZINY DOSTAW WSKAZANE W SWZ OBOWIĄZUJĄ PRZEZ CAŁY OKRES REALIZACJI ZAMOWIENIA. ZAMAWIAJĄCY BĘDZIE ODNOTOWYWAŁ SPÓŹNIENIA DOSTAW.</w:t>
      </w:r>
    </w:p>
    <w:p w14:paraId="4E133B5C" w14:textId="77777777" w:rsidR="0031341B" w:rsidRPr="00CA44F8" w:rsidRDefault="0031341B" w:rsidP="0031341B">
      <w:pPr>
        <w:pStyle w:val="Akapitzlist"/>
        <w:spacing w:after="0" w:line="360" w:lineRule="auto"/>
        <w:jc w:val="both"/>
        <w:rPr>
          <w:rFonts w:ascii="Times New Roman" w:eastAsia="Calibri" w:hAnsi="Times New Roman" w:cs="Times New Roman"/>
          <w:b/>
          <w:bCs/>
          <w:color w:val="000000"/>
          <w:sz w:val="24"/>
        </w:rPr>
      </w:pPr>
    </w:p>
    <w:p w14:paraId="52D90646" w14:textId="77777777" w:rsidR="0031341B" w:rsidRPr="00CA44F8" w:rsidRDefault="0031341B" w:rsidP="0031341B">
      <w:pPr>
        <w:pStyle w:val="Akapitzlist"/>
        <w:numPr>
          <w:ilvl w:val="0"/>
          <w:numId w:val="1"/>
        </w:numPr>
        <w:spacing w:after="0" w:line="360" w:lineRule="auto"/>
        <w:jc w:val="both"/>
        <w:rPr>
          <w:rFonts w:ascii="Times New Roman" w:eastAsia="Calibri" w:hAnsi="Times New Roman" w:cs="Times New Roman"/>
          <w:b/>
          <w:color w:val="000000"/>
          <w:sz w:val="24"/>
          <w:u w:val="single"/>
        </w:rPr>
      </w:pPr>
      <w:r w:rsidRPr="00CA44F8">
        <w:rPr>
          <w:rFonts w:ascii="Times New Roman" w:eastAsia="Calibri" w:hAnsi="Times New Roman" w:cs="Times New Roman"/>
          <w:color w:val="000000"/>
          <w:sz w:val="24"/>
        </w:rPr>
        <w:t>Zamawiający stosuje prawo opcji – podane ilości są ilościami maksymalnymi. Zamawiający gwarantuje realizację co najmniej 70% ilości wskazanych w formularzu asortymentowo-cenowym, pozostała część stanowi opcję realizowaną według bieżących potrzeb.</w:t>
      </w:r>
    </w:p>
    <w:p w14:paraId="6AD27AB4" w14:textId="77777777" w:rsidR="0031341B" w:rsidRPr="00CA44F8" w:rsidRDefault="0031341B" w:rsidP="0031341B">
      <w:pPr>
        <w:pStyle w:val="Akapitzlist"/>
        <w:spacing w:after="0" w:line="360" w:lineRule="auto"/>
        <w:ind w:left="717"/>
        <w:jc w:val="both"/>
        <w:rPr>
          <w:rFonts w:ascii="Times New Roman" w:eastAsia="Calibri" w:hAnsi="Times New Roman" w:cs="Times New Roman"/>
          <w:b/>
          <w:color w:val="000000"/>
          <w:sz w:val="24"/>
          <w:u w:val="single"/>
        </w:rPr>
      </w:pPr>
    </w:p>
    <w:p w14:paraId="27BA2BFA" w14:textId="77777777" w:rsidR="0031341B" w:rsidRPr="00CA44F8" w:rsidRDefault="0031341B" w:rsidP="0031341B">
      <w:pPr>
        <w:spacing w:after="0" w:line="360" w:lineRule="auto"/>
        <w:jc w:val="both"/>
        <w:rPr>
          <w:rFonts w:ascii="Times New Roman" w:eastAsia="Calibri" w:hAnsi="Times New Roman" w:cs="Times New Roman"/>
          <w:b/>
          <w:color w:val="000000"/>
          <w:sz w:val="24"/>
          <w:u w:val="single"/>
        </w:rPr>
      </w:pPr>
    </w:p>
    <w:p w14:paraId="2C35CE8B" w14:textId="77777777" w:rsidR="0031341B" w:rsidRPr="00CA44F8" w:rsidRDefault="0031341B" w:rsidP="0031341B">
      <w:pPr>
        <w:spacing w:after="0" w:line="360" w:lineRule="auto"/>
        <w:jc w:val="both"/>
        <w:rPr>
          <w:rFonts w:ascii="Times New Roman" w:eastAsia="Calibri" w:hAnsi="Times New Roman" w:cs="Times New Roman"/>
          <w:b/>
          <w:color w:val="000000"/>
          <w:sz w:val="24"/>
          <w:u w:val="single"/>
        </w:rPr>
      </w:pPr>
      <w:r w:rsidRPr="00CA44F8">
        <w:rPr>
          <w:rFonts w:ascii="Times New Roman" w:eastAsia="Calibri" w:hAnsi="Times New Roman" w:cs="Times New Roman"/>
          <w:b/>
          <w:color w:val="000000"/>
          <w:sz w:val="24"/>
          <w:u w:val="single"/>
        </w:rPr>
        <w:t>Wymagania dotyczące przedmiotu umowy:</w:t>
      </w:r>
    </w:p>
    <w:p w14:paraId="2741713B" w14:textId="77777777" w:rsidR="0031341B" w:rsidRPr="00CA44F8" w:rsidRDefault="0031341B" w:rsidP="0031341B">
      <w:pPr>
        <w:pStyle w:val="Akapitzlist"/>
        <w:spacing w:after="0" w:line="360" w:lineRule="auto"/>
        <w:jc w:val="both"/>
        <w:rPr>
          <w:rFonts w:ascii="Times New Roman" w:eastAsia="Calibri" w:hAnsi="Times New Roman" w:cs="Times New Roman"/>
          <w:color w:val="000000"/>
          <w:sz w:val="24"/>
        </w:rPr>
      </w:pPr>
    </w:p>
    <w:p w14:paraId="14A1A9E5" w14:textId="77777777" w:rsidR="0031341B" w:rsidRPr="00CA44F8" w:rsidRDefault="0031341B" w:rsidP="0031341B">
      <w:pPr>
        <w:pStyle w:val="Standard"/>
        <w:spacing w:after="0" w:line="360" w:lineRule="auto"/>
        <w:jc w:val="both"/>
        <w:rPr>
          <w:rFonts w:ascii="Times New Roman" w:hAnsi="Times New Roman" w:cs="Times New Roman"/>
          <w:color w:val="000000"/>
          <w:sz w:val="24"/>
        </w:rPr>
      </w:pPr>
      <w:r w:rsidRPr="00CA44F8">
        <w:rPr>
          <w:rFonts w:ascii="Times New Roman" w:hAnsi="Times New Roman" w:cs="Times New Roman"/>
          <w:color w:val="000000"/>
          <w:sz w:val="24"/>
        </w:rPr>
        <w:t xml:space="preserve">1) Wykonawca dostarczy przedmiot zamówienia specjalistycznym środkiem transportu przystosowanym do przewozu żywności, zgodnie z obowiązującymi przepisami sanitarno- epidemiologicznymi i opinią Sanepidu na własny koszt w terminach, asortymencie i ilościach zgodnie z bieżącym zapotrzebowaniem Zamawiającego. </w:t>
      </w:r>
      <w:r w:rsidRPr="00CA44F8">
        <w:rPr>
          <w:rFonts w:ascii="Times New Roman" w:hAnsi="Times New Roman" w:cs="Times New Roman"/>
          <w:sz w:val="24"/>
        </w:rPr>
        <w:t>Każdy samochód, którym będzie dostarczana żywność musi posiadać decyzję Państwowego Powiatowego Inspektora Sanitarnego stwierdzającą spełnianie warunków do higienicznego przewozu określonych produktów spożywczych.</w:t>
      </w:r>
    </w:p>
    <w:p w14:paraId="18FF7848" w14:textId="77777777" w:rsidR="0031341B" w:rsidRPr="00CA44F8" w:rsidRDefault="0031341B" w:rsidP="0031341B">
      <w:pPr>
        <w:pStyle w:val="Standard"/>
        <w:autoSpaceDE w:val="0"/>
        <w:spacing w:after="0" w:line="360" w:lineRule="auto"/>
        <w:jc w:val="both"/>
        <w:rPr>
          <w:rFonts w:ascii="Times New Roman" w:hAnsi="Times New Roman" w:cs="Times New Roman"/>
          <w:color w:val="000000"/>
          <w:sz w:val="24"/>
        </w:rPr>
      </w:pPr>
      <w:r w:rsidRPr="00CA44F8">
        <w:rPr>
          <w:rFonts w:ascii="Times New Roman" w:hAnsi="Times New Roman" w:cs="Times New Roman"/>
          <w:color w:val="000000"/>
          <w:sz w:val="24"/>
        </w:rPr>
        <w:t>2) Wykonawca zabezpieczy należycie towar na czas przewozu (opakowania, pojemniki przystosowane do przewozu danego asortymentu) i ponosi całkowitą odpowiedzialność za dostawę i jakość dostarczanego towaru.</w:t>
      </w:r>
    </w:p>
    <w:p w14:paraId="1BB61D94" w14:textId="77777777" w:rsidR="0031341B" w:rsidRPr="00CA44F8" w:rsidRDefault="0031341B" w:rsidP="0031341B">
      <w:pPr>
        <w:pStyle w:val="Standard"/>
        <w:autoSpaceDE w:val="0"/>
        <w:spacing w:after="0" w:line="360" w:lineRule="auto"/>
        <w:jc w:val="both"/>
        <w:rPr>
          <w:rFonts w:ascii="Times New Roman" w:eastAsia="Calibri" w:hAnsi="Times New Roman" w:cs="Times New Roman"/>
          <w:color w:val="000000"/>
          <w:sz w:val="24"/>
        </w:rPr>
      </w:pPr>
      <w:r w:rsidRPr="00CA44F8">
        <w:rPr>
          <w:rFonts w:ascii="Times New Roman" w:eastAsia="Calibri" w:hAnsi="Times New Roman" w:cs="Times New Roman"/>
          <w:color w:val="000000"/>
          <w:sz w:val="24"/>
        </w:rPr>
        <w:t>3) Koszty przewozu, zabezpieczenia towaru i ubezpieczenia na czas przewozu ponosi Wykonawca.</w:t>
      </w:r>
    </w:p>
    <w:p w14:paraId="34996BD1" w14:textId="77777777" w:rsidR="0031341B" w:rsidRPr="00CA44F8" w:rsidRDefault="0031341B" w:rsidP="0031341B">
      <w:pPr>
        <w:pStyle w:val="Standard"/>
        <w:spacing w:after="0" w:line="360" w:lineRule="auto"/>
        <w:jc w:val="both"/>
        <w:rPr>
          <w:rFonts w:ascii="Times New Roman" w:hAnsi="Times New Roman" w:cs="Times New Roman"/>
          <w:color w:val="000000"/>
          <w:sz w:val="24"/>
        </w:rPr>
      </w:pPr>
      <w:r w:rsidRPr="00CA44F8">
        <w:rPr>
          <w:rFonts w:ascii="Times New Roman" w:hAnsi="Times New Roman" w:cs="Times New Roman"/>
          <w:color w:val="000000"/>
          <w:sz w:val="24"/>
        </w:rPr>
        <w:t xml:space="preserve">4) Towar świeży, I gatunku, najwyższej jakości dopuszczony do obrotu zgodnie </w:t>
      </w:r>
      <w:r w:rsidRPr="00CA44F8">
        <w:rPr>
          <w:rFonts w:ascii="Times New Roman" w:hAnsi="Times New Roman" w:cs="Times New Roman"/>
          <w:color w:val="000000"/>
          <w:sz w:val="24"/>
        </w:rPr>
        <w:br/>
        <w:t xml:space="preserve">z obowiązującymi normami, atestami, terminami przydatności do spożycia, z nienaruszonymi cechami pierwotnymi opakowania- w tym szczególnie towar spełniający wymogi Polskich Norm określonych w ustawie. </w:t>
      </w:r>
    </w:p>
    <w:p w14:paraId="7CC9FB7A" w14:textId="77777777" w:rsidR="0031341B" w:rsidRPr="00CA44F8" w:rsidRDefault="0031341B" w:rsidP="0031341B">
      <w:pPr>
        <w:pStyle w:val="Standard"/>
        <w:spacing w:after="0" w:line="360" w:lineRule="auto"/>
        <w:jc w:val="both"/>
        <w:rPr>
          <w:rFonts w:ascii="Times New Roman" w:hAnsi="Times New Roman" w:cs="Times New Roman"/>
          <w:b/>
          <w:i/>
          <w:color w:val="000000"/>
          <w:sz w:val="24"/>
        </w:rPr>
      </w:pPr>
      <w:r w:rsidRPr="00CA44F8">
        <w:rPr>
          <w:rFonts w:ascii="Times New Roman" w:hAnsi="Times New Roman" w:cs="Times New Roman"/>
          <w:b/>
          <w:i/>
          <w:color w:val="000000"/>
          <w:sz w:val="24"/>
        </w:rPr>
        <w:t xml:space="preserve">WSZYSTKIE PRODUKTY NAJWYŻSZEJ </w:t>
      </w:r>
      <w:r w:rsidRPr="00CA44F8">
        <w:rPr>
          <w:rFonts w:ascii="Times New Roman" w:hAnsi="Times New Roman" w:cs="Times New Roman"/>
          <w:b/>
          <w:i/>
          <w:sz w:val="24"/>
        </w:rPr>
        <w:t>JAKOŚCI</w:t>
      </w:r>
    </w:p>
    <w:p w14:paraId="66987AE1" w14:textId="77777777" w:rsidR="00BC2E43" w:rsidRPr="00BC2E43" w:rsidRDefault="00BC2E43" w:rsidP="00BC2E43">
      <w:pPr>
        <w:spacing w:before="100" w:beforeAutospacing="1" w:after="100" w:afterAutospacing="1" w:line="360" w:lineRule="auto"/>
        <w:jc w:val="both"/>
        <w:outlineLvl w:val="2"/>
        <w:rPr>
          <w:rFonts w:ascii="Times New Roman" w:eastAsia="Times New Roman" w:hAnsi="Times New Roman" w:cs="Times New Roman"/>
          <w:b/>
          <w:bCs/>
          <w:sz w:val="24"/>
          <w:szCs w:val="24"/>
          <w:lang w:eastAsia="pl-PL"/>
        </w:rPr>
      </w:pPr>
      <w:r w:rsidRPr="00BC2E43">
        <w:rPr>
          <w:rFonts w:ascii="Times New Roman" w:eastAsia="Times New Roman" w:hAnsi="Times New Roman" w:cs="Times New Roman"/>
          <w:b/>
          <w:bCs/>
          <w:sz w:val="24"/>
          <w:szCs w:val="24"/>
          <w:lang w:eastAsia="pl-PL"/>
        </w:rPr>
        <w:t>JAJA</w:t>
      </w:r>
    </w:p>
    <w:p w14:paraId="02AEFBEF" w14:textId="77777777" w:rsidR="00BC2E43" w:rsidRPr="00BC2E43" w:rsidRDefault="00BC2E43" w:rsidP="00BC2E43">
      <w:pPr>
        <w:spacing w:before="100" w:beforeAutospacing="1" w:after="100" w:afterAutospacing="1" w:line="360" w:lineRule="auto"/>
        <w:jc w:val="both"/>
        <w:rPr>
          <w:rFonts w:ascii="Times New Roman" w:eastAsia="Times New Roman" w:hAnsi="Times New Roman" w:cs="Times New Roman"/>
          <w:sz w:val="24"/>
          <w:szCs w:val="24"/>
          <w:lang w:eastAsia="pl-PL"/>
        </w:rPr>
      </w:pPr>
      <w:r w:rsidRPr="00BC2E43">
        <w:rPr>
          <w:rFonts w:ascii="Times New Roman" w:eastAsia="Times New Roman" w:hAnsi="Times New Roman" w:cs="Times New Roman"/>
          <w:sz w:val="24"/>
          <w:szCs w:val="24"/>
          <w:lang w:eastAsia="pl-PL"/>
        </w:rPr>
        <w:t xml:space="preserve">Dostarczane jaja muszą być </w:t>
      </w:r>
      <w:r w:rsidRPr="00BC2E43">
        <w:rPr>
          <w:rFonts w:ascii="Times New Roman" w:eastAsia="Times New Roman" w:hAnsi="Times New Roman" w:cs="Times New Roman"/>
          <w:b/>
          <w:bCs/>
          <w:sz w:val="24"/>
          <w:szCs w:val="24"/>
          <w:lang w:eastAsia="pl-PL"/>
        </w:rPr>
        <w:t>świeże, pełnowartościowe i pozbawione obcych zapachów</w:t>
      </w:r>
      <w:r w:rsidRPr="00BC2E43">
        <w:rPr>
          <w:rFonts w:ascii="Times New Roman" w:eastAsia="Times New Roman" w:hAnsi="Times New Roman" w:cs="Times New Roman"/>
          <w:sz w:val="24"/>
          <w:szCs w:val="24"/>
          <w:lang w:eastAsia="pl-PL"/>
        </w:rPr>
        <w:t xml:space="preserve">. Termin minimalnej trwałości do spożycia nie może być krótszy niż </w:t>
      </w:r>
      <w:r w:rsidRPr="00BC2E43">
        <w:rPr>
          <w:rFonts w:ascii="Times New Roman" w:eastAsia="Times New Roman" w:hAnsi="Times New Roman" w:cs="Times New Roman"/>
          <w:b/>
          <w:bCs/>
          <w:sz w:val="24"/>
          <w:szCs w:val="24"/>
          <w:lang w:eastAsia="pl-PL"/>
        </w:rPr>
        <w:t>21 dni od dnia dostawy do Zamawiającego</w:t>
      </w:r>
      <w:r w:rsidRPr="00BC2E43">
        <w:rPr>
          <w:rFonts w:ascii="Times New Roman" w:eastAsia="Times New Roman" w:hAnsi="Times New Roman" w:cs="Times New Roman"/>
          <w:sz w:val="24"/>
          <w:szCs w:val="24"/>
          <w:lang w:eastAsia="pl-PL"/>
        </w:rPr>
        <w:t>. Skorupki nie mogą być brudne, zbite ani popękane.</w:t>
      </w:r>
    </w:p>
    <w:p w14:paraId="0E03AC69" w14:textId="77777777" w:rsidR="00BC2E43" w:rsidRPr="00BC2E43" w:rsidRDefault="00BC2E43" w:rsidP="00BC2E43">
      <w:pPr>
        <w:spacing w:before="100" w:beforeAutospacing="1" w:after="100" w:afterAutospacing="1" w:line="360" w:lineRule="auto"/>
        <w:jc w:val="both"/>
        <w:rPr>
          <w:rFonts w:ascii="Times New Roman" w:eastAsia="Times New Roman" w:hAnsi="Times New Roman" w:cs="Times New Roman"/>
          <w:sz w:val="24"/>
          <w:szCs w:val="24"/>
          <w:lang w:eastAsia="pl-PL"/>
        </w:rPr>
      </w:pPr>
      <w:r w:rsidRPr="00BC2E43">
        <w:rPr>
          <w:rFonts w:ascii="Times New Roman" w:eastAsia="Times New Roman" w:hAnsi="Times New Roman" w:cs="Times New Roman"/>
          <w:sz w:val="24"/>
          <w:szCs w:val="24"/>
          <w:lang w:eastAsia="pl-PL"/>
        </w:rPr>
        <w:t xml:space="preserve">Jaja muszą być pakowane w wytłaczanki po </w:t>
      </w:r>
      <w:r w:rsidRPr="00BC2E43">
        <w:rPr>
          <w:rFonts w:ascii="Times New Roman" w:eastAsia="Times New Roman" w:hAnsi="Times New Roman" w:cs="Times New Roman"/>
          <w:b/>
          <w:bCs/>
          <w:sz w:val="24"/>
          <w:szCs w:val="24"/>
          <w:lang w:eastAsia="pl-PL"/>
        </w:rPr>
        <w:t>30 sztuk</w:t>
      </w:r>
      <w:r w:rsidRPr="00BC2E43">
        <w:rPr>
          <w:rFonts w:ascii="Times New Roman" w:eastAsia="Times New Roman" w:hAnsi="Times New Roman" w:cs="Times New Roman"/>
          <w:sz w:val="24"/>
          <w:szCs w:val="24"/>
          <w:lang w:eastAsia="pl-PL"/>
        </w:rPr>
        <w:t>, a opakowanie powinno chronić produkt przed uszkodzeniami mechanicznymi oraz utratą świeżości.</w:t>
      </w:r>
    </w:p>
    <w:p w14:paraId="3DF9EE8C" w14:textId="77777777" w:rsidR="00BC2E43" w:rsidRPr="00BC2E43" w:rsidRDefault="00BC2E43" w:rsidP="00BC2E43">
      <w:pPr>
        <w:spacing w:before="100" w:beforeAutospacing="1" w:after="100" w:afterAutospacing="1" w:line="360" w:lineRule="auto"/>
        <w:jc w:val="both"/>
        <w:rPr>
          <w:rFonts w:ascii="Times New Roman" w:eastAsia="Times New Roman" w:hAnsi="Times New Roman" w:cs="Times New Roman"/>
          <w:sz w:val="24"/>
          <w:szCs w:val="24"/>
          <w:lang w:eastAsia="pl-PL"/>
        </w:rPr>
      </w:pPr>
      <w:r w:rsidRPr="00BC2E43">
        <w:rPr>
          <w:rFonts w:ascii="Times New Roman" w:eastAsia="Times New Roman" w:hAnsi="Times New Roman" w:cs="Times New Roman"/>
          <w:sz w:val="24"/>
          <w:szCs w:val="24"/>
          <w:lang w:eastAsia="pl-PL"/>
        </w:rPr>
        <w:t xml:space="preserve">Na każde dostarczone jaja </w:t>
      </w:r>
      <w:r w:rsidRPr="00BC2E43">
        <w:rPr>
          <w:rFonts w:ascii="Times New Roman" w:eastAsia="Times New Roman" w:hAnsi="Times New Roman" w:cs="Times New Roman"/>
          <w:b/>
          <w:bCs/>
          <w:sz w:val="24"/>
          <w:szCs w:val="24"/>
          <w:lang w:eastAsia="pl-PL"/>
        </w:rPr>
        <w:t>obowiązkowo</w:t>
      </w:r>
      <w:r w:rsidRPr="00BC2E43">
        <w:rPr>
          <w:rFonts w:ascii="Times New Roman" w:eastAsia="Times New Roman" w:hAnsi="Times New Roman" w:cs="Times New Roman"/>
          <w:sz w:val="24"/>
          <w:szCs w:val="24"/>
          <w:lang w:eastAsia="pl-PL"/>
        </w:rPr>
        <w:t xml:space="preserve"> należy dołączyć </w:t>
      </w:r>
      <w:r w:rsidRPr="00BC2E43">
        <w:rPr>
          <w:rFonts w:ascii="Times New Roman" w:eastAsia="Times New Roman" w:hAnsi="Times New Roman" w:cs="Times New Roman"/>
          <w:b/>
          <w:bCs/>
          <w:sz w:val="24"/>
          <w:szCs w:val="24"/>
          <w:lang w:eastAsia="pl-PL"/>
        </w:rPr>
        <w:t>Handlowy Dokument Identyfikacyjny (HDI)</w:t>
      </w:r>
      <w:r w:rsidRPr="00BC2E43">
        <w:rPr>
          <w:rFonts w:ascii="Times New Roman" w:eastAsia="Times New Roman" w:hAnsi="Times New Roman" w:cs="Times New Roman"/>
          <w:sz w:val="24"/>
          <w:szCs w:val="24"/>
          <w:lang w:eastAsia="pl-PL"/>
        </w:rPr>
        <w:t xml:space="preserve"> lub inną równoważną dokumentację określoną przepisami prawa.</w:t>
      </w:r>
    </w:p>
    <w:p w14:paraId="38D089BF" w14:textId="77777777" w:rsidR="00BC2E43" w:rsidRPr="00BC2E43" w:rsidRDefault="00BC2E43" w:rsidP="00BC2E43">
      <w:pPr>
        <w:spacing w:before="100" w:beforeAutospacing="1" w:after="100" w:afterAutospacing="1" w:line="360" w:lineRule="auto"/>
        <w:jc w:val="both"/>
        <w:outlineLvl w:val="2"/>
        <w:rPr>
          <w:rFonts w:ascii="Times New Roman" w:eastAsia="Times New Roman" w:hAnsi="Times New Roman" w:cs="Times New Roman"/>
          <w:b/>
          <w:bCs/>
          <w:sz w:val="24"/>
          <w:szCs w:val="24"/>
          <w:lang w:eastAsia="pl-PL"/>
        </w:rPr>
      </w:pPr>
      <w:r w:rsidRPr="00BC2E43">
        <w:rPr>
          <w:rFonts w:ascii="Times New Roman" w:eastAsia="Times New Roman" w:hAnsi="Times New Roman" w:cs="Times New Roman"/>
          <w:b/>
          <w:bCs/>
          <w:sz w:val="24"/>
          <w:szCs w:val="24"/>
          <w:lang w:eastAsia="pl-PL"/>
        </w:rPr>
        <w:t>Wymogi jakościowe dla jaj</w:t>
      </w:r>
    </w:p>
    <w:p w14:paraId="3341420C" w14:textId="77777777" w:rsidR="00BC2E43" w:rsidRPr="00BC2E43" w:rsidRDefault="00BC2E43" w:rsidP="00BC2E43">
      <w:pPr>
        <w:spacing w:before="100" w:beforeAutospacing="1" w:after="100" w:afterAutospacing="1" w:line="360" w:lineRule="auto"/>
        <w:rPr>
          <w:rFonts w:ascii="Times New Roman" w:eastAsia="Times New Roman" w:hAnsi="Times New Roman" w:cs="Times New Roman"/>
          <w:sz w:val="24"/>
          <w:szCs w:val="24"/>
          <w:lang w:eastAsia="pl-PL"/>
        </w:rPr>
      </w:pPr>
      <w:r w:rsidRPr="00BC2E43">
        <w:rPr>
          <w:rFonts w:ascii="Times New Roman" w:eastAsia="Times New Roman" w:hAnsi="Times New Roman" w:cs="Times New Roman"/>
          <w:sz w:val="24"/>
          <w:szCs w:val="24"/>
          <w:lang w:eastAsia="pl-PL"/>
        </w:rPr>
        <w:t>• świeży zapach, charakterystyczny dla surowych jaj,</w:t>
      </w:r>
      <w:r w:rsidRPr="00BC2E43">
        <w:rPr>
          <w:rFonts w:ascii="Times New Roman" w:eastAsia="Times New Roman" w:hAnsi="Times New Roman" w:cs="Times New Roman"/>
          <w:sz w:val="24"/>
          <w:szCs w:val="24"/>
          <w:lang w:eastAsia="pl-PL"/>
        </w:rPr>
        <w:br/>
        <w:t>• brak śladów pleśni, brudu i zanieczyszczeń na skorupkach,</w:t>
      </w:r>
      <w:r w:rsidRPr="00BC2E43">
        <w:rPr>
          <w:rFonts w:ascii="Times New Roman" w:eastAsia="Times New Roman" w:hAnsi="Times New Roman" w:cs="Times New Roman"/>
          <w:sz w:val="24"/>
          <w:szCs w:val="24"/>
          <w:lang w:eastAsia="pl-PL"/>
        </w:rPr>
        <w:br/>
        <w:t>• brak uszkodzeń mechanicznych skorupki (pęknięcia, wgniecenia),</w:t>
      </w:r>
      <w:r w:rsidRPr="00BC2E43">
        <w:rPr>
          <w:rFonts w:ascii="Times New Roman" w:eastAsia="Times New Roman" w:hAnsi="Times New Roman" w:cs="Times New Roman"/>
          <w:sz w:val="24"/>
          <w:szCs w:val="24"/>
          <w:lang w:eastAsia="pl-PL"/>
        </w:rPr>
        <w:br/>
      </w:r>
      <w:r w:rsidRPr="00BC2E43">
        <w:rPr>
          <w:rFonts w:ascii="Times New Roman" w:eastAsia="Times New Roman" w:hAnsi="Times New Roman" w:cs="Times New Roman"/>
          <w:sz w:val="24"/>
          <w:szCs w:val="24"/>
          <w:lang w:eastAsia="pl-PL"/>
        </w:rPr>
        <w:lastRenderedPageBreak/>
        <w:t>• jednolita masa jaja, bez oznak rozwodnienia,</w:t>
      </w:r>
      <w:r w:rsidRPr="00BC2E43">
        <w:rPr>
          <w:rFonts w:ascii="Times New Roman" w:eastAsia="Times New Roman" w:hAnsi="Times New Roman" w:cs="Times New Roman"/>
          <w:sz w:val="24"/>
          <w:szCs w:val="24"/>
          <w:lang w:eastAsia="pl-PL"/>
        </w:rPr>
        <w:br/>
        <w:t>• przechowywanie i transport w temperaturze zgodnej z obowiązującymi normami.</w:t>
      </w:r>
    </w:p>
    <w:p w14:paraId="698FA225" w14:textId="77777777" w:rsidR="00BC2E43" w:rsidRPr="00BC2E43" w:rsidRDefault="00BC2E43" w:rsidP="00BC2E43">
      <w:pPr>
        <w:spacing w:before="100" w:beforeAutospacing="1" w:after="100" w:afterAutospacing="1" w:line="360" w:lineRule="auto"/>
        <w:jc w:val="both"/>
        <w:rPr>
          <w:rFonts w:ascii="Times New Roman" w:eastAsia="Times New Roman" w:hAnsi="Times New Roman" w:cs="Times New Roman"/>
          <w:sz w:val="24"/>
          <w:szCs w:val="24"/>
          <w:lang w:eastAsia="pl-PL"/>
        </w:rPr>
      </w:pPr>
      <w:r w:rsidRPr="00BC2E43">
        <w:rPr>
          <w:rFonts w:ascii="Times New Roman" w:eastAsia="Times New Roman" w:hAnsi="Times New Roman" w:cs="Times New Roman"/>
          <w:sz w:val="24"/>
          <w:szCs w:val="24"/>
          <w:lang w:eastAsia="pl-PL"/>
        </w:rPr>
        <w:t xml:space="preserve">Zamawiający </w:t>
      </w:r>
      <w:r w:rsidRPr="00BC2E43">
        <w:rPr>
          <w:rFonts w:ascii="Times New Roman" w:eastAsia="Times New Roman" w:hAnsi="Times New Roman" w:cs="Times New Roman"/>
          <w:b/>
          <w:bCs/>
          <w:sz w:val="24"/>
          <w:szCs w:val="24"/>
          <w:lang w:eastAsia="pl-PL"/>
        </w:rPr>
        <w:t>zastrzega sobie prawo odmowy przyjęcia dostawy</w:t>
      </w:r>
      <w:r w:rsidRPr="00BC2E43">
        <w:rPr>
          <w:rFonts w:ascii="Times New Roman" w:eastAsia="Times New Roman" w:hAnsi="Times New Roman" w:cs="Times New Roman"/>
          <w:sz w:val="24"/>
          <w:szCs w:val="24"/>
          <w:lang w:eastAsia="pl-PL"/>
        </w:rPr>
        <w:t xml:space="preserve"> w przypadku stwierdzenia uszkodzeń, zapachu świadczącego o nieświeżości lub niezgodności z opisem przedmiotu zamówienia.</w:t>
      </w:r>
    </w:p>
    <w:p w14:paraId="7912BD12" w14:textId="77777777" w:rsidR="00BC2E43" w:rsidRPr="00BC2E43" w:rsidRDefault="00BC2E43" w:rsidP="00BC2E43">
      <w:pPr>
        <w:spacing w:before="100" w:beforeAutospacing="1" w:after="100" w:afterAutospacing="1" w:line="360" w:lineRule="auto"/>
        <w:jc w:val="both"/>
        <w:outlineLvl w:val="2"/>
        <w:rPr>
          <w:rFonts w:ascii="Times New Roman" w:eastAsia="Times New Roman" w:hAnsi="Times New Roman" w:cs="Times New Roman"/>
          <w:b/>
          <w:bCs/>
          <w:sz w:val="24"/>
          <w:szCs w:val="24"/>
          <w:lang w:eastAsia="pl-PL"/>
        </w:rPr>
      </w:pPr>
      <w:r w:rsidRPr="00BC2E43">
        <w:rPr>
          <w:rFonts w:ascii="Times New Roman" w:eastAsia="Times New Roman" w:hAnsi="Times New Roman" w:cs="Times New Roman"/>
          <w:b/>
          <w:bCs/>
          <w:sz w:val="24"/>
          <w:szCs w:val="24"/>
          <w:lang w:eastAsia="pl-PL"/>
        </w:rPr>
        <w:t>Zgodność z przepisami</w:t>
      </w:r>
    </w:p>
    <w:p w14:paraId="5EEC59DE" w14:textId="77777777" w:rsidR="00BC2E43" w:rsidRPr="00BC2E43" w:rsidRDefault="00BC2E43" w:rsidP="00BC2E43">
      <w:pPr>
        <w:spacing w:before="100" w:beforeAutospacing="1" w:after="100" w:afterAutospacing="1" w:line="360" w:lineRule="auto"/>
        <w:jc w:val="both"/>
        <w:rPr>
          <w:rFonts w:ascii="Times New Roman" w:eastAsia="Times New Roman" w:hAnsi="Times New Roman" w:cs="Times New Roman"/>
          <w:sz w:val="24"/>
          <w:szCs w:val="24"/>
          <w:lang w:eastAsia="pl-PL"/>
        </w:rPr>
      </w:pPr>
      <w:r w:rsidRPr="00BC2E43">
        <w:rPr>
          <w:rFonts w:ascii="Times New Roman" w:eastAsia="Times New Roman" w:hAnsi="Times New Roman" w:cs="Times New Roman"/>
          <w:sz w:val="24"/>
          <w:szCs w:val="24"/>
          <w:lang w:eastAsia="pl-PL"/>
        </w:rPr>
        <w:t>Wykonawca gwarantuje, że wszystkie dostarczane artykuły żywnościowe będą zgodne z obowiązującymi przepisami prawa oraz – na żądanie Zamawiającego – przedstawi stosowne dokumenty potwierdzające jakość i bezpieczeństwo, zgodnie z:</w:t>
      </w:r>
    </w:p>
    <w:p w14:paraId="2C407D14" w14:textId="77777777" w:rsidR="00BC2E43" w:rsidRPr="00BC2E43" w:rsidRDefault="00BC2E43" w:rsidP="00BC2E43">
      <w:pPr>
        <w:numPr>
          <w:ilvl w:val="0"/>
          <w:numId w:val="34"/>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BC2E43">
        <w:rPr>
          <w:rFonts w:ascii="Times New Roman" w:eastAsia="Times New Roman" w:hAnsi="Times New Roman" w:cs="Times New Roman"/>
          <w:sz w:val="24"/>
          <w:szCs w:val="24"/>
          <w:lang w:eastAsia="pl-PL"/>
        </w:rPr>
        <w:t>ustawą z dnia 25 sierpnia 2006 r. o bezpieczeństwie żywności i żywienia (t.j. Dz. U. z 2023 r., poz. 1448),</w:t>
      </w:r>
    </w:p>
    <w:p w14:paraId="410B4387" w14:textId="77777777" w:rsidR="00BC2E43" w:rsidRPr="00BC2E43" w:rsidRDefault="00BC2E43" w:rsidP="00BC2E43">
      <w:pPr>
        <w:numPr>
          <w:ilvl w:val="0"/>
          <w:numId w:val="34"/>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BC2E43">
        <w:rPr>
          <w:rFonts w:ascii="Times New Roman" w:eastAsia="Times New Roman" w:hAnsi="Times New Roman" w:cs="Times New Roman"/>
          <w:sz w:val="24"/>
          <w:szCs w:val="24"/>
          <w:lang w:eastAsia="pl-PL"/>
        </w:rPr>
        <w:t>rozporządzeniem Parlamentu Europejskiego i Rady (WE) nr 1333/2008 z dnia 16 grudnia 2008 r. w sprawie dodatków do żywności (Dz.Urz.UE.L Nr 354, str. 16),</w:t>
      </w:r>
    </w:p>
    <w:p w14:paraId="682A7505" w14:textId="77777777" w:rsidR="00BC2E43" w:rsidRPr="00BC2E43" w:rsidRDefault="00BC2E43" w:rsidP="00BC2E43">
      <w:pPr>
        <w:numPr>
          <w:ilvl w:val="0"/>
          <w:numId w:val="34"/>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BC2E43">
        <w:rPr>
          <w:rFonts w:ascii="Times New Roman" w:eastAsia="Times New Roman" w:hAnsi="Times New Roman" w:cs="Times New Roman"/>
          <w:sz w:val="24"/>
          <w:szCs w:val="24"/>
          <w:lang w:eastAsia="pl-PL"/>
        </w:rPr>
        <w:t>ustawą z dnia 21 grudnia 2000 r. o jakości handlowej artykułów rolno-spożywczych (t.j. Dz. U. z 2023 r., poz. 1980) wraz z aktami wykonawczymi,</w:t>
      </w:r>
    </w:p>
    <w:p w14:paraId="3FD83EFF" w14:textId="77777777" w:rsidR="00BC2E43" w:rsidRPr="00BC2E43" w:rsidRDefault="00BC2E43" w:rsidP="00BC2E43">
      <w:pPr>
        <w:numPr>
          <w:ilvl w:val="0"/>
          <w:numId w:val="34"/>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BC2E43">
        <w:rPr>
          <w:rFonts w:ascii="Times New Roman" w:eastAsia="Times New Roman" w:hAnsi="Times New Roman" w:cs="Times New Roman"/>
          <w:sz w:val="24"/>
          <w:szCs w:val="24"/>
          <w:lang w:eastAsia="pl-PL"/>
        </w:rPr>
        <w:t>rozporządzeniem (WE) Nr 852/2004 Parlamentu Europejskiego i Rady z dnia 29 kwietnia 2004 r. w sprawie higieny środków spożywczych (Dz. Urz. UE L 2004 Nr 139, str. 1).</w:t>
      </w:r>
    </w:p>
    <w:p w14:paraId="18EE1FC1" w14:textId="77777777" w:rsidR="00BC2E43" w:rsidRPr="00BC2E43" w:rsidRDefault="00BC2E43" w:rsidP="00BC2E43">
      <w:pPr>
        <w:spacing w:before="100" w:beforeAutospacing="1" w:after="100" w:afterAutospacing="1" w:line="360" w:lineRule="auto"/>
        <w:jc w:val="both"/>
        <w:outlineLvl w:val="2"/>
        <w:rPr>
          <w:rFonts w:ascii="Times New Roman" w:eastAsia="Times New Roman" w:hAnsi="Times New Roman" w:cs="Times New Roman"/>
          <w:b/>
          <w:bCs/>
          <w:sz w:val="24"/>
          <w:szCs w:val="24"/>
          <w:lang w:eastAsia="pl-PL"/>
        </w:rPr>
      </w:pPr>
      <w:r w:rsidRPr="00BC2E43">
        <w:rPr>
          <w:rFonts w:ascii="Times New Roman" w:eastAsia="Times New Roman" w:hAnsi="Times New Roman" w:cs="Times New Roman"/>
          <w:b/>
          <w:bCs/>
          <w:sz w:val="24"/>
          <w:szCs w:val="24"/>
          <w:lang w:eastAsia="pl-PL"/>
        </w:rPr>
        <w:t>Warunki dostawy i realizacji zamówienia</w:t>
      </w:r>
    </w:p>
    <w:p w14:paraId="0244F33A" w14:textId="77777777" w:rsidR="00BC2E43" w:rsidRPr="00BC2E43" w:rsidRDefault="00BC2E43" w:rsidP="00BC2E43">
      <w:pPr>
        <w:numPr>
          <w:ilvl w:val="0"/>
          <w:numId w:val="35"/>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BC2E43">
        <w:rPr>
          <w:rFonts w:ascii="Times New Roman" w:eastAsia="Times New Roman" w:hAnsi="Times New Roman" w:cs="Times New Roman"/>
          <w:sz w:val="24"/>
          <w:szCs w:val="24"/>
          <w:lang w:eastAsia="pl-PL"/>
        </w:rPr>
        <w:t>Każda partia dostawy jaj musi być oznakowana etykietą zawierającą: nazwę środka spożywczego, nazwę producenta, numer partii, datę pakowania, termin przydatności do spożycia oraz warunki przechowywania.</w:t>
      </w:r>
    </w:p>
    <w:p w14:paraId="2A33AFD2" w14:textId="77777777" w:rsidR="00BC2E43" w:rsidRPr="00BC2E43" w:rsidRDefault="00BC2E43" w:rsidP="00BC2E43">
      <w:pPr>
        <w:numPr>
          <w:ilvl w:val="0"/>
          <w:numId w:val="35"/>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BC2E43">
        <w:rPr>
          <w:rFonts w:ascii="Times New Roman" w:eastAsia="Times New Roman" w:hAnsi="Times New Roman" w:cs="Times New Roman"/>
          <w:sz w:val="24"/>
          <w:szCs w:val="24"/>
          <w:lang w:eastAsia="pl-PL"/>
        </w:rPr>
        <w:t>Towar musi być transportowany pojazdami przystosowanymi do przewozu żywności, w warunkach zapewniających zachowanie stałej temperatury i świeżości produktów.</w:t>
      </w:r>
    </w:p>
    <w:p w14:paraId="1BECC42A" w14:textId="77777777" w:rsidR="00BC2E43" w:rsidRPr="00BC2E43" w:rsidRDefault="00BC2E43" w:rsidP="00BC2E43">
      <w:pPr>
        <w:numPr>
          <w:ilvl w:val="0"/>
          <w:numId w:val="35"/>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BC2E43">
        <w:rPr>
          <w:rFonts w:ascii="Times New Roman" w:eastAsia="Times New Roman" w:hAnsi="Times New Roman" w:cs="Times New Roman"/>
          <w:sz w:val="24"/>
          <w:szCs w:val="24"/>
          <w:lang w:eastAsia="pl-PL"/>
        </w:rPr>
        <w:t>Realizacja dostaw odbywać się będzie na podstawie bieżących zamówień składanych przez magazyniera – pisemnie, e-mailem lub telefonicznie.</w:t>
      </w:r>
    </w:p>
    <w:p w14:paraId="652E4491" w14:textId="166ED90D" w:rsidR="00BC2E43" w:rsidRPr="00BC2E43" w:rsidRDefault="00BC2E43" w:rsidP="00BC2E43">
      <w:pPr>
        <w:numPr>
          <w:ilvl w:val="0"/>
          <w:numId w:val="35"/>
        </w:numPr>
        <w:spacing w:before="100" w:beforeAutospacing="1" w:after="100" w:afterAutospacing="1" w:line="360" w:lineRule="auto"/>
        <w:jc w:val="both"/>
        <w:rPr>
          <w:rFonts w:ascii="Times New Roman" w:eastAsia="Times New Roman" w:hAnsi="Times New Roman" w:cs="Times New Roman"/>
          <w:sz w:val="24"/>
          <w:szCs w:val="24"/>
          <w:lang w:eastAsia="pl-PL"/>
        </w:rPr>
      </w:pPr>
      <w:r>
        <w:t>Dostawy będą realizowane partiami, zgodnie z potrzebami Zamawiającego oraz w godzinach pracy placówki, chyba że strony postanowią inaczej.</w:t>
      </w:r>
    </w:p>
    <w:p w14:paraId="6E49A075" w14:textId="77777777" w:rsidR="00BC2E43" w:rsidRPr="00BC2E43" w:rsidRDefault="00BC2E43" w:rsidP="00BC2E43">
      <w:pPr>
        <w:spacing w:before="100" w:beforeAutospacing="1" w:after="100" w:afterAutospacing="1" w:line="360" w:lineRule="auto"/>
        <w:jc w:val="both"/>
        <w:outlineLvl w:val="2"/>
        <w:rPr>
          <w:rFonts w:ascii="Times New Roman" w:eastAsia="Times New Roman" w:hAnsi="Times New Roman" w:cs="Times New Roman"/>
          <w:b/>
          <w:bCs/>
          <w:sz w:val="24"/>
          <w:szCs w:val="24"/>
          <w:lang w:eastAsia="pl-PL"/>
        </w:rPr>
      </w:pPr>
      <w:r w:rsidRPr="00BC2E43">
        <w:rPr>
          <w:rFonts w:ascii="Times New Roman" w:eastAsia="Times New Roman" w:hAnsi="Times New Roman" w:cs="Times New Roman"/>
          <w:b/>
          <w:bCs/>
          <w:sz w:val="24"/>
          <w:szCs w:val="24"/>
          <w:lang w:eastAsia="pl-PL"/>
        </w:rPr>
        <w:t>Postępowanie reklamacyjne</w:t>
      </w:r>
    </w:p>
    <w:p w14:paraId="199DA988" w14:textId="77777777" w:rsidR="00BC2E43" w:rsidRPr="00BC2E43" w:rsidRDefault="00BC2E43" w:rsidP="00BC2E43">
      <w:pPr>
        <w:numPr>
          <w:ilvl w:val="0"/>
          <w:numId w:val="36"/>
        </w:numPr>
        <w:spacing w:before="100" w:beforeAutospacing="1" w:after="100" w:afterAutospacing="1" w:line="360" w:lineRule="auto"/>
        <w:ind w:right="-284"/>
        <w:rPr>
          <w:rFonts w:ascii="Times New Roman" w:eastAsia="Times New Roman" w:hAnsi="Times New Roman" w:cs="Times New Roman"/>
          <w:sz w:val="24"/>
          <w:szCs w:val="24"/>
          <w:lang w:eastAsia="pl-PL"/>
        </w:rPr>
      </w:pPr>
      <w:r w:rsidRPr="00BC2E43">
        <w:rPr>
          <w:rFonts w:ascii="Times New Roman" w:eastAsia="Times New Roman" w:hAnsi="Times New Roman" w:cs="Times New Roman"/>
          <w:sz w:val="24"/>
          <w:szCs w:val="24"/>
          <w:lang w:eastAsia="pl-PL"/>
        </w:rPr>
        <w:lastRenderedPageBreak/>
        <w:t xml:space="preserve">Wszelkie reklamacje dotyczące jakości lub ilości dostarczonych produktów Wykonawca zobowiązuje się rozpatrywać </w:t>
      </w:r>
      <w:r w:rsidRPr="00BC2E43">
        <w:rPr>
          <w:rFonts w:ascii="Times New Roman" w:eastAsia="Times New Roman" w:hAnsi="Times New Roman" w:cs="Times New Roman"/>
          <w:b/>
          <w:bCs/>
          <w:sz w:val="24"/>
          <w:szCs w:val="24"/>
          <w:lang w:eastAsia="pl-PL"/>
        </w:rPr>
        <w:t>niezwłocznie – w trybie pilnym</w:t>
      </w:r>
      <w:r w:rsidRPr="00BC2E43">
        <w:rPr>
          <w:rFonts w:ascii="Times New Roman" w:eastAsia="Times New Roman" w:hAnsi="Times New Roman" w:cs="Times New Roman"/>
          <w:sz w:val="24"/>
          <w:szCs w:val="24"/>
          <w:lang w:eastAsia="pl-PL"/>
        </w:rPr>
        <w:t>. W przypadku:</w:t>
      </w:r>
      <w:r w:rsidRPr="00BC2E43">
        <w:rPr>
          <w:rFonts w:ascii="Times New Roman" w:eastAsia="Times New Roman" w:hAnsi="Times New Roman" w:cs="Times New Roman"/>
          <w:sz w:val="24"/>
          <w:szCs w:val="24"/>
          <w:lang w:eastAsia="pl-PL"/>
        </w:rPr>
        <w:br/>
        <w:t>  – dostawy jaj niezgodnych z zamówieniem,</w:t>
      </w:r>
      <w:r w:rsidRPr="00BC2E43">
        <w:rPr>
          <w:rFonts w:ascii="Times New Roman" w:eastAsia="Times New Roman" w:hAnsi="Times New Roman" w:cs="Times New Roman"/>
          <w:sz w:val="24"/>
          <w:szCs w:val="24"/>
          <w:lang w:eastAsia="pl-PL"/>
        </w:rPr>
        <w:br/>
        <w:t>  – nieodpowiedniej jakości lub uszkodzenia produktów,</w:t>
      </w:r>
      <w:r w:rsidRPr="00BC2E43">
        <w:rPr>
          <w:rFonts w:ascii="Times New Roman" w:eastAsia="Times New Roman" w:hAnsi="Times New Roman" w:cs="Times New Roman"/>
          <w:sz w:val="24"/>
          <w:szCs w:val="24"/>
          <w:lang w:eastAsia="pl-PL"/>
        </w:rPr>
        <w:br/>
        <w:t>  – braku ich wymiany w wyznaczonym terminie –</w:t>
      </w:r>
      <w:r w:rsidRPr="00BC2E43">
        <w:rPr>
          <w:rFonts w:ascii="Times New Roman" w:eastAsia="Times New Roman" w:hAnsi="Times New Roman" w:cs="Times New Roman"/>
          <w:sz w:val="24"/>
          <w:szCs w:val="24"/>
          <w:lang w:eastAsia="pl-PL"/>
        </w:rPr>
        <w:br/>
        <w:t>Zamawiający ma prawo dokonać zakupu zastępczego na wolnym rynku. Koszty takiego zakupu zostaną obciążone Wykonawcą.</w:t>
      </w:r>
    </w:p>
    <w:p w14:paraId="507D9827" w14:textId="77777777" w:rsidR="00BC2E43" w:rsidRPr="00BC2E43" w:rsidRDefault="00BC2E43" w:rsidP="00BC2E43">
      <w:pPr>
        <w:numPr>
          <w:ilvl w:val="0"/>
          <w:numId w:val="36"/>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BC2E43">
        <w:rPr>
          <w:rFonts w:ascii="Times New Roman" w:eastAsia="Times New Roman" w:hAnsi="Times New Roman" w:cs="Times New Roman"/>
          <w:sz w:val="24"/>
          <w:szCs w:val="24"/>
          <w:lang w:eastAsia="pl-PL"/>
        </w:rPr>
        <w:t>Powtarzające się uchybienia jakościowe będą traktowane jako nienależyte wykonanie umowy i mogą stanowić podstawę do jej rozwiązania z winy Wykonawcy.</w:t>
      </w:r>
    </w:p>
    <w:p w14:paraId="7D42F086" w14:textId="77777777" w:rsidR="00BC2E43" w:rsidRPr="00BC2E43" w:rsidRDefault="00BC2E43" w:rsidP="00BC2E43">
      <w:pPr>
        <w:numPr>
          <w:ilvl w:val="0"/>
          <w:numId w:val="36"/>
        </w:numPr>
        <w:spacing w:before="100" w:beforeAutospacing="1" w:after="100" w:afterAutospacing="1" w:line="360" w:lineRule="auto"/>
        <w:jc w:val="both"/>
        <w:rPr>
          <w:rFonts w:ascii="Times New Roman" w:eastAsia="Times New Roman" w:hAnsi="Times New Roman" w:cs="Times New Roman"/>
          <w:b/>
          <w:sz w:val="24"/>
          <w:szCs w:val="24"/>
          <w:lang w:eastAsia="pl-PL"/>
        </w:rPr>
      </w:pPr>
      <w:r w:rsidRPr="00BC2E43">
        <w:rPr>
          <w:rFonts w:ascii="Times New Roman" w:eastAsia="Times New Roman" w:hAnsi="Times New Roman" w:cs="Times New Roman"/>
          <w:sz w:val="24"/>
          <w:szCs w:val="24"/>
          <w:lang w:eastAsia="pl-PL"/>
        </w:rPr>
        <w:t xml:space="preserve">Szczegółowe warunki realizacji przedmiotu zamówienia określa wzór umowy stanowiący </w:t>
      </w:r>
      <w:r w:rsidRPr="00BC2E43">
        <w:rPr>
          <w:rFonts w:ascii="Times New Roman" w:eastAsia="Times New Roman" w:hAnsi="Times New Roman" w:cs="Times New Roman"/>
          <w:b/>
          <w:sz w:val="24"/>
          <w:szCs w:val="24"/>
          <w:lang w:eastAsia="pl-PL"/>
        </w:rPr>
        <w:t>załącznik nr 4 do SWZ.</w:t>
      </w:r>
    </w:p>
    <w:p w14:paraId="4DB72702"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V. INFORMACJE O ŚRODKACH KOMUNIKACJI ELEKTRONICZNEJ, PRZY UŻYCIU KTÓRYCH ZAMAWIAJACY BĘDZIE KOMUNIKOWAŁ SIĘ</w:t>
      </w:r>
      <w:r w:rsidRPr="00CA44F8">
        <w:rPr>
          <w:rFonts w:ascii="Times New Roman" w:hAnsi="Times New Roman" w:cs="Times New Roman"/>
          <w:b/>
          <w:bCs/>
          <w:sz w:val="24"/>
        </w:rPr>
        <w:br/>
        <w:t xml:space="preserve">Z WYKONAWCAMI, ORAZ INFORMACJE O WYMAGANIACH TECHNICZNYCH I ORGANIZACYJNYCH SPORZĄDZANIA, WYSYŁANIA I ODBIERANIA KORESPONDENCJI ELEKTRONICZNEJ. </w:t>
      </w:r>
    </w:p>
    <w:p w14:paraId="06604DC0" w14:textId="77777777" w:rsidR="0031341B" w:rsidRPr="00CA44F8" w:rsidRDefault="0031341B" w:rsidP="0031341B">
      <w:pPr>
        <w:spacing w:after="0" w:line="360" w:lineRule="auto"/>
        <w:jc w:val="both"/>
        <w:rPr>
          <w:rFonts w:ascii="Times New Roman" w:eastAsia="Times New Roman" w:hAnsi="Times New Roman" w:cs="Times New Roman"/>
          <w:bCs/>
          <w:color w:val="000000"/>
          <w:sz w:val="24"/>
        </w:rPr>
      </w:pPr>
      <w:r w:rsidRPr="00CA44F8">
        <w:rPr>
          <w:rFonts w:ascii="Times New Roman" w:eastAsia="Times New Roman" w:hAnsi="Times New Roman" w:cs="Times New Roman"/>
          <w:bCs/>
          <w:color w:val="000000"/>
          <w:sz w:val="24"/>
        </w:rPr>
        <w:t xml:space="preserve"> </w:t>
      </w:r>
    </w:p>
    <w:p w14:paraId="37935FF2" w14:textId="77777777" w:rsidR="0031341B" w:rsidRPr="00CA44F8" w:rsidRDefault="0031341B" w:rsidP="0031341B">
      <w:pPr>
        <w:pStyle w:val="Akapitzlist"/>
        <w:numPr>
          <w:ilvl w:val="0"/>
          <w:numId w:val="30"/>
        </w:num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Zamawiający może komunikować się z Wykonawcami za pomocą poczty elektronicznej: </w:t>
      </w:r>
      <w:hyperlink r:id="rId8" w:history="1">
        <w:r w:rsidRPr="00CA44F8">
          <w:rPr>
            <w:rStyle w:val="Hipercze"/>
            <w:rFonts w:ascii="Times New Roman" w:hAnsi="Times New Roman" w:cs="Times New Roman"/>
            <w:sz w:val="24"/>
          </w:rPr>
          <w:t>administracja@domprzystan.org.pl</w:t>
        </w:r>
      </w:hyperlink>
    </w:p>
    <w:p w14:paraId="2BD48C4D" w14:textId="77777777" w:rsidR="0031341B" w:rsidRPr="00CA44F8" w:rsidRDefault="0031341B" w:rsidP="0031341B">
      <w:pPr>
        <w:pStyle w:val="Styl2SWZ"/>
        <w:numPr>
          <w:ilvl w:val="0"/>
          <w:numId w:val="18"/>
        </w:numPr>
        <w:spacing w:line="360" w:lineRule="auto"/>
        <w:rPr>
          <w:rFonts w:ascii="Times New Roman" w:hAnsi="Times New Roman" w:cs="Times New Roman"/>
          <w:sz w:val="24"/>
        </w:rPr>
      </w:pPr>
      <w:r w:rsidRPr="00CA44F8">
        <w:rPr>
          <w:rFonts w:ascii="Times New Roman" w:hAnsi="Times New Roman" w:cs="Times New Roman"/>
          <w:sz w:val="24"/>
        </w:rPr>
        <w:t xml:space="preserve">Maksymalny rozmiar jednej wiadomości z dołączonymi plikami, przesyłanej za pośrednictwem poczty elektronicznej e-mail: </w:t>
      </w:r>
      <w:hyperlink r:id="rId9" w:history="1">
        <w:r w:rsidRPr="00CA44F8">
          <w:rPr>
            <w:rStyle w:val="Hipercze"/>
            <w:rFonts w:ascii="Times New Roman" w:hAnsi="Times New Roman" w:cs="Times New Roman"/>
            <w:sz w:val="24"/>
          </w:rPr>
          <w:t>administracja@domprzystan.org.pl</w:t>
        </w:r>
      </w:hyperlink>
      <w:r w:rsidRPr="00CA44F8">
        <w:rPr>
          <w:rFonts w:ascii="Times New Roman" w:hAnsi="Times New Roman" w:cs="Times New Roman"/>
          <w:sz w:val="24"/>
        </w:rPr>
        <w:t xml:space="preserve"> </w:t>
      </w:r>
      <w:hyperlink r:id="rId10" w:history="1"/>
      <w:r w:rsidRPr="00CA44F8">
        <w:rPr>
          <w:rFonts w:ascii="Times New Roman" w:hAnsi="Times New Roman" w:cs="Times New Roman"/>
          <w:sz w:val="24"/>
        </w:rPr>
        <w:t>wynosi 10 MB.</w:t>
      </w:r>
    </w:p>
    <w:p w14:paraId="14172118" w14:textId="77777777" w:rsidR="0031341B" w:rsidRPr="00CA44F8" w:rsidRDefault="0031341B" w:rsidP="0031341B">
      <w:pPr>
        <w:pStyle w:val="Styl2SWZ"/>
        <w:numPr>
          <w:ilvl w:val="0"/>
          <w:numId w:val="18"/>
        </w:numPr>
        <w:spacing w:line="360" w:lineRule="auto"/>
        <w:rPr>
          <w:rFonts w:ascii="Times New Roman" w:hAnsi="Times New Roman" w:cs="Times New Roman"/>
          <w:color w:val="auto"/>
          <w:sz w:val="24"/>
        </w:rPr>
      </w:pPr>
      <w:r w:rsidRPr="00CA44F8">
        <w:rPr>
          <w:rFonts w:ascii="Times New Roman" w:hAnsi="Times New Roman" w:cs="Times New Roman"/>
          <w:sz w:val="24"/>
        </w:rPr>
        <w:t xml:space="preserve">Zamawiający dopuszcza możliwość składania dokumentów elektronicznych za pomocą poczty elektronicznej, na wskazany w pkt a adres e-mail. Sposób sporządzenia dokumentów elektronicznych musi być zgody z wymaganiami określonymi 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w:t>
      </w:r>
      <w:r w:rsidRPr="00CA44F8">
        <w:rPr>
          <w:rFonts w:ascii="Times New Roman" w:hAnsi="Times New Roman" w:cs="Times New Roman"/>
          <w:color w:val="auto"/>
          <w:sz w:val="24"/>
        </w:rPr>
        <w:t>2020r.</w:t>
      </w:r>
      <w:r w:rsidRPr="00CA44F8">
        <w:rPr>
          <w:rFonts w:ascii="Times New Roman" w:hAnsi="Times New Roman" w:cs="Times New Roman"/>
          <w:sz w:val="24"/>
        </w:rPr>
        <w:t xml:space="preserve"> poz. 2452) oraz Rozporządzeniu Ministra Rozwoju, Pracy i Technologii z 23 grudnia 2020r. w sprawie podmiotowych środków dowodowych oraz innych dokumentów lub oświadczeń, jakich może </w:t>
      </w:r>
      <w:r w:rsidRPr="00CA44F8">
        <w:rPr>
          <w:rFonts w:ascii="Times New Roman" w:hAnsi="Times New Roman" w:cs="Times New Roman"/>
          <w:color w:val="auto"/>
          <w:sz w:val="24"/>
        </w:rPr>
        <w:t>żądać Zamawiający</w:t>
      </w:r>
      <w:r w:rsidRPr="00CA44F8">
        <w:rPr>
          <w:rFonts w:ascii="Times New Roman" w:hAnsi="Times New Roman" w:cs="Times New Roman"/>
          <w:sz w:val="24"/>
        </w:rPr>
        <w:t xml:space="preserve"> od </w:t>
      </w:r>
      <w:r w:rsidRPr="00CA44F8">
        <w:rPr>
          <w:rFonts w:ascii="Times New Roman" w:hAnsi="Times New Roman" w:cs="Times New Roman"/>
          <w:color w:val="auto"/>
          <w:sz w:val="24"/>
        </w:rPr>
        <w:t>Wykonawcy (Dz. U. z 2020r. poz. 2415).</w:t>
      </w:r>
    </w:p>
    <w:p w14:paraId="565D5542" w14:textId="3986CF65" w:rsidR="0031341B" w:rsidRPr="00CA44F8" w:rsidRDefault="0031341B" w:rsidP="0031341B">
      <w:pPr>
        <w:pStyle w:val="Styl2SWZ"/>
        <w:numPr>
          <w:ilvl w:val="0"/>
          <w:numId w:val="18"/>
        </w:numPr>
        <w:spacing w:line="360" w:lineRule="auto"/>
        <w:rPr>
          <w:rFonts w:ascii="Times New Roman" w:hAnsi="Times New Roman" w:cs="Times New Roman"/>
          <w:color w:val="auto"/>
          <w:sz w:val="24"/>
        </w:rPr>
      </w:pPr>
      <w:r w:rsidRPr="00CA44F8">
        <w:rPr>
          <w:rFonts w:ascii="Times New Roman" w:hAnsi="Times New Roman" w:cs="Times New Roman"/>
          <w:sz w:val="24"/>
        </w:rPr>
        <w:lastRenderedPageBreak/>
        <w:t>Zamawiający dopuszcza możliwość składania dokumentów osobiście. Ofertę należy dostarczyć osobiście, kurierem lub pocztą w zamkniętej kopercie (liczy się data wpływu) na adres Dom Pomocy Społecznej Przystań, ul. Adamskiego 22, 40-069 Katowice, pokój nr 2 z dopiskiem: „Oferta na zapytanie ofertowe nr: DAG.261.1.1</w:t>
      </w:r>
      <w:r w:rsidR="00235B16">
        <w:rPr>
          <w:rFonts w:ascii="Times New Roman" w:hAnsi="Times New Roman" w:cs="Times New Roman"/>
          <w:sz w:val="24"/>
        </w:rPr>
        <w:t>9</w:t>
      </w:r>
      <w:r w:rsidRPr="00CA44F8">
        <w:rPr>
          <w:rFonts w:ascii="Times New Roman" w:hAnsi="Times New Roman" w:cs="Times New Roman"/>
          <w:sz w:val="24"/>
        </w:rPr>
        <w:t>.2025”</w:t>
      </w:r>
    </w:p>
    <w:p w14:paraId="559CA003" w14:textId="77777777" w:rsidR="0031341B" w:rsidRPr="00CA44F8" w:rsidRDefault="0031341B" w:rsidP="0031341B">
      <w:pPr>
        <w:pStyle w:val="Styl2SWZ"/>
        <w:numPr>
          <w:ilvl w:val="0"/>
          <w:numId w:val="0"/>
        </w:numPr>
        <w:spacing w:line="360" w:lineRule="auto"/>
        <w:ind w:left="720"/>
        <w:rPr>
          <w:rFonts w:ascii="Times New Roman" w:hAnsi="Times New Roman" w:cs="Times New Roman"/>
          <w:color w:val="auto"/>
          <w:sz w:val="24"/>
        </w:rPr>
      </w:pPr>
    </w:p>
    <w:p w14:paraId="74B38787"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Składając ofertę Wykonawca zobowiązany jest podać właściwe dane postępowania- </w:t>
      </w:r>
      <w:r w:rsidRPr="00CA44F8">
        <w:rPr>
          <w:rFonts w:ascii="Times New Roman" w:hAnsi="Times New Roman" w:cs="Times New Roman"/>
          <w:sz w:val="24"/>
        </w:rPr>
        <w:br/>
        <w:t>w przypadku podania niewłaściwych danych odpowiedzialność za nieprawidłowe złożenie oferty albo nie złożenie oferty ponosi Wykonawca.</w:t>
      </w:r>
    </w:p>
    <w:p w14:paraId="26632A39"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Zamawiający może również komunikować się z Wykonawcami za pomocą poczty elektronicznej, </w:t>
      </w:r>
      <w:r w:rsidRPr="00CA44F8">
        <w:rPr>
          <w:rFonts w:ascii="Times New Roman" w:hAnsi="Times New Roman" w:cs="Times New Roman"/>
          <w:b/>
          <w:bCs/>
          <w:sz w:val="24"/>
        </w:rPr>
        <w:t>e-mail</w:t>
      </w:r>
      <w:bookmarkStart w:id="3" w:name="_Hlk65392902"/>
      <w:r w:rsidRPr="00CA44F8">
        <w:rPr>
          <w:rFonts w:ascii="Times New Roman" w:hAnsi="Times New Roman" w:cs="Times New Roman"/>
          <w:b/>
          <w:bCs/>
          <w:sz w:val="24"/>
        </w:rPr>
        <w:t xml:space="preserve"> </w:t>
      </w:r>
      <w:hyperlink r:id="rId11" w:history="1">
        <w:r w:rsidRPr="00CA44F8">
          <w:rPr>
            <w:rStyle w:val="Hipercze"/>
            <w:rFonts w:ascii="Times New Roman" w:eastAsia="Times New Roman" w:hAnsi="Times New Roman" w:cs="Times New Roman"/>
            <w:sz w:val="24"/>
            <w:lang w:eastAsia="pl-PL"/>
          </w:rPr>
          <w:t>administracja@domprzystan.org.pl</w:t>
        </w:r>
      </w:hyperlink>
      <w:bookmarkEnd w:id="3"/>
    </w:p>
    <w:p w14:paraId="4557A100" w14:textId="77777777" w:rsidR="0031341B" w:rsidRPr="00CA44F8" w:rsidRDefault="0031341B" w:rsidP="0031341B">
      <w:pPr>
        <w:spacing w:after="0"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Sposób sporządzenia dokumentów elektronicznych, oświadczeń lub elektronicznych kopii dokumentów lub oświadczeń musi być zgodny z wymaganiami określonymi </w:t>
      </w:r>
      <w:r w:rsidRPr="00CA44F8">
        <w:rPr>
          <w:rFonts w:ascii="Times New Roman" w:hAnsi="Times New Roman" w:cs="Times New Roman"/>
          <w:b/>
          <w:bCs/>
          <w:sz w:val="24"/>
        </w:rPr>
        <w:br/>
        <w:t>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2020r. poz. 2452)</w:t>
      </w:r>
    </w:p>
    <w:p w14:paraId="4DC8641A"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 xml:space="preserve"> </w:t>
      </w:r>
    </w:p>
    <w:p w14:paraId="1BB510E4"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VI. WYJAŚNIENIA TREŚCI SWZ</w:t>
      </w:r>
    </w:p>
    <w:p w14:paraId="0C55AD55"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Wykonawca może zwrócić się do Zamawiającego z wnioskiem o wyjaśnienie treści SWZ. </w:t>
      </w:r>
    </w:p>
    <w:p w14:paraId="4DE759B0"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Zamawiający jest obowiązany udzielić wyjaśnień niezwłocznie, jednak nie później niż na 2 dni przed upływem terminu składania ofert, pod warunkiem że wniosek o wyjaśnienie treści SWZ wpłynął do </w:t>
      </w:r>
      <w:r w:rsidRPr="00CA44F8">
        <w:rPr>
          <w:rFonts w:ascii="Times New Roman" w:hAnsi="Times New Roman" w:cs="Times New Roman"/>
          <w:color w:val="000000" w:themeColor="text1"/>
          <w:sz w:val="24"/>
        </w:rPr>
        <w:t>Za</w:t>
      </w:r>
      <w:r w:rsidRPr="00CA44F8">
        <w:rPr>
          <w:rFonts w:ascii="Times New Roman" w:hAnsi="Times New Roman" w:cs="Times New Roman"/>
          <w:sz w:val="24"/>
        </w:rPr>
        <w:t xml:space="preserve">mawiającego nie później niż na 4 dni przed upływem terminu składania ofert. </w:t>
      </w:r>
    </w:p>
    <w:p w14:paraId="3F689D8A"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Jeżeli Zamawiający nie udzieli wyjaśnień w terminie, o którym mowa w pkt 2, przedłuża termin składania ofert o czas niezbędny do zapoznania się wszystkich zainteresowanych Wykonawców z wyjaśnieniami niezbędnymi do należytego przygotowania i złożenia ofert. </w:t>
      </w:r>
    </w:p>
    <w:p w14:paraId="2B70807D"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4. W przypadku, gdy wniosek o wyjaśnienie treści SWZ nie wpłynął w terminie, o którym mowa w pkt 2, Zamawiający nie ma obowiązku udzielania wyjaśnień SWZ oraz obowiązku przedłużenia terminu składania ofert.</w:t>
      </w:r>
    </w:p>
    <w:p w14:paraId="15FE0E95"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5. Przedłużenie terminu składania ofert, o którym mowa w pkt 3, nie wpływa na bieg terminu składania wniosku o wyjaśnienie treści SWZ. </w:t>
      </w:r>
    </w:p>
    <w:p w14:paraId="4E82356E"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6. Treść zapytań wraz z wyjaśnieniami Zamawiający udostępnia, bez ujawniania źródła zapytania, na stronie internetowej prowadzonego postępowania. </w:t>
      </w:r>
    </w:p>
    <w:p w14:paraId="6873FA70" w14:textId="77777777" w:rsidR="00D575C1" w:rsidRPr="00D575C1" w:rsidRDefault="00D575C1" w:rsidP="00D575C1">
      <w:pPr>
        <w:spacing w:line="360" w:lineRule="auto"/>
        <w:jc w:val="both"/>
        <w:rPr>
          <w:rFonts w:ascii="Times New Roman" w:hAnsi="Times New Roman" w:cs="Times New Roman"/>
          <w:b/>
          <w:bCs/>
          <w:sz w:val="28"/>
          <w:szCs w:val="24"/>
        </w:rPr>
      </w:pPr>
      <w:r w:rsidRPr="00D575C1">
        <w:rPr>
          <w:rFonts w:ascii="Times New Roman" w:hAnsi="Times New Roman" w:cs="Times New Roman"/>
          <w:b/>
          <w:bCs/>
          <w:sz w:val="28"/>
          <w:szCs w:val="24"/>
        </w:rPr>
        <w:t xml:space="preserve">VII. TERMIN WYKONANIA ZAMÓWIENIA </w:t>
      </w:r>
    </w:p>
    <w:p w14:paraId="622E5A0B" w14:textId="77777777" w:rsidR="00F95C66" w:rsidRPr="00D575C1" w:rsidRDefault="00F95C66" w:rsidP="00F95C66">
      <w:pPr>
        <w:numPr>
          <w:ilvl w:val="0"/>
          <w:numId w:val="15"/>
        </w:numPr>
        <w:spacing w:after="0" w:line="360" w:lineRule="auto"/>
        <w:ind w:left="714" w:hanging="357"/>
        <w:jc w:val="both"/>
        <w:rPr>
          <w:rFonts w:ascii="Times New Roman" w:hAnsi="Times New Roman" w:cs="Times New Roman"/>
          <w:b/>
          <w:sz w:val="24"/>
          <w:szCs w:val="24"/>
        </w:rPr>
      </w:pPr>
      <w:r w:rsidRPr="00D575C1">
        <w:rPr>
          <w:rFonts w:ascii="Times New Roman" w:hAnsi="Times New Roman" w:cs="Times New Roman"/>
          <w:sz w:val="24"/>
          <w:szCs w:val="24"/>
        </w:rPr>
        <w:t xml:space="preserve">Termin wykonania zamówienia: od </w:t>
      </w:r>
      <w:r w:rsidRPr="00D575C1">
        <w:rPr>
          <w:rFonts w:ascii="Times New Roman" w:hAnsi="Times New Roman" w:cs="Times New Roman"/>
          <w:b/>
          <w:sz w:val="24"/>
          <w:szCs w:val="24"/>
        </w:rPr>
        <w:t>01.01.202</w:t>
      </w:r>
      <w:r>
        <w:rPr>
          <w:rFonts w:ascii="Times New Roman" w:hAnsi="Times New Roman" w:cs="Times New Roman"/>
          <w:b/>
          <w:sz w:val="24"/>
          <w:szCs w:val="24"/>
        </w:rPr>
        <w:t xml:space="preserve">6 </w:t>
      </w:r>
      <w:r w:rsidRPr="00D575C1">
        <w:rPr>
          <w:rFonts w:ascii="Times New Roman" w:hAnsi="Times New Roman" w:cs="Times New Roman"/>
          <w:b/>
          <w:sz w:val="24"/>
          <w:szCs w:val="24"/>
        </w:rPr>
        <w:t>r.</w:t>
      </w:r>
      <w:r w:rsidRPr="00D575C1">
        <w:rPr>
          <w:rFonts w:ascii="Times New Roman" w:hAnsi="Times New Roman" w:cs="Times New Roman"/>
          <w:sz w:val="24"/>
          <w:szCs w:val="24"/>
        </w:rPr>
        <w:t xml:space="preserve"> do </w:t>
      </w:r>
      <w:r w:rsidRPr="00D575C1">
        <w:rPr>
          <w:rFonts w:ascii="Times New Roman" w:hAnsi="Times New Roman" w:cs="Times New Roman"/>
          <w:b/>
          <w:sz w:val="24"/>
          <w:szCs w:val="24"/>
        </w:rPr>
        <w:t>31.12.202</w:t>
      </w:r>
      <w:r>
        <w:rPr>
          <w:rFonts w:ascii="Times New Roman" w:hAnsi="Times New Roman" w:cs="Times New Roman"/>
          <w:b/>
          <w:sz w:val="24"/>
          <w:szCs w:val="24"/>
        </w:rPr>
        <w:t xml:space="preserve">6 </w:t>
      </w:r>
      <w:r w:rsidRPr="00D575C1">
        <w:rPr>
          <w:rFonts w:ascii="Times New Roman" w:hAnsi="Times New Roman" w:cs="Times New Roman"/>
          <w:b/>
          <w:sz w:val="24"/>
          <w:szCs w:val="24"/>
        </w:rPr>
        <w:t>r.</w:t>
      </w:r>
    </w:p>
    <w:p w14:paraId="27414013" w14:textId="77777777" w:rsidR="00F95C66" w:rsidRPr="00D575C1" w:rsidRDefault="00F95C66" w:rsidP="00F95C66">
      <w:pPr>
        <w:numPr>
          <w:ilvl w:val="0"/>
          <w:numId w:val="15"/>
        </w:numPr>
        <w:spacing w:after="0" w:line="360" w:lineRule="auto"/>
        <w:ind w:left="714" w:hanging="357"/>
        <w:jc w:val="both"/>
        <w:rPr>
          <w:rFonts w:ascii="Times New Roman" w:hAnsi="Times New Roman" w:cs="Times New Roman"/>
          <w:sz w:val="24"/>
          <w:szCs w:val="24"/>
        </w:rPr>
      </w:pPr>
      <w:r w:rsidRPr="00D575C1">
        <w:rPr>
          <w:rFonts w:ascii="Times New Roman" w:hAnsi="Times New Roman" w:cs="Times New Roman"/>
          <w:sz w:val="24"/>
          <w:szCs w:val="24"/>
        </w:rPr>
        <w:t>Dostawa towarów na koszt i ryzyko Wykonawcy.</w:t>
      </w:r>
    </w:p>
    <w:p w14:paraId="0D43D7D8" w14:textId="77777777" w:rsidR="00F95C66" w:rsidRPr="00D575C1" w:rsidRDefault="00F95C66" w:rsidP="00F95C66">
      <w:pPr>
        <w:numPr>
          <w:ilvl w:val="0"/>
          <w:numId w:val="15"/>
        </w:numPr>
        <w:spacing w:after="0" w:line="360" w:lineRule="auto"/>
        <w:ind w:left="714" w:hanging="357"/>
        <w:jc w:val="both"/>
        <w:rPr>
          <w:rFonts w:ascii="Times New Roman" w:hAnsi="Times New Roman" w:cs="Times New Roman"/>
          <w:sz w:val="24"/>
          <w:szCs w:val="24"/>
        </w:rPr>
      </w:pPr>
      <w:r w:rsidRPr="00D575C1">
        <w:rPr>
          <w:rFonts w:ascii="Times New Roman" w:hAnsi="Times New Roman" w:cs="Times New Roman"/>
          <w:sz w:val="24"/>
          <w:szCs w:val="24"/>
        </w:rPr>
        <w:t>Artykuły będą dostarczane do siedziby Zamawiającego przy ul. Ks. Bpa Stanisława Adamskiego 22 w Katowicach.</w:t>
      </w:r>
    </w:p>
    <w:p w14:paraId="7EBC431F" w14:textId="77777777" w:rsidR="00F95C66" w:rsidRPr="00713CF6" w:rsidRDefault="00F95C66" w:rsidP="00F95C66">
      <w:pPr>
        <w:numPr>
          <w:ilvl w:val="0"/>
          <w:numId w:val="15"/>
        </w:numPr>
        <w:spacing w:after="120" w:line="360" w:lineRule="auto"/>
        <w:jc w:val="both"/>
        <w:rPr>
          <w:rFonts w:ascii="Times New Roman" w:hAnsi="Times New Roman" w:cs="Times New Roman"/>
          <w:sz w:val="24"/>
          <w:szCs w:val="24"/>
        </w:rPr>
      </w:pPr>
      <w:r>
        <w:t>Dostawy warzyw i owoców odbywać się będą trzy razy w tygodniu, w ilościach zgłaszanych pisemnie lub telefonicznie przez DPS</w:t>
      </w:r>
    </w:p>
    <w:p w14:paraId="1767EB4F" w14:textId="77777777" w:rsidR="00F95C66" w:rsidRPr="00713CF6" w:rsidRDefault="00F95C66" w:rsidP="00F95C66">
      <w:pPr>
        <w:numPr>
          <w:ilvl w:val="0"/>
          <w:numId w:val="15"/>
        </w:numPr>
        <w:spacing w:after="120" w:line="360" w:lineRule="auto"/>
        <w:jc w:val="both"/>
        <w:rPr>
          <w:rFonts w:ascii="Times New Roman" w:hAnsi="Times New Roman" w:cs="Times New Roman"/>
          <w:sz w:val="24"/>
          <w:szCs w:val="24"/>
        </w:rPr>
      </w:pPr>
      <w:r w:rsidRPr="00713CF6">
        <w:rPr>
          <w:rFonts w:ascii="Times New Roman" w:hAnsi="Times New Roman" w:cs="Times New Roman"/>
          <w:sz w:val="24"/>
          <w:szCs w:val="24"/>
        </w:rPr>
        <w:t>Zamówienia składane telefonicznie lub emailem. Wykonawca powinien posiadać czynny adres poczty elektronicznej, który podaje Zamawiającemu w formularzu oferty.</w:t>
      </w:r>
    </w:p>
    <w:p w14:paraId="08BAF0AC" w14:textId="77777777" w:rsidR="00F95C66" w:rsidRPr="00713CF6" w:rsidRDefault="00F95C66" w:rsidP="00F95C66">
      <w:pPr>
        <w:numPr>
          <w:ilvl w:val="0"/>
          <w:numId w:val="15"/>
        </w:numPr>
        <w:spacing w:after="120" w:line="360" w:lineRule="auto"/>
        <w:jc w:val="both"/>
        <w:rPr>
          <w:rFonts w:ascii="Times New Roman" w:hAnsi="Times New Roman" w:cs="Times New Roman"/>
          <w:sz w:val="24"/>
          <w:szCs w:val="24"/>
        </w:rPr>
      </w:pPr>
      <w:r w:rsidRPr="00713CF6">
        <w:rPr>
          <w:rFonts w:ascii="Times New Roman" w:hAnsi="Times New Roman" w:cs="Times New Roman"/>
          <w:sz w:val="24"/>
          <w:szCs w:val="24"/>
        </w:rPr>
        <w:t xml:space="preserve">Płatność za każdą dostawę realizowana będzie przez Zamawiającego w formie przelewu na konto Wykonawcy w terminie </w:t>
      </w:r>
      <w:r>
        <w:rPr>
          <w:rFonts w:ascii="Times New Roman" w:hAnsi="Times New Roman" w:cs="Times New Roman"/>
          <w:sz w:val="24"/>
          <w:szCs w:val="24"/>
        </w:rPr>
        <w:t>30</w:t>
      </w:r>
      <w:r w:rsidRPr="00713CF6">
        <w:rPr>
          <w:rFonts w:ascii="Times New Roman" w:hAnsi="Times New Roman" w:cs="Times New Roman"/>
          <w:sz w:val="24"/>
          <w:szCs w:val="24"/>
        </w:rPr>
        <w:t xml:space="preserve"> dni od dnia otrzymania i przyjęcia do realizacji </w:t>
      </w:r>
      <w:r>
        <w:rPr>
          <w:rFonts w:ascii="Times New Roman" w:hAnsi="Times New Roman" w:cs="Times New Roman"/>
          <w:sz w:val="24"/>
          <w:szCs w:val="24"/>
        </w:rPr>
        <w:t xml:space="preserve">prawidłowo wystawionej </w:t>
      </w:r>
      <w:r w:rsidRPr="00713CF6">
        <w:rPr>
          <w:rFonts w:ascii="Times New Roman" w:hAnsi="Times New Roman" w:cs="Times New Roman"/>
          <w:sz w:val="24"/>
          <w:szCs w:val="24"/>
        </w:rPr>
        <w:t>faktury VAT</w:t>
      </w:r>
      <w:r>
        <w:rPr>
          <w:rFonts w:ascii="Times New Roman" w:hAnsi="Times New Roman" w:cs="Times New Roman"/>
          <w:sz w:val="24"/>
          <w:szCs w:val="24"/>
        </w:rPr>
        <w:t xml:space="preserve">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xml:space="preserve"> oznaczenia Domu Pomocy Społecznej „Przystań” w polu podmiot 3</w:t>
      </w:r>
      <w:r w:rsidRPr="00713CF6">
        <w:rPr>
          <w:rFonts w:ascii="Times New Roman" w:hAnsi="Times New Roman" w:cs="Times New Roman"/>
          <w:sz w:val="24"/>
          <w:szCs w:val="24"/>
        </w:rPr>
        <w:t>.</w:t>
      </w:r>
    </w:p>
    <w:p w14:paraId="06AFA817" w14:textId="77777777" w:rsidR="00F95C66" w:rsidRDefault="00F95C66" w:rsidP="00F95C66">
      <w:pPr>
        <w:numPr>
          <w:ilvl w:val="0"/>
          <w:numId w:val="15"/>
        </w:numPr>
        <w:spacing w:after="120" w:line="360" w:lineRule="auto"/>
        <w:jc w:val="both"/>
        <w:rPr>
          <w:rFonts w:ascii="Times New Roman" w:hAnsi="Times New Roman" w:cs="Times New Roman"/>
          <w:sz w:val="24"/>
          <w:szCs w:val="24"/>
        </w:rPr>
      </w:pPr>
      <w:r w:rsidRPr="00D575C1">
        <w:rPr>
          <w:rFonts w:ascii="Times New Roman" w:hAnsi="Times New Roman" w:cs="Times New Roman"/>
          <w:sz w:val="24"/>
          <w:szCs w:val="24"/>
        </w:rPr>
        <w:t>W związku z centralizacją VAT faktury należy wystawić następująco:</w:t>
      </w:r>
    </w:p>
    <w:p w14:paraId="1BD03746" w14:textId="77777777" w:rsidR="00F95C66" w:rsidRPr="0001608D" w:rsidRDefault="00F95C66" w:rsidP="00F95C66">
      <w:pPr>
        <w:ind w:left="720"/>
        <w:rPr>
          <w:rFonts w:ascii="Times New Roman" w:hAnsi="Times New Roman" w:cs="Times New Roman"/>
          <w:sz w:val="24"/>
          <w:szCs w:val="24"/>
        </w:rPr>
      </w:pPr>
      <w:r w:rsidRPr="00532A46">
        <w:rPr>
          <w:rFonts w:ascii="Times New Roman" w:hAnsi="Times New Roman" w:cs="Times New Roman"/>
          <w:sz w:val="24"/>
          <w:szCs w:val="24"/>
        </w:rPr>
        <w:t>P</w:t>
      </w:r>
      <w:r w:rsidRPr="0001608D">
        <w:rPr>
          <w:rFonts w:ascii="Times New Roman" w:hAnsi="Times New Roman" w:cs="Times New Roman"/>
          <w:sz w:val="24"/>
          <w:szCs w:val="24"/>
        </w:rPr>
        <w:t>odmiot 2: Miasto Katowice ul. Młyńska 4, 40-098 Katowice, NIP: 634-001-01-47, podmiot 3: Dom Pomocy Społecznej „Przystań” NIP: 6341937136</w:t>
      </w:r>
    </w:p>
    <w:p w14:paraId="435754AF" w14:textId="77777777" w:rsidR="0031341B" w:rsidRPr="00CA44F8" w:rsidRDefault="0031341B" w:rsidP="0031341B">
      <w:pPr>
        <w:spacing w:after="120" w:line="360" w:lineRule="auto"/>
        <w:ind w:left="709"/>
        <w:jc w:val="both"/>
        <w:rPr>
          <w:rFonts w:ascii="Times New Roman" w:hAnsi="Times New Roman" w:cs="Times New Roman"/>
          <w:sz w:val="24"/>
        </w:rPr>
      </w:pPr>
    </w:p>
    <w:p w14:paraId="08588B0E"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VIII. OSOBY UPRAWNIONE DO KOMUNIKACJI Z WYKONAWCAMI</w:t>
      </w:r>
    </w:p>
    <w:p w14:paraId="47DB4485"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 xml:space="preserve">Osobami uprawnionymi do porozumiewania się z Wykonawcami w związku z toczącym się postępowaniem są: w zakresie przedmiotu zamówienia i procedur Kamil Nachlik </w:t>
      </w:r>
      <w:hyperlink r:id="rId12" w:history="1">
        <w:r w:rsidRPr="00CA44F8">
          <w:rPr>
            <w:rStyle w:val="Hipercze"/>
            <w:rFonts w:ascii="Times New Roman" w:eastAsia="Times New Roman" w:hAnsi="Times New Roman" w:cs="Times New Roman"/>
            <w:sz w:val="24"/>
            <w:lang w:eastAsia="pl-PL"/>
          </w:rPr>
          <w:t>administracja@domprzystan.org.pl</w:t>
        </w:r>
      </w:hyperlink>
      <w:r w:rsidRPr="00CA44F8">
        <w:rPr>
          <w:rFonts w:ascii="Times New Roman" w:hAnsi="Times New Roman" w:cs="Times New Roman"/>
          <w:sz w:val="24"/>
        </w:rPr>
        <w:t xml:space="preserve"> tel./fax (32) 2513919.</w:t>
      </w:r>
    </w:p>
    <w:p w14:paraId="41E07124"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IX.WARUNKI UDZIAŁU W POSTĘPOWANIU</w:t>
      </w:r>
    </w:p>
    <w:p w14:paraId="5A614F36" w14:textId="77777777" w:rsidR="0031341B" w:rsidRPr="00CA44F8" w:rsidRDefault="0031341B" w:rsidP="0031341B">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1. O udzielenie zamówienia mogą ubiegać się Wykonawcy, którzy nie podlegają wykluczeniu </w:t>
      </w:r>
      <w:r w:rsidRPr="00CA44F8">
        <w:rPr>
          <w:rFonts w:ascii="Times New Roman" w:hAnsi="Times New Roman" w:cs="Times New Roman"/>
          <w:color w:val="000000" w:themeColor="text1"/>
          <w:sz w:val="24"/>
        </w:rPr>
        <w:t>na zasadach</w:t>
      </w:r>
      <w:r w:rsidRPr="00CA44F8">
        <w:rPr>
          <w:rFonts w:ascii="Times New Roman" w:hAnsi="Times New Roman" w:cs="Times New Roman"/>
          <w:sz w:val="24"/>
        </w:rPr>
        <w:t xml:space="preserve"> określonych w Rozdziale X SWZ. </w:t>
      </w:r>
    </w:p>
    <w:p w14:paraId="6228C25A" w14:textId="77777777" w:rsidR="0031341B" w:rsidRPr="00CA44F8" w:rsidRDefault="0031341B" w:rsidP="0031341B">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2. O udzielenie zamówienia mogą ubiegać się Wykonawcy, którzy spełniają warunki, </w:t>
      </w:r>
      <w:r w:rsidRPr="00CA44F8">
        <w:rPr>
          <w:rFonts w:ascii="Times New Roman" w:hAnsi="Times New Roman" w:cs="Times New Roman"/>
          <w:sz w:val="24"/>
        </w:rPr>
        <w:br/>
        <w:t>o których mowa w art. 112 ust. 2 ustawy PZP, tj. dotyczące:</w:t>
      </w:r>
    </w:p>
    <w:p w14:paraId="50B4DA93" w14:textId="77777777" w:rsidR="0031341B" w:rsidRPr="00CA44F8" w:rsidRDefault="0031341B" w:rsidP="0031341B">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lastRenderedPageBreak/>
        <w:t xml:space="preserve">1) zdolności do występowania w obrocie gospodarczym. Zamawiający nie stawia warunku </w:t>
      </w:r>
      <w:r w:rsidRPr="00CA44F8">
        <w:rPr>
          <w:rFonts w:ascii="Times New Roman" w:hAnsi="Times New Roman" w:cs="Times New Roman"/>
          <w:sz w:val="24"/>
        </w:rPr>
        <w:br/>
        <w:t>w tym zakresie.</w:t>
      </w:r>
      <w:r w:rsidRPr="00CA44F8">
        <w:rPr>
          <w:rFonts w:ascii="Times New Roman" w:hAnsi="Times New Roman" w:cs="Times New Roman"/>
          <w:b/>
          <w:sz w:val="24"/>
        </w:rPr>
        <w:t xml:space="preserve"> Wykonawca zobowiązany jest złożyć oświadczenie zgodnie z wzorem zał. nr 3.</w:t>
      </w:r>
    </w:p>
    <w:p w14:paraId="4532181D"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2) uprawnień do prowadzenia określonej działalności gospodarczej lub zawodowej, o ile wynika to z odrębnych przepisów. Zamawiający nie stawia warunku w tym zakresie.</w:t>
      </w:r>
      <w:r w:rsidRPr="00CA44F8">
        <w:rPr>
          <w:rFonts w:ascii="Times New Roman" w:hAnsi="Times New Roman" w:cs="Times New Roman"/>
          <w:b/>
          <w:sz w:val="24"/>
        </w:rPr>
        <w:t xml:space="preserve"> Wykonawca zobowiązany jest złożyć oświadczenie zgodnie z wzorem zał. nr 3.</w:t>
      </w:r>
    </w:p>
    <w:p w14:paraId="2DD3DACA"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3) sytuacji ekonomicznej i finansowej. Zamawiający nie stawia warunku w tym zakresie.</w:t>
      </w:r>
      <w:r w:rsidRPr="00CA44F8">
        <w:rPr>
          <w:rFonts w:ascii="Times New Roman" w:hAnsi="Times New Roman" w:cs="Times New Roman"/>
          <w:b/>
          <w:sz w:val="24"/>
        </w:rPr>
        <w:t xml:space="preserve"> Wykonawca zobowiązany jest złożyć oświadczenie zgodnie z wzorem zał. nr 3.</w:t>
      </w:r>
    </w:p>
    <w:p w14:paraId="337D5173"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4) zdolności technicznej lub zawodowej. Zamawiający nie stawia warunku w tym zakresie. </w:t>
      </w:r>
      <w:r w:rsidRPr="00CA44F8">
        <w:rPr>
          <w:rFonts w:ascii="Times New Roman" w:hAnsi="Times New Roman" w:cs="Times New Roman"/>
          <w:b/>
          <w:sz w:val="24"/>
        </w:rPr>
        <w:t>Wykonawca zobowiązany jest złożyć oświadczenie zgodnie z wzorem zał. nr 3.</w:t>
      </w:r>
    </w:p>
    <w:p w14:paraId="69AA68FD" w14:textId="77777777" w:rsidR="0031341B" w:rsidRPr="00CA44F8" w:rsidRDefault="0031341B" w:rsidP="0031341B">
      <w:pPr>
        <w:pStyle w:val="Akapitzlist"/>
        <w:spacing w:after="0" w:line="360" w:lineRule="auto"/>
        <w:ind w:left="0"/>
        <w:jc w:val="both"/>
        <w:rPr>
          <w:rFonts w:ascii="Times New Roman" w:hAnsi="Times New Roman" w:cs="Times New Roman"/>
          <w:spacing w:val="-4"/>
          <w:sz w:val="24"/>
        </w:rPr>
      </w:pPr>
      <w:r w:rsidRPr="00CA44F8">
        <w:rPr>
          <w:rFonts w:ascii="Times New Roman" w:hAnsi="Times New Roman" w:cs="Times New Roman"/>
          <w:spacing w:val="-4"/>
          <w:sz w:val="24"/>
        </w:rPr>
        <w:t xml:space="preserve">3. Wykonawca może w celu potwierdzenia spełniania warunków udziału w postępowaniu, </w:t>
      </w:r>
      <w:r w:rsidRPr="00CA44F8">
        <w:rPr>
          <w:rFonts w:ascii="Times New Roman" w:hAnsi="Times New Roman" w:cs="Times New Roman"/>
          <w:spacing w:val="-4"/>
          <w:sz w:val="24"/>
        </w:rPr>
        <w:br/>
        <w:t>w stosownych sytuacjach oraz w odniesieniu do konkretnego zamówienia, polegać na zdolnościach technicznych lub zawodowych lub sytuacji finansowej lub ekonomicznej innych podmiotów, niezależnie od charakteru prawnego łączących go z nim stosunków prawnych.</w:t>
      </w:r>
    </w:p>
    <w:p w14:paraId="498AA54D" w14:textId="77777777" w:rsidR="0031341B" w:rsidRPr="00CA44F8" w:rsidRDefault="0031341B" w:rsidP="0031341B">
      <w:pPr>
        <w:pStyle w:val="Akapitzlist"/>
        <w:spacing w:after="0" w:line="360" w:lineRule="auto"/>
        <w:ind w:left="0"/>
        <w:jc w:val="both"/>
        <w:rPr>
          <w:rFonts w:ascii="Times New Roman" w:hAnsi="Times New Roman" w:cs="Times New Roman"/>
          <w:spacing w:val="-4"/>
          <w:sz w:val="24"/>
        </w:rPr>
      </w:pPr>
      <w:r w:rsidRPr="00CA44F8">
        <w:rPr>
          <w:rFonts w:ascii="Times New Roman" w:hAnsi="Times New Roman" w:cs="Times New Roman"/>
          <w:spacing w:val="-4"/>
          <w:sz w:val="24"/>
        </w:rPr>
        <w:t>4.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66F44A52" w14:textId="77777777" w:rsidR="0031341B" w:rsidRPr="00CA44F8" w:rsidRDefault="0031341B" w:rsidP="0031341B">
      <w:pPr>
        <w:pStyle w:val="Akapitzlist"/>
        <w:spacing w:after="0" w:line="360" w:lineRule="auto"/>
        <w:ind w:left="0"/>
        <w:jc w:val="both"/>
        <w:rPr>
          <w:rFonts w:ascii="Times New Roman" w:hAnsi="Times New Roman" w:cs="Times New Roman"/>
          <w:spacing w:val="-4"/>
          <w:sz w:val="24"/>
        </w:rPr>
      </w:pPr>
      <w:r w:rsidRPr="00CA44F8">
        <w:rPr>
          <w:rFonts w:ascii="Times New Roman" w:hAnsi="Times New Roman" w:cs="Times New Roman"/>
          <w:spacing w:val="-4"/>
          <w:sz w:val="24"/>
        </w:rPr>
        <w:t>5.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p>
    <w:p w14:paraId="44D41357" w14:textId="77777777" w:rsidR="0031341B" w:rsidRPr="00CA44F8" w:rsidRDefault="0031341B" w:rsidP="0031341B">
      <w:pPr>
        <w:pStyle w:val="Akapitzlist"/>
        <w:spacing w:after="0" w:line="360" w:lineRule="auto"/>
        <w:ind w:left="0"/>
        <w:jc w:val="both"/>
        <w:rPr>
          <w:rFonts w:ascii="Times New Roman" w:hAnsi="Times New Roman" w:cs="Times New Roman"/>
          <w:spacing w:val="-4"/>
          <w:sz w:val="24"/>
        </w:rPr>
      </w:pPr>
      <w:r w:rsidRPr="00CA44F8">
        <w:rPr>
          <w:rFonts w:ascii="Times New Roman" w:hAnsi="Times New Roman" w:cs="Times New Roman"/>
          <w:spacing w:val="-4"/>
          <w:sz w:val="24"/>
        </w:rPr>
        <w:t>6. Zamawiający dokona oceny spełniania przez Wykonawcę warunków udziału w postępowaniu zgodnie z formułą „spełnia/nie spełnia”, w oparciu o informacje zawarte w dokumentach lub oświadczeniach wymienionych w rozdziale XI SWZ. Z treści załączonych dokumentów musi wynikać jednoznacznie, że Wykonawca spełnił ww. warunki udziału w przedmiotowym postępowaniu.</w:t>
      </w:r>
    </w:p>
    <w:p w14:paraId="16F6CB7F" w14:textId="77777777" w:rsidR="0031341B" w:rsidRPr="00CA44F8" w:rsidRDefault="0031341B" w:rsidP="0031341B">
      <w:pPr>
        <w:spacing w:after="0" w:line="360" w:lineRule="auto"/>
        <w:jc w:val="both"/>
        <w:rPr>
          <w:rFonts w:ascii="Times New Roman" w:hAnsi="Times New Roman" w:cs="Times New Roman"/>
          <w:spacing w:val="-4"/>
          <w:sz w:val="24"/>
        </w:rPr>
      </w:pPr>
    </w:p>
    <w:p w14:paraId="14E98747"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X. PODSTAWY WYKLUCZENIA </w:t>
      </w:r>
    </w:p>
    <w:p w14:paraId="5DF774D9"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 xml:space="preserve">1. Zamawiający wykluczy z postępowania Wykonawców, wobec których zachodzą podstawy wykluczenia, o których mowa w art. 108 ustawy PZP 1.1. w </w:t>
      </w:r>
      <w:r w:rsidRPr="00CA44F8">
        <w:rPr>
          <w:rFonts w:ascii="Times New Roman" w:hAnsi="Times New Roman" w:cs="Times New Roman"/>
          <w:b/>
          <w:bCs/>
          <w:sz w:val="24"/>
        </w:rPr>
        <w:t>art. 108 ust. 1 PZP</w:t>
      </w:r>
      <w:r w:rsidRPr="00CA44F8">
        <w:rPr>
          <w:rFonts w:ascii="Times New Roman" w:hAnsi="Times New Roman" w:cs="Times New Roman"/>
          <w:sz w:val="24"/>
        </w:rPr>
        <w:t xml:space="preserve"> tj.; 1) będącego osobą fizyczną, którego prawomocnie skazano za przestępstwo: a) udziału w zorganizowanej grupie przestępczej albo związku mającym na celu popełnienie przestępstwa lub przestępstwa </w:t>
      </w:r>
      <w:r w:rsidRPr="00CA44F8">
        <w:rPr>
          <w:rFonts w:ascii="Times New Roman" w:hAnsi="Times New Roman" w:cs="Times New Roman"/>
          <w:sz w:val="24"/>
        </w:rPr>
        <w:lastRenderedPageBreak/>
        <w:t xml:space="preserve">skarbowego, o którym mowa w art. 258 Kodeksu karnego, b) handlu ludźmi, o którym mowa w art. 189a Kodeksu karnego, c) o którym mowa w art. 228–230a, art. 250a Kodeksu karnego lub w art. 46 lub art. 48 ustawy z 25 czerwca 2010r. o sporcie (t.j. Dz.U. z 2024r. poz. 1488) lub w art. 54 ust. 1 -4 Ustawy z 12 maja 2011r. o refundacji leków, środków spożywczych specjalnego przeznaczenia żywieniowego oraz wyrobów medycznych (t.j. Dz. U. z 2024r. poz. 930 ze zm.), d) finansowania przestępstwa o charakterze terrorystycznym, o którym mowa </w:t>
      </w:r>
      <w:r w:rsidRPr="00CA44F8">
        <w:rPr>
          <w:rFonts w:ascii="Times New Roman" w:hAnsi="Times New Roman" w:cs="Times New Roman"/>
          <w:sz w:val="24"/>
        </w:rPr>
        <w:br/>
        <w:t xml:space="preserve">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mowa w art. 9 ust. 2 ustawy z 15 czerwca 2012r. o skutkach powierzania wykonywania pracy cudzoziemcom przebywającym wbrew przepisom na terytorium Rzeczypospolitej Polskiej (t.j. Dz. U. z 2021r. poz. 1745), g) przeciwko obrotowi gospodarczemu, o których mowa w art. 296- 307 Kodeksu karnego, przestępstwo oszustwa, o którym mowa w art. 286 Kodeksu karnego, przestępstwo przeciwko wiarygodności dokumentów, o których mowa w art. 270–277d Kodeksu karnego, lub przestępstwo skarbowe, h) o którym mowa w art. 9 ust. 1 i 3 lub art. 10 ustawy z 15 czerwca 2012r. o skutkach powierzania wykonywania pracy cudzoziemcom przebywającym wbrew przepisom na terytorium Rzeczypospolitej Polskiej-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jeżeli należąc do tej samej grupy kapitałowej w rozumieniu ustawy z 16 lutego 2007r. </w:t>
      </w:r>
      <w:r w:rsidRPr="00CA44F8">
        <w:rPr>
          <w:rFonts w:ascii="Times New Roman" w:hAnsi="Times New Roman" w:cs="Times New Roman"/>
          <w:sz w:val="24"/>
        </w:rPr>
        <w:br/>
        <w:t xml:space="preserve">o ochronie konkurencji i konsumentów, złożyli odrębne oferty, oferty częściowe lub wnioski </w:t>
      </w:r>
      <w:r w:rsidRPr="00CA44F8">
        <w:rPr>
          <w:rFonts w:ascii="Times New Roman" w:hAnsi="Times New Roman" w:cs="Times New Roman"/>
          <w:sz w:val="24"/>
        </w:rPr>
        <w:br/>
      </w:r>
      <w:r w:rsidRPr="00CA44F8">
        <w:rPr>
          <w:rFonts w:ascii="Times New Roman" w:hAnsi="Times New Roman" w:cs="Times New Roman"/>
          <w:sz w:val="24"/>
        </w:rPr>
        <w:lastRenderedPageBreak/>
        <w:t xml:space="preserve">o dopuszczenie do udziału w postępowaniu, chyba że wykażą, że przygotowali te oferty lub wnioski niezależnie od siebie; 6) jeżeli, w przypadkach, o których mowa w art. 85 ust. 1, doszło do zakłócenia konkurencji wynikającego z wcześniejszego zaangażowania tego Wykonawcy lub podmiotu, który należy z Wykonawcą do tej samej grupy kapitałowej w rozumieniu ustawy z 16 lutego 2007r. o ochronie konkurencji i konsumentów, chyba że spowodowane tym zakłócenie konkurencji może być wyeliminowane w inny sposób niż przez wykluczenie Wykonawcy z udziału w postępowaniu o udzielenie zamówienia </w:t>
      </w:r>
      <w:r w:rsidRPr="00CA44F8">
        <w:rPr>
          <w:rFonts w:ascii="Times New Roman" w:hAnsi="Times New Roman" w:cs="Times New Roman"/>
          <w:b/>
          <w:bCs/>
          <w:sz w:val="24"/>
        </w:rPr>
        <w:t>i art. 109 ust. 1 pkt 4 .</w:t>
      </w:r>
      <w:r w:rsidRPr="00CA44F8">
        <w:rPr>
          <w:rFonts w:ascii="Times New Roman" w:hAnsi="Times New Roman" w:cs="Times New Roman"/>
          <w:color w:val="FF0000"/>
          <w:sz w:val="24"/>
        </w:rPr>
        <w:t xml:space="preserve"> </w:t>
      </w:r>
    </w:p>
    <w:p w14:paraId="794AA2AA" w14:textId="77777777" w:rsidR="0031341B" w:rsidRPr="00CA44F8" w:rsidRDefault="0031341B" w:rsidP="0031341B">
      <w:pPr>
        <w:spacing w:line="360" w:lineRule="auto"/>
        <w:jc w:val="both"/>
        <w:rPr>
          <w:rFonts w:ascii="Times New Roman" w:hAnsi="Times New Roman" w:cs="Times New Roman"/>
          <w:i/>
          <w:sz w:val="24"/>
        </w:rPr>
      </w:pPr>
      <w:r w:rsidRPr="00CA44F8">
        <w:rPr>
          <w:rFonts w:ascii="Times New Roman" w:hAnsi="Times New Roman" w:cs="Times New Roman"/>
          <w:i/>
          <w:sz w:val="24"/>
        </w:rPr>
        <w:t>Podmiot,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F4F3AEF"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Zamawiający wykluczy z postępowania Wykonawców, wobec których zachodzą podstawy wykluczenia, o których mowa w art. 7 ust. 1 ustawy z 13 kwietnia 2022r. o szczególnych rozwiązaniach w zakresie przeciwdziałania wspieraniu agresji na Ukrainę oraz służących ochronie bezpieczeństwa narodowego (t.j. Dz. U. z 2024r. poz. 507), zwanej dalej „ustawą </w:t>
      </w:r>
      <w:r w:rsidRPr="00CA44F8">
        <w:rPr>
          <w:rFonts w:ascii="Times New Roman" w:hAnsi="Times New Roman" w:cs="Times New Roman"/>
          <w:sz w:val="24"/>
        </w:rPr>
        <w:br/>
        <w:t>o przeciwdziałaniu”:</w:t>
      </w:r>
    </w:p>
    <w:p w14:paraId="5D94C14F" w14:textId="77777777" w:rsidR="0031341B" w:rsidRPr="00CA44F8" w:rsidRDefault="0031341B" w:rsidP="0031341B">
      <w:pPr>
        <w:pStyle w:val="NormalnyWeb"/>
        <w:shd w:val="clear" w:color="auto" w:fill="FFFFFF"/>
        <w:spacing w:before="0" w:beforeAutospacing="0" w:after="0" w:afterAutospacing="0" w:line="360" w:lineRule="auto"/>
        <w:ind w:left="284" w:hanging="284"/>
        <w:jc w:val="both"/>
        <w:rPr>
          <w:szCs w:val="22"/>
        </w:rPr>
      </w:pPr>
      <w:r w:rsidRPr="00CA44F8">
        <w:rPr>
          <w:szCs w:val="22"/>
        </w:rPr>
        <w:t xml:space="preserve">1) Wykonawcę oraz uczestnika konkursu wymienionego w wykazach określonych </w:t>
      </w:r>
      <w:r w:rsidRPr="00CA44F8">
        <w:rPr>
          <w:szCs w:val="22"/>
        </w:rPr>
        <w:br/>
        <w:t xml:space="preserve">w rozporządzeniu 765/2006 i rozporządzeniu 269/2014 albo wpisanego na listę na podstawie decyzji w sprawie wpisu na listę rozstrzygającej o zastosowaniu środka, </w:t>
      </w:r>
      <w:r w:rsidRPr="00CA44F8">
        <w:rPr>
          <w:szCs w:val="22"/>
        </w:rPr>
        <w:br/>
        <w:t>o którym mowa w art. 1 pkt 3;</w:t>
      </w:r>
    </w:p>
    <w:p w14:paraId="2EC8CF6A" w14:textId="77777777" w:rsidR="0031341B" w:rsidRPr="00CA44F8" w:rsidRDefault="0031341B" w:rsidP="0031341B">
      <w:pPr>
        <w:pStyle w:val="NormalnyWeb"/>
        <w:shd w:val="clear" w:color="auto" w:fill="FFFFFF"/>
        <w:spacing w:before="0" w:beforeAutospacing="0" w:after="0" w:afterAutospacing="0" w:line="360" w:lineRule="auto"/>
        <w:ind w:left="284" w:hanging="284"/>
        <w:jc w:val="both"/>
        <w:rPr>
          <w:szCs w:val="22"/>
        </w:rPr>
      </w:pPr>
      <w:r w:rsidRPr="00CA44F8">
        <w:rPr>
          <w:szCs w:val="22"/>
        </w:rPr>
        <w:t xml:space="preserve">2) Wykonawcę oraz uczestnika konkursu, którego beneficjentem rzeczywistym w rozumieniu ustawy z 1 marca 2018r. o przeciwdziałaniu praniu pieniędzy oraz finansowaniu terroryzmu jest osoba wymieniona w wykazach określonych w rozporządzeniu 765/2006 </w:t>
      </w:r>
      <w:r w:rsidRPr="00CA44F8">
        <w:rPr>
          <w:szCs w:val="22"/>
        </w:rPr>
        <w:br/>
        <w:t xml:space="preserve">i rozporządzeniu 269/2014 albo wpisana na listę lub będąca takim beneficjentem rzeczywistym od 24 lutego 2022r., o ile została wpisana na listę na podstawie decyzji </w:t>
      </w:r>
      <w:r w:rsidRPr="00CA44F8">
        <w:rPr>
          <w:szCs w:val="22"/>
        </w:rPr>
        <w:br/>
        <w:t xml:space="preserve">w sprawie wpisu na listę rozstrzygającej o zastosowaniu środka, o którym mowa w art. 1 pkt 3; </w:t>
      </w:r>
    </w:p>
    <w:p w14:paraId="68C9D592" w14:textId="77777777" w:rsidR="0031341B" w:rsidRPr="00CA44F8" w:rsidRDefault="0031341B" w:rsidP="0031341B">
      <w:pPr>
        <w:pStyle w:val="NormalnyWeb"/>
        <w:shd w:val="clear" w:color="auto" w:fill="FFFFFF"/>
        <w:spacing w:before="0" w:beforeAutospacing="0" w:after="0" w:afterAutospacing="0" w:line="360" w:lineRule="auto"/>
        <w:ind w:left="284" w:hanging="284"/>
        <w:jc w:val="both"/>
        <w:rPr>
          <w:szCs w:val="22"/>
        </w:rPr>
      </w:pPr>
      <w:r w:rsidRPr="00CA44F8">
        <w:rPr>
          <w:szCs w:val="22"/>
        </w:rPr>
        <w:t xml:space="preserve">3) Wykonawcę oraz uczestnika konkursu, którego jednostką dominującą w rozumieniu art. 3 ust. 1 pkt 37 ustawy z 29 września 1994r. o rachunkowości jest podmiot wymieniony </w:t>
      </w:r>
      <w:r w:rsidRPr="00CA44F8">
        <w:rPr>
          <w:szCs w:val="22"/>
        </w:rPr>
        <w:br/>
        <w:t xml:space="preserve">w wykazach określonych w rozporządzeniu 765/2006 i rozporządzeniu 269/2014 albo wpisany na listę lub będący taką jednostką dominującą od 24 lutego 2022r., o ile został wpisany na listę na podstawie decyzji w sprawie wpisu na listę rozstrzygającej </w:t>
      </w:r>
      <w:r w:rsidRPr="00CA44F8">
        <w:rPr>
          <w:szCs w:val="22"/>
        </w:rPr>
        <w:br/>
        <w:t>o zastosowaniu środka, o którym mowa w art. 1 pkt 3.</w:t>
      </w:r>
    </w:p>
    <w:p w14:paraId="2213277E" w14:textId="77777777" w:rsidR="0031341B" w:rsidRPr="00CA44F8" w:rsidRDefault="0031341B" w:rsidP="0031341B">
      <w:pPr>
        <w:pStyle w:val="NormalnyWeb"/>
        <w:shd w:val="clear" w:color="auto" w:fill="FFFFFF"/>
        <w:spacing w:before="0" w:beforeAutospacing="0" w:after="0" w:afterAutospacing="0" w:line="360" w:lineRule="auto"/>
        <w:jc w:val="both"/>
        <w:rPr>
          <w:szCs w:val="22"/>
        </w:rPr>
      </w:pPr>
    </w:p>
    <w:p w14:paraId="53DEE45D"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b/>
          <w:bCs/>
          <w:sz w:val="24"/>
        </w:rPr>
        <w:t xml:space="preserve">XI. OŚWIADCZENIA I DOKUMENTY, JAKIE ZOBOWIĄZANI SĄ DOSTARCZYĆ WYKONAWCY W CELU POTWIERDZENIA SPEŁNIENIA WARUNKÓW UDZIAŁU W POSTĘPOWANIU ORAZ WYKAZANIA BRAKU PODSTAW WYKLUCZENIA (podmiotowe środki dowodowe) </w:t>
      </w:r>
    </w:p>
    <w:p w14:paraId="28EBAA97"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1. Oferta składana jest pod rygorem nieważności w formie elektronicznej lub w postaci elektronicznej opatrzonej podpisem zaufanym lub podpisem osobistym lub kwalifikowanym podpisem elektronicznym lub osobiście w formie papierowej.</w:t>
      </w:r>
    </w:p>
    <w:p w14:paraId="73FC1E6C" w14:textId="77777777" w:rsidR="0031341B" w:rsidRPr="00CA44F8" w:rsidRDefault="0031341B" w:rsidP="0031341B">
      <w:pPr>
        <w:spacing w:after="0" w:line="360" w:lineRule="auto"/>
        <w:jc w:val="both"/>
        <w:rPr>
          <w:rFonts w:ascii="Times New Roman" w:hAnsi="Times New Roman" w:cs="Times New Roman"/>
          <w:b/>
          <w:bCs/>
          <w:sz w:val="24"/>
        </w:rPr>
      </w:pPr>
      <w:r w:rsidRPr="00CA44F8">
        <w:rPr>
          <w:rFonts w:ascii="Times New Roman" w:hAnsi="Times New Roman" w:cs="Times New Roman"/>
          <w:sz w:val="24"/>
        </w:rPr>
        <w:t xml:space="preserve">2. Do oferty Wykonawca zobowiązany jest dołączyć aktualne na dzień składania ofert </w:t>
      </w:r>
      <w:r w:rsidRPr="00CA44F8">
        <w:rPr>
          <w:rFonts w:ascii="Times New Roman" w:hAnsi="Times New Roman" w:cs="Times New Roman"/>
          <w:b/>
          <w:bCs/>
          <w:sz w:val="24"/>
        </w:rPr>
        <w:t xml:space="preserve">oświadczenie o spełnianiu warunków udziału w postępowaniu oraz o niepodleganiu wykluczeniu, w zakresie wskazanym przez Zamawiającego, zgodnie z art. 125 ust. 1 ustawy PZP - załącznik nr 3 do SWZ. </w:t>
      </w:r>
    </w:p>
    <w:p w14:paraId="2A27FE96"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3. Oświadczenie Wykonawcy w zakresie przeciwdziałaniu wspierania agresji na Ukrainę oraz służące ochronie bezpieczeństwa narodowego, zgodnie z art. 7 ust 1 ustawy z 13 kwietnia 2022r.- załącznik nr 6 do SWZ</w:t>
      </w:r>
    </w:p>
    <w:p w14:paraId="5B5E82F4"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4. Zamawiający wzywa Wykonawcę, którego oferta została najwyżej oceniona, do złożenia </w:t>
      </w:r>
      <w:r w:rsidRPr="00CA44F8">
        <w:rPr>
          <w:rFonts w:ascii="Times New Roman" w:hAnsi="Times New Roman" w:cs="Times New Roman"/>
          <w:sz w:val="24"/>
        </w:rPr>
        <w:br/>
        <w:t xml:space="preserve">w wyznaczonym terminie, nie krótszym niż 5 dni od dnia wezwania, podmiotowych środków dowodowych, jeżeli wymagał ich złożenia w dokumentach zamówienia, aktualnych na dzień złożenia podmiotowych środków dowodowych. </w:t>
      </w:r>
    </w:p>
    <w:p w14:paraId="53D2A8E6" w14:textId="77777777" w:rsidR="0031341B" w:rsidRPr="00CA44F8" w:rsidRDefault="0031341B" w:rsidP="0031341B">
      <w:pPr>
        <w:spacing w:after="0" w:line="360" w:lineRule="auto"/>
        <w:jc w:val="both"/>
        <w:rPr>
          <w:rFonts w:ascii="Times New Roman" w:hAnsi="Times New Roman" w:cs="Times New Roman"/>
          <w:sz w:val="24"/>
          <w:u w:val="single"/>
        </w:rPr>
      </w:pPr>
      <w:r w:rsidRPr="00CA44F8">
        <w:rPr>
          <w:rFonts w:ascii="Times New Roman" w:hAnsi="Times New Roman" w:cs="Times New Roman"/>
          <w:sz w:val="24"/>
        </w:rPr>
        <w:t xml:space="preserve">5. </w:t>
      </w:r>
      <w:r w:rsidRPr="00CA44F8">
        <w:rPr>
          <w:rFonts w:ascii="Times New Roman" w:hAnsi="Times New Roman" w:cs="Times New Roman"/>
          <w:sz w:val="24"/>
          <w:u w:val="single"/>
        </w:rPr>
        <w:t xml:space="preserve">Podmiotowe środki dowodowe wymagane od Wykonawcy obejmują: </w:t>
      </w:r>
    </w:p>
    <w:p w14:paraId="53A66CB9" w14:textId="77777777" w:rsidR="0031341B" w:rsidRPr="00CA44F8" w:rsidRDefault="0031341B" w:rsidP="0031341B">
      <w:pPr>
        <w:spacing w:after="0" w:line="360" w:lineRule="auto"/>
        <w:jc w:val="both"/>
        <w:rPr>
          <w:rFonts w:ascii="Times New Roman" w:hAnsi="Times New Roman" w:cs="Times New Roman"/>
          <w:b/>
          <w:bCs/>
          <w:i/>
          <w:iCs/>
          <w:sz w:val="24"/>
        </w:rPr>
      </w:pPr>
      <w:r w:rsidRPr="00CA44F8">
        <w:rPr>
          <w:rFonts w:ascii="Times New Roman" w:hAnsi="Times New Roman" w:cs="Times New Roman"/>
          <w:i/>
          <w:iCs/>
          <w:sz w:val="24"/>
        </w:rPr>
        <w:t>1</w:t>
      </w:r>
      <w:r w:rsidRPr="00CA44F8">
        <w:rPr>
          <w:rFonts w:ascii="Times New Roman" w:hAnsi="Times New Roman" w:cs="Times New Roman"/>
          <w:b/>
          <w:bCs/>
          <w:i/>
          <w:iCs/>
          <w:sz w:val="24"/>
        </w:rPr>
        <w:t xml:space="preserve">) Oświadczenie Wykonawcy, w zakresie art. 108 ust. 1 pkt 5 ustawy PZP, o braku przynależności do tej samej grupy kapitałowej w rozumieniu ustawy z 16 lutego 2007r. </w:t>
      </w:r>
      <w:r w:rsidRPr="00CA44F8">
        <w:rPr>
          <w:rFonts w:ascii="Times New Roman" w:hAnsi="Times New Roman" w:cs="Times New Roman"/>
          <w:b/>
          <w:bCs/>
          <w:i/>
          <w:iCs/>
          <w:sz w:val="24"/>
        </w:rPr>
        <w:br/>
        <w:t>o ochronie konkurencji i konsumentów (t.j. Dz. U. z 2024r. poz. 594 ze zm.), z innym Wykonawcą, który złożył odrębną ofertę, ofe</w:t>
      </w:r>
      <w:r w:rsidRPr="00CA44F8">
        <w:rPr>
          <w:rFonts w:ascii="Times New Roman" w:hAnsi="Times New Roman" w:cs="Times New Roman"/>
          <w:b/>
          <w:bCs/>
          <w:i/>
          <w:iCs/>
          <w:color w:val="000000" w:themeColor="text1"/>
          <w:sz w:val="24"/>
        </w:rPr>
        <w:t>rtę</w:t>
      </w:r>
      <w:r w:rsidRPr="00CA44F8">
        <w:rPr>
          <w:rFonts w:ascii="Times New Roman" w:hAnsi="Times New Roman" w:cs="Times New Roman"/>
          <w:b/>
          <w:bCs/>
          <w:i/>
          <w:iCs/>
          <w:sz w:val="24"/>
        </w:rPr>
        <w:t xml:space="preserve">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załącznik nr 5 do SWZ. </w:t>
      </w:r>
    </w:p>
    <w:p w14:paraId="32A5E800" w14:textId="77777777" w:rsidR="0031341B" w:rsidRPr="00CA44F8" w:rsidRDefault="0031341B" w:rsidP="0031341B">
      <w:pPr>
        <w:spacing w:after="0" w:line="360" w:lineRule="auto"/>
        <w:jc w:val="both"/>
        <w:rPr>
          <w:rFonts w:ascii="Times New Roman" w:hAnsi="Times New Roman" w:cs="Times New Roman"/>
          <w:b/>
          <w:bCs/>
          <w:i/>
          <w:iCs/>
          <w:sz w:val="24"/>
        </w:rPr>
      </w:pPr>
      <w:r w:rsidRPr="00CA44F8">
        <w:rPr>
          <w:rFonts w:ascii="Times New Roman" w:hAnsi="Times New Roman" w:cs="Times New Roman"/>
          <w:b/>
          <w:bCs/>
          <w:i/>
          <w:iCs/>
          <w:sz w:val="24"/>
        </w:rPr>
        <w:t xml:space="preserve">2) Odpis lub informacja z Krajowego Rejestru Sądowego lub z Centralnej Ewidencji </w:t>
      </w:r>
      <w:r w:rsidRPr="00CA44F8">
        <w:rPr>
          <w:rFonts w:ascii="Times New Roman" w:hAnsi="Times New Roman" w:cs="Times New Roman"/>
          <w:b/>
          <w:bCs/>
          <w:i/>
          <w:iCs/>
          <w:sz w:val="24"/>
        </w:rPr>
        <w:br/>
        <w:t xml:space="preserve">i Informacji o Działalności Gospodarczej, w zakresie art. 109 ust. 1 pkt 4 ustawy, sporządzonych nie wcześniej niż 3 miesiące przed jej złożeniem, jeżeli odrębne przepisy wymagają wpisu do rejestru lub ewidencji. </w:t>
      </w:r>
    </w:p>
    <w:p w14:paraId="21C205F8" w14:textId="77777777" w:rsidR="0031341B" w:rsidRPr="00CA44F8" w:rsidRDefault="0031341B" w:rsidP="0031341B">
      <w:pPr>
        <w:spacing w:after="0" w:line="360" w:lineRule="auto"/>
        <w:jc w:val="both"/>
        <w:rPr>
          <w:rFonts w:ascii="Times New Roman" w:hAnsi="Times New Roman" w:cs="Times New Roman"/>
          <w:b/>
          <w:bCs/>
          <w:i/>
          <w:iCs/>
          <w:sz w:val="24"/>
        </w:rPr>
      </w:pPr>
    </w:p>
    <w:p w14:paraId="2B6BB6E3"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6. Jeżeli Wykonawca ma siedzibę lub miejsce zamieszkania poza terytorium Rzeczypospolitej, zamiast dokumentu, o którym mowa w pkt 4 składa dokument lub dokumenty wystawione </w:t>
      </w:r>
      <w:r w:rsidRPr="00CA44F8">
        <w:rPr>
          <w:rFonts w:ascii="Times New Roman" w:hAnsi="Times New Roman" w:cs="Times New Roman"/>
          <w:sz w:val="24"/>
        </w:rPr>
        <w:b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14:paraId="5E53FA5B"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7. Jeżeli w kraju, w którym Wykonawca ma siedzibę lub miejsce zamieszkania, nie wydaje się dokumentów, o których mowa w pkt 4 ppkt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14:paraId="56B8515F"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8. Zamawiający nie wzywa do złożenia podmiotowych środków dowodowych, jeżeli:</w:t>
      </w:r>
    </w:p>
    <w:p w14:paraId="78167AF5" w14:textId="77777777" w:rsidR="0031341B" w:rsidRPr="00CA44F8" w:rsidRDefault="0031341B" w:rsidP="0031341B">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1) może je uzyskać za pomocą bezpłatnych i ogólnodostępnych baz danych, w szczególności rejestrów publicznych w rozumieniu ustawy z 17 lutego 2005r. o informatyzacji działalności podmiotów realizujących zadania publiczne, o ile Wykonawca wskazał w oświadczeniu, </w:t>
      </w:r>
      <w:r w:rsidRPr="00CA44F8">
        <w:rPr>
          <w:rFonts w:ascii="Times New Roman" w:hAnsi="Times New Roman" w:cs="Times New Roman"/>
          <w:sz w:val="24"/>
        </w:rPr>
        <w:br/>
        <w:t xml:space="preserve">o którym mowa w art. 125 ust. 1 ustawy PZP dane umożliwiające dostęp do tych środków, </w:t>
      </w:r>
    </w:p>
    <w:p w14:paraId="1177F3DB" w14:textId="77777777" w:rsidR="0031341B" w:rsidRPr="00CA44F8" w:rsidRDefault="0031341B" w:rsidP="0031341B">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w:t>
      </w:r>
      <w:r w:rsidRPr="00CA44F8">
        <w:rPr>
          <w:rFonts w:ascii="Times New Roman" w:hAnsi="Times New Roman" w:cs="Times New Roman"/>
          <w:sz w:val="24"/>
        </w:rPr>
        <w:br/>
        <w:t xml:space="preserve">i aktualność. </w:t>
      </w:r>
    </w:p>
    <w:p w14:paraId="41D2CCEF" w14:textId="77777777" w:rsidR="0031341B" w:rsidRPr="00CA44F8" w:rsidRDefault="0031341B" w:rsidP="0031341B">
      <w:pPr>
        <w:spacing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3) w zakresie nieuregulowanym ustawą PZP lub niniejszą SWZ do oświadczeń i dokumentów składanych przez Wykonawcę w postępowaniu zastosowanie mają w szczególności przepisy rozporządzenia Ministra Rozwoju, Pracy i Technologii z 23 grudnia 2020r. </w:t>
      </w:r>
      <w:r w:rsidRPr="00CA44F8">
        <w:rPr>
          <w:rFonts w:ascii="Times New Roman" w:hAnsi="Times New Roman" w:cs="Times New Roman"/>
          <w:sz w:val="24"/>
        </w:rPr>
        <w:br/>
        <w:t xml:space="preserve">w sprawie podmiotowych środków dowodowych oraz innych dokumentów lub oświadczeń, jakich może żądać Zamawiający od Wykonawcy oraz Rozporządzenia Prezesa Rady Ministrów z 30 grudnia 2020r. w sprawie sposobu sporządzania i przekazywania informacji oraz wymagań technicznych dla dokumentów elektronicznych oraz środków komunikacji elektronicznej w postępowaniu o udzielenie zamówienia publicznego lub konkursie. </w:t>
      </w:r>
    </w:p>
    <w:p w14:paraId="4F0CC564"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XII. POLEGANIE NA ZASOBACH INNYCH PODMIOTÓW</w:t>
      </w:r>
    </w:p>
    <w:p w14:paraId="37FD5BA1"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1.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14:paraId="0DB10236"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5AAE9979"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14:paraId="77429836" w14:textId="77777777" w:rsidR="0031341B" w:rsidRPr="00CA44F8" w:rsidRDefault="0031341B" w:rsidP="0031341B">
      <w:pPr>
        <w:spacing w:line="360" w:lineRule="auto"/>
        <w:jc w:val="both"/>
        <w:rPr>
          <w:rFonts w:ascii="Times New Roman" w:hAnsi="Times New Roman" w:cs="Times New Roman"/>
          <w:color w:val="000000" w:themeColor="text1"/>
          <w:sz w:val="24"/>
        </w:rPr>
      </w:pPr>
      <w:r w:rsidRPr="00CA44F8">
        <w:rPr>
          <w:rFonts w:ascii="Times New Roman" w:hAnsi="Times New Roman" w:cs="Times New Roman"/>
          <w:sz w:val="24"/>
        </w:rPr>
        <w:t xml:space="preserve">4. </w:t>
      </w:r>
      <w:r w:rsidRPr="00CA44F8">
        <w:rPr>
          <w:rFonts w:ascii="Times New Roman" w:hAnsi="Times New Roman" w:cs="Times New Roman"/>
          <w:color w:val="000000" w:themeColor="text1"/>
          <w:sz w:val="24"/>
        </w:rPr>
        <w:t xml:space="preserve">Wykonawca w przypadku polegania na zdolnościach lub sytuacji podmiotów udostępniających zasoby, przedstawia wraz z oświadczeniem, o którym mowa w Rozdziale XI pkt 2 SWZ, także oświadczenie podmiotu udostępniającego zasoby, potwierdzające brak podstaw wykluczenia tego podmiotu oraz odpowiednio spełnianie warunków udziału </w:t>
      </w:r>
      <w:r w:rsidRPr="00CA44F8">
        <w:rPr>
          <w:rFonts w:ascii="Times New Roman" w:hAnsi="Times New Roman" w:cs="Times New Roman"/>
          <w:color w:val="000000" w:themeColor="text1"/>
          <w:sz w:val="24"/>
        </w:rPr>
        <w:br/>
        <w:t xml:space="preserve">w postępowaniu, w zakresie, w jakim Wykonawca powołuje się na jego zasoby, zgodnie </w:t>
      </w:r>
      <w:r w:rsidRPr="00CA44F8">
        <w:rPr>
          <w:rFonts w:ascii="Times New Roman" w:hAnsi="Times New Roman" w:cs="Times New Roman"/>
          <w:color w:val="000000" w:themeColor="text1"/>
          <w:sz w:val="24"/>
        </w:rPr>
        <w:br/>
        <w:t>z katalogiem dokumentów określonych w rozdziale XI SWZ.</w:t>
      </w:r>
    </w:p>
    <w:p w14:paraId="50D646FA"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XIII. WYKONAWCY WSPÓLNIE UBIEGAJACY SIĘ O UDZIELENIE ZAMÓWIENIA</w:t>
      </w:r>
    </w:p>
    <w:p w14:paraId="476DCC4C"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5A435387"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W przypadku Wykonawców wspólnie ubiegających się o udzielenie zamówienia, oświadczenia, o których mowa w Rozdziale XI SWZ, składa każdy z Wykonawców. Oświadczenia te potwierdzają brak podstaw wykluczenia oraz spełnianie warunków udziału </w:t>
      </w:r>
      <w:r w:rsidRPr="00CA44F8">
        <w:rPr>
          <w:rFonts w:ascii="Times New Roman" w:hAnsi="Times New Roman" w:cs="Times New Roman"/>
          <w:sz w:val="24"/>
        </w:rPr>
        <w:br/>
        <w:t xml:space="preserve">w zakresie, w jakim każdy z Wykonawców wykazuje spełnianie warunków udziału </w:t>
      </w:r>
      <w:r w:rsidRPr="00CA44F8">
        <w:rPr>
          <w:rFonts w:ascii="Times New Roman" w:hAnsi="Times New Roman" w:cs="Times New Roman"/>
          <w:sz w:val="24"/>
        </w:rPr>
        <w:br/>
        <w:t xml:space="preserve">w postępowaniu. </w:t>
      </w:r>
    </w:p>
    <w:p w14:paraId="63E84CAA"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Wykonawcy wspólnie ubiegający się o udzielenie zamówienia dołączą do oferty oświadczenie, z którego wynika, które dostawy wykonują poszczególni Wykonawcy. </w:t>
      </w:r>
    </w:p>
    <w:p w14:paraId="61D201CD"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4. Oświadczenia i dokumenty potwierdzające brak podstaw do wykluczenia z postępowania składa każdy z Wykonawców wspólnie ubiegających się o zamówienie.</w:t>
      </w:r>
    </w:p>
    <w:p w14:paraId="509C12D4"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lastRenderedPageBreak/>
        <w:t>XIV. OPIS SPOSOBU PRZYGOTOWANIA OFERTY ORAZ WYMAGANIA FORMALNE DOTYCZĄCE SKŁADANYCH OŚWIADCZEŃ I DOKUMENTÓW</w:t>
      </w:r>
    </w:p>
    <w:p w14:paraId="0E8B2470"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Nie dopuszcza się składania ofert, </w:t>
      </w:r>
      <w:r w:rsidRPr="00CA44F8">
        <w:rPr>
          <w:rFonts w:ascii="Times New Roman" w:hAnsi="Times New Roman" w:cs="Times New Roman"/>
          <w:b/>
          <w:bCs/>
          <w:sz w:val="24"/>
          <w:u w:val="single"/>
        </w:rPr>
        <w:t>które nie obejmują wszystkich pozycji Zamówienia.</w:t>
      </w:r>
    </w:p>
    <w:p w14:paraId="0B0192DD"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2. Treść oferty musi odpowiadać treści SWZ.</w:t>
      </w:r>
    </w:p>
    <w:p w14:paraId="566BE846"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Ofertę składa się na Formularzu Ofertowym - zgodnie z załącznikiem nr 1 do SWZ. </w:t>
      </w:r>
    </w:p>
    <w:p w14:paraId="04BAA3EB"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4. Wraz z ofertą Wykonawca zobowiązany jest złożyć:</w:t>
      </w:r>
    </w:p>
    <w:p w14:paraId="072F23B9" w14:textId="77777777" w:rsidR="0031341B" w:rsidRPr="00CA44F8" w:rsidRDefault="0031341B" w:rsidP="0031341B">
      <w:pPr>
        <w:spacing w:after="0" w:line="360" w:lineRule="auto"/>
        <w:ind w:left="284"/>
        <w:jc w:val="both"/>
        <w:rPr>
          <w:rFonts w:ascii="Times New Roman" w:hAnsi="Times New Roman" w:cs="Times New Roman"/>
          <w:sz w:val="24"/>
        </w:rPr>
      </w:pPr>
      <w:r w:rsidRPr="00CA44F8">
        <w:rPr>
          <w:rFonts w:ascii="Times New Roman" w:hAnsi="Times New Roman" w:cs="Times New Roman"/>
          <w:sz w:val="24"/>
        </w:rPr>
        <w:t xml:space="preserve">1) oświadczenia, o których mowa w Rozdziale XI SWZ, </w:t>
      </w:r>
    </w:p>
    <w:p w14:paraId="367A3046" w14:textId="77777777" w:rsidR="0031341B" w:rsidRPr="00CA44F8" w:rsidRDefault="0031341B" w:rsidP="0031341B">
      <w:pPr>
        <w:spacing w:after="0" w:line="360" w:lineRule="auto"/>
        <w:ind w:left="284"/>
        <w:jc w:val="both"/>
        <w:rPr>
          <w:rFonts w:ascii="Times New Roman" w:hAnsi="Times New Roman" w:cs="Times New Roman"/>
          <w:sz w:val="24"/>
        </w:rPr>
      </w:pPr>
      <w:r w:rsidRPr="00CA44F8">
        <w:rPr>
          <w:rFonts w:ascii="Times New Roman" w:hAnsi="Times New Roman" w:cs="Times New Roman"/>
          <w:sz w:val="24"/>
        </w:rPr>
        <w:t>2) zobowiązanie innego podmiotu (jeśli dotyczy),</w:t>
      </w:r>
    </w:p>
    <w:p w14:paraId="089AAC86" w14:textId="77777777" w:rsidR="0031341B" w:rsidRPr="00CA44F8" w:rsidRDefault="0031341B" w:rsidP="0031341B">
      <w:pPr>
        <w:spacing w:after="0" w:line="360" w:lineRule="auto"/>
        <w:ind w:left="284"/>
        <w:jc w:val="both"/>
        <w:rPr>
          <w:rFonts w:ascii="Times New Roman" w:hAnsi="Times New Roman" w:cs="Times New Roman"/>
          <w:sz w:val="24"/>
        </w:rPr>
      </w:pPr>
      <w:r w:rsidRPr="00CA44F8">
        <w:rPr>
          <w:rFonts w:ascii="Times New Roman" w:hAnsi="Times New Roman" w:cs="Times New Roman"/>
          <w:sz w:val="24"/>
        </w:rPr>
        <w:t>3) dokumenty, z których wynika prawo do podpisania oferty- odpowiednie pełnomocnictwa (jeżeli dotyczy).</w:t>
      </w:r>
    </w:p>
    <w:p w14:paraId="30D941E9"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19C24816"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6. Oferta oraz pozostałe oświadczenia i dokumenty, dla których Zamawiający określił wzory </w:t>
      </w:r>
      <w:r w:rsidRPr="00CA44F8">
        <w:rPr>
          <w:rFonts w:ascii="Times New Roman" w:hAnsi="Times New Roman" w:cs="Times New Roman"/>
          <w:sz w:val="24"/>
        </w:rPr>
        <w:br/>
        <w:t>w formie formularzy zamieszczonych w załącznikach do SWZ, powinny być sporządzone zgodnie z tymi wzorami, co do treści oraz opisu kolumn i wierszy.</w:t>
      </w:r>
    </w:p>
    <w:p w14:paraId="4D542F8F" w14:textId="77777777" w:rsidR="0031341B" w:rsidRPr="00CA44F8" w:rsidRDefault="0031341B" w:rsidP="0031341B">
      <w:pPr>
        <w:spacing w:after="0" w:line="360" w:lineRule="auto"/>
        <w:jc w:val="both"/>
        <w:rPr>
          <w:rFonts w:ascii="Times New Roman" w:hAnsi="Times New Roman" w:cs="Times New Roman"/>
          <w:b/>
          <w:bCs/>
          <w:sz w:val="24"/>
        </w:rPr>
      </w:pPr>
      <w:r w:rsidRPr="00CA44F8">
        <w:rPr>
          <w:rFonts w:ascii="Times New Roman" w:hAnsi="Times New Roman" w:cs="Times New Roman"/>
          <w:sz w:val="24"/>
        </w:rPr>
        <w:t>7</w:t>
      </w:r>
      <w:r w:rsidRPr="00CA44F8">
        <w:rPr>
          <w:rFonts w:ascii="Times New Roman" w:hAnsi="Times New Roman" w:cs="Times New Roman"/>
          <w:b/>
          <w:bCs/>
          <w:sz w:val="24"/>
        </w:rPr>
        <w:t>. Ofertę składa się pod rygorem nieważności w formie elektronicznej lub w postaci elektronicznej opatrzonej podpisem zaufanym lub podpisem osobistym lub kwalifikowanym podpisem elektronicznym lub osobiście w formie papierowej.</w:t>
      </w:r>
    </w:p>
    <w:p w14:paraId="31B16A4D"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8. Oferta powinna być sporządzona w języku polskim. Każdy dokument składający się na ofertę powinien być czytelny, z zachowaniem postaci elektronicznej w formacie danych doc, docx, pdf, zip, xls.</w:t>
      </w:r>
    </w:p>
    <w:p w14:paraId="7E47CE48"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9. Zaleca się, aby każdy dokument zawierający tajemnicę przedsiębiorstwa został zamieszczony w odrębnym pliku. </w:t>
      </w:r>
    </w:p>
    <w:p w14:paraId="23C196D8"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10. Przed upływem terminu składania ofert Wykonawca może wprowadzić zmiany do złożonej oferty lub wycofać ofertę. </w:t>
      </w:r>
    </w:p>
    <w:p w14:paraId="54C4AB84"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11. Podmiotowe środki dowodowe lub inne dokumenty, w tym dokumenty potwierdzające umocowanie do reprezentowania, sporządzone w języku obcym przekazuje się wraz </w:t>
      </w:r>
      <w:r w:rsidRPr="00CA44F8">
        <w:rPr>
          <w:rFonts w:ascii="Times New Roman" w:hAnsi="Times New Roman" w:cs="Times New Roman"/>
          <w:sz w:val="24"/>
        </w:rPr>
        <w:br/>
        <w:t xml:space="preserve">z tłumaczeniem na język polski. </w:t>
      </w:r>
    </w:p>
    <w:p w14:paraId="17F4D8FF"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12. Wszystkie koszty związane z uczestnictwem w postępowaniu, w szczególności </w:t>
      </w:r>
      <w:r w:rsidRPr="00CA44F8">
        <w:rPr>
          <w:rFonts w:ascii="Times New Roman" w:hAnsi="Times New Roman" w:cs="Times New Roman"/>
          <w:sz w:val="24"/>
        </w:rPr>
        <w:br/>
        <w:t>z przygotowaniem i złożeniem oferty ponosi Wykonawca składający ofertę. Zamawiający nie przewiduje zwrotu kosztów udziału w postępowaniu.</w:t>
      </w:r>
    </w:p>
    <w:p w14:paraId="273573A6"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13. Pełnomocnictwo powinno zostać złożone w formie elektronicznej lub w postaci elektronicznej opatrzonej podpisem zaufanym lub podpisem osobistym. Dopuszcza się również przedłożenie elektronicznej kopii dokumentu poświadczonej za zgodność </w:t>
      </w:r>
      <w:r w:rsidRPr="00CA44F8">
        <w:rPr>
          <w:rFonts w:ascii="Times New Roman" w:hAnsi="Times New Roman" w:cs="Times New Roman"/>
          <w:sz w:val="24"/>
        </w:rPr>
        <w:br/>
        <w:t xml:space="preserve">z oryginałem przez notariusza, tj. podpisanym kwalifikowanym podpisem elektronicznym osoby posiadającej uprawnienia notariusza. </w:t>
      </w:r>
    </w:p>
    <w:p w14:paraId="48A265F2"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14. Zobowiązanie musi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192DC910"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XV. OPIS SPOSOBU OBLICZENIA CENY</w:t>
      </w:r>
    </w:p>
    <w:p w14:paraId="0C871D9E" w14:textId="77777777" w:rsidR="0031341B" w:rsidRPr="00CA44F8" w:rsidRDefault="0031341B" w:rsidP="0031341B">
      <w:pPr>
        <w:pStyle w:val="Standard"/>
        <w:widowControl w:val="0"/>
        <w:numPr>
          <w:ilvl w:val="0"/>
          <w:numId w:val="12"/>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 xml:space="preserve">Wykonawca określa cenę całkowitą za realizację zamówienia poprzez wskazanie </w:t>
      </w:r>
      <w:r w:rsidRPr="00CA44F8">
        <w:rPr>
          <w:rFonts w:ascii="Times New Roman" w:hAnsi="Times New Roman" w:cs="Times New Roman"/>
          <w:sz w:val="24"/>
        </w:rPr>
        <w:br/>
        <w:t>w Formularzu Oferty ceny brutto oferty zawierającej należny podatek od towarów</w:t>
      </w:r>
      <w:r>
        <w:rPr>
          <w:rFonts w:ascii="Times New Roman" w:hAnsi="Times New Roman" w:cs="Times New Roman"/>
          <w:sz w:val="24"/>
        </w:rPr>
        <w:br/>
      </w:r>
      <w:r w:rsidRPr="00CA44F8">
        <w:rPr>
          <w:rFonts w:ascii="Times New Roman" w:hAnsi="Times New Roman" w:cs="Times New Roman"/>
          <w:sz w:val="24"/>
        </w:rPr>
        <w:t xml:space="preserve"> i usług (VAT).</w:t>
      </w:r>
    </w:p>
    <w:p w14:paraId="3687EFB8" w14:textId="77777777" w:rsidR="0031341B" w:rsidRPr="00CA44F8" w:rsidRDefault="0031341B" w:rsidP="0031341B">
      <w:pPr>
        <w:pStyle w:val="Standard"/>
        <w:widowControl w:val="0"/>
        <w:numPr>
          <w:ilvl w:val="0"/>
          <w:numId w:val="8"/>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u w:val="single"/>
        </w:rPr>
        <w:t>Ceny podane w ofercie winny być wyliczone z dokładnością do dwóch miejsc po przecinku i podane w złotych polskich.</w:t>
      </w:r>
      <w:r w:rsidRPr="00CA44F8">
        <w:rPr>
          <w:rFonts w:ascii="Times New Roman" w:hAnsi="Times New Roman" w:cs="Times New Roman"/>
          <w:sz w:val="24"/>
        </w:rPr>
        <w:t xml:space="preserve"> Ceny realizacji zamówienia powinny być wyrażone liczbowo.</w:t>
      </w:r>
    </w:p>
    <w:p w14:paraId="18043DF6" w14:textId="77777777" w:rsidR="0031341B" w:rsidRPr="00CA44F8" w:rsidRDefault="0031341B" w:rsidP="0031341B">
      <w:pPr>
        <w:pStyle w:val="Standard"/>
        <w:widowControl w:val="0"/>
        <w:numPr>
          <w:ilvl w:val="0"/>
          <w:numId w:val="8"/>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 xml:space="preserve">Podane w ofercie ceny muszą uwzględniać wszystkie wymagania SWZ oraz obejmować wszelkie koszty, jakie Wykonawca poniesie z tytułu należytej oraz zgodnej </w:t>
      </w:r>
      <w:r w:rsidRPr="00CA44F8">
        <w:rPr>
          <w:rFonts w:ascii="Times New Roman" w:hAnsi="Times New Roman" w:cs="Times New Roman"/>
          <w:sz w:val="24"/>
        </w:rPr>
        <w:br/>
        <w:t>z obowiązującymi przepisami realizacji przedmiotu zamówienia.</w:t>
      </w:r>
    </w:p>
    <w:p w14:paraId="75C9D138" w14:textId="77777777" w:rsidR="0031341B" w:rsidRPr="00CA44F8" w:rsidRDefault="0031341B" w:rsidP="0031341B">
      <w:pPr>
        <w:pStyle w:val="Standard"/>
        <w:widowControl w:val="0"/>
        <w:numPr>
          <w:ilvl w:val="0"/>
          <w:numId w:val="8"/>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 xml:space="preserve">Wszystkie pozycje formularza asortymentowo-cenowego </w:t>
      </w:r>
      <w:r w:rsidRPr="00CA44F8">
        <w:rPr>
          <w:rFonts w:ascii="Times New Roman" w:hAnsi="Times New Roman" w:cs="Times New Roman"/>
          <w:b/>
          <w:sz w:val="24"/>
        </w:rPr>
        <w:t>muszą zawierać cenę jednostkową brutto, wartość brutto. Wpisujemy wartość ogółem brutto w załączniku na daną część zamówienia. Suma wartości brutto wszystkich produktów stanowi cenę ofertową (wpisujemy w Formularzu ofertowym zał. nr 1 do SWZ).</w:t>
      </w:r>
    </w:p>
    <w:p w14:paraId="5A6C3CCA" w14:textId="77777777" w:rsidR="0031341B" w:rsidRPr="00CA44F8" w:rsidRDefault="0031341B" w:rsidP="0031341B">
      <w:pPr>
        <w:pStyle w:val="Standard"/>
        <w:widowControl w:val="0"/>
        <w:numPr>
          <w:ilvl w:val="0"/>
          <w:numId w:val="8"/>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Rozliczenia miedzy Zamawiającym a Wykonawcą będą prowadzone w PLN.</w:t>
      </w:r>
    </w:p>
    <w:p w14:paraId="0564FD82" w14:textId="77777777" w:rsidR="0031341B" w:rsidRPr="00CA44F8" w:rsidRDefault="0031341B" w:rsidP="0031341B">
      <w:pPr>
        <w:pStyle w:val="Standard"/>
        <w:widowControl w:val="0"/>
        <w:numPr>
          <w:ilvl w:val="0"/>
          <w:numId w:val="8"/>
        </w:numPr>
        <w:spacing w:after="0" w:line="360" w:lineRule="auto"/>
        <w:ind w:left="357" w:hanging="357"/>
        <w:jc w:val="both"/>
        <w:rPr>
          <w:rFonts w:ascii="Times New Roman" w:hAnsi="Times New Roman" w:cs="Times New Roman"/>
          <w:b/>
          <w:sz w:val="24"/>
          <w:u w:val="single"/>
        </w:rPr>
      </w:pPr>
      <w:r w:rsidRPr="00CA44F8">
        <w:rPr>
          <w:rFonts w:ascii="Times New Roman" w:hAnsi="Times New Roman" w:cs="Times New Roman"/>
          <w:b/>
          <w:sz w:val="24"/>
          <w:u w:val="single"/>
        </w:rPr>
        <w:t>Wykonawca musi wycenić każdą pozycję Formularzu asortymentowo- cenowego zał. nr 2, Wykonawca nie może zmieniać jednostek miar, opisów w tabelach, określonych w zał. nr 2 ,</w:t>
      </w:r>
    </w:p>
    <w:p w14:paraId="0E5E1BD4" w14:textId="77777777" w:rsidR="0031341B" w:rsidRPr="00CA44F8" w:rsidRDefault="0031341B" w:rsidP="0031341B">
      <w:pPr>
        <w:pStyle w:val="Standard"/>
        <w:spacing w:after="0" w:line="360" w:lineRule="auto"/>
        <w:jc w:val="both"/>
        <w:rPr>
          <w:rFonts w:ascii="Times New Roman" w:hAnsi="Times New Roman" w:cs="Times New Roman"/>
          <w:sz w:val="24"/>
        </w:rPr>
      </w:pPr>
      <w:r w:rsidRPr="00CA44F8">
        <w:rPr>
          <w:rFonts w:ascii="Times New Roman" w:hAnsi="Times New Roman" w:cs="Times New Roman"/>
          <w:b/>
          <w:sz w:val="24"/>
        </w:rPr>
        <w:br/>
        <w:t xml:space="preserve">XVI. OPIS KRYTERIÓW, KTÓRYMI ZAMAWIAJĄCY BĘDZIE SIĘ KIEROWAŁ PRZY WYBORZE OFERTY WRAZ Z PODANIEM WAG TYCH KRYTERIÓW </w:t>
      </w:r>
      <w:r>
        <w:rPr>
          <w:rFonts w:ascii="Times New Roman" w:hAnsi="Times New Roman" w:cs="Times New Roman"/>
          <w:b/>
          <w:sz w:val="24"/>
        </w:rPr>
        <w:br/>
      </w:r>
      <w:r w:rsidRPr="00CA44F8">
        <w:rPr>
          <w:rFonts w:ascii="Times New Roman" w:hAnsi="Times New Roman" w:cs="Times New Roman"/>
          <w:b/>
          <w:sz w:val="24"/>
        </w:rPr>
        <w:t>I SPOSOBU OCENY OFERT.</w:t>
      </w:r>
    </w:p>
    <w:p w14:paraId="4B5E3EF3" w14:textId="77777777" w:rsidR="0031341B" w:rsidRPr="00CA44F8" w:rsidRDefault="0031341B" w:rsidP="0031341B">
      <w:pPr>
        <w:spacing w:after="120" w:line="360" w:lineRule="auto"/>
        <w:jc w:val="both"/>
        <w:rPr>
          <w:rFonts w:ascii="Times New Roman" w:hAnsi="Times New Roman" w:cs="Times New Roman"/>
          <w:sz w:val="24"/>
        </w:rPr>
      </w:pPr>
      <w:r w:rsidRPr="00CA44F8">
        <w:rPr>
          <w:rFonts w:ascii="Times New Roman" w:hAnsi="Times New Roman" w:cs="Times New Roman"/>
          <w:sz w:val="24"/>
        </w:rPr>
        <w:lastRenderedPageBreak/>
        <w:t>Przy wyborze oferty Zamawiający będzie się kierował poniższymi kryteriami:</w:t>
      </w:r>
    </w:p>
    <w:p w14:paraId="79A1CD2F" w14:textId="77777777" w:rsidR="0031341B" w:rsidRPr="00CA44F8" w:rsidRDefault="0031341B" w:rsidP="0031341B">
      <w:pPr>
        <w:pStyle w:val="Tekstpodstawowywcity"/>
        <w:spacing w:line="360" w:lineRule="auto"/>
        <w:ind w:left="711" w:firstLine="282"/>
        <w:jc w:val="both"/>
        <w:rPr>
          <w:rFonts w:ascii="Times New Roman" w:hAnsi="Times New Roman" w:cs="Times New Roman"/>
          <w:b/>
          <w:sz w:val="24"/>
        </w:rPr>
      </w:pPr>
      <w:r w:rsidRPr="00CA44F8">
        <w:rPr>
          <w:rFonts w:ascii="Times New Roman" w:hAnsi="Times New Roman" w:cs="Times New Roman"/>
          <w:b/>
          <w:sz w:val="24"/>
        </w:rPr>
        <w:t>Cena- 100 %</w:t>
      </w:r>
    </w:p>
    <w:p w14:paraId="4F498D44" w14:textId="77777777" w:rsidR="0031341B" w:rsidRPr="00CA44F8" w:rsidRDefault="0031341B" w:rsidP="0031341B">
      <w:pPr>
        <w:pStyle w:val="Tekstpodstawowywcity"/>
        <w:spacing w:line="360" w:lineRule="auto"/>
        <w:jc w:val="both"/>
        <w:rPr>
          <w:rFonts w:ascii="Times New Roman" w:hAnsi="Times New Roman" w:cs="Times New Roman"/>
          <w:b/>
          <w:i/>
          <w:sz w:val="24"/>
        </w:rPr>
      </w:pPr>
      <w:r w:rsidRPr="00CA44F8">
        <w:rPr>
          <w:rFonts w:ascii="Times New Roman" w:hAnsi="Times New Roman" w:cs="Times New Roman"/>
          <w:b/>
          <w:i/>
          <w:sz w:val="24"/>
        </w:rPr>
        <w:tab/>
      </w:r>
    </w:p>
    <w:p w14:paraId="53BD5A05" w14:textId="77777777" w:rsidR="0031341B" w:rsidRPr="00CA44F8" w:rsidRDefault="0031341B" w:rsidP="0031341B">
      <w:pPr>
        <w:pStyle w:val="Tekstpodstawowywcity"/>
        <w:spacing w:line="360" w:lineRule="auto"/>
        <w:ind w:left="425"/>
        <w:jc w:val="both"/>
        <w:rPr>
          <w:rFonts w:ascii="Times New Roman" w:hAnsi="Times New Roman" w:cs="Times New Roman"/>
          <w:i/>
          <w:sz w:val="24"/>
        </w:rPr>
      </w:pPr>
      <w:r w:rsidRPr="00CA44F8">
        <w:rPr>
          <w:rFonts w:ascii="Times New Roman" w:hAnsi="Times New Roman" w:cs="Times New Roman"/>
          <w:b/>
          <w:i/>
          <w:sz w:val="24"/>
        </w:rPr>
        <w:t xml:space="preserve">                          </w:t>
      </w:r>
      <w:r w:rsidRPr="00CA44F8">
        <w:rPr>
          <w:rFonts w:ascii="Times New Roman" w:hAnsi="Times New Roman" w:cs="Times New Roman"/>
          <w:b/>
          <w:i/>
          <w:sz w:val="24"/>
        </w:rPr>
        <w:tab/>
        <w:t xml:space="preserve">            </w:t>
      </w:r>
      <w:r w:rsidRPr="00CA44F8">
        <w:rPr>
          <w:rFonts w:ascii="Times New Roman" w:hAnsi="Times New Roman" w:cs="Times New Roman"/>
          <w:i/>
          <w:sz w:val="24"/>
        </w:rPr>
        <w:t>Cena brutto najtańszej oferty</w:t>
      </w:r>
    </w:p>
    <w:p w14:paraId="2233565F" w14:textId="77777777" w:rsidR="0031341B" w:rsidRPr="00CA44F8" w:rsidRDefault="0031341B" w:rsidP="0031341B">
      <w:pPr>
        <w:pStyle w:val="Tekstpodstawowywcity"/>
        <w:spacing w:line="360" w:lineRule="auto"/>
        <w:ind w:left="1133" w:firstLine="283"/>
        <w:jc w:val="both"/>
        <w:rPr>
          <w:rFonts w:ascii="Times New Roman" w:hAnsi="Times New Roman" w:cs="Times New Roman"/>
          <w:sz w:val="24"/>
        </w:rPr>
      </w:pPr>
      <w:r w:rsidRPr="00CA44F8">
        <w:rPr>
          <w:rFonts w:ascii="Times New Roman" w:hAnsi="Times New Roman" w:cs="Times New Roman"/>
          <w:sz w:val="24"/>
        </w:rPr>
        <w:t>Cena =</w:t>
      </w:r>
      <w:r w:rsidRPr="00CA44F8">
        <w:rPr>
          <w:rFonts w:ascii="Times New Roman" w:hAnsi="Times New Roman" w:cs="Times New Roman"/>
          <w:sz w:val="24"/>
        </w:rPr>
        <w:tab/>
      </w:r>
      <w:r w:rsidRPr="00CA44F8">
        <w:rPr>
          <w:rFonts w:ascii="Times New Roman" w:hAnsi="Times New Roman" w:cs="Times New Roman"/>
          <w:sz w:val="24"/>
        </w:rPr>
        <w:tab/>
        <w:t>-------------------------------------</w:t>
      </w:r>
      <w:r w:rsidRPr="00CA44F8">
        <w:rPr>
          <w:rFonts w:ascii="Times New Roman" w:hAnsi="Times New Roman" w:cs="Times New Roman"/>
          <w:sz w:val="24"/>
        </w:rPr>
        <w:tab/>
      </w:r>
      <w:r w:rsidRPr="00CA44F8">
        <w:rPr>
          <w:rFonts w:ascii="Times New Roman" w:hAnsi="Times New Roman" w:cs="Times New Roman"/>
          <w:sz w:val="24"/>
        </w:rPr>
        <w:tab/>
        <w:t>x</w:t>
      </w:r>
      <w:r w:rsidRPr="00CA44F8">
        <w:rPr>
          <w:rFonts w:ascii="Times New Roman" w:hAnsi="Times New Roman" w:cs="Times New Roman"/>
          <w:sz w:val="24"/>
        </w:rPr>
        <w:tab/>
        <w:t>100 pkt</w:t>
      </w:r>
    </w:p>
    <w:p w14:paraId="26854B36" w14:textId="77777777" w:rsidR="0031341B" w:rsidRPr="00CA44F8" w:rsidRDefault="0031341B" w:rsidP="0031341B">
      <w:pPr>
        <w:pStyle w:val="Tekstpodstawowywcity"/>
        <w:spacing w:line="360" w:lineRule="auto"/>
        <w:ind w:left="425"/>
        <w:jc w:val="both"/>
        <w:rPr>
          <w:rFonts w:ascii="Times New Roman" w:hAnsi="Times New Roman" w:cs="Times New Roman"/>
          <w:i/>
          <w:sz w:val="24"/>
        </w:rPr>
      </w:pPr>
      <w:r w:rsidRPr="00CA44F8">
        <w:rPr>
          <w:rFonts w:ascii="Times New Roman" w:hAnsi="Times New Roman" w:cs="Times New Roman"/>
          <w:i/>
          <w:sz w:val="24"/>
        </w:rPr>
        <w:tab/>
      </w:r>
      <w:r w:rsidRPr="00CA44F8">
        <w:rPr>
          <w:rFonts w:ascii="Times New Roman" w:hAnsi="Times New Roman" w:cs="Times New Roman"/>
          <w:i/>
          <w:sz w:val="24"/>
        </w:rPr>
        <w:tab/>
      </w:r>
      <w:r w:rsidRPr="00CA44F8">
        <w:rPr>
          <w:rFonts w:ascii="Times New Roman" w:hAnsi="Times New Roman" w:cs="Times New Roman"/>
          <w:i/>
          <w:sz w:val="24"/>
        </w:rPr>
        <w:tab/>
      </w:r>
      <w:r w:rsidRPr="00CA44F8">
        <w:rPr>
          <w:rFonts w:ascii="Times New Roman" w:hAnsi="Times New Roman" w:cs="Times New Roman"/>
          <w:i/>
          <w:sz w:val="24"/>
        </w:rPr>
        <w:tab/>
        <w:t>Cena brutto oferty badanej</w:t>
      </w:r>
    </w:p>
    <w:p w14:paraId="62A32225" w14:textId="77777777" w:rsidR="0031341B" w:rsidRPr="00CA44F8" w:rsidRDefault="0031341B" w:rsidP="0031341B">
      <w:pPr>
        <w:suppressAutoHyphens/>
        <w:spacing w:after="0" w:line="360" w:lineRule="auto"/>
        <w:jc w:val="both"/>
        <w:rPr>
          <w:rFonts w:ascii="Times New Roman" w:eastAsia="HG Mincho Light J" w:hAnsi="Times New Roman" w:cs="Times New Roman"/>
          <w:color w:val="000000"/>
          <w:sz w:val="24"/>
          <w:lang w:eastAsia="ar-SA"/>
        </w:rPr>
      </w:pPr>
      <w:r w:rsidRPr="00CA44F8">
        <w:rPr>
          <w:rFonts w:ascii="Times New Roman" w:eastAsia="HG Mincho Light J" w:hAnsi="Times New Roman" w:cs="Times New Roman"/>
          <w:color w:val="000000"/>
          <w:sz w:val="24"/>
          <w:lang w:eastAsia="ar-SA"/>
        </w:rPr>
        <w:t>Za najkorzystniejszą zostanie uznana oferta, która otrzyma łącznie najwyższą ilość punktów.</w:t>
      </w:r>
    </w:p>
    <w:p w14:paraId="2761C2E1" w14:textId="77777777" w:rsidR="0031341B" w:rsidRPr="00CA44F8" w:rsidRDefault="0031341B" w:rsidP="0031341B">
      <w:pPr>
        <w:suppressAutoHyphens/>
        <w:spacing w:after="0" w:line="360" w:lineRule="auto"/>
        <w:jc w:val="both"/>
        <w:rPr>
          <w:rFonts w:ascii="Times New Roman" w:eastAsia="HG Mincho Light J" w:hAnsi="Times New Roman" w:cs="Times New Roman"/>
          <w:sz w:val="24"/>
          <w:lang w:eastAsia="ar-SA"/>
        </w:rPr>
      </w:pPr>
      <w:r w:rsidRPr="00CA44F8">
        <w:rPr>
          <w:rFonts w:ascii="Times New Roman" w:eastAsia="HG Mincho Light J" w:hAnsi="Times New Roman" w:cs="Times New Roman"/>
          <w:color w:val="000000"/>
          <w:sz w:val="24"/>
          <w:lang w:eastAsia="ar-SA"/>
        </w:rPr>
        <w:t xml:space="preserve">Wykonując postanowienia </w:t>
      </w:r>
      <w:r w:rsidRPr="00CA44F8">
        <w:rPr>
          <w:rFonts w:ascii="Times New Roman" w:eastAsia="HG Mincho Light J" w:hAnsi="Times New Roman" w:cs="Times New Roman"/>
          <w:color w:val="000000" w:themeColor="text1"/>
          <w:sz w:val="24"/>
          <w:lang w:eastAsia="ar-SA"/>
        </w:rPr>
        <w:t>art. 240</w:t>
      </w:r>
      <w:r w:rsidRPr="00CA44F8">
        <w:rPr>
          <w:rFonts w:ascii="Times New Roman" w:eastAsia="HG Mincho Light J" w:hAnsi="Times New Roman" w:cs="Times New Roman"/>
          <w:color w:val="000000"/>
          <w:sz w:val="24"/>
          <w:lang w:eastAsia="ar-SA"/>
        </w:rPr>
        <w:t xml:space="preserve"> ustawy z 11 września 2019r. Prawo zamówień publicznych Zamawiający uzasadnia, że w przedmiotowym postępowaniu prowadzonym w trybie podstawowym bez przeprowadzania negocjacji zastosowano 100% </w:t>
      </w:r>
      <w:r w:rsidRPr="00CA44F8">
        <w:rPr>
          <w:rFonts w:ascii="Times New Roman" w:eastAsia="HG Mincho Light J" w:hAnsi="Times New Roman" w:cs="Times New Roman"/>
          <w:sz w:val="24"/>
          <w:lang w:eastAsia="ar-SA"/>
        </w:rPr>
        <w:t xml:space="preserve">ceny jako jedyne kryterium wyboru oferty z powodu: </w:t>
      </w:r>
      <w:r w:rsidRPr="00CA44F8">
        <w:rPr>
          <w:rFonts w:ascii="Times New Roman" w:hAnsi="Times New Roman" w:cs="Times New Roman"/>
          <w:sz w:val="24"/>
        </w:rPr>
        <w:t>Przedmiot zamówienia jest dostawą powszechnie dostępną o ustalonych standardach jakościowych i został szczegółowo opisany w SWZ. Zamawiający opisując przedmiot zamówienia w SWZ określił, że Wykonawca sporządzając ofertę 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Wykonawca uzyska przedmiotowe zamówienie. W całym okresie realizacji zamówienia Zamawiający nie ponosi żadnych dodatkowych kosztów związanych z realizacją przedmiotu zamówienia.</w:t>
      </w:r>
    </w:p>
    <w:p w14:paraId="6C7DF89E" w14:textId="77777777" w:rsidR="0031341B" w:rsidRPr="00CA44F8" w:rsidRDefault="0031341B" w:rsidP="0031341B">
      <w:pPr>
        <w:pStyle w:val="Akapitzlist"/>
        <w:numPr>
          <w:ilvl w:val="0"/>
          <w:numId w:val="16"/>
        </w:numPr>
        <w:suppressAutoHyphens w:val="0"/>
        <w:autoSpaceDN/>
        <w:spacing w:after="0" w:line="360" w:lineRule="auto"/>
        <w:ind w:left="850" w:hanging="425"/>
        <w:jc w:val="both"/>
        <w:textAlignment w:val="auto"/>
        <w:rPr>
          <w:rFonts w:ascii="Times New Roman" w:hAnsi="Times New Roman" w:cs="Times New Roman"/>
          <w:sz w:val="24"/>
        </w:rPr>
      </w:pPr>
      <w:r w:rsidRPr="00CA44F8">
        <w:rPr>
          <w:rFonts w:ascii="Times New Roman" w:hAnsi="Times New Roman" w:cs="Times New Roman"/>
          <w:sz w:val="24"/>
        </w:rPr>
        <w:t>Obliczenie ceny ofert będzie dokonywane z dokładnością do dwóch miejsc po przecinku.</w:t>
      </w:r>
    </w:p>
    <w:p w14:paraId="37B7BF28" w14:textId="77777777" w:rsidR="0031341B" w:rsidRPr="00CA44F8" w:rsidRDefault="0031341B" w:rsidP="0031341B">
      <w:pPr>
        <w:pStyle w:val="Akapitzlist"/>
        <w:numPr>
          <w:ilvl w:val="0"/>
          <w:numId w:val="16"/>
        </w:numPr>
        <w:suppressAutoHyphens w:val="0"/>
        <w:autoSpaceDN/>
        <w:spacing w:after="120" w:line="360" w:lineRule="auto"/>
        <w:ind w:left="851" w:hanging="425"/>
        <w:jc w:val="both"/>
        <w:textAlignment w:val="auto"/>
        <w:rPr>
          <w:rFonts w:ascii="Times New Roman" w:hAnsi="Times New Roman" w:cs="Times New Roman"/>
          <w:sz w:val="24"/>
        </w:rPr>
      </w:pPr>
      <w:r w:rsidRPr="00CA44F8">
        <w:rPr>
          <w:rFonts w:ascii="Times New Roman" w:hAnsi="Times New Roman" w:cs="Times New Roman"/>
          <w:sz w:val="24"/>
        </w:rPr>
        <w:t>Oceny ofert będzie dokonywała komisja przetargowa.</w:t>
      </w:r>
    </w:p>
    <w:p w14:paraId="1F2D41D1"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Zamawiający może żądać od Wykonawców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o tym Wykonawcę, którego oferta została poprawiona.</w:t>
      </w:r>
    </w:p>
    <w:p w14:paraId="2642B210"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Zamawiający w celu ustalenia, czy oferta zawiera rażąco niską cenę w stosunku do przedmiotu zamówienia, zwraca się do Wykonawcy o udzielenie w określonym terminie wyjaśnień, dotyczących elementów oferty mających wpływ na wysokość ceny. Sposób postępowania </w:t>
      </w:r>
      <w:r w:rsidRPr="00CA44F8">
        <w:rPr>
          <w:rFonts w:ascii="Times New Roman" w:hAnsi="Times New Roman" w:cs="Times New Roman"/>
          <w:sz w:val="24"/>
        </w:rPr>
        <w:lastRenderedPageBreak/>
        <w:t>Zamawiającego w sytuacji, kiedy poweźmie on wątpliwości co do tego czy cena lub koszt są rażąco niskie określa art. 224 ustawy PZP.</w:t>
      </w:r>
    </w:p>
    <w:p w14:paraId="67B5E00F" w14:textId="77777777" w:rsidR="0031341B" w:rsidRPr="00CA44F8" w:rsidRDefault="0031341B" w:rsidP="0031341B">
      <w:pPr>
        <w:spacing w:after="120" w:line="360" w:lineRule="auto"/>
        <w:jc w:val="both"/>
        <w:rPr>
          <w:rFonts w:ascii="Times New Roman" w:hAnsi="Times New Roman" w:cs="Times New Roman"/>
          <w:b/>
          <w:sz w:val="24"/>
        </w:rPr>
      </w:pPr>
      <w:r w:rsidRPr="00CA44F8">
        <w:rPr>
          <w:rFonts w:ascii="Times New Roman" w:hAnsi="Times New Roman" w:cs="Times New Roman"/>
          <w:b/>
          <w:sz w:val="24"/>
        </w:rPr>
        <w:t>Zamawiający nie przewiduje udzielenia zamówień uzupełniających, zawarcia umowy ramowej oraz przeprowadzenia aukcji elektronicznej w celu wyboru najkorzystniejszej oferty. Zamawiający nie udzieli zaliczek na poczet wykonania zamówienia, o których mowa w art. 420 ustawy PZP.</w:t>
      </w:r>
    </w:p>
    <w:p w14:paraId="47618DE5" w14:textId="77777777" w:rsidR="0031341B" w:rsidRPr="00CA44F8" w:rsidRDefault="0031341B" w:rsidP="0031341B">
      <w:pPr>
        <w:pStyle w:val="Standard"/>
        <w:spacing w:after="0" w:line="360" w:lineRule="auto"/>
        <w:jc w:val="both"/>
        <w:rPr>
          <w:rFonts w:ascii="Times New Roman" w:hAnsi="Times New Roman" w:cs="Times New Roman"/>
          <w:b/>
          <w:bCs/>
          <w:sz w:val="24"/>
        </w:rPr>
      </w:pPr>
      <w:r w:rsidRPr="00CA44F8">
        <w:rPr>
          <w:rFonts w:ascii="Times New Roman" w:hAnsi="Times New Roman" w:cs="Times New Roman"/>
          <w:b/>
          <w:bCs/>
          <w:sz w:val="24"/>
        </w:rPr>
        <w:t>XVII. SPOSÓB ORAZ TERMIN SKŁADANIA OFERT</w:t>
      </w:r>
    </w:p>
    <w:p w14:paraId="7DAC8C37" w14:textId="3C187B76" w:rsidR="00F95C66" w:rsidRPr="00AE74E7" w:rsidRDefault="00F95C66" w:rsidP="00F95C66">
      <w:pPr>
        <w:pStyle w:val="Akapitzlist"/>
        <w:numPr>
          <w:ilvl w:val="1"/>
          <w:numId w:val="8"/>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w:t>
      </w:r>
      <w:r w:rsidRPr="00AE74E7">
        <w:rPr>
          <w:rFonts w:asciiTheme="minorHAnsi" w:hAnsiTheme="minorHAnsi" w:cstheme="minorHAnsi"/>
          <w:b/>
          <w:sz w:val="24"/>
          <w:szCs w:val="24"/>
        </w:rPr>
        <w:t>wskazanej w SWZ poczty elektronicznej</w:t>
      </w:r>
      <w:r>
        <w:rPr>
          <w:rFonts w:asciiTheme="minorHAnsi" w:hAnsiTheme="minorHAnsi" w:cstheme="minorHAnsi"/>
          <w:bCs/>
          <w:sz w:val="24"/>
          <w:szCs w:val="24"/>
        </w:rPr>
        <w:t xml:space="preserve"> </w:t>
      </w:r>
      <w:r w:rsidRPr="005A7D4A">
        <w:rPr>
          <w:rFonts w:asciiTheme="minorHAnsi" w:hAnsiTheme="minorHAnsi" w:cstheme="minorHAnsi"/>
          <w:b/>
          <w:sz w:val="24"/>
          <w:szCs w:val="24"/>
        </w:rPr>
        <w:t>d</w:t>
      </w:r>
      <w:r>
        <w:rPr>
          <w:rFonts w:asciiTheme="minorHAnsi" w:hAnsiTheme="minorHAnsi" w:cstheme="minorHAnsi"/>
          <w:b/>
          <w:sz w:val="24"/>
          <w:szCs w:val="24"/>
        </w:rPr>
        <w:t xml:space="preserve">o </w:t>
      </w:r>
      <w:r w:rsidRPr="00B513A4">
        <w:rPr>
          <w:rFonts w:asciiTheme="minorHAnsi" w:hAnsiTheme="minorHAnsi" w:cstheme="minorHAnsi"/>
          <w:b/>
          <w:sz w:val="24"/>
          <w:szCs w:val="24"/>
        </w:rPr>
        <w:t>0</w:t>
      </w:r>
      <w:r w:rsidR="00E8604C">
        <w:rPr>
          <w:rFonts w:asciiTheme="minorHAnsi" w:hAnsiTheme="minorHAnsi" w:cstheme="minorHAnsi"/>
          <w:b/>
          <w:sz w:val="24"/>
          <w:szCs w:val="24"/>
        </w:rPr>
        <w:t>2</w:t>
      </w:r>
      <w:r w:rsidRPr="00B513A4">
        <w:rPr>
          <w:rFonts w:asciiTheme="minorHAnsi" w:hAnsiTheme="minorHAnsi" w:cstheme="minorHAnsi"/>
          <w:b/>
          <w:sz w:val="24"/>
          <w:szCs w:val="24"/>
        </w:rPr>
        <w:t>.12.202</w:t>
      </w:r>
      <w:r>
        <w:rPr>
          <w:rFonts w:asciiTheme="minorHAnsi" w:hAnsiTheme="minorHAnsi" w:cstheme="minorHAnsi"/>
          <w:b/>
          <w:sz w:val="24"/>
          <w:szCs w:val="24"/>
        </w:rPr>
        <w:t>5</w:t>
      </w:r>
      <w:r w:rsidRPr="00B513A4">
        <w:rPr>
          <w:rFonts w:asciiTheme="minorHAnsi" w:hAnsiTheme="minorHAnsi" w:cstheme="minorHAnsi"/>
          <w:b/>
          <w:sz w:val="24"/>
          <w:szCs w:val="24"/>
        </w:rPr>
        <w:t xml:space="preserve">r. do godz. 9:00. </w:t>
      </w:r>
    </w:p>
    <w:p w14:paraId="5F8C1E3A" w14:textId="77777777" w:rsidR="00F95C66" w:rsidRPr="005A7D4A" w:rsidRDefault="00F95C66" w:rsidP="00F95C66">
      <w:pPr>
        <w:spacing w:after="0"/>
        <w:jc w:val="both"/>
        <w:rPr>
          <w:rFonts w:cstheme="minorHAnsi"/>
          <w:sz w:val="24"/>
          <w:szCs w:val="24"/>
        </w:rPr>
      </w:pPr>
      <w:r>
        <w:rPr>
          <w:rFonts w:cstheme="minorHAnsi"/>
          <w:sz w:val="24"/>
          <w:szCs w:val="24"/>
        </w:rPr>
        <w:t>2.</w:t>
      </w:r>
      <w:r w:rsidRPr="005A7D4A">
        <w:rPr>
          <w:rFonts w:cstheme="minorHAnsi"/>
          <w:sz w:val="24"/>
          <w:szCs w:val="24"/>
        </w:rPr>
        <w:t xml:space="preserve"> Oferta może być złożona tylko do upływu terminu składania ofert. Oferta złożona po terminie składania ofert zostanie odrzucona. </w:t>
      </w:r>
    </w:p>
    <w:p w14:paraId="1D7087D7" w14:textId="77777777" w:rsidR="00F95C66" w:rsidRPr="005A7D4A" w:rsidRDefault="00F95C66" w:rsidP="00F95C66">
      <w:pPr>
        <w:spacing w:after="0"/>
        <w:jc w:val="both"/>
        <w:rPr>
          <w:rFonts w:cstheme="minorHAnsi"/>
          <w:sz w:val="24"/>
          <w:szCs w:val="24"/>
        </w:rPr>
      </w:pPr>
      <w:r>
        <w:rPr>
          <w:rFonts w:cstheme="minorHAnsi"/>
          <w:sz w:val="24"/>
          <w:szCs w:val="24"/>
        </w:rPr>
        <w:t>3.</w:t>
      </w:r>
      <w:r w:rsidRPr="005A7D4A">
        <w:rPr>
          <w:rFonts w:cstheme="minorHAnsi"/>
          <w:sz w:val="24"/>
          <w:szCs w:val="24"/>
        </w:rPr>
        <w:t xml:space="preserve"> Wykonawca może przed upływem terminu do składania ofert zmienić lub wycofać ofertę</w:t>
      </w:r>
      <w:r>
        <w:rPr>
          <w:rFonts w:cstheme="minorHAnsi"/>
          <w:sz w:val="24"/>
          <w:szCs w:val="24"/>
        </w:rPr>
        <w:t>.</w:t>
      </w:r>
    </w:p>
    <w:p w14:paraId="011804BF" w14:textId="77777777" w:rsidR="00F95C66" w:rsidRPr="00AE74E7" w:rsidRDefault="00F95C66" w:rsidP="00F95C66">
      <w:pPr>
        <w:jc w:val="both"/>
        <w:rPr>
          <w:rFonts w:cstheme="minorHAnsi"/>
          <w:sz w:val="24"/>
          <w:szCs w:val="24"/>
        </w:rPr>
      </w:pPr>
      <w:r>
        <w:rPr>
          <w:rFonts w:cstheme="minorHAnsi"/>
          <w:sz w:val="24"/>
          <w:szCs w:val="24"/>
        </w:rPr>
        <w:t>4</w:t>
      </w:r>
      <w:r w:rsidRPr="005A7D4A">
        <w:rPr>
          <w:rFonts w:cstheme="minorHAnsi"/>
          <w:sz w:val="24"/>
          <w:szCs w:val="24"/>
        </w:rPr>
        <w:t>. Wykonawca po upływie terminu do składania ofert nie może skutecznie dokonać zmiany ani wycofać złożonej oferty.</w:t>
      </w:r>
    </w:p>
    <w:p w14:paraId="07D175CA" w14:textId="77777777" w:rsidR="0031341B" w:rsidRPr="00CA44F8" w:rsidRDefault="0031341B" w:rsidP="0031341B">
      <w:pPr>
        <w:spacing w:line="360" w:lineRule="auto"/>
        <w:jc w:val="both"/>
        <w:rPr>
          <w:rFonts w:ascii="Times New Roman" w:hAnsi="Times New Roman" w:cs="Times New Roman"/>
          <w:b/>
          <w:bCs/>
          <w:color w:val="000000" w:themeColor="text1"/>
          <w:sz w:val="24"/>
        </w:rPr>
      </w:pPr>
      <w:r w:rsidRPr="00CA44F8">
        <w:rPr>
          <w:rFonts w:ascii="Times New Roman" w:hAnsi="Times New Roman" w:cs="Times New Roman"/>
          <w:b/>
          <w:bCs/>
          <w:color w:val="000000" w:themeColor="text1"/>
          <w:sz w:val="24"/>
        </w:rPr>
        <w:t>XVIII. OTWARCIE OFERT</w:t>
      </w:r>
    </w:p>
    <w:p w14:paraId="43755877" w14:textId="4CE6EE65" w:rsidR="00F95C66" w:rsidRPr="00CA44F8" w:rsidRDefault="00F95C66" w:rsidP="00F95C66">
      <w:pPr>
        <w:spacing w:after="0" w:line="360" w:lineRule="auto"/>
        <w:jc w:val="both"/>
        <w:rPr>
          <w:rFonts w:ascii="Times New Roman" w:hAnsi="Times New Roman" w:cs="Times New Roman"/>
          <w:sz w:val="24"/>
        </w:rPr>
      </w:pPr>
      <w:r>
        <w:t>1. Za datę i godzinę złożenia oferty rozumie się datę i godzinę jej wpływu do Zamawiającego</w:t>
      </w:r>
    </w:p>
    <w:p w14:paraId="07CF9863" w14:textId="04E9E742" w:rsidR="00F95C66" w:rsidRPr="00CA44F8" w:rsidRDefault="00F95C66" w:rsidP="00F95C66">
      <w:pPr>
        <w:pStyle w:val="Akapitzlist"/>
        <w:numPr>
          <w:ilvl w:val="1"/>
          <w:numId w:val="8"/>
        </w:numPr>
        <w:spacing w:after="5" w:line="360" w:lineRule="auto"/>
        <w:ind w:left="284" w:right="11" w:hanging="284"/>
        <w:jc w:val="both"/>
        <w:rPr>
          <w:rFonts w:ascii="Times New Roman" w:hAnsi="Times New Roman" w:cs="Times New Roman"/>
          <w:sz w:val="24"/>
        </w:rPr>
      </w:pPr>
      <w:r>
        <w:t>Otwarcie ofert nastąpi 0</w:t>
      </w:r>
      <w:r w:rsidR="00E8604C">
        <w:t>2</w:t>
      </w:r>
      <w:r>
        <w:t>.12.2025 r. o godz. 10:00</w:t>
      </w:r>
    </w:p>
    <w:p w14:paraId="4215C88F" w14:textId="77777777" w:rsidR="00F95C66" w:rsidRPr="00CA44F8" w:rsidRDefault="00F95C66" w:rsidP="00F95C66">
      <w:pPr>
        <w:pStyle w:val="Akapitzlist"/>
        <w:numPr>
          <w:ilvl w:val="1"/>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Zamawiający odrzuci ofertę złożoną po terminie składania ofert.</w:t>
      </w:r>
    </w:p>
    <w:p w14:paraId="58BBF16F" w14:textId="77777777" w:rsidR="00F95C66" w:rsidRPr="00CA44F8" w:rsidRDefault="00F95C66" w:rsidP="00F95C66">
      <w:pPr>
        <w:pStyle w:val="Akapitzlist"/>
        <w:numPr>
          <w:ilvl w:val="1"/>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Wykonawca po upływie terminu składania ofert nie może wycofać złożonej oferty.</w:t>
      </w:r>
    </w:p>
    <w:p w14:paraId="3D2A2736" w14:textId="77777777" w:rsidR="00F95C66" w:rsidRPr="00CA44F8" w:rsidRDefault="00F95C66" w:rsidP="00F95C66">
      <w:pPr>
        <w:pStyle w:val="Akapitzlist"/>
        <w:numPr>
          <w:ilvl w:val="0"/>
          <w:numId w:val="8"/>
        </w:numPr>
        <w:spacing w:after="5" w:line="360" w:lineRule="auto"/>
        <w:ind w:right="11"/>
        <w:jc w:val="both"/>
        <w:rPr>
          <w:rFonts w:ascii="Times New Roman" w:hAnsi="Times New Roman" w:cs="Times New Roman"/>
          <w:sz w:val="24"/>
        </w:rPr>
      </w:pPr>
      <w:r w:rsidRPr="00CA44F8">
        <w:rPr>
          <w:rFonts w:ascii="Times New Roman" w:hAnsi="Times New Roman" w:cs="Times New Roman"/>
          <w:sz w:val="24"/>
        </w:rPr>
        <w:t xml:space="preserve">W przypadku wystąpienia awarii systemu teleinformatycznego, która spowoduje brak możliwości otwarcia ofert w terminie określonym przez Zamawiającego, otwarcie ofert nastąpi niezwłocznie po usunięciu awarii. </w:t>
      </w:r>
    </w:p>
    <w:p w14:paraId="152F0E13" w14:textId="77777777" w:rsidR="00F95C66" w:rsidRPr="00CA44F8" w:rsidRDefault="00F95C66" w:rsidP="00F95C66">
      <w:pPr>
        <w:numPr>
          <w:ilvl w:val="0"/>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Zamawiający poinformuje o zmianie terminu otwarcia ofert na stronie internetowej prowadzonego postępowania.</w:t>
      </w:r>
    </w:p>
    <w:p w14:paraId="459551AE" w14:textId="77777777" w:rsidR="0031341B" w:rsidRPr="00CA44F8" w:rsidRDefault="0031341B" w:rsidP="00F95C66">
      <w:pPr>
        <w:pStyle w:val="Standard"/>
        <w:spacing w:after="0" w:line="360" w:lineRule="auto"/>
        <w:jc w:val="both"/>
        <w:rPr>
          <w:rFonts w:ascii="Times New Roman" w:hAnsi="Times New Roman" w:cs="Times New Roman"/>
          <w:b/>
          <w:sz w:val="24"/>
        </w:rPr>
      </w:pPr>
    </w:p>
    <w:p w14:paraId="0C6B4BF8"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XIX. INFORMACJE O FORMALNOŚCIACH, JAKIE POWINNY ZOSTAĆ DOPEŁNIONE PO WYBORZE OFERTY W CELU ZAWARCIA UMOWY W SPRAWIE ZAMÓWIENIA PUBLICZNEGO</w:t>
      </w:r>
    </w:p>
    <w:p w14:paraId="0B4E0EB6" w14:textId="77777777" w:rsidR="0031341B" w:rsidRPr="00CA44F8" w:rsidRDefault="0031341B" w:rsidP="0031341B">
      <w:pPr>
        <w:pStyle w:val="Standard"/>
        <w:spacing w:after="0" w:line="360" w:lineRule="auto"/>
        <w:jc w:val="both"/>
        <w:rPr>
          <w:rFonts w:ascii="Times New Roman" w:hAnsi="Times New Roman" w:cs="Times New Roman"/>
          <w:b/>
          <w:sz w:val="24"/>
          <w:u w:val="single"/>
        </w:rPr>
      </w:pPr>
    </w:p>
    <w:p w14:paraId="4C9716A3" w14:textId="77777777" w:rsidR="0031341B" w:rsidRPr="00CA44F8" w:rsidRDefault="0031341B" w:rsidP="0031341B">
      <w:pPr>
        <w:pStyle w:val="Textbody"/>
        <w:numPr>
          <w:ilvl w:val="0"/>
          <w:numId w:val="13"/>
        </w:numPr>
        <w:spacing w:after="0" w:line="360" w:lineRule="auto"/>
        <w:ind w:left="357" w:hanging="357"/>
        <w:jc w:val="both"/>
        <w:rPr>
          <w:rFonts w:ascii="Times New Roman" w:hAnsi="Times New Roman" w:cs="Times New Roman"/>
          <w:b/>
          <w:sz w:val="24"/>
        </w:rPr>
      </w:pPr>
      <w:r w:rsidRPr="00CA44F8">
        <w:rPr>
          <w:rFonts w:ascii="Times New Roman" w:hAnsi="Times New Roman" w:cs="Times New Roman"/>
          <w:b/>
          <w:sz w:val="24"/>
        </w:rPr>
        <w:t>Zamawiający zawrze umowę w sprawie zamówienia publicznego w terminach określonych w art. 308 ust. 2 ustawy PZP.</w:t>
      </w:r>
    </w:p>
    <w:p w14:paraId="5B4C3FBC" w14:textId="77777777" w:rsidR="0031341B" w:rsidRPr="00CA44F8" w:rsidRDefault="0031341B" w:rsidP="0031341B">
      <w:pPr>
        <w:pStyle w:val="Textbody"/>
        <w:numPr>
          <w:ilvl w:val="0"/>
          <w:numId w:val="10"/>
        </w:numPr>
        <w:spacing w:after="0" w:line="360" w:lineRule="auto"/>
        <w:ind w:left="357" w:hanging="357"/>
        <w:jc w:val="both"/>
        <w:rPr>
          <w:rFonts w:ascii="Times New Roman" w:hAnsi="Times New Roman" w:cs="Times New Roman"/>
          <w:b/>
          <w:sz w:val="24"/>
        </w:rPr>
      </w:pPr>
      <w:r w:rsidRPr="00CA44F8">
        <w:rPr>
          <w:rFonts w:ascii="Times New Roman" w:hAnsi="Times New Roman" w:cs="Times New Roman"/>
          <w:b/>
          <w:sz w:val="24"/>
        </w:rPr>
        <w:t xml:space="preserve">Zamawiający powiadomi Wykonawcę, którego oferta została wybrana, o terminie </w:t>
      </w:r>
      <w:r w:rsidRPr="00CA44F8">
        <w:rPr>
          <w:rFonts w:ascii="Times New Roman" w:hAnsi="Times New Roman" w:cs="Times New Roman"/>
          <w:b/>
          <w:sz w:val="24"/>
        </w:rPr>
        <w:br/>
        <w:t>i miejscu zawarcia umowy.</w:t>
      </w:r>
    </w:p>
    <w:p w14:paraId="1735E4F1" w14:textId="77777777" w:rsidR="0031341B" w:rsidRPr="00CA44F8" w:rsidRDefault="0031341B" w:rsidP="0031341B">
      <w:pPr>
        <w:pStyle w:val="Textbody"/>
        <w:numPr>
          <w:ilvl w:val="0"/>
          <w:numId w:val="10"/>
        </w:numPr>
        <w:spacing w:after="0" w:line="360" w:lineRule="auto"/>
        <w:ind w:left="357" w:hanging="357"/>
        <w:jc w:val="both"/>
        <w:rPr>
          <w:rFonts w:ascii="Times New Roman" w:hAnsi="Times New Roman" w:cs="Times New Roman"/>
          <w:b/>
          <w:spacing w:val="-2"/>
          <w:sz w:val="24"/>
        </w:rPr>
      </w:pPr>
      <w:r w:rsidRPr="00CA44F8">
        <w:rPr>
          <w:rFonts w:ascii="Times New Roman" w:hAnsi="Times New Roman" w:cs="Times New Roman"/>
          <w:b/>
          <w:spacing w:val="-2"/>
          <w:sz w:val="24"/>
        </w:rPr>
        <w:lastRenderedPageBreak/>
        <w:t xml:space="preserve">W przypadku wyboru najkorzystniejszej oferty Wykonawców wspólnie ubiegających się </w:t>
      </w:r>
      <w:r w:rsidRPr="00CA44F8">
        <w:rPr>
          <w:rFonts w:ascii="Times New Roman" w:hAnsi="Times New Roman" w:cs="Times New Roman"/>
          <w:b/>
          <w:spacing w:val="-2"/>
          <w:sz w:val="24"/>
        </w:rPr>
        <w:br/>
        <w:t>o udzielenie zamówienia, Zamawiający żąda przed zawarciem umowy w sprawie zamówienia publicznego, umowy regulującej współpracę tych Wykonawców.</w:t>
      </w:r>
    </w:p>
    <w:p w14:paraId="099CBCA2" w14:textId="77777777" w:rsidR="0031341B" w:rsidRPr="00CA44F8" w:rsidRDefault="0031341B" w:rsidP="0031341B">
      <w:pPr>
        <w:pStyle w:val="Textbody"/>
        <w:numPr>
          <w:ilvl w:val="0"/>
          <w:numId w:val="10"/>
        </w:numPr>
        <w:spacing w:after="0" w:line="360" w:lineRule="auto"/>
        <w:ind w:left="357" w:hanging="357"/>
        <w:jc w:val="both"/>
        <w:rPr>
          <w:rFonts w:ascii="Times New Roman" w:hAnsi="Times New Roman" w:cs="Times New Roman"/>
          <w:b/>
          <w:spacing w:val="-2"/>
          <w:sz w:val="24"/>
        </w:rPr>
      </w:pPr>
      <w:r w:rsidRPr="00CA44F8">
        <w:rPr>
          <w:rFonts w:ascii="Times New Roman" w:hAnsi="Times New Roman" w:cs="Times New Roman"/>
          <w:b/>
          <w:spacing w:val="-2"/>
          <w:sz w:val="24"/>
        </w:rPr>
        <w:t>Osoby reprezentujące Wykonawcę przy podpisaniu umowy zobowiązane są posiadać ze sobą dokumenty potwierdzające ich umocowanie do podpisania umowy, o ile umocowanie to nie będzie wynikać z dokumentów załączonych do oferty.</w:t>
      </w:r>
    </w:p>
    <w:p w14:paraId="5CFD467A" w14:textId="77777777" w:rsidR="0031341B" w:rsidRPr="00CA44F8" w:rsidRDefault="0031341B" w:rsidP="0031341B">
      <w:pPr>
        <w:pStyle w:val="Textbody"/>
        <w:numPr>
          <w:ilvl w:val="0"/>
          <w:numId w:val="10"/>
        </w:numPr>
        <w:spacing w:after="0" w:line="360" w:lineRule="auto"/>
        <w:ind w:left="357" w:hanging="357"/>
        <w:jc w:val="both"/>
        <w:rPr>
          <w:rFonts w:ascii="Times New Roman" w:hAnsi="Times New Roman" w:cs="Times New Roman"/>
          <w:b/>
          <w:bCs/>
          <w:sz w:val="24"/>
        </w:rPr>
      </w:pPr>
      <w:r w:rsidRPr="00CA44F8">
        <w:rPr>
          <w:rFonts w:ascii="Times New Roman" w:hAnsi="Times New Roman" w:cs="Times New Roman"/>
          <w:b/>
          <w:bCs/>
          <w:sz w:val="24"/>
        </w:rPr>
        <w:t>Jeśli Wykonawcą jest spółka cywilna przedłożyć należy wyciąg z umowy spółki oraz ewentualną uchwałę wszystkich wspólników w zakresie należytej reprezentacji</w:t>
      </w:r>
      <w:r w:rsidRPr="00CA44F8">
        <w:rPr>
          <w:rFonts w:ascii="Times New Roman" w:hAnsi="Times New Roman" w:cs="Times New Roman"/>
          <w:sz w:val="24"/>
        </w:rPr>
        <w:t xml:space="preserve"> (art. 866 k.c.). W przypadku, gdy umowę podpisuje jeden ze wspólników spółki cywilnej, pozostali jej przedsiębiorcy muszą przedłożyć stosowne dla niego upoważnienie do reprezentowania w sprawie (wybór Wykonawcy będącego spółką cywilną, skutkuje podpisaniem umowy ze wszystkimi przedsiębiorcami prowadzącymi w tej formie i nazwie działalność gospodarczą).</w:t>
      </w:r>
    </w:p>
    <w:p w14:paraId="7B8595ED" w14:textId="77777777" w:rsidR="0031341B" w:rsidRPr="00CA44F8" w:rsidRDefault="0031341B" w:rsidP="0031341B">
      <w:pPr>
        <w:pStyle w:val="Textbody"/>
        <w:spacing w:after="0" w:line="360" w:lineRule="auto"/>
        <w:ind w:left="357"/>
        <w:jc w:val="both"/>
        <w:rPr>
          <w:rFonts w:ascii="Times New Roman" w:hAnsi="Times New Roman" w:cs="Times New Roman"/>
          <w:b/>
          <w:bCs/>
          <w:sz w:val="24"/>
        </w:rPr>
      </w:pPr>
    </w:p>
    <w:p w14:paraId="4ED59C9C"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bCs/>
          <w:sz w:val="24"/>
        </w:rPr>
        <w:t xml:space="preserve">XX. </w:t>
      </w:r>
      <w:r w:rsidRPr="00CA44F8">
        <w:rPr>
          <w:rFonts w:ascii="Times New Roman" w:hAnsi="Times New Roman" w:cs="Times New Roman"/>
          <w:b/>
          <w:sz w:val="24"/>
        </w:rPr>
        <w:t>WYMAGANIA DOTYCZĄCE WADIUM</w:t>
      </w:r>
    </w:p>
    <w:p w14:paraId="73E5DBB8" w14:textId="77777777" w:rsidR="0031341B" w:rsidRPr="00CA44F8" w:rsidRDefault="0031341B" w:rsidP="0031341B">
      <w:pPr>
        <w:pStyle w:val="Tekstpodstawowy3"/>
        <w:spacing w:after="0" w:line="360" w:lineRule="auto"/>
        <w:jc w:val="both"/>
        <w:rPr>
          <w:rFonts w:ascii="Times New Roman" w:hAnsi="Times New Roman"/>
          <w:sz w:val="24"/>
          <w:szCs w:val="22"/>
        </w:rPr>
      </w:pPr>
      <w:r w:rsidRPr="00CA44F8">
        <w:rPr>
          <w:rFonts w:ascii="Times New Roman" w:hAnsi="Times New Roman"/>
          <w:sz w:val="24"/>
          <w:szCs w:val="22"/>
        </w:rPr>
        <w:t>Zamawiający nie wymaga wniesienia wadium.</w:t>
      </w:r>
    </w:p>
    <w:p w14:paraId="542B13E2" w14:textId="77777777" w:rsidR="0031341B" w:rsidRPr="00CA44F8" w:rsidRDefault="0031341B" w:rsidP="0031341B">
      <w:pPr>
        <w:pStyle w:val="Textbody"/>
        <w:spacing w:after="0" w:line="360" w:lineRule="auto"/>
        <w:jc w:val="both"/>
        <w:rPr>
          <w:rFonts w:ascii="Times New Roman" w:hAnsi="Times New Roman" w:cs="Times New Roman"/>
          <w:b/>
          <w:bCs/>
          <w:sz w:val="24"/>
        </w:rPr>
      </w:pPr>
    </w:p>
    <w:p w14:paraId="13A6B0A0" w14:textId="77777777" w:rsidR="0031341B" w:rsidRPr="00CA44F8" w:rsidRDefault="0031341B" w:rsidP="0031341B">
      <w:pPr>
        <w:pStyle w:val="Textbody"/>
        <w:spacing w:after="0"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XXI. TERMIN WIĄZANIA OFERTĄ </w:t>
      </w:r>
    </w:p>
    <w:p w14:paraId="7CD2B6B3" w14:textId="77777777" w:rsidR="0031341B" w:rsidRPr="00CA44F8" w:rsidRDefault="0031341B" w:rsidP="0031341B">
      <w:pPr>
        <w:pStyle w:val="Textbody"/>
        <w:spacing w:after="0" w:line="360" w:lineRule="auto"/>
        <w:ind w:left="357"/>
        <w:jc w:val="both"/>
        <w:rPr>
          <w:rFonts w:ascii="Times New Roman" w:hAnsi="Times New Roman" w:cs="Times New Roman"/>
          <w:b/>
          <w:bCs/>
          <w:sz w:val="24"/>
        </w:rPr>
      </w:pPr>
    </w:p>
    <w:p w14:paraId="3AB7E34B" w14:textId="77777777" w:rsidR="0031341B" w:rsidRPr="00CA44F8" w:rsidRDefault="0031341B" w:rsidP="0031341B">
      <w:pPr>
        <w:pStyle w:val="Textbody"/>
        <w:spacing w:after="0" w:line="360" w:lineRule="auto"/>
        <w:jc w:val="both"/>
        <w:rPr>
          <w:rFonts w:ascii="Times New Roman" w:hAnsi="Times New Roman" w:cs="Times New Roman"/>
          <w:color w:val="FF0000"/>
          <w:sz w:val="24"/>
        </w:rPr>
      </w:pPr>
      <w:r w:rsidRPr="00CA44F8">
        <w:rPr>
          <w:rFonts w:ascii="Times New Roman" w:hAnsi="Times New Roman" w:cs="Times New Roman"/>
          <w:sz w:val="24"/>
        </w:rPr>
        <w:t xml:space="preserve">1. Wykonawca jest związany ofertą przez okres 30 </w:t>
      </w:r>
      <w:r w:rsidRPr="00CA44F8">
        <w:rPr>
          <w:rFonts w:ascii="Times New Roman" w:hAnsi="Times New Roman" w:cs="Times New Roman"/>
          <w:color w:val="000000" w:themeColor="text1"/>
          <w:sz w:val="24"/>
        </w:rPr>
        <w:t>dni,</w:t>
      </w:r>
      <w:r w:rsidRPr="00CA44F8">
        <w:rPr>
          <w:rFonts w:ascii="Times New Roman" w:hAnsi="Times New Roman" w:cs="Times New Roman"/>
          <w:color w:val="FF0000"/>
          <w:sz w:val="24"/>
        </w:rPr>
        <w:t xml:space="preserve"> </w:t>
      </w:r>
    </w:p>
    <w:p w14:paraId="3B978E3C" w14:textId="77777777" w:rsidR="0031341B" w:rsidRPr="00CA44F8" w:rsidRDefault="0031341B" w:rsidP="0031341B">
      <w:pPr>
        <w:pStyle w:val="Textbody"/>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Bieg terminu związania ofertą rozpoczyna się wraz z upływem terminu składania ofert. </w:t>
      </w:r>
    </w:p>
    <w:p w14:paraId="40387368" w14:textId="77777777" w:rsidR="0031341B" w:rsidRPr="00CA44F8" w:rsidRDefault="0031341B" w:rsidP="0031341B">
      <w:pPr>
        <w:pStyle w:val="Textbody"/>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CA44F8">
        <w:rPr>
          <w:rFonts w:ascii="Times New Roman" w:hAnsi="Times New Roman" w:cs="Times New Roman"/>
          <w:sz w:val="24"/>
        </w:rPr>
        <w:br/>
        <w:t xml:space="preserve">o wskazany okres, nie dłuższy niż 30 dni. </w:t>
      </w:r>
    </w:p>
    <w:p w14:paraId="50B02DEE" w14:textId="77777777" w:rsidR="0031341B" w:rsidRPr="00CA44F8" w:rsidRDefault="0031341B" w:rsidP="0031341B">
      <w:pPr>
        <w:pStyle w:val="Textbody"/>
        <w:spacing w:after="0" w:line="360" w:lineRule="auto"/>
        <w:jc w:val="both"/>
        <w:rPr>
          <w:rFonts w:ascii="Times New Roman" w:hAnsi="Times New Roman" w:cs="Times New Roman"/>
          <w:b/>
          <w:bCs/>
          <w:sz w:val="24"/>
        </w:rPr>
      </w:pPr>
      <w:r w:rsidRPr="00CA44F8">
        <w:rPr>
          <w:rFonts w:ascii="Times New Roman" w:hAnsi="Times New Roman" w:cs="Times New Roman"/>
          <w:sz w:val="24"/>
        </w:rPr>
        <w:t>3. Przedłużenie terminu związania ofertą, o którym mowa w pkt 2, wymaga złożenia przez Wykonawcę pisemnego oświadczenia o wyrażeniu zgody na przedłużenie terminu związania ofertą.</w:t>
      </w:r>
    </w:p>
    <w:p w14:paraId="11DED270" w14:textId="77777777" w:rsidR="0031341B" w:rsidRPr="00CA44F8" w:rsidRDefault="0031341B" w:rsidP="0031341B">
      <w:pPr>
        <w:pStyle w:val="Standard"/>
        <w:spacing w:after="0" w:line="360" w:lineRule="auto"/>
        <w:jc w:val="both"/>
        <w:rPr>
          <w:rFonts w:ascii="Times New Roman" w:hAnsi="Times New Roman" w:cs="Times New Roman"/>
          <w:b/>
          <w:sz w:val="24"/>
        </w:rPr>
      </w:pPr>
    </w:p>
    <w:p w14:paraId="2C3BD766"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XXII. WYMAGANIA DOT. ZABEZPIECZENIA NALEŻYTEGO WYKONANIA UMOWY</w:t>
      </w:r>
    </w:p>
    <w:p w14:paraId="0EC32D30" w14:textId="77777777" w:rsidR="0031341B" w:rsidRPr="00CA44F8" w:rsidRDefault="0031341B" w:rsidP="0031341B">
      <w:pPr>
        <w:pStyle w:val="Standard"/>
        <w:spacing w:after="0" w:line="360" w:lineRule="auto"/>
        <w:jc w:val="both"/>
        <w:rPr>
          <w:rFonts w:ascii="Times New Roman" w:hAnsi="Times New Roman" w:cs="Times New Roman"/>
          <w:sz w:val="24"/>
        </w:rPr>
      </w:pPr>
      <w:r w:rsidRPr="00CA44F8">
        <w:rPr>
          <w:rFonts w:ascii="Times New Roman" w:hAnsi="Times New Roman" w:cs="Times New Roman"/>
          <w:sz w:val="24"/>
        </w:rPr>
        <w:t>Zamawiający nie wymaga wniesienia zabezpieczenia należytego wykonania umowy.</w:t>
      </w:r>
    </w:p>
    <w:p w14:paraId="70A948B3" w14:textId="77777777" w:rsidR="0031341B" w:rsidRPr="00CA44F8" w:rsidRDefault="0031341B" w:rsidP="0031341B">
      <w:pPr>
        <w:pStyle w:val="Standard"/>
        <w:spacing w:after="0" w:line="360" w:lineRule="auto"/>
        <w:jc w:val="both"/>
        <w:rPr>
          <w:rFonts w:ascii="Times New Roman" w:hAnsi="Times New Roman" w:cs="Times New Roman"/>
          <w:sz w:val="24"/>
        </w:rPr>
      </w:pPr>
    </w:p>
    <w:p w14:paraId="2956F90F" w14:textId="77777777" w:rsidR="0031341B" w:rsidRPr="00CA44F8" w:rsidRDefault="0031341B" w:rsidP="0031341B">
      <w:pPr>
        <w:pStyle w:val="Standard"/>
        <w:spacing w:after="0" w:line="360" w:lineRule="auto"/>
        <w:jc w:val="both"/>
        <w:rPr>
          <w:rFonts w:ascii="Times New Roman" w:hAnsi="Times New Roman" w:cs="Times New Roman"/>
          <w:sz w:val="24"/>
        </w:rPr>
      </w:pPr>
      <w:r w:rsidRPr="00CA44F8">
        <w:rPr>
          <w:rFonts w:ascii="Times New Roman" w:hAnsi="Times New Roman" w:cs="Times New Roman"/>
          <w:b/>
          <w:sz w:val="24"/>
        </w:rPr>
        <w:lastRenderedPageBreak/>
        <w:t>XXIII. ISTOTNE DLA STRON POSTANOWIENIA, KTÓRE ZOSTANĄ WPROWADZONE DO TREŚCI ZAWIERANEJ UMOWY W SPRAWIE ZAMÓWIENIA PUBLICZNEGO, OGÓLNE WARUNKI UMOWY ALBO WZÓR UMOWY, JEŻELI ZAMAWIAJACY WYMAGA OD WYKONAWCY ABY ZAWARŁ Z NIM UMOWĘ W SPRAWIE ZAMÓWIENIA PUBLICZNEGO NA TAKICH WARUNKACH.</w:t>
      </w:r>
    </w:p>
    <w:p w14:paraId="089D7C02" w14:textId="77777777" w:rsidR="0031341B" w:rsidRPr="00CA44F8" w:rsidRDefault="0031341B" w:rsidP="0031341B">
      <w:pPr>
        <w:pStyle w:val="Textbody"/>
        <w:numPr>
          <w:ilvl w:val="0"/>
          <w:numId w:val="14"/>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Wzór umowy stanowi zał. nr 4 do SWZ.</w:t>
      </w:r>
    </w:p>
    <w:p w14:paraId="1CAB1E1D" w14:textId="77777777" w:rsidR="0031341B" w:rsidRPr="00CA44F8" w:rsidRDefault="0031341B" w:rsidP="0031341B">
      <w:pPr>
        <w:pStyle w:val="Textbody"/>
        <w:numPr>
          <w:ilvl w:val="0"/>
          <w:numId w:val="11"/>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Zamawiający przewiduje i zastrzega sobie prawo wprowadzenia zmiany w treści umowy w zakresie określonym w istotnych postanowieniach umowy.</w:t>
      </w:r>
    </w:p>
    <w:p w14:paraId="6BAEF9A7" w14:textId="77777777" w:rsidR="0031341B" w:rsidRPr="00CA44F8" w:rsidRDefault="0031341B" w:rsidP="0031341B">
      <w:pPr>
        <w:pStyle w:val="Akapitzlist"/>
        <w:numPr>
          <w:ilvl w:val="0"/>
          <w:numId w:val="11"/>
        </w:numPr>
        <w:spacing w:after="0" w:line="360" w:lineRule="auto"/>
        <w:ind w:left="357" w:hanging="357"/>
        <w:jc w:val="both"/>
        <w:rPr>
          <w:rFonts w:ascii="Times New Roman" w:hAnsi="Times New Roman" w:cs="Times New Roman"/>
          <w:spacing w:val="-4"/>
          <w:sz w:val="24"/>
        </w:rPr>
      </w:pPr>
      <w:r w:rsidRPr="00CA44F8">
        <w:rPr>
          <w:rFonts w:ascii="Times New Roman" w:hAnsi="Times New Roman" w:cs="Times New Roman"/>
          <w:spacing w:val="-4"/>
          <w:sz w:val="24"/>
        </w:rPr>
        <w:t>Zmiana postanowień zawartej umowy może nastąpić wyłącznie w formie pisemnej pod rygorem nieważności, za zgodą obu stron.</w:t>
      </w:r>
    </w:p>
    <w:p w14:paraId="32AC6192" w14:textId="77777777" w:rsidR="0031341B" w:rsidRPr="00CA44F8" w:rsidRDefault="0031341B" w:rsidP="0031341B">
      <w:pPr>
        <w:pStyle w:val="Standard"/>
        <w:spacing w:after="0" w:line="360" w:lineRule="auto"/>
        <w:jc w:val="both"/>
        <w:rPr>
          <w:rFonts w:ascii="Times New Roman" w:hAnsi="Times New Roman" w:cs="Times New Roman"/>
          <w:b/>
          <w:sz w:val="24"/>
        </w:rPr>
      </w:pPr>
    </w:p>
    <w:p w14:paraId="1A27F914"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 xml:space="preserve">XXIV. POUCZENIE O ŚRODKACH OCHRONY PRAWNEJ PRZYSŁUGUJĄCYCH WYKONAWCY </w:t>
      </w:r>
      <w:r w:rsidRPr="00CA44F8">
        <w:rPr>
          <w:rFonts w:ascii="Times New Roman" w:hAnsi="Times New Roman" w:cs="Times New Roman"/>
          <w:b/>
          <w:sz w:val="24"/>
        </w:rPr>
        <w:br/>
        <w:t>W TOKU POSTĘPOWANIA O UDZIELENIE ZAMÓWIENIA</w:t>
      </w:r>
    </w:p>
    <w:p w14:paraId="0A8B4258" w14:textId="77777777" w:rsidR="0031341B" w:rsidRPr="00CA44F8" w:rsidRDefault="0031341B" w:rsidP="0031341B">
      <w:pPr>
        <w:pStyle w:val="Standard"/>
        <w:spacing w:after="0" w:line="360" w:lineRule="auto"/>
        <w:jc w:val="both"/>
        <w:rPr>
          <w:rFonts w:ascii="Times New Roman" w:hAnsi="Times New Roman" w:cs="Times New Roman"/>
          <w:b/>
          <w:sz w:val="24"/>
        </w:rPr>
      </w:pPr>
    </w:p>
    <w:p w14:paraId="1B7CE7CA"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w:t>
      </w:r>
    </w:p>
    <w:p w14:paraId="21D4DE3E" w14:textId="77777777" w:rsidR="0031341B" w:rsidRPr="00CA44F8" w:rsidRDefault="0031341B" w:rsidP="0031341B">
      <w:pPr>
        <w:tabs>
          <w:tab w:val="left" w:pos="1000"/>
        </w:tabs>
        <w:spacing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XXV. INFORMACJE OGÓLNE </w:t>
      </w:r>
    </w:p>
    <w:p w14:paraId="7E5EAA4A"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Postępowanie o udzielenie zamówienia prowadzi się w języku polskim. </w:t>
      </w:r>
    </w:p>
    <w:p w14:paraId="10B7DAD0"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Zamawiający nie przewiduje udzielenia zaliczek na poczet wykonania zamówienia. </w:t>
      </w:r>
    </w:p>
    <w:p w14:paraId="78520FD6"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Zamawiający nie dopuszcza możliwości złożenia ofert wariantowych. </w:t>
      </w:r>
    </w:p>
    <w:p w14:paraId="7F36805F"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4. Rozliczenia między Zamawiającym, a Wykonawcą prowadzone będą w PLN. </w:t>
      </w:r>
    </w:p>
    <w:p w14:paraId="68E7B19F"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5. Zamawiający nie przewiduje udzielenia zamówień na podstawie art. 214 ust. 1 pkt 7 PZP. </w:t>
      </w:r>
    </w:p>
    <w:p w14:paraId="1B961D5F"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6. Postępowanie o udzielenie zamówienia jest jawne. </w:t>
      </w:r>
    </w:p>
    <w:p w14:paraId="68F17B9C"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7. Informacje stanowiące tajemnicę przedsiębiorstwa: </w:t>
      </w:r>
    </w:p>
    <w:p w14:paraId="131FEF0F" w14:textId="77777777" w:rsidR="0031341B" w:rsidRPr="00CA44F8" w:rsidRDefault="0031341B" w:rsidP="0031341B">
      <w:pPr>
        <w:tabs>
          <w:tab w:val="left" w:pos="1000"/>
        </w:tabs>
        <w:spacing w:after="0" w:line="360" w:lineRule="auto"/>
        <w:ind w:left="284"/>
        <w:jc w:val="both"/>
        <w:rPr>
          <w:rFonts w:ascii="Times New Roman" w:hAnsi="Times New Roman" w:cs="Times New Roman"/>
          <w:sz w:val="24"/>
        </w:rPr>
      </w:pPr>
      <w:r w:rsidRPr="00CA44F8">
        <w:rPr>
          <w:rFonts w:ascii="Times New Roman" w:hAnsi="Times New Roman" w:cs="Times New Roman"/>
          <w:sz w:val="24"/>
        </w:rPr>
        <w:t xml:space="preserve">1) Wykonawca nie później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 </w:t>
      </w:r>
      <w:r w:rsidRPr="00CA44F8">
        <w:rPr>
          <w:rFonts w:ascii="Times New Roman" w:hAnsi="Times New Roman" w:cs="Times New Roman"/>
          <w:sz w:val="24"/>
        </w:rPr>
        <w:lastRenderedPageBreak/>
        <w:t>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PZP.</w:t>
      </w:r>
    </w:p>
    <w:p w14:paraId="4B22CEB1" w14:textId="77777777" w:rsidR="0031341B" w:rsidRPr="00CA44F8" w:rsidRDefault="0031341B" w:rsidP="0031341B">
      <w:pPr>
        <w:spacing w:after="0" w:line="360" w:lineRule="auto"/>
        <w:ind w:left="284"/>
        <w:jc w:val="both"/>
        <w:rPr>
          <w:rFonts w:ascii="Times New Roman" w:hAnsi="Times New Roman" w:cs="Times New Roman"/>
          <w:sz w:val="24"/>
        </w:rPr>
      </w:pPr>
      <w:r w:rsidRPr="00CA44F8">
        <w:rPr>
          <w:rFonts w:ascii="Times New Roman" w:hAnsi="Times New Roman" w:cs="Times New Roman"/>
          <w:sz w:val="24"/>
        </w:rPr>
        <w:t>2) Wykonawca nie może zastrzec informacji, o których mowa w art. 222 ust. 5 ustawy PZP.</w:t>
      </w:r>
    </w:p>
    <w:p w14:paraId="116037A4"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8. Zamawiający nie przewiduje wyboru najkorzystniejszej oferty z możliwością prowadzenia negocjacji.</w:t>
      </w:r>
    </w:p>
    <w:p w14:paraId="3343522A" w14:textId="77777777" w:rsidR="0031341B" w:rsidRPr="00CA44F8" w:rsidRDefault="0031341B" w:rsidP="0031341B">
      <w:pPr>
        <w:spacing w:after="5" w:line="360" w:lineRule="auto"/>
        <w:jc w:val="both"/>
        <w:rPr>
          <w:rFonts w:ascii="Times New Roman" w:hAnsi="Times New Roman" w:cs="Times New Roman"/>
          <w:sz w:val="24"/>
        </w:rPr>
      </w:pPr>
      <w:r w:rsidRPr="00CA44F8">
        <w:rPr>
          <w:rFonts w:ascii="Times New Roman" w:hAnsi="Times New Roman" w:cs="Times New Roman"/>
          <w:sz w:val="24"/>
        </w:rPr>
        <w:t xml:space="preserve">9. Zamawiający, w ramach podmiotowych środków dowodowych, wymaga złożenia jedynie oświadczenia w ramach art. 125 ust. 1 ustawy PZP o niepodleganiu wykluczeniu (Załącznik nr 3 do SWZ). </w:t>
      </w:r>
    </w:p>
    <w:p w14:paraId="38B3E8F4" w14:textId="77777777" w:rsidR="0031341B" w:rsidRPr="00CA44F8" w:rsidRDefault="0031341B" w:rsidP="0031341B">
      <w:pPr>
        <w:spacing w:after="5" w:line="360" w:lineRule="auto"/>
        <w:jc w:val="both"/>
        <w:rPr>
          <w:rFonts w:ascii="Times New Roman" w:hAnsi="Times New Roman" w:cs="Times New Roman"/>
          <w:sz w:val="24"/>
        </w:rPr>
      </w:pPr>
      <w:r w:rsidRPr="00CA44F8">
        <w:rPr>
          <w:rFonts w:ascii="Times New Roman" w:hAnsi="Times New Roman" w:cs="Times New Roman"/>
          <w:sz w:val="24"/>
        </w:rPr>
        <w:t>10. Zamawiający nie przewiduje złożenia przedmiotowych środków dowodowych.</w:t>
      </w:r>
    </w:p>
    <w:p w14:paraId="68FCAE5B" w14:textId="77777777" w:rsidR="0031341B" w:rsidRPr="00CA44F8" w:rsidRDefault="0031341B" w:rsidP="0031341B">
      <w:pPr>
        <w:pStyle w:val="Standard"/>
        <w:spacing w:after="0" w:line="360" w:lineRule="auto"/>
        <w:jc w:val="both"/>
        <w:rPr>
          <w:rFonts w:ascii="Times New Roman" w:hAnsi="Times New Roman" w:cs="Times New Roman"/>
          <w:sz w:val="24"/>
        </w:rPr>
      </w:pPr>
    </w:p>
    <w:p w14:paraId="40B9D178" w14:textId="77777777" w:rsidR="0031341B" w:rsidRPr="00CA44F8" w:rsidRDefault="0031341B" w:rsidP="0031341B">
      <w:pPr>
        <w:pStyle w:val="Akapitzlist"/>
        <w:numPr>
          <w:ilvl w:val="0"/>
          <w:numId w:val="23"/>
        </w:numPr>
        <w:spacing w:after="120" w:line="360" w:lineRule="auto"/>
        <w:ind w:left="0" w:firstLine="0"/>
        <w:jc w:val="both"/>
        <w:rPr>
          <w:rFonts w:ascii="Times New Roman" w:hAnsi="Times New Roman" w:cs="Times New Roman"/>
          <w:b/>
          <w:sz w:val="24"/>
        </w:rPr>
      </w:pPr>
      <w:r w:rsidRPr="00CA44F8">
        <w:rPr>
          <w:rFonts w:ascii="Times New Roman" w:hAnsi="Times New Roman" w:cs="Times New Roman"/>
          <w:b/>
          <w:sz w:val="24"/>
        </w:rPr>
        <w:t>Klauzula informacyjna RODO</w:t>
      </w:r>
    </w:p>
    <w:p w14:paraId="33A5BE76" w14:textId="77777777" w:rsidR="0031341B" w:rsidRPr="00CA44F8" w:rsidRDefault="0031341B" w:rsidP="0031341B">
      <w:pPr>
        <w:spacing w:after="0" w:line="360" w:lineRule="auto"/>
        <w:ind w:firstLine="567"/>
        <w:jc w:val="both"/>
        <w:rPr>
          <w:rFonts w:ascii="Times New Roman" w:hAnsi="Times New Roman" w:cs="Times New Roman"/>
          <w:sz w:val="24"/>
        </w:rPr>
      </w:pPr>
      <w:r w:rsidRPr="00CA44F8">
        <w:rPr>
          <w:rFonts w:ascii="Times New Roman" w:hAnsi="Times New Roman" w:cs="Times New Roman"/>
          <w:sz w:val="24"/>
        </w:rPr>
        <w:t xml:space="preserve">Zgodnie z art. 13 ust. 1 i 2 rozporządzenia Parlamentu Europejskiego i Rady (UE) 2016/679 z dnia 27 kwietnia 2016r. w sprawie ochrony osób fizycznych w związku </w:t>
      </w:r>
      <w:r w:rsidRPr="00CA44F8">
        <w:rPr>
          <w:rFonts w:ascii="Times New Roman" w:hAnsi="Times New Roman" w:cs="Times New Roman"/>
          <w:sz w:val="24"/>
        </w:rPr>
        <w:br/>
        <w:t xml:space="preserve">z przetwarzaniem danych osobowych i w sprawie swobodnego przepływu takich danych oraz uchylenia dyrektywy 95/46/WE (ogólne rozporządzenie o ochronie danych) (Dz. Urz. UE L 119 z 04.05.2016, str. 1), dalej „RODO”, informujemy, że: </w:t>
      </w:r>
    </w:p>
    <w:p w14:paraId="788894D9"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i/>
          <w:sz w:val="24"/>
        </w:rPr>
      </w:pPr>
      <w:r w:rsidRPr="00CA44F8">
        <w:rPr>
          <w:rFonts w:ascii="Times New Roman" w:hAnsi="Times New Roman" w:cs="Times New Roman"/>
          <w:sz w:val="24"/>
        </w:rPr>
        <w:t>administratorem Pani/Pana danych osobowych jest</w:t>
      </w:r>
      <w:r w:rsidRPr="00CA44F8">
        <w:rPr>
          <w:rFonts w:ascii="Times New Roman" w:hAnsi="Times New Roman" w:cs="Times New Roman"/>
          <w:i/>
          <w:sz w:val="24"/>
        </w:rPr>
        <w:t xml:space="preserve"> Dom Pomocy Społecznej „Przystań” </w:t>
      </w:r>
      <w:r w:rsidRPr="00CA44F8">
        <w:rPr>
          <w:rFonts w:ascii="Times New Roman" w:hAnsi="Times New Roman" w:cs="Times New Roman"/>
          <w:i/>
          <w:sz w:val="24"/>
        </w:rPr>
        <w:br/>
        <w:t xml:space="preserve">w Katowicach, ul. </w:t>
      </w:r>
      <w:r w:rsidRPr="00CA44F8">
        <w:rPr>
          <w:rFonts w:ascii="Times New Roman" w:hAnsi="Times New Roman" w:cs="Times New Roman"/>
          <w:i/>
          <w:color w:val="000000" w:themeColor="text1"/>
          <w:sz w:val="24"/>
        </w:rPr>
        <w:t>Ks. Bpa S.</w:t>
      </w:r>
      <w:r w:rsidRPr="00CA44F8">
        <w:rPr>
          <w:rFonts w:ascii="Times New Roman" w:hAnsi="Times New Roman" w:cs="Times New Roman"/>
          <w:i/>
          <w:color w:val="FF0000"/>
          <w:sz w:val="24"/>
        </w:rPr>
        <w:t xml:space="preserve"> </w:t>
      </w:r>
      <w:r w:rsidRPr="00CA44F8">
        <w:rPr>
          <w:rFonts w:ascii="Times New Roman" w:hAnsi="Times New Roman" w:cs="Times New Roman"/>
          <w:i/>
          <w:sz w:val="24"/>
        </w:rPr>
        <w:t xml:space="preserve">Adamskiego 22, 40-069 </w:t>
      </w:r>
      <w:r w:rsidRPr="00CA44F8">
        <w:rPr>
          <w:rFonts w:ascii="Times New Roman" w:hAnsi="Times New Roman" w:cs="Times New Roman"/>
          <w:i/>
          <w:color w:val="000000" w:themeColor="text1"/>
          <w:sz w:val="24"/>
        </w:rPr>
        <w:t>Katowice,</w:t>
      </w:r>
      <w:r w:rsidRPr="00CA44F8">
        <w:rPr>
          <w:rFonts w:ascii="Times New Roman" w:hAnsi="Times New Roman" w:cs="Times New Roman"/>
          <w:i/>
          <w:sz w:val="24"/>
        </w:rPr>
        <w:t xml:space="preserve"> reprezentowany przez Dyrektora Annę Piotrowską;</w:t>
      </w:r>
    </w:p>
    <w:p w14:paraId="2AC33CD3"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rPr>
      </w:pPr>
      <w:r w:rsidRPr="00CA44F8">
        <w:rPr>
          <w:rFonts w:ascii="Times New Roman" w:hAnsi="Times New Roman" w:cs="Times New Roman"/>
          <w:sz w:val="24"/>
        </w:rPr>
        <w:t xml:space="preserve">inspektorem ochrony danych osobowych w Domu Pomocy Społecznej „Przystań” </w:t>
      </w:r>
      <w:r w:rsidRPr="00CA44F8">
        <w:rPr>
          <w:rFonts w:ascii="Times New Roman" w:hAnsi="Times New Roman" w:cs="Times New Roman"/>
          <w:sz w:val="24"/>
        </w:rPr>
        <w:br/>
        <w:t>w Katowicach jest Pan Paweł Wierzbicki</w:t>
      </w:r>
      <w:r w:rsidRPr="00CA44F8">
        <w:rPr>
          <w:rFonts w:ascii="Times New Roman" w:hAnsi="Times New Roman" w:cs="Times New Roman"/>
          <w:i/>
          <w:sz w:val="24"/>
        </w:rPr>
        <w:t xml:space="preserve">, kontakt: </w:t>
      </w:r>
      <w:hyperlink r:id="rId13" w:history="1">
        <w:r w:rsidRPr="00CA44F8">
          <w:rPr>
            <w:rStyle w:val="Hipercze"/>
            <w:rFonts w:ascii="Times New Roman" w:hAnsi="Times New Roman" w:cs="Times New Roman"/>
            <w:i/>
            <w:sz w:val="24"/>
          </w:rPr>
          <w:t>iod@domprzystan.org.pl</w:t>
        </w:r>
      </w:hyperlink>
      <w:r w:rsidRPr="00CA44F8">
        <w:rPr>
          <w:rFonts w:ascii="Times New Roman" w:hAnsi="Times New Roman" w:cs="Times New Roman"/>
          <w:i/>
          <w:sz w:val="24"/>
        </w:rPr>
        <w:t xml:space="preserve">, tel. +48513616000 </w:t>
      </w:r>
      <w:r w:rsidRPr="00CA44F8">
        <w:rPr>
          <w:rFonts w:ascii="Times New Roman" w:hAnsi="Times New Roman" w:cs="Times New Roman"/>
          <w:b/>
          <w:i/>
          <w:sz w:val="24"/>
          <w:vertAlign w:val="superscript"/>
        </w:rPr>
        <w:t>*</w:t>
      </w:r>
      <w:r w:rsidRPr="00CA44F8">
        <w:rPr>
          <w:rFonts w:ascii="Times New Roman" w:hAnsi="Times New Roman" w:cs="Times New Roman"/>
          <w:sz w:val="24"/>
        </w:rPr>
        <w:t>;</w:t>
      </w:r>
    </w:p>
    <w:p w14:paraId="1F012506"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rPr>
      </w:pPr>
      <w:r>
        <w:t xml:space="preserve">Pani/Pana dane osobowe przetwarzane będą na podstawie art. 6 ust. 1 lit. c RODO </w:t>
      </w:r>
      <w:r>
        <w:br/>
        <w:t>w celu związanym z postępowaniem o udzielenie zamówienia publicznego Sukcesywna Dostawa artykułów żywnościowych pieczywa i wyrobów cukierniczych do Domu Pomocy Społecznej „Przystań” w Katowicach, prowadzonym w trybie ;</w:t>
      </w:r>
    </w:p>
    <w:p w14:paraId="09F61DC4"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0000" w:themeColor="text1"/>
          <w:sz w:val="24"/>
        </w:rPr>
      </w:pPr>
      <w:r w:rsidRPr="00CA44F8">
        <w:rPr>
          <w:rFonts w:ascii="Times New Roman" w:hAnsi="Times New Roman" w:cs="Times New Roman"/>
          <w:sz w:val="24"/>
        </w:rPr>
        <w:t xml:space="preserve">odbiorcami Pani/Pana danych osobowych będą osoby lub podmioty, którym udostępniona zostanie dokumentacja postępowania w oparciu o </w:t>
      </w:r>
      <w:r w:rsidRPr="00CA44F8">
        <w:rPr>
          <w:rFonts w:ascii="Times New Roman" w:hAnsi="Times New Roman" w:cs="Times New Roman"/>
          <w:color w:val="000000" w:themeColor="text1"/>
          <w:sz w:val="24"/>
        </w:rPr>
        <w:t xml:space="preserve">art. 18 oraz art. 74 ust. 1 ustawy z 11 września 2019r. Prawo zamówień publicznych, dalej „ustawa PZP”; </w:t>
      </w:r>
    </w:p>
    <w:p w14:paraId="41E09FBA"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rPr>
      </w:pPr>
      <w:r w:rsidRPr="00CA44F8">
        <w:rPr>
          <w:rFonts w:ascii="Times New Roman" w:hAnsi="Times New Roman" w:cs="Times New Roman"/>
          <w:color w:val="000000" w:themeColor="text1"/>
          <w:sz w:val="24"/>
        </w:rPr>
        <w:t>Pani/Pana dane osobowe nie będą przekazywane do państwa trzeciego</w:t>
      </w:r>
      <w:r w:rsidRPr="00CA44F8">
        <w:rPr>
          <w:rFonts w:ascii="Times New Roman" w:hAnsi="Times New Roman" w:cs="Times New Roman"/>
          <w:sz w:val="24"/>
        </w:rPr>
        <w:t>/organizacji międzynarodowej</w:t>
      </w:r>
    </w:p>
    <w:p w14:paraId="615C6CE6"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sz w:val="24"/>
        </w:rPr>
      </w:pPr>
      <w:r w:rsidRPr="00CA44F8">
        <w:rPr>
          <w:rFonts w:ascii="Times New Roman" w:hAnsi="Times New Roman" w:cs="Times New Roman"/>
          <w:sz w:val="24"/>
        </w:rPr>
        <w:lastRenderedPageBreak/>
        <w:t>Pani/Pana dane osobowe będą przechowywane, zgodnie z art. 78 ust. 1 ustawy PZP, przez okres 4 lat od dnia zakończenia postępowania o udzielenie zamówienia, a jeżeli czas trwania umowy przekracza 4 lata, okres przechowywania obejmuje cały czas trwania umowy;</w:t>
      </w:r>
    </w:p>
    <w:p w14:paraId="31CA9497"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b/>
          <w:i/>
          <w:sz w:val="24"/>
        </w:rPr>
      </w:pPr>
      <w:r w:rsidRPr="00CA44F8">
        <w:rPr>
          <w:rFonts w:ascii="Times New Roman" w:hAnsi="Times New Roman" w:cs="Times New Roman"/>
          <w:sz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43B320F3"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sz w:val="24"/>
        </w:rPr>
      </w:pPr>
      <w:r w:rsidRPr="00CA44F8">
        <w:rPr>
          <w:rFonts w:ascii="Times New Roman" w:hAnsi="Times New Roman" w:cs="Times New Roman"/>
          <w:sz w:val="24"/>
        </w:rPr>
        <w:t>w odniesieniu do Pani/Pana danych osobowych decyzje nie będą podejmowane w sposób zautomatyzowany, stosowanie do art. 22 RODO;</w:t>
      </w:r>
    </w:p>
    <w:p w14:paraId="4A03D7AE"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rPr>
      </w:pPr>
      <w:r w:rsidRPr="00CA44F8">
        <w:rPr>
          <w:rFonts w:ascii="Times New Roman" w:hAnsi="Times New Roman" w:cs="Times New Roman"/>
          <w:sz w:val="24"/>
        </w:rPr>
        <w:t>posiada Pani/Pan:</w:t>
      </w:r>
    </w:p>
    <w:p w14:paraId="1075FA0B" w14:textId="77777777" w:rsidR="0031341B" w:rsidRPr="00CA44F8" w:rsidRDefault="0031341B" w:rsidP="0031341B">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color w:val="00B0F0"/>
          <w:sz w:val="24"/>
        </w:rPr>
      </w:pPr>
      <w:r w:rsidRPr="00CA44F8">
        <w:rPr>
          <w:rFonts w:ascii="Times New Roman" w:hAnsi="Times New Roman" w:cs="Times New Roman"/>
          <w:sz w:val="24"/>
        </w:rPr>
        <w:t>na podstawie art. 15 RODO prawo dostępu do danych osobowych Pani/Pana dotyczących;</w:t>
      </w:r>
    </w:p>
    <w:p w14:paraId="19062495" w14:textId="77777777" w:rsidR="0031341B" w:rsidRPr="00CA44F8" w:rsidRDefault="0031341B" w:rsidP="0031341B">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rPr>
      </w:pPr>
      <w:r w:rsidRPr="00CA44F8">
        <w:rPr>
          <w:rFonts w:ascii="Times New Roman" w:hAnsi="Times New Roman" w:cs="Times New Roman"/>
          <w:sz w:val="24"/>
        </w:rPr>
        <w:t xml:space="preserve">na podstawie art. 16 RODO prawo do sprostowania Pani/Pana danych osobowych </w:t>
      </w:r>
      <w:r w:rsidRPr="00CA44F8">
        <w:rPr>
          <w:rFonts w:ascii="Times New Roman" w:hAnsi="Times New Roman" w:cs="Times New Roman"/>
          <w:b/>
          <w:sz w:val="24"/>
          <w:vertAlign w:val="superscript"/>
        </w:rPr>
        <w:t>**</w:t>
      </w:r>
      <w:r w:rsidRPr="00CA44F8">
        <w:rPr>
          <w:rFonts w:ascii="Times New Roman" w:hAnsi="Times New Roman" w:cs="Times New Roman"/>
          <w:sz w:val="24"/>
        </w:rPr>
        <w:t>;</w:t>
      </w:r>
    </w:p>
    <w:p w14:paraId="1BB61E88" w14:textId="77777777" w:rsidR="0031341B" w:rsidRPr="00CA44F8" w:rsidRDefault="0031341B" w:rsidP="0031341B">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rPr>
      </w:pPr>
      <w:r w:rsidRPr="00CA44F8">
        <w:rPr>
          <w:rFonts w:ascii="Times New Roman" w:hAnsi="Times New Roman" w:cs="Times New Roman"/>
          <w:sz w:val="24"/>
        </w:rPr>
        <w:t>na podstawie art. 18 RODO prawo żądania od administratora ograniczenia przetwarzania danych osobowych z zastrzeżeniem przypadków, o których mowa w art. 18 ust. 2 RODO ***</w:t>
      </w:r>
    </w:p>
    <w:p w14:paraId="34BDF5F0" w14:textId="77777777" w:rsidR="0031341B" w:rsidRPr="00CA44F8" w:rsidRDefault="0031341B" w:rsidP="0031341B">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rPr>
      </w:pPr>
      <w:r w:rsidRPr="00CA44F8">
        <w:rPr>
          <w:rFonts w:ascii="Times New Roman" w:hAnsi="Times New Roman" w:cs="Times New Roman"/>
          <w:sz w:val="24"/>
          <w:shd w:val="clear" w:color="auto" w:fill="FFFFFF"/>
        </w:rPr>
        <w:t>na podstawie art. 77 RODO prawo do złożenia skargi do Prezesa Urzędu Ochrony Danych Osobowych (PUODO) z siedzibą w Warszawie (00-193), ul. Stawki 2</w:t>
      </w:r>
      <w:r w:rsidRPr="00CA44F8">
        <w:rPr>
          <w:rFonts w:ascii="Times New Roman" w:hAnsi="Times New Roman" w:cs="Times New Roman"/>
          <w:sz w:val="24"/>
        </w:rPr>
        <w:t xml:space="preserve">; </w:t>
      </w:r>
    </w:p>
    <w:p w14:paraId="7690CA4E" w14:textId="77777777" w:rsidR="0031341B" w:rsidRPr="00CA44F8" w:rsidRDefault="0031341B" w:rsidP="0031341B">
      <w:pPr>
        <w:numPr>
          <w:ilvl w:val="0"/>
          <w:numId w:val="22"/>
        </w:numPr>
        <w:spacing w:after="120" w:line="360" w:lineRule="auto"/>
        <w:ind w:left="426" w:hanging="357"/>
        <w:jc w:val="both"/>
        <w:rPr>
          <w:rFonts w:ascii="Times New Roman" w:hAnsi="Times New Roman" w:cs="Times New Roman"/>
          <w:i/>
          <w:sz w:val="24"/>
        </w:rPr>
      </w:pPr>
      <w:r w:rsidRPr="00CA44F8">
        <w:rPr>
          <w:rFonts w:ascii="Times New Roman" w:hAnsi="Times New Roman" w:cs="Times New Roman"/>
          <w:b/>
          <w:i/>
          <w:sz w:val="24"/>
          <w:vertAlign w:val="superscript"/>
        </w:rPr>
        <w:t>*</w:t>
      </w:r>
      <w:r w:rsidRPr="00CA44F8">
        <w:rPr>
          <w:rFonts w:ascii="Times New Roman" w:hAnsi="Times New Roman" w:cs="Times New Roman"/>
          <w:b/>
          <w:i/>
          <w:sz w:val="24"/>
        </w:rPr>
        <w:t xml:space="preserve"> Wyjaśnienie:</w:t>
      </w:r>
      <w:r w:rsidRPr="00CA44F8">
        <w:rPr>
          <w:rFonts w:ascii="Times New Roman" w:hAnsi="Times New Roman" w:cs="Times New Roman"/>
          <w:i/>
          <w:sz w:val="24"/>
        </w:rPr>
        <w:t xml:space="preserve"> informacja w tym zakresie jest wymagana, jeżeli w odniesieniu do danego administratora lub podmiotu przetwarzającego istnieje obowiązek wyznaczenia inspektora ochrony danych osobowych.</w:t>
      </w:r>
    </w:p>
    <w:p w14:paraId="2BAE1589" w14:textId="77777777" w:rsidR="0031341B" w:rsidRPr="00CA44F8" w:rsidRDefault="0031341B" w:rsidP="0031341B">
      <w:pPr>
        <w:pStyle w:val="Akapitzlist"/>
        <w:numPr>
          <w:ilvl w:val="0"/>
          <w:numId w:val="22"/>
        </w:numPr>
        <w:suppressAutoHyphens w:val="0"/>
        <w:autoSpaceDN/>
        <w:spacing w:after="120" w:line="360" w:lineRule="auto"/>
        <w:ind w:left="426" w:hanging="357"/>
        <w:jc w:val="both"/>
        <w:textAlignment w:val="auto"/>
        <w:rPr>
          <w:rFonts w:ascii="Times New Roman" w:hAnsi="Times New Roman" w:cs="Times New Roman"/>
          <w:i/>
          <w:sz w:val="24"/>
        </w:rPr>
      </w:pPr>
      <w:r w:rsidRPr="00CA44F8">
        <w:rPr>
          <w:rFonts w:ascii="Times New Roman" w:hAnsi="Times New Roman" w:cs="Times New Roman"/>
          <w:b/>
          <w:i/>
          <w:sz w:val="24"/>
          <w:vertAlign w:val="superscript"/>
        </w:rPr>
        <w:t xml:space="preserve">** </w:t>
      </w:r>
      <w:r w:rsidRPr="00CA44F8">
        <w:rPr>
          <w:rFonts w:ascii="Times New Roman" w:hAnsi="Times New Roman" w:cs="Times New Roman"/>
          <w:b/>
          <w:i/>
          <w:sz w:val="24"/>
        </w:rPr>
        <w:t>Wyjaśnienie:</w:t>
      </w:r>
      <w:r w:rsidRPr="00CA44F8">
        <w:rPr>
          <w:rFonts w:ascii="Times New Roman" w:hAnsi="Times New Roman" w:cs="Times New Roman"/>
          <w:i/>
          <w:sz w:val="24"/>
        </w:rPr>
        <w:t xml:space="preserve"> skorzystanie z prawa do sprostowania nie może skutkować zmianą wyniku postępowania o udzielenie zamówienia publicznego ani zmianą postanowień umowy </w:t>
      </w:r>
      <w:r w:rsidRPr="00CA44F8">
        <w:rPr>
          <w:rFonts w:ascii="Times New Roman" w:hAnsi="Times New Roman" w:cs="Times New Roman"/>
          <w:i/>
          <w:sz w:val="24"/>
        </w:rPr>
        <w:br/>
        <w:t>w zakresie niezgodnym z ustawą PZP oraz nie może naruszać integralności protokołu oraz jego załączników.</w:t>
      </w:r>
    </w:p>
    <w:p w14:paraId="507D04B5" w14:textId="77777777" w:rsidR="0031341B" w:rsidRPr="00CA44F8" w:rsidRDefault="0031341B" w:rsidP="0031341B">
      <w:pPr>
        <w:pStyle w:val="Akapitzlist"/>
        <w:numPr>
          <w:ilvl w:val="0"/>
          <w:numId w:val="22"/>
        </w:numPr>
        <w:suppressAutoHyphens w:val="0"/>
        <w:autoSpaceDN/>
        <w:spacing w:after="120" w:line="360" w:lineRule="auto"/>
        <w:ind w:left="426" w:hanging="357"/>
        <w:jc w:val="both"/>
        <w:textAlignment w:val="auto"/>
        <w:rPr>
          <w:rFonts w:ascii="Times New Roman" w:hAnsi="Times New Roman" w:cs="Times New Roman"/>
          <w:i/>
          <w:sz w:val="24"/>
        </w:rPr>
      </w:pPr>
      <w:r w:rsidRPr="00CA44F8">
        <w:rPr>
          <w:rFonts w:ascii="Times New Roman" w:hAnsi="Times New Roman" w:cs="Times New Roman"/>
          <w:b/>
          <w:i/>
          <w:sz w:val="24"/>
          <w:vertAlign w:val="superscript"/>
        </w:rPr>
        <w:t xml:space="preserve">*** </w:t>
      </w:r>
      <w:r w:rsidRPr="00CA44F8">
        <w:rPr>
          <w:rFonts w:ascii="Times New Roman" w:hAnsi="Times New Roman" w:cs="Times New Roman"/>
          <w:b/>
          <w:i/>
          <w:sz w:val="24"/>
        </w:rPr>
        <w:t>Wyjaśnienie:</w:t>
      </w:r>
      <w:r w:rsidRPr="00CA44F8">
        <w:rPr>
          <w:rFonts w:ascii="Times New Roman" w:hAnsi="Times New Roman" w:cs="Times New Roman"/>
          <w:i/>
          <w:sz w:val="24"/>
        </w:rPr>
        <w:t xml:space="preserve"> prawo do ograniczenia przetwarzania nie ma zastosowania </w:t>
      </w:r>
      <w:r w:rsidRPr="00CA44F8">
        <w:rPr>
          <w:rFonts w:ascii="Times New Roman" w:hAnsi="Times New Roman" w:cs="Times New Roman"/>
          <w:i/>
          <w:sz w:val="24"/>
        </w:rPr>
        <w:br/>
        <w:t>w odniesieniu do przechowywania, w celu zapewnienia korzystania ze środków ochrony prawnej lub w celu ochrony praw innej osoby fizycznej lub prawnej, lub z uwagi na ważne względy interesu publicznego Unii Europejskiej lub państwa członkowskiego.</w:t>
      </w:r>
    </w:p>
    <w:p w14:paraId="672A68B8" w14:textId="77777777" w:rsidR="0031341B" w:rsidRPr="00CA44F8" w:rsidRDefault="0031341B" w:rsidP="0031341B">
      <w:pPr>
        <w:pStyle w:val="Standard"/>
        <w:spacing w:after="0" w:line="360" w:lineRule="auto"/>
        <w:jc w:val="both"/>
        <w:rPr>
          <w:rFonts w:ascii="Times New Roman" w:hAnsi="Times New Roman" w:cs="Times New Roman"/>
          <w:sz w:val="20"/>
        </w:rPr>
      </w:pPr>
    </w:p>
    <w:p w14:paraId="61005A4C" w14:textId="77777777" w:rsidR="0031341B" w:rsidRPr="00CA44F8" w:rsidRDefault="0031341B" w:rsidP="0031341B">
      <w:pPr>
        <w:pStyle w:val="Standard"/>
        <w:spacing w:after="0" w:line="360" w:lineRule="auto"/>
        <w:jc w:val="both"/>
        <w:rPr>
          <w:rFonts w:ascii="Times New Roman" w:hAnsi="Times New Roman" w:cs="Times New Roman"/>
          <w:sz w:val="20"/>
        </w:rPr>
      </w:pPr>
      <w:r w:rsidRPr="00CA44F8">
        <w:rPr>
          <w:rFonts w:ascii="Times New Roman" w:hAnsi="Times New Roman" w:cs="Times New Roman"/>
          <w:sz w:val="20"/>
        </w:rPr>
        <w:t>Załączniki:</w:t>
      </w:r>
    </w:p>
    <w:p w14:paraId="6594EE53"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1- Formularz Ofertowy (wzór)</w:t>
      </w:r>
    </w:p>
    <w:p w14:paraId="1D87C264"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lastRenderedPageBreak/>
        <w:t>Załącznik nr 2- Opis przedmiotu zamówienia (formularz asortymentowo-cenowy)</w:t>
      </w:r>
    </w:p>
    <w:p w14:paraId="7C3940CE"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3- Oświadczenia (wzór) dot. przesłanek wykluczenia i spełnienia warunków udziału w postępowaniu</w:t>
      </w:r>
    </w:p>
    <w:p w14:paraId="3B780DCE"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4- Wzór umowy</w:t>
      </w:r>
    </w:p>
    <w:p w14:paraId="07B67221"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5- Oświadczenie dot. grupy kapitałowej (wzór),</w:t>
      </w:r>
    </w:p>
    <w:p w14:paraId="7D450ABD"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6- Oświadczenie Wykonawcy w zakresie przeciwdziałania wspierania agresji na Ukrainę oraz służące ochronie bezpieczeństwa narodowego</w:t>
      </w:r>
    </w:p>
    <w:p w14:paraId="0EA1A2FC" w14:textId="38DCCAED" w:rsidR="00CE1365" w:rsidRPr="0031341B" w:rsidRDefault="00CE1365" w:rsidP="0031341B"/>
    <w:sectPr w:rsidR="00CE1365" w:rsidRPr="003134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font>
  <w:font w:name="HG Mincho Light J">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5614"/>
    <w:multiLevelType w:val="hybridMultilevel"/>
    <w:tmpl w:val="D17CF7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60130E"/>
    <w:multiLevelType w:val="hybridMultilevel"/>
    <w:tmpl w:val="B2BA1B5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6" w15:restartNumberingAfterBreak="0">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8" w15:restartNumberingAfterBreak="0">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15:restartNumberingAfterBreak="0">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3DDA1FAD"/>
    <w:multiLevelType w:val="multilevel"/>
    <w:tmpl w:val="D12C42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3" w15:restartNumberingAfterBreak="0">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4" w15:restartNumberingAfterBreak="0">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5" w15:restartNumberingAfterBreak="0">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6" w15:restartNumberingAfterBreak="0">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8" w15:restartNumberingAfterBreak="0">
    <w:nsid w:val="545F10DD"/>
    <w:multiLevelType w:val="multilevel"/>
    <w:tmpl w:val="3C24B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2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1" w15:restartNumberingAfterBreak="0">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3" w15:restartNumberingAfterBreak="0">
    <w:nsid w:val="69257F56"/>
    <w:multiLevelType w:val="multilevel"/>
    <w:tmpl w:val="ABECF2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39574C"/>
    <w:multiLevelType w:val="multilevel"/>
    <w:tmpl w:val="A98E53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DE3670A"/>
    <w:multiLevelType w:val="multilevel"/>
    <w:tmpl w:val="92BE030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8" w15:restartNumberingAfterBreak="0">
    <w:nsid w:val="737D4D11"/>
    <w:multiLevelType w:val="multilevel"/>
    <w:tmpl w:val="A4060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722246130">
    <w:abstractNumId w:val="19"/>
    <w:lvlOverride w:ilvl="0">
      <w:lvl w:ilvl="0">
        <w:start w:val="1"/>
        <w:numFmt w:val="decimal"/>
        <w:lvlText w:val="%1."/>
        <w:lvlJc w:val="left"/>
        <w:pPr>
          <w:ind w:left="717" w:hanging="360"/>
        </w:pPr>
        <w:rPr>
          <w:rFonts w:asciiTheme="minorHAnsi" w:eastAsia="SimSun" w:hAnsiTheme="minorHAnsi" w:cstheme="minorHAnsi"/>
          <w:b w:val="0"/>
        </w:rPr>
      </w:lvl>
    </w:lvlOverride>
  </w:num>
  <w:num w:numId="2" w16cid:durableId="1744644888">
    <w:abstractNumId w:val="8"/>
  </w:num>
  <w:num w:numId="3" w16cid:durableId="1516772886">
    <w:abstractNumId w:val="7"/>
  </w:num>
  <w:num w:numId="4" w16cid:durableId="2114737896">
    <w:abstractNumId w:val="22"/>
  </w:num>
  <w:num w:numId="5" w16cid:durableId="29694527">
    <w:abstractNumId w:val="13"/>
  </w:num>
  <w:num w:numId="6" w16cid:durableId="832914404">
    <w:abstractNumId w:val="29"/>
  </w:num>
  <w:num w:numId="7" w16cid:durableId="1756781111">
    <w:abstractNumId w:val="17"/>
  </w:num>
  <w:num w:numId="8" w16cid:durableId="341128911">
    <w:abstractNumId w:val="14"/>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9" w16cid:durableId="1297220220">
    <w:abstractNumId w:val="15"/>
  </w:num>
  <w:num w:numId="10" w16cid:durableId="570316459">
    <w:abstractNumId w:val="3"/>
  </w:num>
  <w:num w:numId="11" w16cid:durableId="1906141188">
    <w:abstractNumId w:val="5"/>
  </w:num>
  <w:num w:numId="12" w16cid:durableId="2145659695">
    <w:abstractNumId w:val="14"/>
    <w:lvlOverride w:ilvl="0">
      <w:startOverride w:val="1"/>
    </w:lvlOverride>
  </w:num>
  <w:num w:numId="13" w16cid:durableId="1814055391">
    <w:abstractNumId w:val="3"/>
    <w:lvlOverride w:ilvl="0">
      <w:startOverride w:val="1"/>
    </w:lvlOverride>
  </w:num>
  <w:num w:numId="14" w16cid:durableId="1867794408">
    <w:abstractNumId w:val="5"/>
    <w:lvlOverride w:ilvl="0">
      <w:startOverride w:val="1"/>
    </w:lvlOverride>
  </w:num>
  <w:num w:numId="15" w16cid:durableId="255334062">
    <w:abstractNumId w:val="25"/>
  </w:num>
  <w:num w:numId="16" w16cid:durableId="1302075669">
    <w:abstractNumId w:val="10"/>
  </w:num>
  <w:num w:numId="17" w16cid:durableId="1063144642">
    <w:abstractNumId w:val="6"/>
  </w:num>
  <w:num w:numId="18" w16cid:durableId="118259161">
    <w:abstractNumId w:val="21"/>
  </w:num>
  <w:num w:numId="19" w16cid:durableId="652568954">
    <w:abstractNumId w:val="1"/>
  </w:num>
  <w:num w:numId="20" w16cid:durableId="1500458689">
    <w:abstractNumId w:val="19"/>
  </w:num>
  <w:num w:numId="21" w16cid:durableId="110129795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091210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1299244">
    <w:abstractNumId w:val="16"/>
  </w:num>
  <w:num w:numId="24" w16cid:durableId="1523477144">
    <w:abstractNumId w:val="20"/>
    <w:lvlOverride w:ilvl="0">
      <w:startOverride w:val="1"/>
    </w:lvlOverride>
  </w:num>
  <w:num w:numId="25" w16cid:durableId="785586634">
    <w:abstractNumId w:val="12"/>
  </w:num>
  <w:num w:numId="26" w16cid:durableId="1188831105">
    <w:abstractNumId w:val="27"/>
  </w:num>
  <w:num w:numId="27" w16cid:durableId="541525891">
    <w:abstractNumId w:val="14"/>
  </w:num>
  <w:num w:numId="28" w16cid:durableId="545794062">
    <w:abstractNumId w:val="2"/>
  </w:num>
  <w:num w:numId="29" w16cid:durableId="1291205386">
    <w:abstractNumId w:val="4"/>
  </w:num>
  <w:num w:numId="30" w16cid:durableId="1162159626">
    <w:abstractNumId w:val="0"/>
  </w:num>
  <w:num w:numId="31" w16cid:durableId="471170776">
    <w:abstractNumId w:val="28"/>
  </w:num>
  <w:num w:numId="32" w16cid:durableId="748313738">
    <w:abstractNumId w:val="11"/>
  </w:num>
  <w:num w:numId="33" w16cid:durableId="6031794">
    <w:abstractNumId w:val="24"/>
  </w:num>
  <w:num w:numId="34" w16cid:durableId="1466240457">
    <w:abstractNumId w:val="18"/>
  </w:num>
  <w:num w:numId="35" w16cid:durableId="1439450482">
    <w:abstractNumId w:val="23"/>
  </w:num>
  <w:num w:numId="36" w16cid:durableId="131703287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49"/>
    <w:rsid w:val="000278B3"/>
    <w:rsid w:val="00045CBE"/>
    <w:rsid w:val="00086BDD"/>
    <w:rsid w:val="00092047"/>
    <w:rsid w:val="00103E09"/>
    <w:rsid w:val="001478B9"/>
    <w:rsid w:val="00235B16"/>
    <w:rsid w:val="002D058A"/>
    <w:rsid w:val="002D1A1C"/>
    <w:rsid w:val="0031341B"/>
    <w:rsid w:val="003D30CB"/>
    <w:rsid w:val="004A3D31"/>
    <w:rsid w:val="004C63C5"/>
    <w:rsid w:val="005D6361"/>
    <w:rsid w:val="00674C00"/>
    <w:rsid w:val="006C649C"/>
    <w:rsid w:val="006E3C8E"/>
    <w:rsid w:val="00707F49"/>
    <w:rsid w:val="00872C99"/>
    <w:rsid w:val="008965D1"/>
    <w:rsid w:val="008F77A2"/>
    <w:rsid w:val="0098014E"/>
    <w:rsid w:val="009C1422"/>
    <w:rsid w:val="00A31245"/>
    <w:rsid w:val="00A67164"/>
    <w:rsid w:val="00AE74E7"/>
    <w:rsid w:val="00B127A8"/>
    <w:rsid w:val="00B513A4"/>
    <w:rsid w:val="00BC2E43"/>
    <w:rsid w:val="00CB788F"/>
    <w:rsid w:val="00CE1365"/>
    <w:rsid w:val="00D575C1"/>
    <w:rsid w:val="00D722BC"/>
    <w:rsid w:val="00E8604C"/>
    <w:rsid w:val="00E94ABE"/>
    <w:rsid w:val="00F15FDE"/>
    <w:rsid w:val="00F66E67"/>
    <w:rsid w:val="00F95C66"/>
    <w:rsid w:val="00FA7E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2D78"/>
  <w15:chartTrackingRefBased/>
  <w15:docId w15:val="{114C9971-890D-4313-9919-4CBF99AE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1341B"/>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07F49"/>
    <w:pPr>
      <w:suppressAutoHyphens/>
      <w:autoSpaceDN w:val="0"/>
      <w:textAlignment w:val="baseline"/>
    </w:pPr>
    <w:rPr>
      <w:rFonts w:ascii="Calibri" w:eastAsia="SimSun" w:hAnsi="Calibri" w:cs="Tahoma"/>
      <w:kern w:val="3"/>
      <w14:ligatures w14:val="none"/>
    </w:rPr>
  </w:style>
  <w:style w:type="paragraph" w:styleId="Nagwek">
    <w:name w:val="header"/>
    <w:basedOn w:val="Standard"/>
    <w:link w:val="NagwekZnak"/>
    <w:rsid w:val="00707F49"/>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707F49"/>
    <w:rPr>
      <w:rFonts w:ascii="Calibri" w:eastAsia="SimSun" w:hAnsi="Calibri" w:cs="Tahoma"/>
      <w:kern w:val="3"/>
      <w14:ligatures w14:val="none"/>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707F49"/>
    <w:pPr>
      <w:ind w:left="720"/>
    </w:pPr>
  </w:style>
  <w:style w:type="numbering" w:customStyle="1" w:styleId="WWNum4">
    <w:name w:val="WWNum4"/>
    <w:basedOn w:val="Bezlisty"/>
    <w:rsid w:val="00707F49"/>
    <w:pPr>
      <w:numPr>
        <w:numId w:val="20"/>
      </w:numPr>
    </w:pPr>
  </w:style>
  <w:style w:type="numbering" w:customStyle="1" w:styleId="WWNum28">
    <w:name w:val="WWNum28"/>
    <w:basedOn w:val="Bezlisty"/>
    <w:rsid w:val="00707F49"/>
    <w:pPr>
      <w:numPr>
        <w:numId w:val="2"/>
      </w:numPr>
    </w:pPr>
  </w:style>
  <w:style w:type="numbering" w:customStyle="1" w:styleId="WWNum25">
    <w:name w:val="WWNum25"/>
    <w:basedOn w:val="Bezlisty"/>
    <w:rsid w:val="00707F49"/>
    <w:pPr>
      <w:numPr>
        <w:numId w:val="3"/>
      </w:numPr>
    </w:pPr>
  </w:style>
  <w:style w:type="numbering" w:customStyle="1" w:styleId="WWNum26">
    <w:name w:val="WWNum26"/>
    <w:basedOn w:val="Bezlisty"/>
    <w:rsid w:val="00707F49"/>
    <w:pPr>
      <w:numPr>
        <w:numId w:val="4"/>
      </w:numPr>
    </w:pPr>
  </w:style>
  <w:style w:type="numbering" w:customStyle="1" w:styleId="WWNum29">
    <w:name w:val="WWNum29"/>
    <w:basedOn w:val="Bezlisty"/>
    <w:rsid w:val="00707F49"/>
    <w:pPr>
      <w:numPr>
        <w:numId w:val="5"/>
      </w:numPr>
    </w:pPr>
  </w:style>
  <w:style w:type="numbering" w:customStyle="1" w:styleId="WWNum34">
    <w:name w:val="WWNum34"/>
    <w:basedOn w:val="Bezlisty"/>
    <w:rsid w:val="00707F49"/>
    <w:pPr>
      <w:numPr>
        <w:numId w:val="6"/>
      </w:numPr>
    </w:pPr>
  </w:style>
  <w:style w:type="character" w:styleId="Hipercze">
    <w:name w:val="Hyperlink"/>
    <w:basedOn w:val="Domylnaczcionkaakapitu"/>
    <w:uiPriority w:val="99"/>
    <w:unhideWhenUsed/>
    <w:rsid w:val="00707F49"/>
    <w:rPr>
      <w:color w:val="0563C1" w:themeColor="hyperlink"/>
      <w:u w:val="single"/>
    </w:rPr>
  </w:style>
  <w:style w:type="character" w:customStyle="1" w:styleId="Nierozpoznanawzmianka1">
    <w:name w:val="Nierozpoznana wzmianka1"/>
    <w:basedOn w:val="Domylnaczcionkaakapitu"/>
    <w:uiPriority w:val="99"/>
    <w:semiHidden/>
    <w:unhideWhenUsed/>
    <w:rsid w:val="00707F49"/>
    <w:rPr>
      <w:color w:val="605E5C"/>
      <w:shd w:val="clear" w:color="auto" w:fill="E1DFDD"/>
    </w:rPr>
  </w:style>
  <w:style w:type="numbering" w:customStyle="1" w:styleId="WWNum3">
    <w:name w:val="WWNum3"/>
    <w:basedOn w:val="Bezlisty"/>
    <w:rsid w:val="00707F49"/>
    <w:pPr>
      <w:numPr>
        <w:numId w:val="7"/>
      </w:numPr>
    </w:pPr>
  </w:style>
  <w:style w:type="numbering" w:customStyle="1" w:styleId="WWNum31">
    <w:name w:val="WWNum31"/>
    <w:basedOn w:val="Bezlisty"/>
    <w:rsid w:val="00707F49"/>
  </w:style>
  <w:style w:type="paragraph" w:customStyle="1" w:styleId="Textbody">
    <w:name w:val="Text body"/>
    <w:basedOn w:val="Standard"/>
    <w:rsid w:val="00707F49"/>
    <w:pPr>
      <w:spacing w:after="120"/>
    </w:pPr>
  </w:style>
  <w:style w:type="numbering" w:customStyle="1" w:styleId="WWNum14">
    <w:name w:val="WWNum14"/>
    <w:basedOn w:val="Bezlisty"/>
    <w:rsid w:val="00707F49"/>
    <w:pPr>
      <w:numPr>
        <w:numId w:val="27"/>
      </w:numPr>
    </w:pPr>
  </w:style>
  <w:style w:type="numbering" w:customStyle="1" w:styleId="WWNum15">
    <w:name w:val="WWNum15"/>
    <w:basedOn w:val="Bezlisty"/>
    <w:rsid w:val="00707F49"/>
    <w:pPr>
      <w:numPr>
        <w:numId w:val="9"/>
      </w:numPr>
    </w:pPr>
  </w:style>
  <w:style w:type="numbering" w:customStyle="1" w:styleId="WWNum16">
    <w:name w:val="WWNum16"/>
    <w:basedOn w:val="Bezlisty"/>
    <w:rsid w:val="00707F49"/>
    <w:pPr>
      <w:numPr>
        <w:numId w:val="10"/>
      </w:numPr>
    </w:pPr>
  </w:style>
  <w:style w:type="numbering" w:customStyle="1" w:styleId="WWNum17">
    <w:name w:val="WWNum17"/>
    <w:basedOn w:val="Bezlisty"/>
    <w:rsid w:val="00707F49"/>
    <w:pPr>
      <w:numPr>
        <w:numId w:val="11"/>
      </w:numPr>
    </w:pPr>
  </w:style>
  <w:style w:type="paragraph" w:styleId="Tekstpodstawowy3">
    <w:name w:val="Body Text 3"/>
    <w:basedOn w:val="Standard"/>
    <w:link w:val="Tekstpodstawowy3Znak"/>
    <w:rsid w:val="00707F49"/>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707F49"/>
    <w:rPr>
      <w:rFonts w:ascii="Arial" w:eastAsia="Times New Roman" w:hAnsi="Arial" w:cs="Times New Roman"/>
      <w:kern w:val="3"/>
      <w:sz w:val="16"/>
      <w:szCs w:val="16"/>
      <w14:ligatures w14:val="none"/>
    </w:rPr>
  </w:style>
  <w:style w:type="paragraph" w:styleId="Stopka">
    <w:name w:val="footer"/>
    <w:basedOn w:val="Normalny"/>
    <w:link w:val="StopkaZnak"/>
    <w:uiPriority w:val="99"/>
    <w:unhideWhenUsed/>
    <w:rsid w:val="00707F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07F49"/>
    <w:rPr>
      <w:kern w:val="0"/>
      <w14:ligatures w14:val="none"/>
    </w:rPr>
  </w:style>
  <w:style w:type="paragraph" w:styleId="Zwykytekst">
    <w:name w:val="Plain Text"/>
    <w:basedOn w:val="Normalny"/>
    <w:link w:val="ZwykytekstZnak"/>
    <w:rsid w:val="00707F49"/>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707F49"/>
    <w:rPr>
      <w:rFonts w:ascii="Courier New" w:eastAsia="Times New Roman" w:hAnsi="Courier New" w:cs="Times New Roman"/>
      <w:kern w:val="0"/>
      <w:sz w:val="20"/>
      <w:szCs w:val="20"/>
      <w:lang w:eastAsia="pl-PL"/>
      <w14:ligatures w14:val="none"/>
    </w:rPr>
  </w:style>
  <w:style w:type="table" w:styleId="Tabela-Siatka">
    <w:name w:val="Table Grid"/>
    <w:basedOn w:val="Standardowy"/>
    <w:rsid w:val="00707F49"/>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707F49"/>
    <w:pPr>
      <w:spacing w:after="120"/>
      <w:ind w:left="283"/>
    </w:pPr>
  </w:style>
  <w:style w:type="character" w:customStyle="1" w:styleId="TekstpodstawowywcityZnak">
    <w:name w:val="Tekst podstawowy wcięty Znak"/>
    <w:basedOn w:val="Domylnaczcionkaakapitu"/>
    <w:link w:val="Tekstpodstawowywcity"/>
    <w:uiPriority w:val="99"/>
    <w:rsid w:val="00707F49"/>
    <w:rPr>
      <w:kern w:val="0"/>
      <w14:ligatures w14:val="none"/>
    </w:rPr>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34"/>
    <w:qFormat/>
    <w:locked/>
    <w:rsid w:val="00707F49"/>
    <w:rPr>
      <w:rFonts w:ascii="Calibri" w:eastAsia="SimSun" w:hAnsi="Calibri" w:cs="Tahoma"/>
      <w:kern w:val="3"/>
      <w14:ligatures w14:val="none"/>
    </w:rPr>
  </w:style>
  <w:style w:type="paragraph" w:customStyle="1" w:styleId="Styl2SWZ">
    <w:name w:val="Styl2SWZ"/>
    <w:basedOn w:val="Normalny"/>
    <w:link w:val="Styl2SWZZnak"/>
    <w:qFormat/>
    <w:rsid w:val="00707F49"/>
    <w:pPr>
      <w:numPr>
        <w:numId w:val="17"/>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707F49"/>
    <w:rPr>
      <w:rFonts w:ascii="Arial" w:hAnsi="Arial"/>
      <w:color w:val="000000" w:themeColor="text1"/>
      <w:kern w:val="0"/>
      <w:sz w:val="20"/>
      <w14:ligatures w14:val="none"/>
    </w:rPr>
  </w:style>
  <w:style w:type="character" w:styleId="Odwoaniedokomentarza">
    <w:name w:val="annotation reference"/>
    <w:basedOn w:val="Domylnaczcionkaakapitu"/>
    <w:uiPriority w:val="99"/>
    <w:semiHidden/>
    <w:unhideWhenUsed/>
    <w:rsid w:val="00707F49"/>
    <w:rPr>
      <w:sz w:val="16"/>
      <w:szCs w:val="16"/>
    </w:rPr>
  </w:style>
  <w:style w:type="paragraph" w:styleId="Tekstkomentarza">
    <w:name w:val="annotation text"/>
    <w:basedOn w:val="Normalny"/>
    <w:link w:val="TekstkomentarzaZnak"/>
    <w:uiPriority w:val="99"/>
    <w:semiHidden/>
    <w:unhideWhenUsed/>
    <w:rsid w:val="00707F4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7F49"/>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707F49"/>
    <w:rPr>
      <w:b/>
      <w:bCs/>
    </w:rPr>
  </w:style>
  <w:style w:type="character" w:customStyle="1" w:styleId="TematkomentarzaZnak">
    <w:name w:val="Temat komentarza Znak"/>
    <w:basedOn w:val="TekstkomentarzaZnak"/>
    <w:link w:val="Tematkomentarza"/>
    <w:uiPriority w:val="99"/>
    <w:semiHidden/>
    <w:rsid w:val="00707F49"/>
    <w:rPr>
      <w:b/>
      <w:bCs/>
      <w:kern w:val="0"/>
      <w:sz w:val="20"/>
      <w:szCs w:val="20"/>
      <w14:ligatures w14:val="none"/>
    </w:rPr>
  </w:style>
  <w:style w:type="paragraph" w:styleId="Tekstdymka">
    <w:name w:val="Balloon Text"/>
    <w:basedOn w:val="Normalny"/>
    <w:link w:val="TekstdymkaZnak"/>
    <w:uiPriority w:val="99"/>
    <w:semiHidden/>
    <w:unhideWhenUsed/>
    <w:rsid w:val="00707F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7F49"/>
    <w:rPr>
      <w:rFonts w:ascii="Segoe UI" w:hAnsi="Segoe UI" w:cs="Segoe UI"/>
      <w:kern w:val="0"/>
      <w:sz w:val="18"/>
      <w:szCs w:val="18"/>
      <w14:ligatures w14:val="none"/>
    </w:rPr>
  </w:style>
  <w:style w:type="paragraph" w:styleId="Poprawka">
    <w:name w:val="Revision"/>
    <w:hidden/>
    <w:uiPriority w:val="99"/>
    <w:semiHidden/>
    <w:rsid w:val="00707F49"/>
    <w:pPr>
      <w:spacing w:after="0" w:line="240" w:lineRule="auto"/>
    </w:pPr>
    <w:rPr>
      <w:kern w:val="0"/>
      <w14:ligatures w14:val="none"/>
    </w:rPr>
  </w:style>
  <w:style w:type="paragraph" w:customStyle="1" w:styleId="pkt">
    <w:name w:val="pkt"/>
    <w:basedOn w:val="Normalny"/>
    <w:link w:val="pktZnak"/>
    <w:uiPriority w:val="99"/>
    <w:rsid w:val="00707F49"/>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707F49"/>
    <w:rPr>
      <w:rFonts w:ascii="Times New Roman" w:eastAsiaTheme="minorEastAsia" w:hAnsi="Times New Roman" w:cs="Times New Roman"/>
      <w:kern w:val="0"/>
      <w:sz w:val="24"/>
      <w:szCs w:val="20"/>
      <w:lang w:eastAsia="pl-PL"/>
      <w14:ligatures w14:val="none"/>
    </w:rPr>
  </w:style>
  <w:style w:type="paragraph" w:customStyle="1" w:styleId="Tiret0">
    <w:name w:val="Tiret 0"/>
    <w:basedOn w:val="Normalny"/>
    <w:rsid w:val="00707F49"/>
    <w:pPr>
      <w:numPr>
        <w:numId w:val="24"/>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707F49"/>
    <w:rPr>
      <w:rFonts w:ascii="Symbol" w:eastAsia="StarSymbol" w:hAnsi="Symbol"/>
      <w:color w:val="auto"/>
    </w:rPr>
  </w:style>
  <w:style w:type="character" w:customStyle="1" w:styleId="Nierozpoznanawzmianka2">
    <w:name w:val="Nierozpoznana wzmianka2"/>
    <w:basedOn w:val="Domylnaczcionkaakapitu"/>
    <w:uiPriority w:val="99"/>
    <w:semiHidden/>
    <w:unhideWhenUsed/>
    <w:rsid w:val="00707F49"/>
    <w:rPr>
      <w:color w:val="605E5C"/>
      <w:shd w:val="clear" w:color="auto" w:fill="E1DFDD"/>
    </w:rPr>
  </w:style>
  <w:style w:type="paragraph" w:styleId="NormalnyWeb">
    <w:name w:val="Normal (Web)"/>
    <w:basedOn w:val="Normalny"/>
    <w:uiPriority w:val="99"/>
    <w:unhideWhenUsed/>
    <w:rsid w:val="00707F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707F49"/>
    <w:rPr>
      <w:color w:val="954F72" w:themeColor="followedHyperlink"/>
      <w:u w:val="single"/>
    </w:rPr>
  </w:style>
  <w:style w:type="character" w:styleId="Nierozpoznanawzmianka">
    <w:name w:val="Unresolved Mention"/>
    <w:basedOn w:val="Domylnaczcionkaakapitu"/>
    <w:uiPriority w:val="99"/>
    <w:semiHidden/>
    <w:unhideWhenUsed/>
    <w:rsid w:val="004A3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98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ja@domprzystan.org.pl" TargetMode="External"/><Relationship Id="rId13" Type="http://schemas.openxmlformats.org/officeDocument/2006/relationships/hyperlink" Target="mailto:iod@domprzystan.org.pl" TargetMode="External"/><Relationship Id="rId3" Type="http://schemas.openxmlformats.org/officeDocument/2006/relationships/settings" Target="settings.xml"/><Relationship Id="rId7" Type="http://schemas.openxmlformats.org/officeDocument/2006/relationships/hyperlink" Target="https://www.biuletyn.abip.pl/dpsprzystan/" TargetMode="External"/><Relationship Id="rId12" Type="http://schemas.openxmlformats.org/officeDocument/2006/relationships/hyperlink" Target="mailto:administracja@domprzystan.org.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ja@domprzystan.org.pl" TargetMode="External"/><Relationship Id="rId11" Type="http://schemas.openxmlformats.org/officeDocument/2006/relationships/hyperlink" Target="mailto:administracja@domprzystan.org.pl" TargetMode="External"/><Relationship Id="rId5" Type="http://schemas.openxmlformats.org/officeDocument/2006/relationships/hyperlink" Target="http://www.biuletyn.abip.pl/dpsprzystan/" TargetMode="External"/><Relationship Id="rId15" Type="http://schemas.openxmlformats.org/officeDocument/2006/relationships/theme" Target="theme/theme1.xml"/><Relationship Id="rId10" Type="http://schemas.openxmlformats.org/officeDocument/2006/relationships/hyperlink" Target="mailto:zamowienia@scp-slask.pl" TargetMode="External"/><Relationship Id="rId4" Type="http://schemas.openxmlformats.org/officeDocument/2006/relationships/webSettings" Target="webSettings.xml"/><Relationship Id="rId9" Type="http://schemas.openxmlformats.org/officeDocument/2006/relationships/hyperlink" Target="mailto:administracja@domprzystan.org.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6639</Words>
  <Characters>39835</Characters>
  <Application>Microsoft Office Word</Application>
  <DocSecurity>0</DocSecurity>
  <Lines>331</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knachlik</dc:creator>
  <cp:keywords/>
  <dc:description/>
  <cp:lastModifiedBy>knachlik</cp:lastModifiedBy>
  <cp:revision>4</cp:revision>
  <cp:lastPrinted>2025-11-24T07:34:00Z</cp:lastPrinted>
  <dcterms:created xsi:type="dcterms:W3CDTF">2025-11-21T08:04:00Z</dcterms:created>
  <dcterms:modified xsi:type="dcterms:W3CDTF">2025-11-24T07:34:00Z</dcterms:modified>
</cp:coreProperties>
</file>