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3D51B" w14:textId="77777777" w:rsidR="00B16263" w:rsidRDefault="00750EB4">
      <w:pPr>
        <w:spacing w:before="240" w:after="0" w:line="240" w:lineRule="auto"/>
        <w:ind w:left="714" w:hanging="357"/>
        <w:jc w:val="center"/>
        <w:rPr>
          <w:rFonts w:asciiTheme="majorHAnsi" w:hAnsiTheme="majorHAnsi" w:cstheme="majorHAnsi"/>
          <w:b/>
          <w:color w:val="000000"/>
          <w:sz w:val="24"/>
          <w:szCs w:val="24"/>
        </w:rPr>
      </w:pPr>
      <w:r w:rsidRPr="00C2576C">
        <w:rPr>
          <w:rFonts w:asciiTheme="majorHAnsi" w:hAnsiTheme="majorHAnsi" w:cstheme="majorHAnsi"/>
          <w:b/>
          <w:color w:val="000000"/>
          <w:sz w:val="24"/>
          <w:szCs w:val="24"/>
        </w:rPr>
        <w:t>Umowa</w:t>
      </w:r>
      <w:r w:rsidR="00B16263">
        <w:rPr>
          <w:rFonts w:asciiTheme="majorHAnsi" w:hAnsiTheme="majorHAnsi" w:cstheme="majorHAnsi"/>
          <w:b/>
          <w:color w:val="000000"/>
          <w:sz w:val="24"/>
          <w:szCs w:val="24"/>
        </w:rPr>
        <w:t xml:space="preserve"> nr......................</w:t>
      </w:r>
    </w:p>
    <w:p w14:paraId="6A23357B" w14:textId="3BBBE86F" w:rsidR="00976DC8" w:rsidRPr="00C2576C" w:rsidRDefault="00750EB4">
      <w:pPr>
        <w:spacing w:before="240" w:after="0" w:line="240" w:lineRule="auto"/>
        <w:ind w:left="714" w:hanging="357"/>
        <w:jc w:val="center"/>
        <w:rPr>
          <w:rFonts w:asciiTheme="majorHAnsi" w:hAnsiTheme="majorHAnsi" w:cstheme="majorHAnsi"/>
          <w:color w:val="000000"/>
          <w:sz w:val="24"/>
          <w:szCs w:val="24"/>
        </w:rPr>
      </w:pPr>
      <w:r w:rsidRPr="00C2576C">
        <w:rPr>
          <w:rFonts w:asciiTheme="majorHAnsi" w:hAnsiTheme="majorHAnsi" w:cstheme="majorHAnsi"/>
          <w:b/>
          <w:color w:val="000000"/>
          <w:sz w:val="24"/>
          <w:szCs w:val="24"/>
        </w:rPr>
        <w:t>powierzenia przetwarzania danych osobowych</w:t>
      </w:r>
    </w:p>
    <w:p w14:paraId="63C7A40C" w14:textId="77777777" w:rsidR="00976DC8" w:rsidRPr="00C2576C" w:rsidRDefault="00976DC8">
      <w:pPr>
        <w:spacing w:before="240" w:after="0" w:line="240" w:lineRule="auto"/>
        <w:ind w:left="714" w:hanging="357"/>
        <w:jc w:val="center"/>
        <w:rPr>
          <w:rFonts w:asciiTheme="majorHAnsi" w:hAnsiTheme="majorHAnsi" w:cstheme="majorHAnsi"/>
          <w:b/>
          <w:color w:val="000000"/>
          <w:sz w:val="24"/>
          <w:szCs w:val="24"/>
        </w:rPr>
      </w:pPr>
    </w:p>
    <w:p w14:paraId="7CED3D91" w14:textId="40063828" w:rsidR="00976DC8" w:rsidRPr="00C2576C" w:rsidRDefault="00750EB4">
      <w:pPr>
        <w:spacing w:before="240" w:after="0" w:line="240" w:lineRule="auto"/>
        <w:ind w:left="714" w:hanging="357"/>
        <w:jc w:val="both"/>
        <w:rPr>
          <w:rFonts w:asciiTheme="majorHAnsi" w:hAnsiTheme="majorHAnsi" w:cstheme="majorHAnsi"/>
          <w:color w:val="000000"/>
          <w:sz w:val="24"/>
          <w:szCs w:val="24"/>
        </w:rPr>
      </w:pPr>
      <w:r w:rsidRPr="00C2576C">
        <w:rPr>
          <w:rFonts w:asciiTheme="majorHAnsi" w:hAnsiTheme="majorHAnsi" w:cstheme="majorHAnsi"/>
          <w:color w:val="000000"/>
          <w:sz w:val="24"/>
          <w:szCs w:val="24"/>
        </w:rPr>
        <w:t>zawarta w</w:t>
      </w:r>
      <w:r w:rsidR="00D22601" w:rsidRPr="00C2576C">
        <w:rPr>
          <w:rFonts w:asciiTheme="majorHAnsi" w:hAnsiTheme="majorHAnsi" w:cstheme="majorHAnsi"/>
          <w:color w:val="000000"/>
          <w:sz w:val="24"/>
          <w:szCs w:val="24"/>
        </w:rPr>
        <w:t xml:space="preserve"> Katowicach</w:t>
      </w:r>
      <w:r w:rsidRPr="00C2576C">
        <w:rPr>
          <w:rFonts w:asciiTheme="majorHAnsi" w:hAnsiTheme="majorHAnsi" w:cstheme="majorHAnsi"/>
          <w:color w:val="000000"/>
          <w:sz w:val="24"/>
          <w:szCs w:val="24"/>
        </w:rPr>
        <w:t xml:space="preserve"> w dniu .......................................r. pomiędzy: </w:t>
      </w:r>
    </w:p>
    <w:p w14:paraId="345FE261" w14:textId="1261BDD7" w:rsidR="00976DC8" w:rsidRPr="00C2576C" w:rsidRDefault="00976DC8">
      <w:pPr>
        <w:spacing w:before="240" w:after="0" w:line="240" w:lineRule="auto"/>
        <w:ind w:left="714" w:hanging="357"/>
        <w:jc w:val="both"/>
        <w:rPr>
          <w:rFonts w:asciiTheme="majorHAnsi" w:hAnsiTheme="majorHAnsi" w:cstheme="majorHAnsi"/>
          <w:color w:val="000000"/>
          <w:sz w:val="24"/>
          <w:szCs w:val="24"/>
        </w:rPr>
      </w:pPr>
    </w:p>
    <w:p w14:paraId="50D79CD4" w14:textId="37AAF895" w:rsidR="00976DC8" w:rsidRPr="00C2576C" w:rsidRDefault="00D22601" w:rsidP="00D22601">
      <w:pPr>
        <w:widowControl w:val="0"/>
        <w:numPr>
          <w:ilvl w:val="0"/>
          <w:numId w:val="36"/>
        </w:numPr>
        <w:tabs>
          <w:tab w:val="left" w:pos="0"/>
        </w:tabs>
        <w:spacing w:after="0" w:line="240" w:lineRule="auto"/>
        <w:ind w:left="426" w:hanging="426"/>
        <w:jc w:val="both"/>
        <w:rPr>
          <w:rFonts w:asciiTheme="majorHAnsi" w:hAnsiTheme="majorHAnsi" w:cstheme="majorHAnsi"/>
          <w:color w:val="000000"/>
          <w:sz w:val="24"/>
          <w:szCs w:val="24"/>
        </w:rPr>
      </w:pPr>
      <w:r w:rsidRPr="00C2576C">
        <w:rPr>
          <w:rFonts w:asciiTheme="majorHAnsi" w:hAnsiTheme="majorHAnsi" w:cstheme="majorHAnsi"/>
          <w:color w:val="000000"/>
          <w:sz w:val="24"/>
          <w:szCs w:val="24"/>
        </w:rPr>
        <w:t>Miastem Katowice</w:t>
      </w:r>
      <w:r w:rsidR="00750EB4" w:rsidRPr="00C2576C">
        <w:rPr>
          <w:rFonts w:asciiTheme="majorHAnsi" w:hAnsiTheme="majorHAnsi" w:cstheme="majorHAnsi"/>
          <w:color w:val="000000"/>
          <w:sz w:val="24"/>
          <w:szCs w:val="24"/>
        </w:rPr>
        <w:t xml:space="preserve"> </w:t>
      </w:r>
      <w:r w:rsidRPr="00C2576C">
        <w:rPr>
          <w:rFonts w:asciiTheme="majorHAnsi" w:hAnsiTheme="majorHAnsi" w:cstheme="majorHAnsi"/>
          <w:color w:val="000000"/>
          <w:sz w:val="24"/>
          <w:szCs w:val="24"/>
        </w:rPr>
        <w:t>– Domem Pomocy Społecznej „Przystań” w Katowicach, ul. Ks. Bpa St. Adamskiego 22, 00</w:t>
      </w:r>
      <w:r w:rsidR="00750EB4" w:rsidRPr="00C2576C">
        <w:rPr>
          <w:rFonts w:asciiTheme="majorHAnsi" w:hAnsiTheme="majorHAnsi" w:cstheme="majorHAnsi"/>
          <w:color w:val="000000"/>
          <w:sz w:val="24"/>
          <w:szCs w:val="24"/>
        </w:rPr>
        <w:t>-</w:t>
      </w:r>
      <w:r w:rsidRPr="00C2576C">
        <w:rPr>
          <w:rFonts w:asciiTheme="majorHAnsi" w:hAnsiTheme="majorHAnsi" w:cstheme="majorHAnsi"/>
          <w:color w:val="000000"/>
          <w:sz w:val="24"/>
          <w:szCs w:val="24"/>
        </w:rPr>
        <w:t>0</w:t>
      </w:r>
      <w:r w:rsidR="00750EB4" w:rsidRPr="00C2576C">
        <w:rPr>
          <w:rFonts w:asciiTheme="majorHAnsi" w:hAnsiTheme="majorHAnsi" w:cstheme="majorHAnsi"/>
          <w:color w:val="000000"/>
          <w:sz w:val="24"/>
          <w:szCs w:val="24"/>
        </w:rPr>
        <w:t>00</w:t>
      </w:r>
      <w:r w:rsidRPr="00C2576C">
        <w:rPr>
          <w:rFonts w:asciiTheme="majorHAnsi" w:hAnsiTheme="majorHAnsi" w:cstheme="majorHAnsi"/>
          <w:color w:val="000000"/>
          <w:sz w:val="24"/>
          <w:szCs w:val="24"/>
        </w:rPr>
        <w:t xml:space="preserve"> Katowice</w:t>
      </w:r>
    </w:p>
    <w:p w14:paraId="7AA85D35" w14:textId="6BFF3702" w:rsidR="00976DC8" w:rsidRPr="00C2576C" w:rsidRDefault="00750EB4">
      <w:pPr>
        <w:widowControl w:val="0"/>
        <w:tabs>
          <w:tab w:val="left" w:pos="0"/>
        </w:tabs>
        <w:spacing w:after="0" w:line="24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NIP:</w:t>
      </w:r>
      <w:r w:rsidR="00D22601" w:rsidRPr="00C2576C">
        <w:rPr>
          <w:rFonts w:asciiTheme="majorHAnsi" w:hAnsiTheme="majorHAnsi" w:cstheme="majorHAnsi"/>
          <w:color w:val="000000"/>
          <w:sz w:val="24"/>
          <w:szCs w:val="24"/>
        </w:rPr>
        <w:t xml:space="preserve"> ......................</w:t>
      </w:r>
    </w:p>
    <w:p w14:paraId="280CC58C" w14:textId="77777777" w:rsidR="00976DC8" w:rsidRPr="00C2576C" w:rsidRDefault="00750EB4">
      <w:pPr>
        <w:widowControl w:val="0"/>
        <w:tabs>
          <w:tab w:val="left" w:pos="0"/>
        </w:tabs>
        <w:spacing w:after="0" w:line="24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reprezentowanym przez:</w:t>
      </w:r>
    </w:p>
    <w:p w14:paraId="0D03591D" w14:textId="3A1BDE62" w:rsidR="00976DC8" w:rsidRPr="00C2576C" w:rsidRDefault="00750EB4">
      <w:pPr>
        <w:widowControl w:val="0"/>
        <w:tabs>
          <w:tab w:val="left" w:pos="0"/>
        </w:tabs>
        <w:spacing w:after="0" w:line="36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w:t>
      </w:r>
    </w:p>
    <w:p w14:paraId="547E6B6D" w14:textId="52E71684" w:rsidR="00976DC8" w:rsidRPr="00C2576C" w:rsidRDefault="00750EB4">
      <w:pPr>
        <w:widowControl w:val="0"/>
        <w:tabs>
          <w:tab w:val="left" w:pos="0"/>
        </w:tabs>
        <w:spacing w:after="0" w:line="36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w:t>
      </w:r>
    </w:p>
    <w:p w14:paraId="10EC0FCA" w14:textId="77777777" w:rsidR="00976DC8" w:rsidRPr="00C2576C" w:rsidRDefault="00750EB4">
      <w:pPr>
        <w:widowControl w:val="0"/>
        <w:tabs>
          <w:tab w:val="left" w:pos="0"/>
        </w:tabs>
        <w:spacing w:after="0" w:line="24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 zwanym w dalszej części niniejszej umowy „Administratorem”</w:t>
      </w:r>
    </w:p>
    <w:p w14:paraId="4B266E08" w14:textId="77777777" w:rsidR="00976DC8" w:rsidRPr="00C2576C" w:rsidRDefault="00750EB4">
      <w:pPr>
        <w:widowControl w:val="0"/>
        <w:tabs>
          <w:tab w:val="left" w:pos="0"/>
        </w:tabs>
        <w:spacing w:before="240" w:after="0" w:line="240" w:lineRule="auto"/>
        <w:ind w:left="714" w:hanging="357"/>
        <w:jc w:val="both"/>
        <w:rPr>
          <w:rFonts w:asciiTheme="majorHAnsi" w:hAnsiTheme="majorHAnsi" w:cstheme="majorHAnsi"/>
          <w:color w:val="000000"/>
          <w:sz w:val="24"/>
          <w:szCs w:val="24"/>
        </w:rPr>
      </w:pPr>
      <w:r w:rsidRPr="00C2576C">
        <w:rPr>
          <w:rFonts w:asciiTheme="majorHAnsi" w:hAnsiTheme="majorHAnsi" w:cstheme="majorHAnsi"/>
          <w:color w:val="000000"/>
          <w:sz w:val="24"/>
          <w:szCs w:val="24"/>
        </w:rPr>
        <w:t xml:space="preserve">a </w:t>
      </w:r>
    </w:p>
    <w:p w14:paraId="1C5804D9" w14:textId="45A57F33" w:rsidR="00976DC8" w:rsidRPr="00C2576C" w:rsidRDefault="00750EB4">
      <w:pPr>
        <w:widowControl w:val="0"/>
        <w:numPr>
          <w:ilvl w:val="0"/>
          <w:numId w:val="36"/>
        </w:numPr>
        <w:tabs>
          <w:tab w:val="left" w:pos="0"/>
        </w:tabs>
        <w:spacing w:after="0" w:line="360" w:lineRule="auto"/>
        <w:ind w:left="426" w:hanging="426"/>
        <w:jc w:val="both"/>
        <w:rPr>
          <w:rFonts w:asciiTheme="majorHAnsi" w:hAnsiTheme="majorHAnsi" w:cstheme="majorHAnsi"/>
          <w:color w:val="000000"/>
          <w:sz w:val="24"/>
          <w:szCs w:val="24"/>
        </w:rPr>
      </w:pPr>
      <w:r w:rsidRPr="00C2576C">
        <w:rPr>
          <w:rFonts w:asciiTheme="majorHAnsi" w:hAnsiTheme="majorHAnsi" w:cstheme="majorHAnsi"/>
          <w:color w:val="000000"/>
          <w:sz w:val="24"/>
          <w:szCs w:val="24"/>
        </w:rPr>
        <w:t>…………………………………………………………………………………………………………………………………………………………………………………………………………………………………………………………………………………</w:t>
      </w:r>
    </w:p>
    <w:p w14:paraId="77BEA76F" w14:textId="7DD40D93" w:rsidR="00976DC8" w:rsidRPr="00C2576C" w:rsidRDefault="00750EB4">
      <w:pPr>
        <w:widowControl w:val="0"/>
        <w:tabs>
          <w:tab w:val="left" w:pos="0"/>
        </w:tabs>
        <w:spacing w:after="0" w:line="36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NIP: ………………………………………………………………………………………………………………………………………</w:t>
      </w:r>
    </w:p>
    <w:p w14:paraId="682A4CC6" w14:textId="34205C11" w:rsidR="00976DC8" w:rsidRPr="00C2576C" w:rsidRDefault="00750EB4">
      <w:pPr>
        <w:widowControl w:val="0"/>
        <w:tabs>
          <w:tab w:val="left" w:pos="0"/>
        </w:tabs>
        <w:spacing w:after="0" w:line="360" w:lineRule="auto"/>
        <w:ind w:left="426" w:firstLine="0"/>
        <w:rPr>
          <w:rFonts w:asciiTheme="majorHAnsi" w:hAnsiTheme="majorHAnsi" w:cstheme="majorHAnsi"/>
          <w:color w:val="000000"/>
          <w:sz w:val="24"/>
          <w:szCs w:val="24"/>
        </w:rPr>
      </w:pPr>
      <w:r w:rsidRPr="00C2576C">
        <w:rPr>
          <w:rFonts w:asciiTheme="majorHAnsi" w:hAnsiTheme="majorHAnsi" w:cstheme="majorHAnsi"/>
          <w:color w:val="000000"/>
          <w:sz w:val="24"/>
          <w:szCs w:val="24"/>
        </w:rPr>
        <w:t>KRS: ………………………………………………………………………………………………………………………………………</w:t>
      </w:r>
    </w:p>
    <w:p w14:paraId="0643D3D6" w14:textId="3FD94716" w:rsidR="00976DC8" w:rsidRPr="00C2576C" w:rsidRDefault="00750EB4" w:rsidP="005D7811">
      <w:pPr>
        <w:spacing w:before="240" w:after="0" w:line="240" w:lineRule="auto"/>
        <w:ind w:left="709" w:hanging="283"/>
        <w:jc w:val="both"/>
        <w:rPr>
          <w:rFonts w:asciiTheme="majorHAnsi" w:hAnsiTheme="majorHAnsi" w:cstheme="majorHAnsi"/>
          <w:color w:val="000000"/>
          <w:sz w:val="24"/>
          <w:szCs w:val="24"/>
        </w:rPr>
      </w:pPr>
      <w:r w:rsidRPr="00C2576C">
        <w:rPr>
          <w:rFonts w:asciiTheme="majorHAnsi" w:hAnsiTheme="majorHAnsi" w:cstheme="majorHAnsi"/>
          <w:color w:val="000000"/>
          <w:sz w:val="24"/>
          <w:szCs w:val="24"/>
        </w:rPr>
        <w:t xml:space="preserve">- zwanym w dalszej części niniejszej umowy „Podmiotem przetwarzającym” </w:t>
      </w:r>
    </w:p>
    <w:p w14:paraId="73227F19" w14:textId="77777777" w:rsidR="00976DC8" w:rsidRPr="00C2576C" w:rsidRDefault="00750EB4" w:rsidP="005D7811">
      <w:pPr>
        <w:spacing w:after="0" w:line="240" w:lineRule="auto"/>
        <w:ind w:left="714" w:hanging="357"/>
        <w:jc w:val="both"/>
        <w:rPr>
          <w:rFonts w:asciiTheme="majorHAnsi" w:hAnsiTheme="majorHAnsi" w:cstheme="majorHAnsi"/>
          <w:color w:val="000000"/>
          <w:sz w:val="24"/>
          <w:szCs w:val="24"/>
        </w:rPr>
      </w:pPr>
      <w:r w:rsidRPr="00C2576C">
        <w:rPr>
          <w:rFonts w:asciiTheme="majorHAnsi" w:hAnsiTheme="majorHAnsi" w:cstheme="majorHAnsi"/>
          <w:color w:val="000000"/>
          <w:sz w:val="24"/>
          <w:szCs w:val="24"/>
        </w:rPr>
        <w:t xml:space="preserve">o następującej treści: </w:t>
      </w:r>
    </w:p>
    <w:p w14:paraId="0D72D16E" w14:textId="77777777" w:rsidR="00976DC8" w:rsidRPr="00C2576C" w:rsidRDefault="00750EB4">
      <w:pPr>
        <w:spacing w:before="240" w:after="0" w:line="240" w:lineRule="auto"/>
        <w:ind w:left="714" w:hanging="357"/>
        <w:jc w:val="center"/>
        <w:rPr>
          <w:rFonts w:asciiTheme="majorHAnsi" w:hAnsiTheme="majorHAnsi" w:cstheme="majorHAnsi"/>
          <w:b/>
          <w:color w:val="000000"/>
          <w:sz w:val="24"/>
          <w:szCs w:val="24"/>
        </w:rPr>
      </w:pPr>
      <w:r w:rsidRPr="00C2576C">
        <w:rPr>
          <w:rFonts w:asciiTheme="majorHAnsi" w:hAnsiTheme="majorHAnsi" w:cstheme="majorHAnsi"/>
          <w:b/>
          <w:color w:val="000000"/>
          <w:sz w:val="24"/>
          <w:szCs w:val="24"/>
        </w:rPr>
        <w:t>§ 1</w:t>
      </w:r>
      <w:r w:rsidRPr="00C2576C">
        <w:rPr>
          <w:rFonts w:asciiTheme="majorHAnsi" w:hAnsiTheme="majorHAnsi" w:cstheme="majorHAnsi"/>
          <w:color w:val="000000"/>
          <w:sz w:val="24"/>
          <w:szCs w:val="24"/>
        </w:rPr>
        <w:t xml:space="preserve"> </w:t>
      </w:r>
      <w:r w:rsidRPr="00C2576C">
        <w:rPr>
          <w:rFonts w:asciiTheme="majorHAnsi" w:hAnsiTheme="majorHAnsi" w:cstheme="majorHAnsi"/>
          <w:b/>
          <w:color w:val="000000"/>
          <w:sz w:val="24"/>
          <w:szCs w:val="24"/>
        </w:rPr>
        <w:t>Powierzenie przetwarzania danych osobowych</w:t>
      </w:r>
    </w:p>
    <w:p w14:paraId="18FA870C" w14:textId="77777777" w:rsidR="00C2576C" w:rsidRPr="00C2576C" w:rsidRDefault="00C2576C">
      <w:pPr>
        <w:spacing w:before="240" w:after="0" w:line="240" w:lineRule="auto"/>
        <w:ind w:left="714" w:hanging="357"/>
        <w:jc w:val="center"/>
        <w:rPr>
          <w:rFonts w:asciiTheme="majorHAnsi" w:hAnsiTheme="majorHAnsi" w:cstheme="majorHAnsi"/>
          <w:color w:val="000000"/>
          <w:sz w:val="24"/>
          <w:szCs w:val="24"/>
        </w:rPr>
      </w:pPr>
    </w:p>
    <w:p w14:paraId="08D91971" w14:textId="20F96475" w:rsidR="00976DC8" w:rsidRPr="00C2576C" w:rsidRDefault="00750EB4">
      <w:pPr>
        <w:widowControl w:val="0"/>
        <w:numPr>
          <w:ilvl w:val="0"/>
          <w:numId w:val="19"/>
        </w:numPr>
        <w:spacing w:after="0" w:line="240" w:lineRule="auto"/>
        <w:jc w:val="both"/>
        <w:rPr>
          <w:rFonts w:asciiTheme="majorHAnsi" w:hAnsiTheme="majorHAnsi" w:cstheme="majorHAnsi"/>
          <w:sz w:val="24"/>
          <w:szCs w:val="24"/>
        </w:rPr>
      </w:pPr>
      <w:r w:rsidRPr="00C2576C">
        <w:rPr>
          <w:rFonts w:asciiTheme="majorHAnsi" w:hAnsiTheme="majorHAnsi" w:cstheme="majorHAnsi"/>
          <w:sz w:val="24"/>
          <w:szCs w:val="24"/>
        </w:rPr>
        <w:t xml:space="preserve">Administratorem zgodnie z art. 4 pkt 7) </w:t>
      </w:r>
      <w:r w:rsidRPr="00C2576C">
        <w:rPr>
          <w:rFonts w:asciiTheme="majorHAnsi" w:hAnsiTheme="majorHAnsi" w:cstheme="majorHAnsi"/>
          <w:color w:val="000000"/>
          <w:sz w:val="24"/>
          <w:szCs w:val="24"/>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C2576C">
        <w:rPr>
          <w:rFonts w:asciiTheme="majorHAnsi" w:hAnsiTheme="majorHAnsi" w:cstheme="majorHAnsi"/>
          <w:color w:val="000000"/>
          <w:sz w:val="24"/>
          <w:szCs w:val="24"/>
        </w:rPr>
        <w:t>Dz.Urz.UE.L</w:t>
      </w:r>
      <w:proofErr w:type="spellEnd"/>
      <w:r w:rsidRPr="00C2576C">
        <w:rPr>
          <w:rFonts w:asciiTheme="majorHAnsi" w:hAnsiTheme="majorHAnsi" w:cstheme="majorHAnsi"/>
          <w:color w:val="000000"/>
          <w:sz w:val="24"/>
          <w:szCs w:val="24"/>
        </w:rPr>
        <w:t xml:space="preserve"> 2016 Nr 119, str. 1) (dalej: RODO) danych osobowych, których przetwarzanie powierza się, jest </w:t>
      </w:r>
      <w:r w:rsidR="008C763A" w:rsidRPr="00C2576C">
        <w:rPr>
          <w:rFonts w:asciiTheme="majorHAnsi" w:hAnsiTheme="majorHAnsi" w:cstheme="majorHAnsi"/>
          <w:color w:val="000000"/>
          <w:sz w:val="24"/>
          <w:szCs w:val="24"/>
        </w:rPr>
        <w:t>Dom Pomocy Społecznej „Przystań” w Katowicach</w:t>
      </w:r>
      <w:r w:rsidRPr="00C2576C">
        <w:rPr>
          <w:rFonts w:asciiTheme="majorHAnsi" w:hAnsiTheme="majorHAnsi" w:cstheme="majorHAnsi"/>
          <w:color w:val="000000"/>
          <w:sz w:val="24"/>
          <w:szCs w:val="24"/>
        </w:rPr>
        <w:t xml:space="preserve">. </w:t>
      </w:r>
    </w:p>
    <w:p w14:paraId="0BB1CB89" w14:textId="77777777" w:rsidR="00976DC8" w:rsidRPr="00C2576C" w:rsidRDefault="00750EB4">
      <w:pPr>
        <w:widowControl w:val="0"/>
        <w:numPr>
          <w:ilvl w:val="0"/>
          <w:numId w:val="19"/>
        </w:numPr>
        <w:spacing w:after="0" w:line="240" w:lineRule="auto"/>
        <w:jc w:val="both"/>
        <w:rPr>
          <w:rFonts w:asciiTheme="majorHAnsi" w:hAnsiTheme="majorHAnsi" w:cstheme="majorHAnsi"/>
          <w:sz w:val="24"/>
          <w:szCs w:val="24"/>
        </w:rPr>
      </w:pPr>
      <w:r w:rsidRPr="00C2576C">
        <w:rPr>
          <w:rFonts w:asciiTheme="majorHAnsi" w:hAnsiTheme="majorHAnsi" w:cstheme="majorHAnsi"/>
          <w:color w:val="000000"/>
          <w:sz w:val="24"/>
          <w:szCs w:val="24"/>
        </w:rPr>
        <w:t>Administrator powierza i poleca Podmiotowi przetwarzającemu na podstawie art. 28 ust. 3 przetwarzanie danych osobowych.</w:t>
      </w:r>
      <w:r w:rsidRPr="00C2576C">
        <w:rPr>
          <w:rFonts w:asciiTheme="majorHAnsi" w:hAnsiTheme="majorHAnsi" w:cstheme="majorHAnsi"/>
          <w:sz w:val="24"/>
          <w:szCs w:val="24"/>
        </w:rPr>
        <w:t xml:space="preserve"> </w:t>
      </w:r>
    </w:p>
    <w:p w14:paraId="3EDA052F" w14:textId="77777777" w:rsidR="00976DC8" w:rsidRPr="00C2576C" w:rsidRDefault="00750EB4">
      <w:pPr>
        <w:widowControl w:val="0"/>
        <w:numPr>
          <w:ilvl w:val="0"/>
          <w:numId w:val="19"/>
        </w:numPr>
        <w:spacing w:after="0" w:line="240" w:lineRule="auto"/>
        <w:jc w:val="both"/>
        <w:rPr>
          <w:rFonts w:asciiTheme="majorHAnsi" w:hAnsiTheme="majorHAnsi" w:cstheme="majorHAnsi"/>
          <w:sz w:val="24"/>
          <w:szCs w:val="24"/>
        </w:rPr>
      </w:pPr>
      <w:r w:rsidRPr="00C2576C">
        <w:rPr>
          <w:rFonts w:asciiTheme="majorHAnsi" w:hAnsiTheme="majorHAnsi" w:cstheme="majorHAnsi"/>
          <w:sz w:val="24"/>
          <w:szCs w:val="24"/>
        </w:rPr>
        <w:t xml:space="preserve">Powierzone przez Administratora dane osobowe będą przetwarzane przez Podmiot przetwarzający wyłącznie w celu wykonywania przez Podmiot przetwarzający zadań określonych w umowie nr ……………………………………………………………………………………………., </w:t>
      </w:r>
      <w:r w:rsidRPr="00C2576C">
        <w:rPr>
          <w:rFonts w:asciiTheme="majorHAnsi" w:hAnsiTheme="majorHAnsi" w:cstheme="majorHAnsi"/>
          <w:sz w:val="24"/>
          <w:szCs w:val="24"/>
        </w:rPr>
        <w:lastRenderedPageBreak/>
        <w:t>która jest w dalszej części nazywana umową główną.</w:t>
      </w:r>
    </w:p>
    <w:p w14:paraId="659DD7E4" w14:textId="77777777" w:rsidR="00C2576C" w:rsidRPr="00C2576C" w:rsidRDefault="00C2576C" w:rsidP="00C2576C">
      <w:pPr>
        <w:widowControl w:val="0"/>
        <w:spacing w:after="0" w:line="240" w:lineRule="auto"/>
        <w:ind w:left="360" w:firstLine="0"/>
        <w:jc w:val="both"/>
        <w:rPr>
          <w:rFonts w:asciiTheme="majorHAnsi" w:hAnsiTheme="majorHAnsi" w:cstheme="majorHAnsi"/>
          <w:sz w:val="24"/>
          <w:szCs w:val="24"/>
        </w:rPr>
      </w:pPr>
    </w:p>
    <w:p w14:paraId="4D05C1AD" w14:textId="4EE0CEDB" w:rsidR="00976DC8" w:rsidRPr="00C2576C" w:rsidRDefault="00750EB4">
      <w:pPr>
        <w:spacing w:before="240" w:after="0" w:line="240" w:lineRule="auto"/>
        <w:ind w:left="714" w:hanging="357"/>
        <w:jc w:val="center"/>
        <w:rPr>
          <w:rFonts w:asciiTheme="majorHAnsi" w:hAnsiTheme="majorHAnsi" w:cstheme="majorHAnsi"/>
          <w:b/>
          <w:color w:val="000000"/>
          <w:sz w:val="24"/>
          <w:szCs w:val="24"/>
        </w:rPr>
      </w:pPr>
      <w:r w:rsidRPr="00C2576C">
        <w:rPr>
          <w:rFonts w:asciiTheme="majorHAnsi" w:hAnsiTheme="majorHAnsi" w:cstheme="majorHAnsi"/>
          <w:b/>
          <w:color w:val="000000"/>
          <w:sz w:val="24"/>
          <w:szCs w:val="24"/>
        </w:rPr>
        <w:t xml:space="preserve">§ 2 </w:t>
      </w:r>
      <w:r w:rsidR="0019455F" w:rsidRPr="00C2576C">
        <w:rPr>
          <w:rFonts w:asciiTheme="majorHAnsi" w:hAnsiTheme="majorHAnsi" w:cstheme="majorHAnsi"/>
          <w:b/>
          <w:color w:val="000000"/>
          <w:sz w:val="24"/>
          <w:szCs w:val="24"/>
        </w:rPr>
        <w:t>Cel, charakter, przedmiot</w:t>
      </w:r>
      <w:r w:rsidRPr="00C2576C">
        <w:rPr>
          <w:rFonts w:asciiTheme="majorHAnsi" w:hAnsiTheme="majorHAnsi" w:cstheme="majorHAnsi"/>
          <w:b/>
          <w:color w:val="000000"/>
          <w:sz w:val="24"/>
          <w:szCs w:val="24"/>
        </w:rPr>
        <w:t xml:space="preserve"> </w:t>
      </w:r>
      <w:r w:rsidR="0019455F" w:rsidRPr="00C2576C">
        <w:rPr>
          <w:rFonts w:asciiTheme="majorHAnsi" w:hAnsiTheme="majorHAnsi" w:cstheme="majorHAnsi"/>
          <w:b/>
          <w:color w:val="000000"/>
          <w:sz w:val="24"/>
          <w:szCs w:val="24"/>
        </w:rPr>
        <w:t>przetwarzania danych osobowych</w:t>
      </w:r>
    </w:p>
    <w:p w14:paraId="6BCD6CD3" w14:textId="42D4C547" w:rsidR="00C2576C" w:rsidRPr="00C2576C" w:rsidRDefault="0019455F" w:rsidP="00C2576C">
      <w:pPr>
        <w:pStyle w:val="Akapitzlist"/>
        <w:numPr>
          <w:ilvl w:val="0"/>
          <w:numId w:val="64"/>
        </w:numPr>
        <w:spacing w:before="240" w:after="0" w:line="240" w:lineRule="auto"/>
        <w:ind w:left="426"/>
        <w:jc w:val="both"/>
        <w:rPr>
          <w:rFonts w:asciiTheme="majorHAnsi" w:hAnsiTheme="majorHAnsi" w:cstheme="majorHAnsi"/>
          <w:bCs/>
          <w:color w:val="000000"/>
          <w:sz w:val="24"/>
          <w:szCs w:val="24"/>
          <w:lang w:val="pl-PL"/>
        </w:rPr>
      </w:pPr>
      <w:r w:rsidRPr="00C2576C">
        <w:rPr>
          <w:rFonts w:asciiTheme="majorHAnsi" w:hAnsiTheme="majorHAnsi" w:cstheme="majorHAnsi"/>
          <w:bCs/>
          <w:color w:val="000000"/>
          <w:sz w:val="24"/>
          <w:szCs w:val="24"/>
          <w:lang w:val="pl-PL"/>
        </w:rPr>
        <w:t>Powierzający pełni administratora Danych Osobowych i podmiotu przetwarzającego Dane Osobowe</w:t>
      </w:r>
      <w:r w:rsidR="00C2576C" w:rsidRPr="00C2576C">
        <w:rPr>
          <w:rFonts w:asciiTheme="majorHAnsi" w:hAnsiTheme="majorHAnsi" w:cstheme="majorHAnsi"/>
          <w:bCs/>
          <w:color w:val="000000"/>
          <w:sz w:val="24"/>
          <w:szCs w:val="24"/>
          <w:lang w:val="pl-PL"/>
        </w:rPr>
        <w:t>.</w:t>
      </w:r>
    </w:p>
    <w:p w14:paraId="6C698566" w14:textId="77777777" w:rsidR="00C2576C" w:rsidRPr="00C2576C" w:rsidRDefault="0019455F" w:rsidP="00C2576C">
      <w:pPr>
        <w:pStyle w:val="Akapitzlist"/>
        <w:numPr>
          <w:ilvl w:val="0"/>
          <w:numId w:val="64"/>
        </w:numPr>
        <w:spacing w:before="240" w:after="0" w:line="240" w:lineRule="auto"/>
        <w:ind w:left="426"/>
        <w:jc w:val="both"/>
        <w:rPr>
          <w:rFonts w:asciiTheme="majorHAnsi" w:hAnsiTheme="majorHAnsi" w:cstheme="majorHAnsi"/>
          <w:bCs/>
          <w:color w:val="000000"/>
          <w:sz w:val="24"/>
          <w:szCs w:val="24"/>
          <w:lang w:val="pl-PL"/>
        </w:rPr>
      </w:pPr>
      <w:r w:rsidRPr="00C2576C">
        <w:rPr>
          <w:rFonts w:asciiTheme="majorHAnsi" w:hAnsiTheme="majorHAnsi" w:cstheme="majorHAnsi"/>
          <w:bCs/>
          <w:color w:val="000000"/>
          <w:sz w:val="24"/>
          <w:szCs w:val="24"/>
          <w:lang w:val="pl-PL"/>
        </w:rPr>
        <w:t xml:space="preserve">Przetwarzający pełni rolę podmiotu przetwarzającego Dane Osobowe. </w:t>
      </w:r>
    </w:p>
    <w:p w14:paraId="3841CDA0" w14:textId="77777777" w:rsidR="00C2576C" w:rsidRPr="00C2576C" w:rsidRDefault="0019455F" w:rsidP="00C2576C">
      <w:pPr>
        <w:pStyle w:val="Akapitzlist"/>
        <w:numPr>
          <w:ilvl w:val="0"/>
          <w:numId w:val="64"/>
        </w:numPr>
        <w:spacing w:before="240" w:after="0" w:line="240" w:lineRule="auto"/>
        <w:ind w:left="426"/>
        <w:jc w:val="both"/>
        <w:rPr>
          <w:rFonts w:asciiTheme="majorHAnsi" w:hAnsiTheme="majorHAnsi" w:cstheme="majorHAnsi"/>
          <w:bCs/>
          <w:color w:val="000000"/>
          <w:sz w:val="24"/>
          <w:szCs w:val="24"/>
          <w:lang w:val="pl-PL"/>
        </w:rPr>
      </w:pPr>
      <w:r w:rsidRPr="00C2576C">
        <w:rPr>
          <w:rFonts w:asciiTheme="majorHAnsi" w:hAnsiTheme="majorHAnsi" w:cstheme="majorHAnsi"/>
          <w:bCs/>
          <w:color w:val="000000"/>
          <w:sz w:val="24"/>
          <w:szCs w:val="24"/>
          <w:lang w:val="pl-PL"/>
        </w:rPr>
        <w:t xml:space="preserve">Dane Osobowe przetwarzane będą przez Przetwarzającego w celu realizacji umowy źródłowej. </w:t>
      </w:r>
    </w:p>
    <w:p w14:paraId="0147D489" w14:textId="77777777" w:rsidR="00C2576C" w:rsidRPr="00C2576C" w:rsidRDefault="0019455F" w:rsidP="00C2576C">
      <w:pPr>
        <w:pStyle w:val="Akapitzlist"/>
        <w:numPr>
          <w:ilvl w:val="0"/>
          <w:numId w:val="64"/>
        </w:numPr>
        <w:spacing w:before="240" w:after="0" w:line="240" w:lineRule="auto"/>
        <w:ind w:left="426"/>
        <w:jc w:val="both"/>
        <w:rPr>
          <w:rFonts w:asciiTheme="majorHAnsi" w:hAnsiTheme="majorHAnsi" w:cstheme="majorHAnsi"/>
          <w:bCs/>
          <w:color w:val="000000"/>
          <w:sz w:val="24"/>
          <w:szCs w:val="24"/>
          <w:lang w:val="pl-PL"/>
        </w:rPr>
      </w:pPr>
      <w:r w:rsidRPr="00C2576C">
        <w:rPr>
          <w:rFonts w:asciiTheme="majorHAnsi" w:hAnsiTheme="majorHAnsi" w:cstheme="majorHAnsi"/>
          <w:bCs/>
          <w:color w:val="000000"/>
          <w:sz w:val="24"/>
          <w:szCs w:val="24"/>
          <w:lang w:val="pl-PL"/>
        </w:rPr>
        <w:t xml:space="preserve">Dane będą przetwarzane w sposób zautomatyzowany, w systemach informatycznych. </w:t>
      </w:r>
    </w:p>
    <w:p w14:paraId="3CA81649" w14:textId="77777777" w:rsidR="00C2576C" w:rsidRPr="00C2576C" w:rsidRDefault="0019455F" w:rsidP="00C2576C">
      <w:pPr>
        <w:pStyle w:val="Akapitzlist"/>
        <w:numPr>
          <w:ilvl w:val="0"/>
          <w:numId w:val="64"/>
        </w:numPr>
        <w:spacing w:before="240" w:after="0" w:line="240" w:lineRule="auto"/>
        <w:ind w:left="426"/>
        <w:jc w:val="both"/>
        <w:rPr>
          <w:rFonts w:asciiTheme="majorHAnsi" w:hAnsiTheme="majorHAnsi" w:cstheme="majorHAnsi"/>
          <w:bCs/>
          <w:color w:val="000000"/>
          <w:sz w:val="24"/>
          <w:szCs w:val="24"/>
          <w:lang w:val="pl-PL"/>
        </w:rPr>
      </w:pPr>
      <w:r w:rsidRPr="00C2576C">
        <w:rPr>
          <w:rFonts w:asciiTheme="majorHAnsi" w:hAnsiTheme="majorHAnsi" w:cstheme="majorHAnsi"/>
          <w:bCs/>
          <w:color w:val="000000"/>
          <w:sz w:val="24"/>
          <w:szCs w:val="24"/>
          <w:lang w:val="pl-PL"/>
        </w:rPr>
        <w:t>W okresie obowiązywania umowy źródłowej dane przetwarzane będą stale (nie-jednorazowo, powtarzalnie</w:t>
      </w:r>
      <w:r w:rsidR="00C2576C" w:rsidRPr="00C2576C">
        <w:rPr>
          <w:rFonts w:asciiTheme="majorHAnsi" w:hAnsiTheme="majorHAnsi" w:cstheme="majorHAnsi"/>
          <w:bCs/>
          <w:color w:val="000000"/>
          <w:sz w:val="24"/>
          <w:szCs w:val="24"/>
          <w:lang w:val="pl-PL"/>
        </w:rPr>
        <w:t>).</w:t>
      </w:r>
    </w:p>
    <w:p w14:paraId="00B0B2BE" w14:textId="4881B277" w:rsidR="00C2576C" w:rsidRPr="00C2576C" w:rsidRDefault="00C2576C" w:rsidP="00C2576C">
      <w:pPr>
        <w:pStyle w:val="Akapitzlist"/>
        <w:numPr>
          <w:ilvl w:val="0"/>
          <w:numId w:val="64"/>
        </w:numPr>
        <w:spacing w:before="240" w:after="0" w:line="240" w:lineRule="auto"/>
        <w:ind w:left="426"/>
        <w:jc w:val="both"/>
        <w:rPr>
          <w:rFonts w:asciiTheme="majorHAnsi" w:hAnsiTheme="majorHAnsi" w:cstheme="majorHAnsi"/>
          <w:bCs/>
          <w:color w:val="000000"/>
          <w:sz w:val="24"/>
          <w:szCs w:val="24"/>
          <w:lang w:val="pl-PL"/>
        </w:rPr>
      </w:pPr>
      <w:r w:rsidRPr="00C2576C">
        <w:rPr>
          <w:rFonts w:asciiTheme="majorHAnsi" w:hAnsiTheme="majorHAnsi" w:cstheme="majorHAnsi"/>
          <w:sz w:val="24"/>
          <w:szCs w:val="24"/>
        </w:rPr>
        <w:t xml:space="preserve">Zakres powierzonych do przetwarzania Przetwarzającemu Danych Osobowych wskazany został w załącznikach nr 1a, 1b, do Umowy, które zawierają w szczególności: </w:t>
      </w:r>
    </w:p>
    <w:p w14:paraId="7D10089F" w14:textId="77777777"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 xml:space="preserve">datę sporządzenia załącznika, a w razie konieczności również inne oznaczenie (np. wersję załącznika), tak by w przypadku zmiany załącznika możliwym było jednoznaczne ustalenie jaki zakres Danych Osobowych mógł być przetwarzany w danym okresie przez Przetwarzającego, </w:t>
      </w:r>
    </w:p>
    <w:p w14:paraId="2D1CBF1C" w14:textId="77777777"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 xml:space="preserve"> informację o nazwie i danych kontaktowych administratora Danych Osobowych,</w:t>
      </w:r>
    </w:p>
    <w:p w14:paraId="37B9BD83" w14:textId="77777777"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zakres powierzonych Przetwarzającemu Danych Osobowych (w szczególności ich rodzaj)</w:t>
      </w:r>
    </w:p>
    <w:p w14:paraId="06F5E5AA" w14:textId="77777777"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kategorie osób, których Dane Osobowe dotyczą</w:t>
      </w:r>
    </w:p>
    <w:p w14:paraId="34C57557" w14:textId="77777777"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rodzaj operacji dokonywanych na Danych Osobowych</w:t>
      </w:r>
    </w:p>
    <w:p w14:paraId="01C285DF" w14:textId="77777777"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miejsce przetwarzania Danych Osobowych13,</w:t>
      </w:r>
    </w:p>
    <w:p w14:paraId="53A34913" w14:textId="2A9A6FDF" w:rsidR="00C2576C" w:rsidRPr="00C2576C" w:rsidRDefault="00C2576C" w:rsidP="00C2576C">
      <w:pPr>
        <w:pStyle w:val="Default"/>
        <w:numPr>
          <w:ilvl w:val="0"/>
          <w:numId w:val="65"/>
        </w:numPr>
        <w:spacing w:after="79"/>
        <w:rPr>
          <w:rFonts w:asciiTheme="majorHAnsi" w:hAnsiTheme="majorHAnsi" w:cstheme="majorHAnsi"/>
        </w:rPr>
      </w:pPr>
      <w:r w:rsidRPr="00C2576C">
        <w:rPr>
          <w:rFonts w:asciiTheme="majorHAnsi" w:hAnsiTheme="majorHAnsi" w:cstheme="majorHAnsi"/>
        </w:rPr>
        <w:t xml:space="preserve">podpisy Stron. </w:t>
      </w:r>
    </w:p>
    <w:p w14:paraId="5350D843" w14:textId="77777777" w:rsidR="00976DC8" w:rsidRPr="00C2576C" w:rsidRDefault="00750EB4">
      <w:pPr>
        <w:spacing w:before="240" w:after="0" w:line="240" w:lineRule="auto"/>
        <w:ind w:left="714" w:hanging="357"/>
        <w:jc w:val="center"/>
        <w:rPr>
          <w:rFonts w:asciiTheme="majorHAnsi" w:hAnsiTheme="majorHAnsi" w:cstheme="majorHAnsi"/>
          <w:sz w:val="24"/>
          <w:szCs w:val="24"/>
        </w:rPr>
      </w:pPr>
      <w:r w:rsidRPr="00C2576C">
        <w:rPr>
          <w:rFonts w:asciiTheme="majorHAnsi" w:hAnsiTheme="majorHAnsi" w:cstheme="majorHAnsi"/>
          <w:b/>
          <w:sz w:val="24"/>
          <w:szCs w:val="24"/>
        </w:rPr>
        <w:t>§ 3</w:t>
      </w:r>
      <w:r w:rsidRPr="00C2576C">
        <w:rPr>
          <w:rFonts w:asciiTheme="majorHAnsi" w:hAnsiTheme="majorHAnsi" w:cstheme="majorHAnsi"/>
          <w:sz w:val="24"/>
          <w:szCs w:val="24"/>
        </w:rPr>
        <w:t xml:space="preserve"> </w:t>
      </w:r>
      <w:r w:rsidRPr="00C2576C">
        <w:rPr>
          <w:rFonts w:asciiTheme="majorHAnsi" w:hAnsiTheme="majorHAnsi" w:cstheme="majorHAnsi"/>
          <w:b/>
          <w:sz w:val="24"/>
          <w:szCs w:val="24"/>
        </w:rPr>
        <w:t>Sposób wykonania Umowy w zakresie przetwarzania danych osobowych</w:t>
      </w:r>
    </w:p>
    <w:p w14:paraId="5F85647F" w14:textId="1A8FACAE" w:rsidR="00976DC8" w:rsidRPr="00C2576C" w:rsidRDefault="00750EB4">
      <w:pPr>
        <w:widowControl w:val="0"/>
        <w:numPr>
          <w:ilvl w:val="0"/>
          <w:numId w:val="20"/>
        </w:numPr>
        <w:spacing w:before="240"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przy przetwarzaniu danych osobowych, o których mowa w § 2, do ich zabezpieczenia poprzez podjęcie środków technicznych i organizacyjnych, które zapewnią adekwatne do ryzyka naruszenia praw lub wolności osób fizycznych, w tym zabezpieczenia danych osobowych przed ich udostępnieniem osobom nieupoważnionym, zabraniem przez osobę nieuprawnioną, uszkodzeniem lub zniszczeniem.</w:t>
      </w:r>
    </w:p>
    <w:p w14:paraId="1B6D3408" w14:textId="77777777" w:rsidR="00976DC8" w:rsidRPr="00C2576C" w:rsidRDefault="00750EB4" w:rsidP="005D7811">
      <w:pPr>
        <w:numPr>
          <w:ilvl w:val="0"/>
          <w:numId w:val="20"/>
        </w:numPr>
        <w:spacing w:after="0" w:line="276"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zobowiązuje się wykonać zobowiązania określone w niniejszej umowie z należytą starannością. </w:t>
      </w:r>
    </w:p>
    <w:p w14:paraId="4771CCDB" w14:textId="77777777" w:rsidR="00976DC8" w:rsidRPr="00C2576C" w:rsidRDefault="00750EB4" w:rsidP="005D781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oświadcza, że stosuje odpowiednie do rodzaju i skali przetwarzania danych, środki techniczne i organizacyjne zapewniające możliwość realizacji obowiązku informacyjnego oraz praw osób, których dane dotyczą, które wskazane zostały w rozdziale III RODO:</w:t>
      </w:r>
    </w:p>
    <w:p w14:paraId="73CCBF01"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dostęp do danych;</w:t>
      </w:r>
    </w:p>
    <w:p w14:paraId="10C87437"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możliwość ich sprostowania;</w:t>
      </w:r>
    </w:p>
    <w:p w14:paraId="751F165A"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prawo do bycia zapomnianym;</w:t>
      </w:r>
    </w:p>
    <w:p w14:paraId="44A979A0"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ograniczenie przetwarzania;</w:t>
      </w:r>
    </w:p>
    <w:p w14:paraId="34ABBD93"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lastRenderedPageBreak/>
        <w:t>mechanizm przenoszenia danych;</w:t>
      </w:r>
    </w:p>
    <w:p w14:paraId="3B94910F"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realizacja prawa sprzeciwu;</w:t>
      </w:r>
    </w:p>
    <w:p w14:paraId="4D8DD26D" w14:textId="77777777" w:rsidR="00976DC8" w:rsidRPr="00C2576C" w:rsidRDefault="00750EB4" w:rsidP="005D7811">
      <w:pPr>
        <w:numPr>
          <w:ilvl w:val="0"/>
          <w:numId w:val="26"/>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niepodleganie zautomatyzowanemu podejmowaniu decyzji.</w:t>
      </w:r>
    </w:p>
    <w:p w14:paraId="54CE819A" w14:textId="77777777" w:rsidR="00976DC8" w:rsidRPr="00C2576C" w:rsidRDefault="00750EB4" w:rsidP="005D781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zobowiązuje się przetwarzać powierzone mu dane osobowe zgodnie z niniejszą Umową, RODO oraz z innymi przepisami prawa powszechnie obowiązującego, które chronią prawa osób, których dane dotyczą. </w:t>
      </w:r>
    </w:p>
    <w:p w14:paraId="114EE144" w14:textId="7B486FE6" w:rsidR="00976DC8" w:rsidRPr="00C2576C" w:rsidRDefault="00750EB4" w:rsidP="005D781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do przetwarzania powierzonych danych wyłącznie w celu realizacji Umowy, w szczególności Podmiot przetwarzający nie będzie przetwarzał powierzonych danych we własnych celach, innych niż te wskazane w §2 us</w:t>
      </w:r>
      <w:r w:rsidR="00C2576C">
        <w:rPr>
          <w:rFonts w:asciiTheme="majorHAnsi" w:hAnsiTheme="majorHAnsi" w:cstheme="majorHAnsi"/>
          <w:sz w:val="24"/>
          <w:szCs w:val="24"/>
        </w:rPr>
        <w:t>t. 6</w:t>
      </w:r>
      <w:r w:rsidRPr="00C2576C">
        <w:rPr>
          <w:rFonts w:asciiTheme="majorHAnsi" w:hAnsiTheme="majorHAnsi" w:cstheme="majorHAnsi"/>
          <w:sz w:val="24"/>
          <w:szCs w:val="24"/>
        </w:rPr>
        <w:t>.</w:t>
      </w:r>
    </w:p>
    <w:p w14:paraId="1A24ABE5" w14:textId="77777777" w:rsidR="00976DC8" w:rsidRPr="00C2576C" w:rsidRDefault="00750EB4" w:rsidP="005D781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do zachowania w tajemnicy przetwarzanych danych osobowych oraz sposobów ich zabezpieczenia w trakcie trwania umowy jak i po zakończeniu jej realizacji.</w:t>
      </w:r>
    </w:p>
    <w:p w14:paraId="0BE340E5" w14:textId="77777777" w:rsidR="00976DC8" w:rsidRPr="00C2576C" w:rsidRDefault="00750EB4" w:rsidP="005D781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do przetwarzania powierzonych danych wyłącznie w miejscach, w których przetwarzanie danych osobowych jest niezbędne do wykonania obowiązków zawartych w umowie głównej.</w:t>
      </w:r>
    </w:p>
    <w:p w14:paraId="283D365C" w14:textId="77777777" w:rsidR="00976DC8" w:rsidRPr="00C2576C" w:rsidRDefault="00750EB4" w:rsidP="005D781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zobowiązuje się do pomocy Administratorowi, aby ten mógł właściwie wywiązywać się z obowiązków określonych w </w:t>
      </w:r>
      <w:hyperlink r:id="rId7">
        <w:r w:rsidRPr="00C2576C">
          <w:rPr>
            <w:rFonts w:asciiTheme="majorHAnsi" w:hAnsiTheme="majorHAnsi" w:cstheme="majorHAnsi"/>
            <w:sz w:val="24"/>
            <w:szCs w:val="24"/>
          </w:rPr>
          <w:t>art. 32–36</w:t>
        </w:r>
      </w:hyperlink>
      <w:r w:rsidRPr="00C2576C">
        <w:rPr>
          <w:rFonts w:asciiTheme="majorHAnsi" w:hAnsiTheme="majorHAnsi" w:cstheme="majorHAnsi"/>
          <w:sz w:val="24"/>
          <w:szCs w:val="24"/>
        </w:rPr>
        <w:t xml:space="preserve"> RODO, czyli do obowiązków z zakresu: </w:t>
      </w:r>
    </w:p>
    <w:p w14:paraId="4F5B1E7E" w14:textId="77777777" w:rsidR="00976DC8" w:rsidRPr="00C2576C" w:rsidRDefault="00750EB4" w:rsidP="005D7811">
      <w:pPr>
        <w:numPr>
          <w:ilvl w:val="0"/>
          <w:numId w:val="27"/>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bezpieczeństwa przetwarzanych danych;</w:t>
      </w:r>
    </w:p>
    <w:p w14:paraId="75ADB504" w14:textId="77777777" w:rsidR="00976DC8" w:rsidRPr="00C2576C" w:rsidRDefault="00750EB4" w:rsidP="005D7811">
      <w:pPr>
        <w:numPr>
          <w:ilvl w:val="0"/>
          <w:numId w:val="27"/>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zgłaszania i powiadamiania o ewentualnych naruszeniach ochrony danych;</w:t>
      </w:r>
    </w:p>
    <w:p w14:paraId="24065437" w14:textId="77777777" w:rsidR="00976DC8" w:rsidRPr="00C2576C" w:rsidRDefault="00750EB4" w:rsidP="005D7811">
      <w:pPr>
        <w:numPr>
          <w:ilvl w:val="0"/>
          <w:numId w:val="27"/>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oceny skutków przetwarzania danych z uwagi na wysokie ryzyko dla osób, których dane dotyczą;</w:t>
      </w:r>
    </w:p>
    <w:p w14:paraId="21D97BE7" w14:textId="77777777" w:rsidR="00976DC8" w:rsidRPr="00C2576C" w:rsidRDefault="00750EB4" w:rsidP="005D7811">
      <w:pPr>
        <w:numPr>
          <w:ilvl w:val="0"/>
          <w:numId w:val="27"/>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prowadzenia konsultacji z organem nadzorczym.</w:t>
      </w:r>
    </w:p>
    <w:p w14:paraId="2F73100E" w14:textId="77777777" w:rsidR="00976DC8" w:rsidRPr="00C2576C" w:rsidRDefault="00750EB4">
      <w:pPr>
        <w:widowControl w:val="0"/>
        <w:numPr>
          <w:ilvl w:val="0"/>
          <w:numId w:val="20"/>
        </w:numPr>
        <w:spacing w:after="0" w:line="240" w:lineRule="auto"/>
        <w:ind w:left="284" w:hanging="284"/>
        <w:jc w:val="both"/>
        <w:rPr>
          <w:rFonts w:asciiTheme="majorHAnsi" w:hAnsiTheme="majorHAnsi" w:cstheme="majorHAnsi"/>
          <w:color w:val="000000"/>
          <w:sz w:val="24"/>
          <w:szCs w:val="24"/>
        </w:rPr>
      </w:pPr>
      <w:r w:rsidRPr="00C2576C">
        <w:rPr>
          <w:rFonts w:asciiTheme="majorHAnsi" w:hAnsiTheme="majorHAnsi" w:cstheme="majorHAnsi"/>
          <w:sz w:val="24"/>
          <w:szCs w:val="24"/>
        </w:rPr>
        <w:t>Podmiot przetwarzający zobowiązuje się do dopuszczenia do przetwarzania danych wyłącznie osoby, które:</w:t>
      </w:r>
    </w:p>
    <w:p w14:paraId="6C3BB955" w14:textId="77777777" w:rsidR="00976DC8" w:rsidRPr="00C2576C" w:rsidRDefault="00750EB4">
      <w:pPr>
        <w:widowControl w:val="0"/>
        <w:numPr>
          <w:ilvl w:val="1"/>
          <w:numId w:val="20"/>
        </w:numPr>
        <w:spacing w:after="0" w:line="240" w:lineRule="auto"/>
        <w:ind w:left="924" w:hanging="357"/>
        <w:jc w:val="both"/>
        <w:rPr>
          <w:rFonts w:asciiTheme="majorHAnsi" w:hAnsiTheme="majorHAnsi" w:cstheme="majorHAnsi"/>
          <w:color w:val="000000"/>
          <w:sz w:val="24"/>
          <w:szCs w:val="24"/>
        </w:rPr>
      </w:pPr>
      <w:r w:rsidRPr="00C2576C">
        <w:rPr>
          <w:rFonts w:asciiTheme="majorHAnsi" w:hAnsiTheme="majorHAnsi" w:cstheme="majorHAnsi"/>
          <w:sz w:val="24"/>
          <w:szCs w:val="24"/>
        </w:rPr>
        <w:t xml:space="preserve">posiadają aktualne i ważne upoważnienie do przetwarzania danych osobowych w imieniu Podmiotu przetwarzającego, </w:t>
      </w:r>
    </w:p>
    <w:p w14:paraId="4A41E053" w14:textId="77777777" w:rsidR="00976DC8" w:rsidRPr="00C2576C" w:rsidRDefault="00750EB4" w:rsidP="005D7811">
      <w:pPr>
        <w:widowControl w:val="0"/>
        <w:numPr>
          <w:ilvl w:val="1"/>
          <w:numId w:val="20"/>
        </w:numPr>
        <w:spacing w:after="0" w:line="240" w:lineRule="auto"/>
        <w:ind w:left="924" w:hanging="357"/>
        <w:jc w:val="both"/>
        <w:rPr>
          <w:rFonts w:asciiTheme="majorHAnsi" w:hAnsiTheme="majorHAnsi" w:cstheme="majorHAnsi"/>
          <w:color w:val="000000"/>
          <w:sz w:val="24"/>
          <w:szCs w:val="24"/>
        </w:rPr>
      </w:pPr>
      <w:r w:rsidRPr="00C2576C">
        <w:rPr>
          <w:rFonts w:asciiTheme="majorHAnsi" w:hAnsiTheme="majorHAnsi" w:cstheme="majorHAnsi"/>
          <w:sz w:val="24"/>
          <w:szCs w:val="24"/>
        </w:rPr>
        <w:t>złożyły oświadczenie, w którym zobowiązują się do zachowania w tajemnicy danych osobowych oraz sposobów ich zabezpieczenia w trakcie trwania stosunku prawnego łączącego te osoby z Podmiotem przetwarzającym, jak i po jego ustaniu,</w:t>
      </w:r>
    </w:p>
    <w:p w14:paraId="5C47A019" w14:textId="77777777" w:rsidR="00976DC8" w:rsidRPr="00C2576C" w:rsidRDefault="00750EB4" w:rsidP="005D7811">
      <w:pPr>
        <w:widowControl w:val="0"/>
        <w:numPr>
          <w:ilvl w:val="1"/>
          <w:numId w:val="20"/>
        </w:numPr>
        <w:spacing w:after="0" w:line="240" w:lineRule="auto"/>
        <w:ind w:left="924" w:hanging="357"/>
        <w:jc w:val="both"/>
        <w:rPr>
          <w:rFonts w:asciiTheme="majorHAnsi" w:hAnsiTheme="majorHAnsi" w:cstheme="majorHAnsi"/>
          <w:color w:val="000000"/>
          <w:sz w:val="24"/>
          <w:szCs w:val="24"/>
        </w:rPr>
      </w:pPr>
      <w:r w:rsidRPr="00C2576C">
        <w:rPr>
          <w:rFonts w:asciiTheme="majorHAnsi" w:hAnsiTheme="majorHAnsi" w:cstheme="majorHAnsi"/>
          <w:sz w:val="24"/>
          <w:szCs w:val="24"/>
        </w:rPr>
        <w:t>zostały odpowiednio przeszkolone z zakresu ochrony danych osobowych,</w:t>
      </w:r>
    </w:p>
    <w:p w14:paraId="42D5D804" w14:textId="77777777" w:rsidR="00976DC8" w:rsidRPr="00C2576C" w:rsidRDefault="00750EB4" w:rsidP="005D7811">
      <w:pPr>
        <w:widowControl w:val="0"/>
        <w:numPr>
          <w:ilvl w:val="1"/>
          <w:numId w:val="20"/>
        </w:numPr>
        <w:spacing w:after="0" w:line="240" w:lineRule="auto"/>
        <w:ind w:left="924" w:hanging="357"/>
        <w:jc w:val="both"/>
        <w:rPr>
          <w:rFonts w:asciiTheme="majorHAnsi" w:hAnsiTheme="majorHAnsi" w:cstheme="majorHAnsi"/>
          <w:color w:val="000000"/>
          <w:sz w:val="24"/>
          <w:szCs w:val="24"/>
        </w:rPr>
      </w:pPr>
      <w:r w:rsidRPr="00C2576C">
        <w:rPr>
          <w:rFonts w:asciiTheme="majorHAnsi" w:hAnsiTheme="majorHAnsi" w:cstheme="majorHAnsi"/>
          <w:sz w:val="24"/>
          <w:szCs w:val="24"/>
        </w:rPr>
        <w:t>zostały pouczone o odpowiedzialności pracowniczej, cywilnej i karnej za naruszenie zasad ochrony danych osobowych.</w:t>
      </w:r>
    </w:p>
    <w:p w14:paraId="20CCF1BD" w14:textId="4B8C6A3E" w:rsidR="00976DC8" w:rsidRPr="00C2576C" w:rsidRDefault="00750EB4" w:rsidP="005D7811">
      <w:pPr>
        <w:widowControl w:val="0"/>
        <w:numPr>
          <w:ilvl w:val="0"/>
          <w:numId w:val="20"/>
        </w:numPr>
        <w:tabs>
          <w:tab w:val="left" w:pos="426"/>
        </w:tabs>
        <w:spacing w:after="0" w:line="240" w:lineRule="auto"/>
        <w:ind w:left="284" w:hanging="284"/>
        <w:jc w:val="both"/>
        <w:rPr>
          <w:rFonts w:asciiTheme="majorHAnsi" w:hAnsiTheme="majorHAnsi" w:cstheme="majorHAnsi"/>
          <w:color w:val="000000"/>
          <w:sz w:val="24"/>
          <w:szCs w:val="24"/>
        </w:rPr>
      </w:pPr>
      <w:r w:rsidRPr="00C2576C">
        <w:rPr>
          <w:rFonts w:asciiTheme="majorHAnsi" w:hAnsiTheme="majorHAnsi" w:cstheme="majorHAnsi"/>
          <w:sz w:val="24"/>
          <w:szCs w:val="24"/>
        </w:rPr>
        <w:t xml:space="preserve">W związku z powierzonymi w §2 ust. </w:t>
      </w:r>
      <w:r w:rsidR="004262F7">
        <w:rPr>
          <w:rFonts w:asciiTheme="majorHAnsi" w:hAnsiTheme="majorHAnsi" w:cstheme="majorHAnsi"/>
          <w:sz w:val="24"/>
          <w:szCs w:val="24"/>
        </w:rPr>
        <w:t>6</w:t>
      </w:r>
      <w:r w:rsidRPr="00C2576C">
        <w:rPr>
          <w:rFonts w:asciiTheme="majorHAnsi" w:hAnsiTheme="majorHAnsi" w:cstheme="majorHAnsi"/>
          <w:sz w:val="24"/>
          <w:szCs w:val="24"/>
        </w:rPr>
        <w:t xml:space="preserve"> czynnościami Podmiot przetwarzający zobowiązuje się do samodzielnego wykonywania w imieniu Administratora obowiązków wskazanych w art. 13/14/15/16/17/18/21/ RODO.</w:t>
      </w:r>
    </w:p>
    <w:p w14:paraId="7162A2CB" w14:textId="77777777" w:rsidR="00976DC8" w:rsidRPr="00C2576C" w:rsidRDefault="00750EB4" w:rsidP="005D7811">
      <w:pPr>
        <w:widowControl w:val="0"/>
        <w:numPr>
          <w:ilvl w:val="0"/>
          <w:numId w:val="20"/>
        </w:numPr>
        <w:tabs>
          <w:tab w:val="left" w:pos="426"/>
        </w:tabs>
        <w:spacing w:after="0" w:line="240" w:lineRule="auto"/>
        <w:ind w:left="284" w:hanging="284"/>
        <w:jc w:val="both"/>
        <w:rPr>
          <w:rFonts w:asciiTheme="majorHAnsi" w:hAnsiTheme="majorHAnsi" w:cstheme="majorHAnsi"/>
          <w:color w:val="000000"/>
          <w:sz w:val="24"/>
          <w:szCs w:val="24"/>
        </w:rPr>
      </w:pPr>
      <w:r w:rsidRPr="00C2576C">
        <w:rPr>
          <w:rFonts w:asciiTheme="majorHAnsi" w:hAnsiTheme="majorHAnsi" w:cstheme="majorHAnsi"/>
          <w:sz w:val="24"/>
          <w:szCs w:val="24"/>
        </w:rPr>
        <w:t xml:space="preserve">Podmiot przetwarzający zobowiązuje się do przekazania Administratorowi aktualnej listy osób, które będą w jego imieniu przetwarzać powierzone dane osobowe na każde żądanie Administratora w terminie 7 dni. </w:t>
      </w:r>
    </w:p>
    <w:p w14:paraId="700C3C5B" w14:textId="77777777" w:rsidR="00976DC8" w:rsidRPr="00C2576C" w:rsidRDefault="00750EB4" w:rsidP="004C6E01">
      <w:pPr>
        <w:widowControl w:val="0"/>
        <w:numPr>
          <w:ilvl w:val="0"/>
          <w:numId w:val="2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zobowiązuje się niezwłocznie zawiadomić </w:t>
      </w:r>
      <w:r w:rsidRPr="00C2576C">
        <w:rPr>
          <w:rFonts w:asciiTheme="majorHAnsi" w:hAnsiTheme="majorHAnsi" w:cstheme="majorHAnsi"/>
          <w:color w:val="000000"/>
          <w:sz w:val="24"/>
          <w:szCs w:val="24"/>
        </w:rPr>
        <w:t>Administratora</w:t>
      </w:r>
      <w:r w:rsidRPr="00C2576C">
        <w:rPr>
          <w:rFonts w:asciiTheme="majorHAnsi" w:hAnsiTheme="majorHAnsi" w:cstheme="majorHAnsi"/>
          <w:color w:val="4F81BD"/>
          <w:sz w:val="24"/>
          <w:szCs w:val="24"/>
        </w:rPr>
        <w:t xml:space="preserve"> </w:t>
      </w:r>
      <w:r w:rsidRPr="00C2576C">
        <w:rPr>
          <w:rFonts w:asciiTheme="majorHAnsi" w:hAnsiTheme="majorHAnsi" w:cstheme="majorHAnsi"/>
          <w:sz w:val="24"/>
          <w:szCs w:val="24"/>
        </w:rPr>
        <w:t xml:space="preserve">o: </w:t>
      </w:r>
    </w:p>
    <w:p w14:paraId="20745D95" w14:textId="77777777" w:rsidR="00976DC8" w:rsidRPr="00C2576C" w:rsidRDefault="00750EB4" w:rsidP="005D7811">
      <w:pPr>
        <w:widowControl w:val="0"/>
        <w:numPr>
          <w:ilvl w:val="0"/>
          <w:numId w:val="21"/>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 xml:space="preserve">każdym prawnie umocowanym żądaniu udostępnienia danych osobowych właściwemu organowi państwa, chyba, że zakaz zawiadomienia wynika z przepisów prawa, a w szczególności gdy zakaz ma na celu zapewnienia poufności wszczętego postępowania, </w:t>
      </w:r>
    </w:p>
    <w:p w14:paraId="2B36CD9C" w14:textId="77777777" w:rsidR="00976DC8" w:rsidRPr="00C2576C" w:rsidRDefault="00750EB4" w:rsidP="005D7811">
      <w:pPr>
        <w:widowControl w:val="0"/>
        <w:numPr>
          <w:ilvl w:val="0"/>
          <w:numId w:val="21"/>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 xml:space="preserve">każdym żądaniu otrzymanym od osoby, której dane przetwarza, powstrzymując się jednocześnie od odpowiedzi na żądanie. </w:t>
      </w:r>
    </w:p>
    <w:p w14:paraId="707AA127" w14:textId="77777777" w:rsidR="00976DC8" w:rsidRPr="00C2576C" w:rsidRDefault="00750EB4" w:rsidP="005D7811">
      <w:pPr>
        <w:widowControl w:val="0"/>
        <w:numPr>
          <w:ilvl w:val="0"/>
          <w:numId w:val="21"/>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lastRenderedPageBreak/>
        <w:t>każdym naruszeniu ochrony danych osobowych nie później niż w terminie 24 godzin od momentu powzięcia informacji o tym naruszeniu.</w:t>
      </w:r>
    </w:p>
    <w:p w14:paraId="2B8539F3" w14:textId="37135E0A" w:rsidR="00976DC8" w:rsidRPr="00C2576C" w:rsidRDefault="00750EB4" w:rsidP="00C36958">
      <w:pPr>
        <w:widowControl w:val="0"/>
        <w:numPr>
          <w:ilvl w:val="0"/>
          <w:numId w:val="20"/>
        </w:numPr>
        <w:tabs>
          <w:tab w:val="left" w:pos="426"/>
        </w:tabs>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Z zakresie pomocy Administratorowi w zakresie zgłaszania i powiadamiania o naruszeniach ochrony danych osobowych wskazanej w ust. 8 pkt 2), podmiot przetwarzający zobowiązany jest do przekazania informacji o naruszeniu zgodnie z ust. 12 pkt 3), a także do bezzwłocznego przekazywania wszelkich dodatkowych informacji dotyczących naruszenia na każde żądanie Administratora.</w:t>
      </w:r>
    </w:p>
    <w:p w14:paraId="310CDE98" w14:textId="77777777" w:rsidR="00976DC8" w:rsidRPr="00C2576C" w:rsidRDefault="00750EB4" w:rsidP="005D7811">
      <w:pPr>
        <w:widowControl w:val="0"/>
        <w:numPr>
          <w:ilvl w:val="0"/>
          <w:numId w:val="20"/>
        </w:numPr>
        <w:tabs>
          <w:tab w:val="left" w:pos="426"/>
        </w:tabs>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niezwłocznie powiadomić Administratora o:</w:t>
      </w:r>
    </w:p>
    <w:p w14:paraId="55C4335A" w14:textId="77777777" w:rsidR="00976DC8" w:rsidRPr="00C2576C" w:rsidRDefault="00750EB4" w:rsidP="005D7811">
      <w:pPr>
        <w:widowControl w:val="0"/>
        <w:numPr>
          <w:ilvl w:val="1"/>
          <w:numId w:val="20"/>
        </w:numPr>
        <w:spacing w:after="0" w:line="240" w:lineRule="auto"/>
        <w:ind w:left="851" w:hanging="284"/>
        <w:jc w:val="both"/>
        <w:rPr>
          <w:rFonts w:asciiTheme="majorHAnsi" w:hAnsiTheme="majorHAnsi" w:cstheme="majorHAnsi"/>
          <w:sz w:val="24"/>
          <w:szCs w:val="24"/>
        </w:rPr>
      </w:pPr>
      <w:r w:rsidRPr="00C2576C">
        <w:rPr>
          <w:rFonts w:asciiTheme="majorHAnsi" w:hAnsiTheme="majorHAnsi" w:cstheme="majorHAnsi"/>
          <w:sz w:val="24"/>
          <w:szCs w:val="24"/>
        </w:rPr>
        <w:t>stosowaniu zatwierdzonego Kodeksu postępowania, o którym mowa w art. 40 RODO, a także jego zmianie lub rozszerzeniu;</w:t>
      </w:r>
    </w:p>
    <w:p w14:paraId="62F2DE22" w14:textId="77777777" w:rsidR="00976DC8" w:rsidRPr="00C2576C" w:rsidRDefault="00750EB4" w:rsidP="005D7811">
      <w:pPr>
        <w:widowControl w:val="0"/>
        <w:numPr>
          <w:ilvl w:val="1"/>
          <w:numId w:val="20"/>
        </w:numPr>
        <w:spacing w:after="0" w:line="240" w:lineRule="auto"/>
        <w:ind w:left="851" w:hanging="284"/>
        <w:jc w:val="both"/>
        <w:rPr>
          <w:rFonts w:asciiTheme="majorHAnsi" w:hAnsiTheme="majorHAnsi" w:cstheme="majorHAnsi"/>
          <w:sz w:val="24"/>
          <w:szCs w:val="24"/>
        </w:rPr>
      </w:pPr>
      <w:r w:rsidRPr="00C2576C">
        <w:rPr>
          <w:rFonts w:asciiTheme="majorHAnsi" w:hAnsiTheme="majorHAnsi" w:cstheme="majorHAnsi"/>
          <w:sz w:val="24"/>
          <w:szCs w:val="24"/>
        </w:rPr>
        <w:t>stosowaniu zatwierdzonego mechanizmu certyfikacji w zakresie ochrony danych osobowych, o którym mowa w art. 42 RODO.</w:t>
      </w:r>
    </w:p>
    <w:p w14:paraId="1A40A169" w14:textId="77777777" w:rsidR="00976DC8" w:rsidRPr="00C2576C" w:rsidRDefault="00750EB4" w:rsidP="005D7811">
      <w:pPr>
        <w:widowControl w:val="0"/>
        <w:numPr>
          <w:ilvl w:val="0"/>
          <w:numId w:val="20"/>
        </w:numPr>
        <w:tabs>
          <w:tab w:val="left" w:pos="426"/>
        </w:tabs>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do prowadzenia rejestru kategorii czynności przetwarzania zgodnie z wymogami art. 30 ust. 2 RODO.</w:t>
      </w:r>
    </w:p>
    <w:p w14:paraId="3C7CF191" w14:textId="35027F48" w:rsidR="00976DC8" w:rsidRPr="00C2576C" w:rsidRDefault="00750EB4" w:rsidP="005D7811">
      <w:pPr>
        <w:widowControl w:val="0"/>
        <w:numPr>
          <w:ilvl w:val="0"/>
          <w:numId w:val="20"/>
        </w:numPr>
        <w:tabs>
          <w:tab w:val="left" w:pos="426"/>
        </w:tabs>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zobowiązany jest do przekazywania aktualnego rejestru, o którym mowa w ust. 15, Administratorowi nie później niż w terminie 3 dni od rozpoczęcia powierzenia, a w dalszym czasie od momentu dokonania zmiany w rejestrze.</w:t>
      </w:r>
    </w:p>
    <w:p w14:paraId="204C18E6" w14:textId="77777777" w:rsidR="00976DC8" w:rsidRPr="00C2576C" w:rsidRDefault="00750EB4">
      <w:pPr>
        <w:widowControl w:val="0"/>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4 Kontrola wykonywania Umowy</w:t>
      </w:r>
    </w:p>
    <w:p w14:paraId="22640580" w14:textId="3BD9ADD2" w:rsidR="00976DC8" w:rsidRPr="00C2576C" w:rsidRDefault="00750EB4">
      <w:pPr>
        <w:widowControl w:val="0"/>
        <w:numPr>
          <w:ilvl w:val="0"/>
          <w:numId w:val="31"/>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Administrator ma prawo żądać od Podmiotu przetwarzającego pisemnych wyjaśnień dotyczących realizacji umowy w czasie trwania umowy jak i po okresie jej realizacji. W piśmie Administrator każdorazowo wyznaczy termin odpowiedzi zależny od treści żądania, ale nie krótszy niż 3 dni robocze.</w:t>
      </w:r>
    </w:p>
    <w:p w14:paraId="7233C016" w14:textId="77777777" w:rsidR="00976DC8" w:rsidRPr="00C2576C" w:rsidRDefault="00750EB4">
      <w:pPr>
        <w:widowControl w:val="0"/>
        <w:numPr>
          <w:ilvl w:val="0"/>
          <w:numId w:val="31"/>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Administrator ma prawo do kontroli sposobu wykonywania niniejszej Umowy poprzez przeprowadzenie zapowiedzianych na 7 dni wcześniej doraźnych kontroli dotyczących przetwarzania danych osobowych przez Podmiot przetwarzający oraz żądania składania przez niego pisemnych wyjaśnień.</w:t>
      </w:r>
    </w:p>
    <w:p w14:paraId="465CFBDC" w14:textId="77777777" w:rsidR="00976DC8" w:rsidRPr="00C2576C" w:rsidRDefault="00750EB4">
      <w:pPr>
        <w:widowControl w:val="0"/>
        <w:numPr>
          <w:ilvl w:val="0"/>
          <w:numId w:val="31"/>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Administrator zastrzega sobie prawo do upoważnienia do dokonania kontroli w swoim imieniu pracowników podległych. </w:t>
      </w:r>
    </w:p>
    <w:p w14:paraId="7837081A" w14:textId="77777777" w:rsidR="00976DC8" w:rsidRPr="00C2576C" w:rsidRDefault="00750EB4" w:rsidP="005D7811">
      <w:pPr>
        <w:widowControl w:val="0"/>
        <w:numPr>
          <w:ilvl w:val="0"/>
          <w:numId w:val="31"/>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Na zakończenie kontroli, o których mowa w ust. 2, przedstawiciel Administratora sporządza protokół w 2 egzemplarzach, który podpisują przedstawiciele obu stron. Podmiot przetwarzający może wnieść zastrzeżenia do protokołu w ciągu 7 dni od daty jego podpisania przez strony. </w:t>
      </w:r>
    </w:p>
    <w:p w14:paraId="723EBDD6" w14:textId="77777777" w:rsidR="00976DC8" w:rsidRPr="00C2576C" w:rsidRDefault="00750EB4" w:rsidP="005D7811">
      <w:pPr>
        <w:widowControl w:val="0"/>
        <w:numPr>
          <w:ilvl w:val="0"/>
          <w:numId w:val="31"/>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zobowiązuje się dostosować do zaleceń pokontrolnych mających na celu usunięcie uchybień i poprawę bezpieczeństwa przetwarzania danych osobowych. </w:t>
      </w:r>
    </w:p>
    <w:p w14:paraId="379CD83A" w14:textId="28EE21C4" w:rsidR="009E62D5" w:rsidRPr="00C2576C" w:rsidRDefault="00750EB4" w:rsidP="00371644">
      <w:pPr>
        <w:widowControl w:val="0"/>
        <w:numPr>
          <w:ilvl w:val="0"/>
          <w:numId w:val="31"/>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Zalecenie pokontrolne, co do których Podmiot przetwarzający nie wnosi sprzeciwu w terminie 7 dni od ich otrzymania, stają się częścią niniejszej Umowy</w:t>
      </w:r>
      <w:r w:rsidR="00371644" w:rsidRPr="00C2576C">
        <w:rPr>
          <w:rFonts w:asciiTheme="majorHAnsi" w:hAnsiTheme="majorHAnsi" w:cstheme="majorHAnsi"/>
          <w:sz w:val="24"/>
          <w:szCs w:val="24"/>
        </w:rPr>
        <w:t>.</w:t>
      </w:r>
    </w:p>
    <w:p w14:paraId="2FC84B5B" w14:textId="44241740" w:rsidR="00976DC8" w:rsidRPr="00C2576C" w:rsidRDefault="00750EB4">
      <w:pPr>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5 Odpowiedzialność Podmiotu Przetwarzającego</w:t>
      </w:r>
    </w:p>
    <w:p w14:paraId="31FFB501" w14:textId="77777777" w:rsidR="00976DC8" w:rsidRPr="00C2576C" w:rsidRDefault="00750EB4">
      <w:pPr>
        <w:widowControl w:val="0"/>
        <w:numPr>
          <w:ilvl w:val="0"/>
          <w:numId w:val="23"/>
        </w:numPr>
        <w:spacing w:before="240"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jest odpowiedzialny za udostępnienie lub wykorzystanie danych osobowych niezgodnie z Umową, a w szczególności za udostępnienie osobom nieupoważnionym. </w:t>
      </w:r>
    </w:p>
    <w:p w14:paraId="39CFC420" w14:textId="77777777" w:rsidR="00976DC8" w:rsidRPr="00C2576C" w:rsidRDefault="00750EB4" w:rsidP="005D7811">
      <w:pPr>
        <w:widowControl w:val="0"/>
        <w:numPr>
          <w:ilvl w:val="0"/>
          <w:numId w:val="23"/>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Podmiot przetwarzający przyjmuje do wiadomości, iż w związku z realizacją Umowy może być poddany kontroli zgodności przetwarzania danych przez organ nadzorczy w trybie przewidzianym w przepisach prawa. </w:t>
      </w:r>
    </w:p>
    <w:p w14:paraId="72A3D484" w14:textId="77777777" w:rsidR="00976DC8" w:rsidRPr="00C2576C" w:rsidRDefault="00750EB4" w:rsidP="005D7811">
      <w:pPr>
        <w:widowControl w:val="0"/>
        <w:numPr>
          <w:ilvl w:val="0"/>
          <w:numId w:val="23"/>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lastRenderedPageBreak/>
        <w:t xml:space="preserve">Podmiot przetwarzający ponosi odpowiedzialność za będące następstwem </w:t>
      </w:r>
      <w:proofErr w:type="spellStart"/>
      <w:r w:rsidRPr="00C2576C">
        <w:rPr>
          <w:rFonts w:asciiTheme="majorHAnsi" w:hAnsiTheme="majorHAnsi" w:cstheme="majorHAnsi"/>
          <w:sz w:val="24"/>
          <w:szCs w:val="24"/>
        </w:rPr>
        <w:t>zachowań</w:t>
      </w:r>
      <w:proofErr w:type="spellEnd"/>
      <w:r w:rsidRPr="00C2576C">
        <w:rPr>
          <w:rFonts w:asciiTheme="majorHAnsi" w:hAnsiTheme="majorHAnsi" w:cstheme="majorHAnsi"/>
          <w:sz w:val="24"/>
          <w:szCs w:val="24"/>
        </w:rPr>
        <w:t xml:space="preserve"> jego oraz osób działających na jego zlecenie szkody wyrządzone przetwarzaniem danych osobowych, w szczególności szkody wyrządzone utratą, niewłaściwym przechowywaniem lub posłużeniem się dokumentami, które są nośnikiem danych, chyba że Podmiot przetwarzający udowodni, że nie ponosi odpowiedzialności za szkody.</w:t>
      </w:r>
    </w:p>
    <w:p w14:paraId="121CC471" w14:textId="77777777" w:rsidR="00976DC8" w:rsidRPr="00C2576C" w:rsidRDefault="00750EB4" w:rsidP="005D7811">
      <w:pPr>
        <w:widowControl w:val="0"/>
        <w:numPr>
          <w:ilvl w:val="0"/>
          <w:numId w:val="23"/>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odpowiada za wszelkie wyrządzone osobom trzecim szkody, które powstały w związku z nienależytym przetwarzaniem przez niego powierzonych danych osobowych.</w:t>
      </w:r>
    </w:p>
    <w:p w14:paraId="74A8D985" w14:textId="529212D3" w:rsidR="00976DC8" w:rsidRPr="00C2576C" w:rsidRDefault="00750EB4" w:rsidP="005D7811">
      <w:pPr>
        <w:widowControl w:val="0"/>
        <w:numPr>
          <w:ilvl w:val="0"/>
          <w:numId w:val="23"/>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W przypadku naruszenia przepisów dotyczących ochrony danych osobowych w ramach realizacji niniejszej Umowy z przyczyn leżących po stronie Podmiotu przetwarzającego, w następstwie których Administrator zostanie zobowiązany do wypłaty odszkodowania, zadośćuczynienia lub ukarany karą administracyjną, Podmiot przetwarzający zobowiązuje się do zwrócenia równowartości odszkodowania, zadośćuczynienia lub kary poniesionych przez Administratora.</w:t>
      </w:r>
    </w:p>
    <w:p w14:paraId="0CADC58C" w14:textId="77777777" w:rsidR="00976DC8" w:rsidRPr="00C2576C" w:rsidRDefault="00750EB4">
      <w:pPr>
        <w:spacing w:before="240" w:after="0" w:line="240" w:lineRule="auto"/>
        <w:ind w:left="714" w:hanging="357"/>
        <w:jc w:val="center"/>
        <w:rPr>
          <w:rFonts w:asciiTheme="majorHAnsi" w:hAnsiTheme="majorHAnsi" w:cstheme="majorHAnsi"/>
          <w:sz w:val="24"/>
          <w:szCs w:val="24"/>
        </w:rPr>
      </w:pPr>
      <w:r w:rsidRPr="00C2576C">
        <w:rPr>
          <w:rFonts w:asciiTheme="majorHAnsi" w:hAnsiTheme="majorHAnsi" w:cstheme="majorHAnsi"/>
          <w:b/>
          <w:sz w:val="24"/>
          <w:szCs w:val="24"/>
        </w:rPr>
        <w:t>§ 6</w:t>
      </w:r>
      <w:r w:rsidRPr="00C2576C">
        <w:rPr>
          <w:rFonts w:asciiTheme="majorHAnsi" w:hAnsiTheme="majorHAnsi" w:cstheme="majorHAnsi"/>
          <w:sz w:val="24"/>
          <w:szCs w:val="24"/>
        </w:rPr>
        <w:t xml:space="preserve"> </w:t>
      </w:r>
      <w:r w:rsidRPr="00C2576C">
        <w:rPr>
          <w:rFonts w:asciiTheme="majorHAnsi" w:hAnsiTheme="majorHAnsi" w:cstheme="majorHAnsi"/>
          <w:b/>
          <w:sz w:val="24"/>
          <w:szCs w:val="24"/>
        </w:rPr>
        <w:t xml:space="preserve">Czas obowiązywania Umowy powierzenia </w:t>
      </w:r>
    </w:p>
    <w:p w14:paraId="018033A7" w14:textId="77777777" w:rsidR="00976DC8" w:rsidRPr="00C2576C" w:rsidRDefault="00750EB4" w:rsidP="005D7811">
      <w:pPr>
        <w:spacing w:before="240" w:after="0" w:line="240" w:lineRule="auto"/>
        <w:ind w:firstLine="0"/>
        <w:jc w:val="both"/>
        <w:rPr>
          <w:rFonts w:asciiTheme="majorHAnsi" w:hAnsiTheme="majorHAnsi" w:cstheme="majorHAnsi"/>
          <w:sz w:val="24"/>
          <w:szCs w:val="24"/>
        </w:rPr>
      </w:pPr>
      <w:r w:rsidRPr="00C2576C">
        <w:rPr>
          <w:rFonts w:asciiTheme="majorHAnsi" w:hAnsiTheme="majorHAnsi" w:cstheme="majorHAnsi"/>
          <w:sz w:val="24"/>
          <w:szCs w:val="24"/>
        </w:rPr>
        <w:t>Niniejsza Umowa powierzenia zostaje zawarta na czas trwania umowy głównej.</w:t>
      </w:r>
    </w:p>
    <w:p w14:paraId="2E4A2C17" w14:textId="77777777" w:rsidR="00976DC8" w:rsidRPr="00C2576C" w:rsidRDefault="00750EB4">
      <w:pPr>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7 Dalsze powierzenie przetwarzania danych</w:t>
      </w:r>
    </w:p>
    <w:p w14:paraId="6E8A3E74" w14:textId="77777777" w:rsidR="00976DC8" w:rsidRPr="00C2576C" w:rsidRDefault="00750EB4">
      <w:pPr>
        <w:numPr>
          <w:ilvl w:val="0"/>
          <w:numId w:val="3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może dokonać dalszego powierzenia przetwarzania danych osobowych jedynie za pisemną zgodą Administratora.</w:t>
      </w:r>
    </w:p>
    <w:p w14:paraId="488AD426" w14:textId="77777777" w:rsidR="00976DC8" w:rsidRPr="00C2576C" w:rsidRDefault="00750EB4">
      <w:pPr>
        <w:numPr>
          <w:ilvl w:val="0"/>
          <w:numId w:val="3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Jeżeli Podmiot przetwarzający ma zamiar dokonać dalszego powierzenia przetwarzania danych osobowych zwraca się do Administratora z pisemnym wnioskiem o udzielenie zgody, w którym wskazuje dalszy podmiot przetwarzający, przedmiot, czas trwania oraz projekt umowy z dalszym podmiotem przetwarzającym.</w:t>
      </w:r>
    </w:p>
    <w:p w14:paraId="10F99C89" w14:textId="657571E2" w:rsidR="00976DC8" w:rsidRPr="00C2576C" w:rsidRDefault="00750EB4">
      <w:pPr>
        <w:numPr>
          <w:ilvl w:val="0"/>
          <w:numId w:val="3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W przypadku dalszego powierzenia, Podmiot przetwarzający zobowiązuje się do takiego uregulowania stosunku łączącego go z dalszym podmiotem przetwarzającym, aby umożliwić Administratorowi wykonywanie swoich uprawnień względem dalszego podmiotu przetwarzającego, w szczególności zawartych w §</w:t>
      </w:r>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3 oraz §</w:t>
      </w:r>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4, a także, aby umożliwić osobom, których dane dotyczą realizację swoich praw, w szczególności tych wskazanych z §</w:t>
      </w:r>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3 ust. 3.</w:t>
      </w:r>
    </w:p>
    <w:p w14:paraId="52F6E85E" w14:textId="7495D194" w:rsidR="00976DC8" w:rsidRPr="00C2576C" w:rsidRDefault="00750EB4">
      <w:pPr>
        <w:numPr>
          <w:ilvl w:val="0"/>
          <w:numId w:val="3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zobowiązuje się do zapewnienia w umowie dalszego powierzania danych osobowych do zapewnienia takich samych zabezpieczeń danych osobowych jaki wyznacza Umowa, w szczególności w §</w:t>
      </w:r>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3.</w:t>
      </w:r>
    </w:p>
    <w:p w14:paraId="653D4B9E" w14:textId="77777777" w:rsidR="00976DC8" w:rsidRPr="00C2576C" w:rsidRDefault="00750EB4">
      <w:pPr>
        <w:numPr>
          <w:ilvl w:val="0"/>
          <w:numId w:val="3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Brak postanowień umownych określających wymagania zawarte w ust. 3 w projekcie umowy pomiędzy Podmiot przetwarzający a dalszym podmiotem przetwarzającym, stanowi przesłankę do odmowy wyrażenia zgody na dalsze powierzenie przetwarzania danych osobowych.</w:t>
      </w:r>
    </w:p>
    <w:p w14:paraId="7B8AD4B2" w14:textId="77777777" w:rsidR="00976DC8" w:rsidRPr="00C2576C" w:rsidRDefault="00750EB4">
      <w:pPr>
        <w:numPr>
          <w:ilvl w:val="0"/>
          <w:numId w:val="30"/>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Jeżeli w wyniku dalszego powierzenia dane osobowe mogą zostać przesłane do państwa trzeciego Podmiot przetwarzający zobowiązany jest zapewnić bezpieczeństwo przekazanych danych zgodnie z art. 46 RODO.</w:t>
      </w:r>
    </w:p>
    <w:p w14:paraId="6E641652" w14:textId="77777777" w:rsidR="00371644" w:rsidRPr="00C2576C" w:rsidRDefault="00371644">
      <w:pPr>
        <w:spacing w:before="240" w:after="0" w:line="240" w:lineRule="auto"/>
        <w:ind w:left="714" w:hanging="357"/>
        <w:jc w:val="center"/>
        <w:rPr>
          <w:rFonts w:asciiTheme="majorHAnsi" w:hAnsiTheme="majorHAnsi" w:cstheme="majorHAnsi"/>
          <w:b/>
          <w:sz w:val="24"/>
          <w:szCs w:val="24"/>
        </w:rPr>
      </w:pPr>
    </w:p>
    <w:p w14:paraId="180EAAE0" w14:textId="203A0F27" w:rsidR="00976DC8" w:rsidRPr="00C2576C" w:rsidRDefault="00750EB4">
      <w:pPr>
        <w:spacing w:before="240" w:after="0" w:line="240" w:lineRule="auto"/>
        <w:ind w:left="714" w:hanging="357"/>
        <w:jc w:val="center"/>
        <w:rPr>
          <w:rFonts w:asciiTheme="majorHAnsi" w:hAnsiTheme="majorHAnsi" w:cstheme="majorHAnsi"/>
          <w:sz w:val="24"/>
          <w:szCs w:val="24"/>
        </w:rPr>
      </w:pPr>
      <w:r w:rsidRPr="00C2576C">
        <w:rPr>
          <w:rFonts w:asciiTheme="majorHAnsi" w:hAnsiTheme="majorHAnsi" w:cstheme="majorHAnsi"/>
          <w:b/>
          <w:sz w:val="24"/>
          <w:szCs w:val="24"/>
        </w:rPr>
        <w:t>§ 8</w:t>
      </w:r>
      <w:r w:rsidRPr="00C2576C">
        <w:rPr>
          <w:rFonts w:asciiTheme="majorHAnsi" w:hAnsiTheme="majorHAnsi" w:cstheme="majorHAnsi"/>
          <w:sz w:val="24"/>
          <w:szCs w:val="24"/>
        </w:rPr>
        <w:t xml:space="preserve"> </w:t>
      </w:r>
      <w:r w:rsidRPr="00C2576C">
        <w:rPr>
          <w:rFonts w:asciiTheme="majorHAnsi" w:hAnsiTheme="majorHAnsi" w:cstheme="majorHAnsi"/>
          <w:b/>
          <w:sz w:val="24"/>
          <w:szCs w:val="24"/>
        </w:rPr>
        <w:t xml:space="preserve">Warunki wypowiedzenia Umowy </w:t>
      </w:r>
    </w:p>
    <w:p w14:paraId="05BE10BF" w14:textId="77777777" w:rsidR="00976DC8" w:rsidRPr="00C2576C" w:rsidRDefault="00750EB4">
      <w:pPr>
        <w:widowControl w:val="0"/>
        <w:numPr>
          <w:ilvl w:val="0"/>
          <w:numId w:val="24"/>
        </w:numPr>
        <w:spacing w:before="240"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lastRenderedPageBreak/>
        <w:t xml:space="preserve">Administrator ma prawo rozwiązać niniejszą Umowę bez zachowania terminu wypowiedzenia, gdy Podmiot przetwarzający: </w:t>
      </w:r>
    </w:p>
    <w:p w14:paraId="679519CB"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 xml:space="preserve">wykorzystał dane osobowe w sposób niezgodny z niniejszą Umową, </w:t>
      </w:r>
    </w:p>
    <w:p w14:paraId="5E0B799B"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 xml:space="preserve">dokonał dalszego powierzenia przetwarzania danych osobowych bez zgody Administratora, </w:t>
      </w:r>
    </w:p>
    <w:p w14:paraId="7945089F"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 xml:space="preserve">nie zaprzestanie niewłaściwego przetwarzania danych osobowych pomimo wezwania Administratora, </w:t>
      </w:r>
    </w:p>
    <w:p w14:paraId="6868A961"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uniemożliwia lub utrudnia przeprowadzenie kontroli przez Administratora, o której mowa w §4 ust. 2-6.</w:t>
      </w:r>
    </w:p>
    <w:p w14:paraId="1236E48E"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nie zastosuje się do zaleceń pokontrolnych Administratora,</w:t>
      </w:r>
    </w:p>
    <w:p w14:paraId="5EEAC7CB"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podejmie niewystarczające środki techniczne i organizacyjne, które nie zapewnią bezpieczeństwa przetwarzanych danych, co z dużym prawdopodobieństwem może powodować wysokie ryzyko naruszenia praw lub wolności osób fizycznych.</w:t>
      </w:r>
    </w:p>
    <w:p w14:paraId="6FFF9707" w14:textId="77777777" w:rsidR="00976DC8" w:rsidRPr="00C2576C" w:rsidRDefault="00750EB4" w:rsidP="009E62D5">
      <w:pPr>
        <w:widowControl w:val="0"/>
        <w:numPr>
          <w:ilvl w:val="0"/>
          <w:numId w:val="25"/>
        </w:numPr>
        <w:spacing w:after="0" w:line="240" w:lineRule="auto"/>
        <w:ind w:left="924" w:hanging="357"/>
        <w:jc w:val="both"/>
        <w:rPr>
          <w:rFonts w:asciiTheme="majorHAnsi" w:hAnsiTheme="majorHAnsi" w:cstheme="majorHAnsi"/>
          <w:sz w:val="24"/>
          <w:szCs w:val="24"/>
        </w:rPr>
      </w:pPr>
      <w:r w:rsidRPr="00C2576C">
        <w:rPr>
          <w:rFonts w:asciiTheme="majorHAnsi" w:hAnsiTheme="majorHAnsi" w:cstheme="majorHAnsi"/>
          <w:sz w:val="24"/>
          <w:szCs w:val="24"/>
        </w:rPr>
        <w:t>zawiadomi o swojej niezdolności do dalszego wykonywania niniejszej Umowy, a w  szczególności niespełniania wymagań określonych w §3,</w:t>
      </w:r>
    </w:p>
    <w:p w14:paraId="3B51D10B" w14:textId="77777777" w:rsidR="00976DC8" w:rsidRPr="00C2576C" w:rsidRDefault="00750EB4" w:rsidP="009E62D5">
      <w:pPr>
        <w:widowControl w:val="0"/>
        <w:numPr>
          <w:ilvl w:val="0"/>
          <w:numId w:val="24"/>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Rozwiązanie niniejszej Umowy przez Administratora uprawnia Administratora do wypowiedzenia umowy głównej.</w:t>
      </w:r>
    </w:p>
    <w:p w14:paraId="4CCD633E" w14:textId="77777777" w:rsidR="00976DC8" w:rsidRPr="00C2576C" w:rsidRDefault="00750EB4">
      <w:pPr>
        <w:tabs>
          <w:tab w:val="center" w:pos="4703"/>
          <w:tab w:val="left" w:pos="5430"/>
        </w:tabs>
        <w:spacing w:before="240" w:after="0" w:line="240" w:lineRule="auto"/>
        <w:ind w:left="714" w:hanging="357"/>
        <w:jc w:val="center"/>
        <w:rPr>
          <w:rFonts w:asciiTheme="majorHAnsi" w:hAnsiTheme="majorHAnsi" w:cstheme="majorHAnsi"/>
          <w:sz w:val="24"/>
          <w:szCs w:val="24"/>
        </w:rPr>
      </w:pPr>
      <w:r w:rsidRPr="00C2576C">
        <w:rPr>
          <w:rFonts w:asciiTheme="majorHAnsi" w:hAnsiTheme="majorHAnsi" w:cstheme="majorHAnsi"/>
          <w:b/>
          <w:sz w:val="24"/>
          <w:szCs w:val="24"/>
        </w:rPr>
        <w:t>§ 9</w:t>
      </w:r>
      <w:r w:rsidRPr="00C2576C">
        <w:rPr>
          <w:rFonts w:asciiTheme="majorHAnsi" w:hAnsiTheme="majorHAnsi" w:cstheme="majorHAnsi"/>
          <w:sz w:val="24"/>
          <w:szCs w:val="24"/>
        </w:rPr>
        <w:t xml:space="preserve"> </w:t>
      </w:r>
      <w:r w:rsidRPr="00C2576C">
        <w:rPr>
          <w:rFonts w:asciiTheme="majorHAnsi" w:hAnsiTheme="majorHAnsi" w:cstheme="majorHAnsi"/>
          <w:b/>
          <w:sz w:val="24"/>
          <w:szCs w:val="24"/>
        </w:rPr>
        <w:t xml:space="preserve">Rozwiązanie Umowy </w:t>
      </w:r>
    </w:p>
    <w:p w14:paraId="7E652FF7" w14:textId="48E91273" w:rsidR="00976DC8" w:rsidRPr="00C2576C" w:rsidRDefault="00750EB4">
      <w:pPr>
        <w:widowControl w:val="0"/>
        <w:numPr>
          <w:ilvl w:val="0"/>
          <w:numId w:val="32"/>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W przypadku rozwiązania niniejszej umowy Podmiot przetwarzający zobowiązuje się niezwłocznie, nie później jednak niż w terminie 5 dni, zwrócić lub przekazać i następnie usunąć wszelkie dane, których przetwarzanie zostało mu powierzone, w tym skutecznie usunąć je również z nośników elektronicznych pozostających w jego dyspozycji i potwierdzić powyższe przekazanym Administratorowi protokołem. </w:t>
      </w:r>
    </w:p>
    <w:p w14:paraId="0AEE0CE5" w14:textId="77777777" w:rsidR="00976DC8" w:rsidRPr="00C2576C" w:rsidRDefault="00750EB4">
      <w:pPr>
        <w:widowControl w:val="0"/>
        <w:numPr>
          <w:ilvl w:val="0"/>
          <w:numId w:val="32"/>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W przypadku, gdy Podmiot przetwarzający dowie się, że po upływie terminu wyznaczonego w ust. 1, w dalszym ciągu przetwarza dane powierzone zobowiązuje się w terminie wskazanym w ust. 1 do zwrócenia lub przekazania i usunięcia tych danych Administratorowi.</w:t>
      </w:r>
    </w:p>
    <w:p w14:paraId="697171E6" w14:textId="77777777" w:rsidR="00976DC8" w:rsidRPr="00C2576C" w:rsidRDefault="00750EB4">
      <w:pPr>
        <w:widowControl w:val="0"/>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10 Kary umowne</w:t>
      </w:r>
    </w:p>
    <w:p w14:paraId="402B740C" w14:textId="77777777" w:rsidR="00976DC8" w:rsidRPr="00C2576C" w:rsidRDefault="00750EB4">
      <w:pPr>
        <w:widowControl w:val="0"/>
        <w:numPr>
          <w:ilvl w:val="0"/>
          <w:numId w:val="34"/>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Strony oświadczają, że obowiązującą je formą odszkodowania są kary umowne.</w:t>
      </w:r>
    </w:p>
    <w:p w14:paraId="5E0FD4FD" w14:textId="77777777" w:rsidR="00976DC8" w:rsidRPr="00C2576C" w:rsidRDefault="00750EB4">
      <w:pPr>
        <w:widowControl w:val="0"/>
        <w:numPr>
          <w:ilvl w:val="0"/>
          <w:numId w:val="34"/>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Podmiot przetwarzający zobowiązany jest zapłacić karę umowną za:</w:t>
      </w:r>
    </w:p>
    <w:p w14:paraId="206AC594" w14:textId="5E179170" w:rsidR="00976DC8" w:rsidRPr="00C2576C" w:rsidRDefault="00750EB4" w:rsidP="004262F7">
      <w:pPr>
        <w:widowControl w:val="0"/>
        <w:numPr>
          <w:ilvl w:val="1"/>
          <w:numId w:val="34"/>
        </w:numPr>
        <w:spacing w:after="0" w:line="240" w:lineRule="auto"/>
        <w:ind w:left="709" w:hanging="357"/>
        <w:jc w:val="both"/>
        <w:rPr>
          <w:rFonts w:asciiTheme="majorHAnsi" w:hAnsiTheme="majorHAnsi" w:cstheme="majorHAnsi"/>
          <w:sz w:val="24"/>
          <w:szCs w:val="24"/>
        </w:rPr>
      </w:pPr>
      <w:r w:rsidRPr="00C2576C">
        <w:rPr>
          <w:rFonts w:asciiTheme="majorHAnsi" w:hAnsiTheme="majorHAnsi" w:cstheme="majorHAnsi"/>
          <w:sz w:val="24"/>
          <w:szCs w:val="24"/>
        </w:rPr>
        <w:t>każdy dzień zwłoki w wywiązywaniu się ze swoich obowiązków określonych w §</w:t>
      </w:r>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3, §</w:t>
      </w:r>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4 i §9 – w wysokości 300 zł brutto.</w:t>
      </w:r>
    </w:p>
    <w:p w14:paraId="3B2A862C" w14:textId="2B9A7669" w:rsidR="00976DC8" w:rsidRPr="00C2576C" w:rsidRDefault="00750EB4" w:rsidP="004262F7">
      <w:pPr>
        <w:widowControl w:val="0"/>
        <w:numPr>
          <w:ilvl w:val="1"/>
          <w:numId w:val="34"/>
        </w:numPr>
        <w:spacing w:after="0" w:line="240" w:lineRule="auto"/>
        <w:ind w:left="709" w:hanging="357"/>
        <w:jc w:val="both"/>
        <w:rPr>
          <w:rFonts w:asciiTheme="majorHAnsi" w:hAnsiTheme="majorHAnsi" w:cstheme="majorHAnsi"/>
          <w:sz w:val="24"/>
          <w:szCs w:val="24"/>
        </w:rPr>
      </w:pPr>
      <w:r w:rsidRPr="00C2576C">
        <w:rPr>
          <w:rFonts w:asciiTheme="majorHAnsi" w:hAnsiTheme="majorHAnsi" w:cstheme="majorHAnsi"/>
          <w:sz w:val="24"/>
          <w:szCs w:val="24"/>
        </w:rPr>
        <w:t>rozwiązanie umowy z winy Podmiotu przetwarzającego, na podstawie jednej z przesłanek wymienionych w §8 ust. 1 pkt 1)-6) – w wysokości 100</w:t>
      </w:r>
      <w:r w:rsidR="00617E87" w:rsidRPr="00C2576C">
        <w:rPr>
          <w:rFonts w:asciiTheme="majorHAnsi" w:hAnsiTheme="majorHAnsi" w:cstheme="majorHAnsi"/>
          <w:sz w:val="24"/>
          <w:szCs w:val="24"/>
        </w:rPr>
        <w:t>0</w:t>
      </w:r>
      <w:r w:rsidRPr="00C2576C">
        <w:rPr>
          <w:rFonts w:asciiTheme="majorHAnsi" w:hAnsiTheme="majorHAnsi" w:cstheme="majorHAnsi"/>
          <w:sz w:val="24"/>
          <w:szCs w:val="24"/>
        </w:rPr>
        <w:t xml:space="preserve"> zł brutto.</w:t>
      </w:r>
    </w:p>
    <w:p w14:paraId="696A23CB" w14:textId="77777777" w:rsidR="00976DC8" w:rsidRPr="00C2576C" w:rsidRDefault="00750EB4">
      <w:pPr>
        <w:widowControl w:val="0"/>
        <w:numPr>
          <w:ilvl w:val="0"/>
          <w:numId w:val="34"/>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Administrator zastrzega sobie prawo do dochodzenia na zasadach ogólnych odszkodowania, które przewyższa wysokość określonych kar umownych. </w:t>
      </w:r>
    </w:p>
    <w:p w14:paraId="27EC0C79" w14:textId="77777777" w:rsidR="00976DC8" w:rsidRPr="00C2576C" w:rsidRDefault="00750EB4">
      <w:pPr>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11 Zmiana umowy</w:t>
      </w:r>
    </w:p>
    <w:p w14:paraId="25A73CC0" w14:textId="77777777" w:rsidR="00976DC8" w:rsidRPr="00C2576C" w:rsidRDefault="00750EB4">
      <w:pPr>
        <w:numPr>
          <w:ilvl w:val="0"/>
          <w:numId w:val="28"/>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Wszelkie zmiany niniejszej umowy wymagają formy pisemnej pod rygorem nieważności. </w:t>
      </w:r>
    </w:p>
    <w:p w14:paraId="1BD24D78" w14:textId="77777777" w:rsidR="00976DC8" w:rsidRPr="00C2576C" w:rsidRDefault="00750EB4">
      <w:pPr>
        <w:numPr>
          <w:ilvl w:val="0"/>
          <w:numId w:val="28"/>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W przypadku istotnej zmiany przepisów dotyczących ochrony danych osobowych strony zobowiązują się do dokonania zmiany niniejszej umowy w zakresie niezbędnym do dostosowania jej zapisów do obowiązujących przepisów prawa.</w:t>
      </w:r>
    </w:p>
    <w:p w14:paraId="6DF2C584" w14:textId="77777777" w:rsidR="00976DC8" w:rsidRPr="00C2576C" w:rsidRDefault="00750EB4">
      <w:pPr>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12 Wynagrodzenie</w:t>
      </w:r>
    </w:p>
    <w:p w14:paraId="15903964" w14:textId="77777777" w:rsidR="00976DC8" w:rsidRPr="00C2576C" w:rsidRDefault="00750EB4">
      <w:pPr>
        <w:spacing w:before="240"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lastRenderedPageBreak/>
        <w:t>1.</w:t>
      </w:r>
      <w:r w:rsidRPr="00C2576C">
        <w:rPr>
          <w:rFonts w:asciiTheme="majorHAnsi" w:hAnsiTheme="majorHAnsi" w:cstheme="majorHAnsi"/>
          <w:sz w:val="24"/>
          <w:szCs w:val="24"/>
        </w:rPr>
        <w:tab/>
        <w:t xml:space="preserve">Wynagrodzenie należne Podmiotowi przetwarzającemu na podstawie umowy głównej obejmuje wynagrodzenie należne z tytułu postanowień niniejszej umowy. </w:t>
      </w:r>
    </w:p>
    <w:p w14:paraId="58F65C1C" w14:textId="3075B1E6" w:rsidR="00976DC8" w:rsidRDefault="00750EB4" w:rsidP="009E62D5">
      <w:p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2.</w:t>
      </w:r>
      <w:r w:rsidRPr="00C2576C">
        <w:rPr>
          <w:rFonts w:asciiTheme="majorHAnsi" w:hAnsiTheme="majorHAnsi" w:cstheme="majorHAnsi"/>
          <w:sz w:val="24"/>
          <w:szCs w:val="24"/>
        </w:rPr>
        <w:tab/>
        <w:t>Podmiot przetwarzający nie jest uprawniony do żądania od Administratora jakiegokolwiek dodatkowego wynagrodzenia lub zwrotu kosztów poniesionych w związku z wykonywaniem postanowień umowy dotyczących powierzenia przetwarzania danych osobowych.</w:t>
      </w:r>
    </w:p>
    <w:p w14:paraId="56C6FF58" w14:textId="77777777" w:rsidR="00857896" w:rsidRDefault="00857896" w:rsidP="009E62D5">
      <w:pPr>
        <w:spacing w:after="0" w:line="240" w:lineRule="auto"/>
        <w:ind w:left="284" w:hanging="284"/>
        <w:jc w:val="both"/>
        <w:rPr>
          <w:rFonts w:asciiTheme="majorHAnsi" w:hAnsiTheme="majorHAnsi" w:cstheme="majorHAnsi"/>
          <w:sz w:val="24"/>
          <w:szCs w:val="24"/>
        </w:rPr>
      </w:pPr>
    </w:p>
    <w:p w14:paraId="7A010543" w14:textId="0B13C81C" w:rsidR="00857896" w:rsidRDefault="00857896" w:rsidP="00857896">
      <w:pPr>
        <w:spacing w:after="0" w:line="240" w:lineRule="auto"/>
        <w:ind w:left="284" w:hanging="284"/>
        <w:jc w:val="center"/>
        <w:rPr>
          <w:rFonts w:asciiTheme="majorHAnsi" w:hAnsiTheme="majorHAnsi" w:cstheme="majorHAnsi"/>
          <w:b/>
          <w:bCs/>
          <w:sz w:val="24"/>
          <w:szCs w:val="24"/>
          <w:lang w:val="pl-PL"/>
        </w:rPr>
      </w:pPr>
      <w:r w:rsidRPr="00857896">
        <w:rPr>
          <w:rFonts w:asciiTheme="majorHAnsi" w:hAnsiTheme="majorHAnsi" w:cstheme="majorHAnsi"/>
          <w:b/>
          <w:bCs/>
          <w:sz w:val="24"/>
          <w:szCs w:val="24"/>
          <w:lang w:val="pl-PL"/>
        </w:rPr>
        <w:t>§ 1</w:t>
      </w:r>
      <w:r>
        <w:rPr>
          <w:rFonts w:asciiTheme="majorHAnsi" w:hAnsiTheme="majorHAnsi" w:cstheme="majorHAnsi"/>
          <w:b/>
          <w:bCs/>
          <w:sz w:val="24"/>
          <w:szCs w:val="24"/>
          <w:lang w:val="pl-PL"/>
        </w:rPr>
        <w:t>3</w:t>
      </w:r>
      <w:r w:rsidRPr="00857896">
        <w:rPr>
          <w:rFonts w:asciiTheme="majorHAnsi" w:hAnsiTheme="majorHAnsi" w:cstheme="majorHAnsi"/>
          <w:b/>
          <w:bCs/>
          <w:sz w:val="24"/>
          <w:szCs w:val="24"/>
          <w:lang w:val="pl-PL"/>
        </w:rPr>
        <w:t xml:space="preserve"> W</w:t>
      </w:r>
      <w:r>
        <w:rPr>
          <w:rFonts w:asciiTheme="majorHAnsi" w:hAnsiTheme="majorHAnsi" w:cstheme="majorHAnsi"/>
          <w:b/>
          <w:bCs/>
          <w:sz w:val="24"/>
          <w:szCs w:val="24"/>
          <w:lang w:val="pl-PL"/>
        </w:rPr>
        <w:t>yznaczenie Inspektora Ochrony Danych</w:t>
      </w:r>
    </w:p>
    <w:p w14:paraId="4212138C" w14:textId="77777777" w:rsidR="00857896" w:rsidRPr="00857896" w:rsidRDefault="00857896" w:rsidP="00857896">
      <w:pPr>
        <w:spacing w:after="0" w:line="240" w:lineRule="auto"/>
        <w:ind w:left="284" w:hanging="284"/>
        <w:jc w:val="center"/>
        <w:rPr>
          <w:rFonts w:asciiTheme="majorHAnsi" w:hAnsiTheme="majorHAnsi" w:cstheme="majorHAnsi"/>
          <w:sz w:val="24"/>
          <w:szCs w:val="24"/>
          <w:lang w:val="pl-PL"/>
        </w:rPr>
      </w:pPr>
    </w:p>
    <w:p w14:paraId="21D3D3C4" w14:textId="15B62D12" w:rsidR="00857896" w:rsidRPr="00857896" w:rsidRDefault="00857896" w:rsidP="00857896">
      <w:pPr>
        <w:pStyle w:val="Akapitzlist"/>
        <w:numPr>
          <w:ilvl w:val="0"/>
          <w:numId w:val="66"/>
        </w:numPr>
        <w:spacing w:after="0" w:line="240" w:lineRule="auto"/>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Powierzający wyznaczył inspektora ochrony danych: </w:t>
      </w:r>
    </w:p>
    <w:p w14:paraId="566FCDAF" w14:textId="77777777" w:rsidR="00857896" w:rsidRPr="00857896" w:rsidRDefault="00857896" w:rsidP="00857896">
      <w:pPr>
        <w:spacing w:after="0" w:line="240" w:lineRule="auto"/>
        <w:ind w:left="284" w:hanging="284"/>
        <w:jc w:val="both"/>
        <w:rPr>
          <w:rFonts w:asciiTheme="majorHAnsi" w:hAnsiTheme="majorHAnsi" w:cstheme="majorHAnsi"/>
          <w:sz w:val="24"/>
          <w:szCs w:val="24"/>
          <w:lang w:val="pl-PL"/>
        </w:rPr>
      </w:pPr>
    </w:p>
    <w:p w14:paraId="1A32975B" w14:textId="4C75734F" w:rsidR="00857896" w:rsidRPr="00857896" w:rsidRDefault="00857896" w:rsidP="00857896">
      <w:pPr>
        <w:spacing w:after="0" w:line="240" w:lineRule="auto"/>
        <w:ind w:left="284" w:firstLine="436"/>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imię i nazwisko: </w:t>
      </w:r>
      <w:r>
        <w:rPr>
          <w:rFonts w:asciiTheme="majorHAnsi" w:hAnsiTheme="majorHAnsi" w:cstheme="majorHAnsi"/>
          <w:sz w:val="24"/>
          <w:szCs w:val="24"/>
          <w:lang w:val="pl-PL"/>
        </w:rPr>
        <w:t>Paweł Wierzbicki</w:t>
      </w:r>
      <w:r w:rsidRPr="00857896">
        <w:rPr>
          <w:rFonts w:asciiTheme="majorHAnsi" w:hAnsiTheme="majorHAnsi" w:cstheme="majorHAnsi"/>
          <w:sz w:val="24"/>
          <w:szCs w:val="24"/>
          <w:lang w:val="pl-PL"/>
        </w:rPr>
        <w:t xml:space="preserve"> </w:t>
      </w:r>
    </w:p>
    <w:p w14:paraId="21E53D4D" w14:textId="42E2F99E" w:rsidR="00857896" w:rsidRPr="00857896" w:rsidRDefault="00857896" w:rsidP="00857896">
      <w:pPr>
        <w:spacing w:after="0" w:line="240" w:lineRule="auto"/>
        <w:ind w:left="284" w:firstLine="436"/>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służbowy adres poczty elektronicznej: </w:t>
      </w:r>
      <w:r>
        <w:rPr>
          <w:rFonts w:asciiTheme="majorHAnsi" w:hAnsiTheme="majorHAnsi" w:cstheme="majorHAnsi"/>
          <w:sz w:val="24"/>
          <w:szCs w:val="24"/>
          <w:lang w:val="pl-PL"/>
        </w:rPr>
        <w:t>iod@domprzystan.org.pl</w:t>
      </w:r>
    </w:p>
    <w:p w14:paraId="726D7222" w14:textId="5E45685B" w:rsidR="00857896" w:rsidRDefault="00857896" w:rsidP="00857896">
      <w:pPr>
        <w:spacing w:after="0" w:line="240" w:lineRule="auto"/>
        <w:ind w:left="284" w:firstLine="436"/>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służbowy nr telefonu: </w:t>
      </w:r>
      <w:r>
        <w:rPr>
          <w:rFonts w:asciiTheme="majorHAnsi" w:hAnsiTheme="majorHAnsi" w:cstheme="majorHAnsi"/>
          <w:sz w:val="24"/>
          <w:szCs w:val="24"/>
          <w:lang w:val="pl-PL"/>
        </w:rPr>
        <w:t>513616000</w:t>
      </w:r>
    </w:p>
    <w:p w14:paraId="3D857154" w14:textId="77777777" w:rsidR="00857896" w:rsidRPr="00857896" w:rsidRDefault="00857896" w:rsidP="00857896">
      <w:pPr>
        <w:spacing w:after="0" w:line="240" w:lineRule="auto"/>
        <w:ind w:left="284" w:firstLine="436"/>
        <w:jc w:val="both"/>
        <w:rPr>
          <w:rFonts w:asciiTheme="majorHAnsi" w:hAnsiTheme="majorHAnsi" w:cstheme="majorHAnsi"/>
          <w:sz w:val="24"/>
          <w:szCs w:val="24"/>
          <w:lang w:val="pl-PL"/>
        </w:rPr>
      </w:pPr>
    </w:p>
    <w:p w14:paraId="6BC08746" w14:textId="0473206C" w:rsidR="00857896" w:rsidRPr="00857896" w:rsidRDefault="00857896" w:rsidP="00857896">
      <w:pPr>
        <w:pStyle w:val="Akapitzlist"/>
        <w:numPr>
          <w:ilvl w:val="0"/>
          <w:numId w:val="66"/>
        </w:numPr>
        <w:spacing w:after="0" w:line="240" w:lineRule="auto"/>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Przetwarzający wyznaczył inspektora ochrony danych / osobę kontaktową w sprawach dotyczących Danych Osobowych: </w:t>
      </w:r>
    </w:p>
    <w:p w14:paraId="54126B42" w14:textId="77777777" w:rsidR="00857896" w:rsidRPr="00857896" w:rsidRDefault="00857896" w:rsidP="00857896">
      <w:pPr>
        <w:spacing w:after="0" w:line="240" w:lineRule="auto"/>
        <w:ind w:left="284" w:hanging="284"/>
        <w:jc w:val="both"/>
        <w:rPr>
          <w:rFonts w:asciiTheme="majorHAnsi" w:hAnsiTheme="majorHAnsi" w:cstheme="majorHAnsi"/>
          <w:sz w:val="24"/>
          <w:szCs w:val="24"/>
          <w:lang w:val="pl-PL"/>
        </w:rPr>
      </w:pPr>
    </w:p>
    <w:p w14:paraId="61A9B34B" w14:textId="50928C60" w:rsidR="00857896" w:rsidRPr="00857896" w:rsidRDefault="00857896" w:rsidP="00857896">
      <w:pPr>
        <w:spacing w:after="0" w:line="240" w:lineRule="auto"/>
        <w:ind w:left="284" w:firstLine="436"/>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imię i nazwisko: </w:t>
      </w:r>
      <w:r>
        <w:rPr>
          <w:rFonts w:asciiTheme="majorHAnsi" w:hAnsiTheme="majorHAnsi" w:cstheme="majorHAnsi"/>
          <w:sz w:val="24"/>
          <w:szCs w:val="24"/>
          <w:lang w:val="pl-PL"/>
        </w:rPr>
        <w:t>…………………………………………………………………………….</w:t>
      </w:r>
    </w:p>
    <w:p w14:paraId="465028CD" w14:textId="367CE315" w:rsidR="00857896" w:rsidRPr="00857896" w:rsidRDefault="00857896" w:rsidP="00857896">
      <w:pPr>
        <w:spacing w:after="0" w:line="240" w:lineRule="auto"/>
        <w:ind w:left="284" w:firstLine="436"/>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służbowy nr telefonu: </w:t>
      </w:r>
      <w:r>
        <w:rPr>
          <w:rFonts w:asciiTheme="majorHAnsi" w:hAnsiTheme="majorHAnsi" w:cstheme="majorHAnsi"/>
          <w:sz w:val="24"/>
          <w:szCs w:val="24"/>
          <w:lang w:val="pl-PL"/>
        </w:rPr>
        <w:t>……………………………………………………………………</w:t>
      </w:r>
      <w:r w:rsidRPr="00857896">
        <w:rPr>
          <w:rFonts w:asciiTheme="majorHAnsi" w:hAnsiTheme="majorHAnsi" w:cstheme="majorHAnsi"/>
          <w:sz w:val="24"/>
          <w:szCs w:val="24"/>
          <w:lang w:val="pl-PL"/>
        </w:rPr>
        <w:t xml:space="preserve"> </w:t>
      </w:r>
    </w:p>
    <w:p w14:paraId="0C3A112D" w14:textId="30C31B26" w:rsidR="00857896" w:rsidRDefault="00857896" w:rsidP="00857896">
      <w:pPr>
        <w:spacing w:after="0" w:line="240" w:lineRule="auto"/>
        <w:ind w:left="284" w:firstLine="436"/>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służbowy adres poczty elektronicznej: </w:t>
      </w:r>
      <w:r>
        <w:rPr>
          <w:rFonts w:asciiTheme="majorHAnsi" w:hAnsiTheme="majorHAnsi" w:cstheme="majorHAnsi"/>
          <w:sz w:val="24"/>
          <w:szCs w:val="24"/>
          <w:lang w:val="pl-PL"/>
        </w:rPr>
        <w:t>…………………………………………..</w:t>
      </w:r>
      <w:r w:rsidRPr="00857896">
        <w:rPr>
          <w:rFonts w:asciiTheme="majorHAnsi" w:hAnsiTheme="majorHAnsi" w:cstheme="majorHAnsi"/>
          <w:sz w:val="24"/>
          <w:szCs w:val="24"/>
          <w:lang w:val="pl-PL"/>
        </w:rPr>
        <w:t xml:space="preserve"> </w:t>
      </w:r>
    </w:p>
    <w:p w14:paraId="663323BB" w14:textId="77777777" w:rsidR="00857896" w:rsidRPr="00857896" w:rsidRDefault="00857896" w:rsidP="00857896">
      <w:pPr>
        <w:spacing w:after="0" w:line="240" w:lineRule="auto"/>
        <w:ind w:left="284" w:firstLine="436"/>
        <w:jc w:val="both"/>
        <w:rPr>
          <w:rFonts w:asciiTheme="majorHAnsi" w:hAnsiTheme="majorHAnsi" w:cstheme="majorHAnsi"/>
          <w:sz w:val="24"/>
          <w:szCs w:val="24"/>
          <w:lang w:val="pl-PL"/>
        </w:rPr>
      </w:pPr>
    </w:p>
    <w:p w14:paraId="2AB19084" w14:textId="77E1C75A" w:rsidR="00857896" w:rsidRPr="00857896" w:rsidRDefault="00857896" w:rsidP="00857896">
      <w:pPr>
        <w:pStyle w:val="Akapitzlist"/>
        <w:numPr>
          <w:ilvl w:val="0"/>
          <w:numId w:val="66"/>
        </w:numPr>
        <w:spacing w:after="0" w:line="240" w:lineRule="auto"/>
        <w:jc w:val="both"/>
        <w:rPr>
          <w:rFonts w:asciiTheme="majorHAnsi" w:hAnsiTheme="majorHAnsi" w:cstheme="majorHAnsi"/>
          <w:sz w:val="24"/>
          <w:szCs w:val="24"/>
          <w:lang w:val="pl-PL"/>
        </w:rPr>
      </w:pPr>
      <w:r w:rsidRPr="00857896">
        <w:rPr>
          <w:rFonts w:asciiTheme="majorHAnsi" w:hAnsiTheme="majorHAnsi" w:cstheme="majorHAnsi"/>
          <w:sz w:val="24"/>
          <w:szCs w:val="24"/>
          <w:lang w:val="pl-PL"/>
        </w:rPr>
        <w:t xml:space="preserve">W przypadku zmiany osób, o których mowa w ust. 1 lub 2, Strona u której doszło do zmiany danych tej osoby, zobowiązana jest do niezwłocznego zawiadomienia o tym drugiej Strony, na adres email wskazany w ust. 1 lub 2 (w zależności od tego czy o zmianie zawiadamia Przetwarzający czy Powierzający) wraz ze wskazaniem aktualnych danych, o których mowa odpowiednio w ust. 1 lub 2. </w:t>
      </w:r>
    </w:p>
    <w:p w14:paraId="6BE07242" w14:textId="77777777" w:rsidR="00857896" w:rsidRPr="00C2576C" w:rsidRDefault="00857896" w:rsidP="009E62D5">
      <w:pPr>
        <w:spacing w:after="0" w:line="240" w:lineRule="auto"/>
        <w:ind w:left="284" w:hanging="284"/>
        <w:jc w:val="both"/>
        <w:rPr>
          <w:rFonts w:asciiTheme="majorHAnsi" w:hAnsiTheme="majorHAnsi" w:cstheme="majorHAnsi"/>
          <w:sz w:val="24"/>
          <w:szCs w:val="24"/>
        </w:rPr>
      </w:pPr>
    </w:p>
    <w:p w14:paraId="7E389382" w14:textId="3B53DCB9" w:rsidR="00976DC8" w:rsidRPr="00C2576C" w:rsidRDefault="00750EB4">
      <w:pPr>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1</w:t>
      </w:r>
      <w:r w:rsidR="00857896">
        <w:rPr>
          <w:rFonts w:asciiTheme="majorHAnsi" w:hAnsiTheme="majorHAnsi" w:cstheme="majorHAnsi"/>
          <w:b/>
          <w:sz w:val="24"/>
          <w:szCs w:val="24"/>
        </w:rPr>
        <w:t>4</w:t>
      </w:r>
      <w:r w:rsidRPr="00C2576C">
        <w:rPr>
          <w:rFonts w:asciiTheme="majorHAnsi" w:hAnsiTheme="majorHAnsi" w:cstheme="majorHAnsi"/>
          <w:b/>
          <w:sz w:val="24"/>
          <w:szCs w:val="24"/>
        </w:rPr>
        <w:t xml:space="preserve"> Odwołanie</w:t>
      </w:r>
    </w:p>
    <w:p w14:paraId="5B7FCD4C" w14:textId="2EA23C8B" w:rsidR="00976DC8" w:rsidRPr="00C2576C" w:rsidRDefault="00750EB4" w:rsidP="009E62D5">
      <w:pPr>
        <w:spacing w:before="240" w:after="0" w:line="240" w:lineRule="auto"/>
        <w:ind w:firstLine="0"/>
        <w:jc w:val="both"/>
        <w:rPr>
          <w:rFonts w:asciiTheme="majorHAnsi" w:hAnsiTheme="majorHAnsi" w:cstheme="majorHAnsi"/>
          <w:sz w:val="24"/>
          <w:szCs w:val="24"/>
        </w:rPr>
      </w:pPr>
      <w:r w:rsidRPr="00C2576C">
        <w:rPr>
          <w:rFonts w:asciiTheme="majorHAnsi" w:hAnsiTheme="majorHAnsi" w:cstheme="majorHAnsi"/>
          <w:sz w:val="24"/>
          <w:szCs w:val="24"/>
        </w:rPr>
        <w:t>W sprawach nieuregulowanych w niniejszej umowie mają zastosowanie przepisy Kodeksu Cywilnego, RODO oraz ustawy z 10 maja 2018</w:t>
      </w:r>
      <w:r w:rsidR="009E62D5" w:rsidRPr="00C2576C">
        <w:rPr>
          <w:rFonts w:asciiTheme="majorHAnsi" w:hAnsiTheme="majorHAnsi" w:cstheme="majorHAnsi"/>
          <w:sz w:val="24"/>
          <w:szCs w:val="24"/>
        </w:rPr>
        <w:t>r.</w:t>
      </w:r>
      <w:r w:rsidRPr="00C2576C">
        <w:rPr>
          <w:rFonts w:asciiTheme="majorHAnsi" w:hAnsiTheme="majorHAnsi" w:cstheme="majorHAnsi"/>
          <w:sz w:val="24"/>
          <w:szCs w:val="24"/>
        </w:rPr>
        <w:t xml:space="preserve"> o ochronie danych osobowych (</w:t>
      </w:r>
      <w:proofErr w:type="spellStart"/>
      <w:r w:rsidR="009E62D5" w:rsidRPr="00C2576C">
        <w:rPr>
          <w:rFonts w:asciiTheme="majorHAnsi" w:hAnsiTheme="majorHAnsi" w:cstheme="majorHAnsi"/>
          <w:sz w:val="24"/>
          <w:szCs w:val="24"/>
        </w:rPr>
        <w:t>t.j</w:t>
      </w:r>
      <w:proofErr w:type="spellEnd"/>
      <w:r w:rsidR="009E62D5" w:rsidRPr="00C2576C">
        <w:rPr>
          <w:rFonts w:asciiTheme="majorHAnsi" w:hAnsiTheme="majorHAnsi" w:cstheme="majorHAnsi"/>
          <w:sz w:val="24"/>
          <w:szCs w:val="24"/>
        </w:rPr>
        <w:t xml:space="preserve">. </w:t>
      </w:r>
      <w:r w:rsidRPr="00C2576C">
        <w:rPr>
          <w:rFonts w:asciiTheme="majorHAnsi" w:hAnsiTheme="majorHAnsi" w:cstheme="majorHAnsi"/>
          <w:sz w:val="24"/>
          <w:szCs w:val="24"/>
        </w:rPr>
        <w:t>Dz.U. z 201</w:t>
      </w:r>
      <w:r w:rsidR="009E62D5" w:rsidRPr="00C2576C">
        <w:rPr>
          <w:rFonts w:asciiTheme="majorHAnsi" w:hAnsiTheme="majorHAnsi" w:cstheme="majorHAnsi"/>
          <w:sz w:val="24"/>
          <w:szCs w:val="24"/>
        </w:rPr>
        <w:t>9r.</w:t>
      </w:r>
      <w:r w:rsidRPr="00C2576C">
        <w:rPr>
          <w:rFonts w:asciiTheme="majorHAnsi" w:hAnsiTheme="majorHAnsi" w:cstheme="majorHAnsi"/>
          <w:sz w:val="24"/>
          <w:szCs w:val="24"/>
        </w:rPr>
        <w:t xml:space="preserve"> poz. 1</w:t>
      </w:r>
      <w:r w:rsidR="009E62D5" w:rsidRPr="00C2576C">
        <w:rPr>
          <w:rFonts w:asciiTheme="majorHAnsi" w:hAnsiTheme="majorHAnsi" w:cstheme="majorHAnsi"/>
          <w:sz w:val="24"/>
          <w:szCs w:val="24"/>
        </w:rPr>
        <w:t>781</w:t>
      </w:r>
      <w:r w:rsidRPr="00C2576C">
        <w:rPr>
          <w:rFonts w:asciiTheme="majorHAnsi" w:hAnsiTheme="majorHAnsi" w:cstheme="majorHAnsi"/>
          <w:sz w:val="24"/>
          <w:szCs w:val="24"/>
        </w:rPr>
        <w:t>).</w:t>
      </w:r>
    </w:p>
    <w:p w14:paraId="50F3CC2D" w14:textId="21717A91" w:rsidR="00976DC8" w:rsidRPr="00C2576C" w:rsidRDefault="00750EB4">
      <w:pPr>
        <w:spacing w:before="240" w:after="0" w:line="240" w:lineRule="auto"/>
        <w:ind w:left="714" w:hanging="357"/>
        <w:jc w:val="center"/>
        <w:rPr>
          <w:rFonts w:asciiTheme="majorHAnsi" w:hAnsiTheme="majorHAnsi" w:cstheme="majorHAnsi"/>
          <w:b/>
          <w:sz w:val="24"/>
          <w:szCs w:val="24"/>
        </w:rPr>
      </w:pPr>
      <w:r w:rsidRPr="00C2576C">
        <w:rPr>
          <w:rFonts w:asciiTheme="majorHAnsi" w:hAnsiTheme="majorHAnsi" w:cstheme="majorHAnsi"/>
          <w:b/>
          <w:sz w:val="24"/>
          <w:szCs w:val="24"/>
        </w:rPr>
        <w:t>§ 1</w:t>
      </w:r>
      <w:r w:rsidR="00857896">
        <w:rPr>
          <w:rFonts w:asciiTheme="majorHAnsi" w:hAnsiTheme="majorHAnsi" w:cstheme="majorHAnsi"/>
          <w:b/>
          <w:sz w:val="24"/>
          <w:szCs w:val="24"/>
        </w:rPr>
        <w:t>5</w:t>
      </w:r>
      <w:r w:rsidRPr="00C2576C">
        <w:rPr>
          <w:rFonts w:asciiTheme="majorHAnsi" w:hAnsiTheme="majorHAnsi" w:cstheme="majorHAnsi"/>
          <w:b/>
          <w:sz w:val="24"/>
          <w:szCs w:val="24"/>
        </w:rPr>
        <w:t xml:space="preserve"> Sąd właściwy</w:t>
      </w:r>
    </w:p>
    <w:p w14:paraId="33ECC5F2" w14:textId="77777777" w:rsidR="00976DC8" w:rsidRPr="00C2576C" w:rsidRDefault="00750EB4">
      <w:pPr>
        <w:numPr>
          <w:ilvl w:val="0"/>
          <w:numId w:val="35"/>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 xml:space="preserve">Spory wynikłe z tytułu Umowy będzie rozstrzygał Sąd właściwy dla miejsca siedziby Administratora. </w:t>
      </w:r>
    </w:p>
    <w:p w14:paraId="1D72A876" w14:textId="77777777" w:rsidR="00976DC8" w:rsidRPr="00C2576C" w:rsidRDefault="00750EB4">
      <w:pPr>
        <w:numPr>
          <w:ilvl w:val="0"/>
          <w:numId w:val="35"/>
        </w:numPr>
        <w:spacing w:after="0" w:line="240" w:lineRule="auto"/>
        <w:ind w:left="284" w:hanging="284"/>
        <w:jc w:val="both"/>
        <w:rPr>
          <w:rFonts w:asciiTheme="majorHAnsi" w:hAnsiTheme="majorHAnsi" w:cstheme="majorHAnsi"/>
          <w:sz w:val="24"/>
          <w:szCs w:val="24"/>
        </w:rPr>
      </w:pPr>
      <w:r w:rsidRPr="00C2576C">
        <w:rPr>
          <w:rFonts w:asciiTheme="majorHAnsi" w:hAnsiTheme="majorHAnsi" w:cstheme="majorHAnsi"/>
          <w:sz w:val="24"/>
          <w:szCs w:val="24"/>
        </w:rPr>
        <w:t>W przypadku dalszego powierzenia Podmiot przetwarzający zobowiązuje się do określenia w umowie dalszego powierzenia jako właściwego sądu wskazanego w ust. 1.</w:t>
      </w:r>
    </w:p>
    <w:p w14:paraId="52B57EA6" w14:textId="259FC0FA" w:rsidR="00976DC8" w:rsidRPr="00C2576C" w:rsidRDefault="00750EB4">
      <w:pPr>
        <w:spacing w:before="240" w:after="0" w:line="240" w:lineRule="auto"/>
        <w:ind w:left="714" w:hanging="357"/>
        <w:jc w:val="center"/>
        <w:rPr>
          <w:rFonts w:asciiTheme="majorHAnsi" w:hAnsiTheme="majorHAnsi" w:cstheme="majorHAnsi"/>
          <w:sz w:val="24"/>
          <w:szCs w:val="24"/>
        </w:rPr>
      </w:pPr>
      <w:r w:rsidRPr="00C2576C">
        <w:rPr>
          <w:rFonts w:asciiTheme="majorHAnsi" w:hAnsiTheme="majorHAnsi" w:cstheme="majorHAnsi"/>
          <w:b/>
          <w:sz w:val="24"/>
          <w:szCs w:val="24"/>
        </w:rPr>
        <w:t>§ 1</w:t>
      </w:r>
      <w:r w:rsidR="00857896">
        <w:rPr>
          <w:rFonts w:asciiTheme="majorHAnsi" w:hAnsiTheme="majorHAnsi" w:cstheme="majorHAnsi"/>
          <w:b/>
          <w:sz w:val="24"/>
          <w:szCs w:val="24"/>
        </w:rPr>
        <w:t>6</w:t>
      </w:r>
      <w:r w:rsidRPr="00C2576C">
        <w:rPr>
          <w:rFonts w:asciiTheme="majorHAnsi" w:hAnsiTheme="majorHAnsi" w:cstheme="majorHAnsi"/>
          <w:b/>
          <w:sz w:val="24"/>
          <w:szCs w:val="24"/>
        </w:rPr>
        <w:t xml:space="preserve"> Postanowienia końcowe </w:t>
      </w:r>
    </w:p>
    <w:p w14:paraId="17C88099" w14:textId="64713C8A" w:rsidR="00976DC8" w:rsidRDefault="00750EB4" w:rsidP="005D7811">
      <w:pPr>
        <w:spacing w:before="120" w:after="120" w:line="240" w:lineRule="auto"/>
        <w:ind w:firstLine="0"/>
        <w:jc w:val="both"/>
        <w:rPr>
          <w:rFonts w:asciiTheme="majorHAnsi" w:hAnsiTheme="majorHAnsi" w:cstheme="majorHAnsi"/>
          <w:sz w:val="24"/>
          <w:szCs w:val="24"/>
        </w:rPr>
      </w:pPr>
      <w:r w:rsidRPr="00C2576C">
        <w:rPr>
          <w:rFonts w:asciiTheme="majorHAnsi" w:hAnsiTheme="majorHAnsi" w:cstheme="majorHAnsi"/>
          <w:sz w:val="24"/>
          <w:szCs w:val="24"/>
        </w:rPr>
        <w:t>Umowę sporządzono w dwóch jednobrzmiących egzemplarzach, po jednym dla każdej ze stron.</w:t>
      </w:r>
    </w:p>
    <w:p w14:paraId="4FFE3132" w14:textId="29FA7470" w:rsidR="00F2519F" w:rsidRPr="00F2519F" w:rsidRDefault="00F2519F" w:rsidP="00F2519F">
      <w:pPr>
        <w:spacing w:before="120" w:after="120" w:line="240" w:lineRule="auto"/>
        <w:ind w:firstLine="0"/>
        <w:jc w:val="center"/>
        <w:rPr>
          <w:rFonts w:asciiTheme="majorHAnsi" w:hAnsiTheme="majorHAnsi" w:cstheme="majorHAnsi"/>
          <w:sz w:val="24"/>
          <w:szCs w:val="24"/>
          <w:lang w:val="pl-PL"/>
        </w:rPr>
      </w:pPr>
      <w:r w:rsidRPr="00F2519F">
        <w:rPr>
          <w:rFonts w:asciiTheme="majorHAnsi" w:hAnsiTheme="majorHAnsi" w:cstheme="majorHAnsi"/>
          <w:b/>
          <w:bCs/>
          <w:sz w:val="24"/>
          <w:szCs w:val="24"/>
          <w:lang w:val="pl-PL"/>
        </w:rPr>
        <w:t>§ 1</w:t>
      </w:r>
      <w:r w:rsidR="00857896">
        <w:rPr>
          <w:rFonts w:asciiTheme="majorHAnsi" w:hAnsiTheme="majorHAnsi" w:cstheme="majorHAnsi"/>
          <w:b/>
          <w:bCs/>
          <w:sz w:val="24"/>
          <w:szCs w:val="24"/>
          <w:lang w:val="pl-PL"/>
        </w:rPr>
        <w:t>7</w:t>
      </w:r>
      <w:r w:rsidRPr="00F2519F">
        <w:rPr>
          <w:rFonts w:asciiTheme="majorHAnsi" w:hAnsiTheme="majorHAnsi" w:cstheme="majorHAnsi"/>
          <w:b/>
          <w:bCs/>
          <w:sz w:val="24"/>
          <w:szCs w:val="24"/>
          <w:lang w:val="pl-PL"/>
        </w:rPr>
        <w:t xml:space="preserve"> Z</w:t>
      </w:r>
      <w:r>
        <w:rPr>
          <w:rFonts w:asciiTheme="majorHAnsi" w:hAnsiTheme="majorHAnsi" w:cstheme="majorHAnsi"/>
          <w:b/>
          <w:bCs/>
          <w:sz w:val="24"/>
          <w:szCs w:val="24"/>
          <w:lang w:val="pl-PL"/>
        </w:rPr>
        <w:t>ałączniki</w:t>
      </w:r>
    </w:p>
    <w:p w14:paraId="65B22AB2" w14:textId="77777777" w:rsidR="00F2519F" w:rsidRPr="00F2519F" w:rsidRDefault="00F2519F" w:rsidP="00F2519F">
      <w:pPr>
        <w:spacing w:before="120" w:after="120" w:line="240" w:lineRule="auto"/>
        <w:ind w:firstLine="0"/>
        <w:jc w:val="both"/>
        <w:rPr>
          <w:rFonts w:asciiTheme="majorHAnsi" w:hAnsiTheme="majorHAnsi" w:cstheme="majorHAnsi"/>
          <w:sz w:val="24"/>
          <w:szCs w:val="24"/>
          <w:lang w:val="pl-PL"/>
        </w:rPr>
      </w:pPr>
      <w:r w:rsidRPr="00F2519F">
        <w:rPr>
          <w:rFonts w:asciiTheme="majorHAnsi" w:hAnsiTheme="majorHAnsi" w:cstheme="majorHAnsi"/>
          <w:sz w:val="24"/>
          <w:szCs w:val="24"/>
          <w:lang w:val="pl-PL"/>
        </w:rPr>
        <w:lastRenderedPageBreak/>
        <w:t xml:space="preserve">Integralną część Umowy stanowią następujące załączniki: </w:t>
      </w:r>
    </w:p>
    <w:p w14:paraId="7F1CDF34" w14:textId="77777777" w:rsidR="00F2519F" w:rsidRPr="00F2519F" w:rsidRDefault="00F2519F" w:rsidP="00F2519F">
      <w:pPr>
        <w:spacing w:before="120" w:after="120" w:line="240" w:lineRule="auto"/>
        <w:ind w:firstLine="0"/>
        <w:jc w:val="both"/>
        <w:rPr>
          <w:rFonts w:asciiTheme="majorHAnsi" w:hAnsiTheme="majorHAnsi" w:cstheme="majorHAnsi"/>
          <w:sz w:val="24"/>
          <w:szCs w:val="24"/>
          <w:lang w:val="pl-PL"/>
        </w:rPr>
      </w:pPr>
      <w:r w:rsidRPr="00F2519F">
        <w:rPr>
          <w:rFonts w:asciiTheme="majorHAnsi" w:hAnsiTheme="majorHAnsi" w:cstheme="majorHAnsi"/>
          <w:sz w:val="24"/>
          <w:szCs w:val="24"/>
          <w:lang w:val="pl-PL"/>
        </w:rPr>
        <w:t xml:space="preserve">1) szczegóły powierzenia przetwarzania danych, </w:t>
      </w:r>
    </w:p>
    <w:p w14:paraId="11ABC75A" w14:textId="7FA86A1D" w:rsidR="00F2519F" w:rsidRPr="00F2519F" w:rsidRDefault="00F2519F" w:rsidP="00F2519F">
      <w:pPr>
        <w:spacing w:before="120" w:after="120" w:line="240" w:lineRule="auto"/>
        <w:ind w:firstLine="0"/>
        <w:jc w:val="both"/>
        <w:rPr>
          <w:rFonts w:asciiTheme="majorHAnsi" w:hAnsiTheme="majorHAnsi" w:cstheme="majorHAnsi"/>
          <w:sz w:val="24"/>
          <w:szCs w:val="24"/>
          <w:lang w:val="pl-PL"/>
        </w:rPr>
      </w:pPr>
      <w:r w:rsidRPr="00F2519F">
        <w:rPr>
          <w:rFonts w:asciiTheme="majorHAnsi" w:hAnsiTheme="majorHAnsi" w:cstheme="majorHAnsi"/>
          <w:sz w:val="24"/>
          <w:szCs w:val="24"/>
          <w:lang w:val="pl-PL"/>
        </w:rPr>
        <w:t xml:space="preserve">2) </w:t>
      </w:r>
      <w:r w:rsidR="00306392">
        <w:rPr>
          <w:rFonts w:asciiTheme="majorHAnsi" w:hAnsiTheme="majorHAnsi" w:cstheme="majorHAnsi"/>
          <w:sz w:val="24"/>
          <w:szCs w:val="24"/>
          <w:lang w:val="pl-PL"/>
        </w:rPr>
        <w:t xml:space="preserve">lista osób zatrudnionych przez Podmiot przetwarzający przetwarzających dane osobowe </w:t>
      </w:r>
      <w:r w:rsidRPr="00F2519F">
        <w:rPr>
          <w:rFonts w:asciiTheme="majorHAnsi" w:hAnsiTheme="majorHAnsi" w:cstheme="majorHAnsi"/>
          <w:sz w:val="24"/>
          <w:szCs w:val="24"/>
          <w:lang w:val="pl-PL"/>
        </w:rPr>
        <w:t xml:space="preserve"> </w:t>
      </w:r>
    </w:p>
    <w:p w14:paraId="060B8C1C" w14:textId="77777777" w:rsidR="00F2519F" w:rsidRPr="000D583B" w:rsidRDefault="00F2519F" w:rsidP="00F2519F">
      <w:pPr>
        <w:spacing w:before="120" w:after="120" w:line="240" w:lineRule="auto"/>
        <w:ind w:firstLine="0"/>
        <w:jc w:val="both"/>
        <w:rPr>
          <w:rFonts w:asciiTheme="majorHAnsi" w:hAnsiTheme="majorHAnsi" w:cstheme="majorHAnsi"/>
          <w:sz w:val="24"/>
          <w:szCs w:val="24"/>
          <w:lang w:val="pl-PL"/>
        </w:rPr>
      </w:pPr>
      <w:r w:rsidRPr="000D583B">
        <w:rPr>
          <w:rFonts w:asciiTheme="majorHAnsi" w:hAnsiTheme="majorHAnsi" w:cstheme="majorHAnsi"/>
          <w:sz w:val="24"/>
          <w:szCs w:val="24"/>
          <w:lang w:val="pl-PL"/>
        </w:rPr>
        <w:t xml:space="preserve">3) wzór klauzuli informacyjnej stosowanej przez Powierzającego, do wykonania obowiązku z art. 14 RODO względem osób realizujących umowę; </w:t>
      </w:r>
    </w:p>
    <w:p w14:paraId="2DB1E5B2" w14:textId="77777777" w:rsidR="00F2519F" w:rsidRPr="00C2576C" w:rsidRDefault="00F2519F" w:rsidP="005D7811">
      <w:pPr>
        <w:spacing w:before="120" w:after="120" w:line="240" w:lineRule="auto"/>
        <w:ind w:firstLine="0"/>
        <w:jc w:val="both"/>
        <w:rPr>
          <w:rFonts w:asciiTheme="majorHAnsi" w:hAnsiTheme="majorHAnsi" w:cstheme="majorHAnsi"/>
          <w:sz w:val="24"/>
          <w:szCs w:val="24"/>
        </w:rPr>
      </w:pPr>
    </w:p>
    <w:p w14:paraId="731DF644" w14:textId="77777777" w:rsidR="00976DC8" w:rsidRPr="005D7811" w:rsidRDefault="00976DC8">
      <w:pPr>
        <w:spacing w:before="240" w:after="0" w:line="240" w:lineRule="auto"/>
        <w:ind w:firstLine="0"/>
        <w:jc w:val="both"/>
        <w:rPr>
          <w:rFonts w:asciiTheme="majorHAnsi" w:hAnsiTheme="majorHAnsi"/>
          <w:sz w:val="24"/>
          <w:szCs w:val="24"/>
        </w:rPr>
      </w:pPr>
    </w:p>
    <w:p w14:paraId="5F7D858A" w14:textId="225AA684" w:rsidR="00976DC8" w:rsidRPr="005D7811" w:rsidRDefault="00750EB4" w:rsidP="004262F7">
      <w:pPr>
        <w:spacing w:before="240" w:after="0" w:line="240" w:lineRule="auto"/>
        <w:ind w:left="426" w:hanging="357"/>
        <w:rPr>
          <w:rFonts w:asciiTheme="majorHAnsi" w:hAnsiTheme="majorHAnsi"/>
          <w:sz w:val="24"/>
          <w:szCs w:val="24"/>
        </w:rPr>
      </w:pPr>
      <w:r w:rsidRPr="005D7811">
        <w:rPr>
          <w:rFonts w:asciiTheme="majorHAnsi" w:hAnsiTheme="majorHAnsi"/>
          <w:sz w:val="24"/>
          <w:szCs w:val="24"/>
        </w:rPr>
        <w:t>.........................................</w:t>
      </w:r>
      <w:r w:rsidR="004262F7">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t>……………………………………………</w:t>
      </w:r>
    </w:p>
    <w:p w14:paraId="6D78F332" w14:textId="0F09B4D2" w:rsidR="00976DC8" w:rsidRPr="005D7811" w:rsidRDefault="00750EB4" w:rsidP="004262F7">
      <w:pPr>
        <w:spacing w:before="240" w:after="0" w:line="240" w:lineRule="auto"/>
        <w:ind w:firstLine="0"/>
        <w:jc w:val="both"/>
        <w:rPr>
          <w:rFonts w:asciiTheme="majorHAnsi" w:hAnsiTheme="majorHAnsi"/>
          <w:sz w:val="24"/>
          <w:szCs w:val="24"/>
        </w:rPr>
      </w:pPr>
      <w:r w:rsidRPr="005D7811">
        <w:rPr>
          <w:rFonts w:asciiTheme="majorHAnsi" w:hAnsiTheme="majorHAnsi"/>
          <w:color w:val="000000"/>
          <w:sz w:val="24"/>
          <w:szCs w:val="24"/>
        </w:rPr>
        <w:t>Administrator</w:t>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004262F7">
        <w:rPr>
          <w:rFonts w:asciiTheme="majorHAnsi" w:hAnsiTheme="majorHAnsi"/>
          <w:sz w:val="24"/>
          <w:szCs w:val="24"/>
        </w:rPr>
        <w:tab/>
      </w:r>
      <w:r w:rsidR="005D7811">
        <w:rPr>
          <w:rFonts w:asciiTheme="majorHAnsi" w:hAnsiTheme="majorHAnsi"/>
          <w:sz w:val="24"/>
          <w:szCs w:val="24"/>
        </w:rPr>
        <w:tab/>
      </w:r>
      <w:r w:rsidR="005D7811">
        <w:rPr>
          <w:rFonts w:asciiTheme="majorHAnsi" w:hAnsiTheme="majorHAnsi"/>
          <w:sz w:val="24"/>
          <w:szCs w:val="24"/>
        </w:rPr>
        <w:tab/>
      </w:r>
      <w:r w:rsidRPr="005D7811">
        <w:rPr>
          <w:rFonts w:asciiTheme="majorHAnsi" w:hAnsiTheme="majorHAnsi"/>
          <w:sz w:val="24"/>
          <w:szCs w:val="24"/>
        </w:rPr>
        <w:t>Podmiot przetwarzający</w:t>
      </w:r>
    </w:p>
    <w:p w14:paraId="5416ACDD" w14:textId="3CDF1C8C" w:rsidR="00976DC8" w:rsidRDefault="00750EB4" w:rsidP="001D294A">
      <w:pPr>
        <w:spacing w:after="0" w:line="240" w:lineRule="auto"/>
        <w:ind w:left="714" w:hanging="357"/>
        <w:jc w:val="right"/>
      </w:pPr>
      <w:r w:rsidRPr="005D7811">
        <w:rPr>
          <w:rFonts w:asciiTheme="majorHAnsi" w:hAnsiTheme="majorHAnsi"/>
          <w:sz w:val="24"/>
          <w:szCs w:val="24"/>
        </w:rPr>
        <w:br w:type="column"/>
      </w:r>
      <w:r>
        <w:lastRenderedPageBreak/>
        <w:t>Załącznik nr 1</w:t>
      </w:r>
      <w:r w:rsidR="0019455F">
        <w:t>a</w:t>
      </w:r>
    </w:p>
    <w:p w14:paraId="7E610087" w14:textId="77777777" w:rsidR="001D294A" w:rsidRDefault="001D294A" w:rsidP="001D294A">
      <w:pPr>
        <w:spacing w:after="0" w:line="240" w:lineRule="auto"/>
        <w:ind w:left="714" w:hanging="357"/>
        <w:jc w:val="right"/>
      </w:pPr>
      <w:r>
        <w:t>Do umowy nr.........</w:t>
      </w:r>
    </w:p>
    <w:p w14:paraId="5EF7FF94" w14:textId="4C5B1B3B" w:rsidR="001D294A" w:rsidRDefault="001D294A" w:rsidP="001D294A">
      <w:pPr>
        <w:spacing w:after="0" w:line="240" w:lineRule="auto"/>
        <w:ind w:left="714" w:hanging="357"/>
        <w:jc w:val="right"/>
      </w:pPr>
      <w:r>
        <w:t>powierzenia przetwarzania danych osobowych</w:t>
      </w:r>
    </w:p>
    <w:p w14:paraId="6D065952" w14:textId="77777777" w:rsidR="001D294A" w:rsidRPr="001D294A" w:rsidRDefault="001D294A" w:rsidP="0019455F">
      <w:pPr>
        <w:spacing w:after="0" w:line="240" w:lineRule="auto"/>
        <w:ind w:left="425" w:hanging="357"/>
        <w:jc w:val="both"/>
        <w:rPr>
          <w:rFonts w:asciiTheme="majorHAnsi" w:hAnsiTheme="majorHAnsi" w:cstheme="majorHAnsi"/>
          <w:lang w:val="pl-PL"/>
        </w:rPr>
      </w:pPr>
      <w:r w:rsidRPr="001D294A">
        <w:rPr>
          <w:rFonts w:asciiTheme="majorHAnsi" w:hAnsiTheme="majorHAnsi" w:cstheme="majorHAnsi"/>
          <w:b/>
          <w:bCs/>
          <w:lang w:val="pl-PL"/>
        </w:rPr>
        <w:t xml:space="preserve">SZCZEGÓŁY POWIERZENIA (Proces Obsługi Płac) </w:t>
      </w:r>
    </w:p>
    <w:p w14:paraId="03F56348" w14:textId="75DEDEF0" w:rsidR="001D294A" w:rsidRPr="001D294A" w:rsidRDefault="001D294A" w:rsidP="0019455F">
      <w:pPr>
        <w:spacing w:after="0" w:line="240" w:lineRule="auto"/>
        <w:ind w:left="425" w:hanging="357"/>
        <w:jc w:val="both"/>
        <w:rPr>
          <w:rFonts w:asciiTheme="majorHAnsi" w:hAnsiTheme="majorHAnsi" w:cstheme="majorHAnsi"/>
          <w:lang w:val="pl-PL"/>
        </w:rPr>
      </w:pPr>
      <w:r w:rsidRPr="001D294A">
        <w:rPr>
          <w:rFonts w:asciiTheme="majorHAnsi" w:hAnsiTheme="majorHAnsi" w:cstheme="majorHAnsi"/>
          <w:lang w:val="pl-PL"/>
        </w:rPr>
        <w:t>(ADMINISTRATORZY, ZBIORY / RODZAJE/PROCESY I ZAKRES DANYCH, KATEGORIE OSÓB, RODZAJ OPERACJI PRZETWARZANIA, LOKALIZACJE PRZETWARZANIA)</w:t>
      </w:r>
    </w:p>
    <w:tbl>
      <w:tblPr>
        <w:tblStyle w:val="Tabela-Siatka"/>
        <w:tblpPr w:leftFromText="141" w:rightFromText="141" w:vertAnchor="text" w:horzAnchor="margin" w:tblpY="441"/>
        <w:tblW w:w="9209" w:type="dxa"/>
        <w:tblLook w:val="04A0" w:firstRow="1" w:lastRow="0" w:firstColumn="1" w:lastColumn="0" w:noHBand="0" w:noVBand="1"/>
      </w:tblPr>
      <w:tblGrid>
        <w:gridCol w:w="1729"/>
        <w:gridCol w:w="7480"/>
      </w:tblGrid>
      <w:tr w:rsidR="004262F7" w:rsidRPr="001D294A" w14:paraId="73F4437E" w14:textId="77777777" w:rsidTr="004262F7">
        <w:trPr>
          <w:trHeight w:val="837"/>
        </w:trPr>
        <w:tc>
          <w:tcPr>
            <w:tcW w:w="1729" w:type="dxa"/>
            <w:vAlign w:val="center"/>
          </w:tcPr>
          <w:p w14:paraId="1E1436B6" w14:textId="13CDCC28" w:rsidR="004262F7" w:rsidRPr="004262F7" w:rsidRDefault="004262F7" w:rsidP="004262F7">
            <w:pPr>
              <w:spacing w:before="240" w:after="0" w:line="240" w:lineRule="auto"/>
              <w:ind w:firstLine="0"/>
              <w:rPr>
                <w:rFonts w:asciiTheme="majorHAnsi" w:hAnsiTheme="majorHAnsi" w:cstheme="majorHAnsi"/>
                <w:sz w:val="20"/>
                <w:szCs w:val="20"/>
              </w:rPr>
            </w:pPr>
            <w:r w:rsidRPr="004262F7">
              <w:rPr>
                <w:rFonts w:asciiTheme="majorHAnsi" w:hAnsiTheme="majorHAnsi" w:cstheme="majorHAnsi"/>
                <w:b/>
                <w:bCs/>
                <w:sz w:val="20"/>
                <w:szCs w:val="20"/>
              </w:rPr>
              <w:t>Nazwa i dane kontaktowe administratora Danych Osobowych</w:t>
            </w:r>
          </w:p>
        </w:tc>
        <w:tc>
          <w:tcPr>
            <w:tcW w:w="7480" w:type="dxa"/>
            <w:vAlign w:val="center"/>
          </w:tcPr>
          <w:p w14:paraId="0D11F2DF" w14:textId="14923B9A" w:rsidR="004262F7" w:rsidRPr="001D294A" w:rsidRDefault="004262F7" w:rsidP="004262F7">
            <w:pPr>
              <w:spacing w:after="0" w:line="240" w:lineRule="auto"/>
              <w:ind w:firstLine="0"/>
              <w:rPr>
                <w:rFonts w:asciiTheme="majorHAnsi" w:hAnsiTheme="majorHAnsi" w:cstheme="majorHAnsi"/>
                <w:sz w:val="20"/>
                <w:szCs w:val="20"/>
              </w:rPr>
            </w:pPr>
            <w:r w:rsidRPr="001D294A">
              <w:rPr>
                <w:rFonts w:asciiTheme="majorHAnsi" w:hAnsiTheme="majorHAnsi" w:cstheme="majorHAnsi"/>
                <w:sz w:val="20"/>
                <w:szCs w:val="20"/>
              </w:rPr>
              <w:t>Dom Pomocy Społecznej „Przystań”</w:t>
            </w:r>
          </w:p>
          <w:p w14:paraId="049F0ABD" w14:textId="77777777" w:rsidR="004262F7" w:rsidRPr="001D294A" w:rsidRDefault="004262F7" w:rsidP="004262F7">
            <w:pPr>
              <w:spacing w:after="0" w:line="240" w:lineRule="auto"/>
              <w:ind w:firstLine="0"/>
              <w:rPr>
                <w:rFonts w:asciiTheme="majorHAnsi" w:hAnsiTheme="majorHAnsi" w:cstheme="majorHAnsi"/>
                <w:sz w:val="20"/>
                <w:szCs w:val="20"/>
              </w:rPr>
            </w:pPr>
            <w:r w:rsidRPr="001D294A">
              <w:rPr>
                <w:rFonts w:asciiTheme="majorHAnsi" w:hAnsiTheme="majorHAnsi" w:cstheme="majorHAnsi"/>
                <w:sz w:val="20"/>
                <w:szCs w:val="20"/>
              </w:rPr>
              <w:t>Ul. Adamskiego 22</w:t>
            </w:r>
          </w:p>
          <w:p w14:paraId="0883B5CB" w14:textId="646BB133"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40-069 Katowice</w:t>
            </w:r>
          </w:p>
        </w:tc>
      </w:tr>
      <w:tr w:rsidR="004262F7" w:rsidRPr="001D294A" w14:paraId="6C6BC685" w14:textId="77777777" w:rsidTr="004262F7">
        <w:tc>
          <w:tcPr>
            <w:tcW w:w="1729" w:type="dxa"/>
            <w:vAlign w:val="center"/>
          </w:tcPr>
          <w:p w14:paraId="35325050" w14:textId="24ACE1B7" w:rsidR="004262F7" w:rsidRPr="001D294A" w:rsidRDefault="004262F7" w:rsidP="004262F7">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Nazwa zbioru / rodzaj/proces i zakres powierzanych Danych Osobowych</w:t>
            </w:r>
          </w:p>
        </w:tc>
        <w:tc>
          <w:tcPr>
            <w:tcW w:w="7480" w:type="dxa"/>
            <w:vAlign w:val="center"/>
          </w:tcPr>
          <w:p w14:paraId="67E7A7F0" w14:textId="2CCF62F0"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Proces, czynności i zbiór danych osobowych związanych z wypłatą wynagrodzeń (dane zwykłe art. 6 ust.1 RODO, szczególnego znaczenia art.9.ust.1 RODO, szczególne art.10 RODO:</w:t>
            </w:r>
          </w:p>
          <w:p w14:paraId="3D2289BD" w14:textId="2B135500"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1) dane identyfikacyjne pracownika (nazwisko, imiona, imię ojca, PESEL)</w:t>
            </w:r>
          </w:p>
          <w:p w14:paraId="710AF28C" w14:textId="1FB0A33D"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2) dane kontaktowe pracownika (adres zamieszkania, zameldowania, do korespondencji)</w:t>
            </w:r>
          </w:p>
          <w:p w14:paraId="4C07CB5C" w14:textId="56732484"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3) informacje o wykształceniu</w:t>
            </w:r>
          </w:p>
          <w:p w14:paraId="621174D7" w14:textId="1A4CAF20"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4) dane dot. warunków zatrudnienia</w:t>
            </w:r>
          </w:p>
          <w:p w14:paraId="52BC55F0" w14:textId="0AE729EE"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5) informacje o małżonku i dzieciach</w:t>
            </w:r>
          </w:p>
          <w:p w14:paraId="1E39BF5E" w14:textId="614057FD"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6) przynależność do związków zawodowych</w:t>
            </w:r>
          </w:p>
          <w:p w14:paraId="286F3132" w14:textId="7C7C7E84"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7) dane dotyczące zdrowia;</w:t>
            </w:r>
          </w:p>
          <w:p w14:paraId="4CBF1FE8" w14:textId="4F0E8696"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8) dane dotyczące wyroków skazujących</w:t>
            </w:r>
          </w:p>
          <w:p w14:paraId="5B37F1D4" w14:textId="7B4E1369"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9) dane finansowe (wysokość wynagrodzenia, dodatków, premii, nagród, odpraw, ekwiwalentów, świadczeń, zapomóg, zajęć komorniczych rozliczania zobowiązań z Urzędem Skarbowym i ZUS-em i in.),</w:t>
            </w:r>
          </w:p>
          <w:p w14:paraId="0C453719" w14:textId="7D4BAB10"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10) numer konta bankowego pracownika</w:t>
            </w:r>
          </w:p>
          <w:p w14:paraId="565F6ED5" w14:textId="5AEE71D5"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11) inne dane kadrowe</w:t>
            </w:r>
          </w:p>
          <w:p w14:paraId="663FEA32" w14:textId="262BB66D"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12) identyfikatory w systemach informatycznych</w:t>
            </w:r>
          </w:p>
        </w:tc>
      </w:tr>
      <w:tr w:rsidR="004262F7" w:rsidRPr="001D294A" w14:paraId="556DDA72" w14:textId="77777777" w:rsidTr="004262F7">
        <w:trPr>
          <w:trHeight w:val="732"/>
        </w:trPr>
        <w:tc>
          <w:tcPr>
            <w:tcW w:w="1729" w:type="dxa"/>
            <w:vAlign w:val="center"/>
          </w:tcPr>
          <w:p w14:paraId="31500612" w14:textId="2EC680C2" w:rsidR="004262F7" w:rsidRPr="001D294A" w:rsidRDefault="004262F7" w:rsidP="004262F7">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Kategorie osób, których Dane Osobowe dotyczą</w:t>
            </w:r>
          </w:p>
        </w:tc>
        <w:tc>
          <w:tcPr>
            <w:tcW w:w="7480" w:type="dxa"/>
            <w:vAlign w:val="center"/>
          </w:tcPr>
          <w:p w14:paraId="6605B056" w14:textId="7F053D83"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Dane pracowników DPS, małżonków i dzieci osoby podlegające opiece obsługiwanych przez system informatyczny do celów realizacji umowy</w:t>
            </w:r>
          </w:p>
        </w:tc>
      </w:tr>
      <w:tr w:rsidR="004262F7" w:rsidRPr="001D294A" w14:paraId="70D65030" w14:textId="77777777" w:rsidTr="004262F7">
        <w:tc>
          <w:tcPr>
            <w:tcW w:w="1729" w:type="dxa"/>
            <w:vAlign w:val="center"/>
          </w:tcPr>
          <w:p w14:paraId="6A4E2DC9" w14:textId="7F6EAD82" w:rsidR="004262F7" w:rsidRPr="001D294A" w:rsidRDefault="004262F7" w:rsidP="004262F7">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Rodzaj operacji przetwarzania</w:t>
            </w:r>
          </w:p>
        </w:tc>
        <w:tc>
          <w:tcPr>
            <w:tcW w:w="7480" w:type="dxa"/>
            <w:vAlign w:val="center"/>
          </w:tcPr>
          <w:p w14:paraId="341E337E" w14:textId="0891DD50"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zbieranie, utrwalanie, organizowanie, porządkowanie, przechowywanie, adaptowanie lub modyfikowanie, pobieranie, dopasowywanie lub łączenie, ograniczanie,</w:t>
            </w:r>
          </w:p>
          <w:p w14:paraId="543F5FCC" w14:textId="5EE3ECE0" w:rsidR="004262F7" w:rsidRPr="001D294A" w:rsidRDefault="004262F7" w:rsidP="004262F7">
            <w:pPr>
              <w:pStyle w:val="Default"/>
              <w:rPr>
                <w:rFonts w:asciiTheme="majorHAnsi" w:hAnsiTheme="majorHAnsi" w:cstheme="majorHAnsi"/>
                <w:sz w:val="20"/>
                <w:szCs w:val="20"/>
              </w:rPr>
            </w:pPr>
            <w:r w:rsidRPr="001D294A">
              <w:rPr>
                <w:rFonts w:asciiTheme="majorHAnsi" w:hAnsiTheme="majorHAnsi" w:cstheme="majorHAnsi"/>
                <w:sz w:val="20"/>
                <w:szCs w:val="20"/>
              </w:rPr>
              <w:t>usuwanie lub niszczenie</w:t>
            </w:r>
          </w:p>
        </w:tc>
      </w:tr>
      <w:tr w:rsidR="004262F7" w:rsidRPr="001D294A" w14:paraId="2B50B4F9" w14:textId="77777777" w:rsidTr="004262F7">
        <w:tc>
          <w:tcPr>
            <w:tcW w:w="1729" w:type="dxa"/>
            <w:vAlign w:val="center"/>
          </w:tcPr>
          <w:p w14:paraId="2C929849" w14:textId="728D6067" w:rsidR="004262F7" w:rsidRPr="001D294A" w:rsidRDefault="004262F7" w:rsidP="004262F7">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Lokalizacje Przetwarzającego, w których przetwarzane będą dane osobowe</w:t>
            </w:r>
          </w:p>
        </w:tc>
        <w:tc>
          <w:tcPr>
            <w:tcW w:w="7480" w:type="dxa"/>
            <w:vAlign w:val="center"/>
          </w:tcPr>
          <w:p w14:paraId="0EE8F566" w14:textId="77777777" w:rsidR="004262F7" w:rsidRPr="001D294A" w:rsidRDefault="004262F7" w:rsidP="004262F7">
            <w:pPr>
              <w:pStyle w:val="Default"/>
              <w:rPr>
                <w:rFonts w:asciiTheme="majorHAnsi" w:hAnsiTheme="majorHAnsi" w:cstheme="majorHAnsi"/>
                <w:sz w:val="20"/>
                <w:szCs w:val="20"/>
              </w:rPr>
            </w:pPr>
          </w:p>
        </w:tc>
      </w:tr>
    </w:tbl>
    <w:p w14:paraId="13A70558" w14:textId="77777777" w:rsidR="004262F7" w:rsidRDefault="004262F7" w:rsidP="001D294A">
      <w:pPr>
        <w:spacing w:before="240" w:after="0" w:line="240" w:lineRule="auto"/>
        <w:ind w:left="426" w:hanging="357"/>
        <w:jc w:val="both"/>
      </w:pPr>
    </w:p>
    <w:p w14:paraId="03B2139F" w14:textId="77777777" w:rsidR="004262F7" w:rsidRPr="005D7811" w:rsidRDefault="004262F7" w:rsidP="004262F7">
      <w:pPr>
        <w:spacing w:before="240" w:after="0" w:line="240" w:lineRule="auto"/>
        <w:ind w:left="426" w:hanging="357"/>
        <w:rPr>
          <w:rFonts w:asciiTheme="majorHAnsi" w:hAnsiTheme="majorHAnsi"/>
          <w:sz w:val="24"/>
          <w:szCs w:val="24"/>
        </w:rPr>
      </w:pPr>
      <w:r w:rsidRPr="005D7811">
        <w:rPr>
          <w:rFonts w:asciiTheme="majorHAnsi" w:hAnsiTheme="majorHAnsi"/>
          <w:sz w:val="24"/>
          <w:szCs w:val="24"/>
        </w:rPr>
        <w:t>.........................................</w:t>
      </w:r>
      <w:r>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t>……………………………………………</w:t>
      </w:r>
    </w:p>
    <w:p w14:paraId="61A77DF8" w14:textId="7972D572" w:rsidR="004262F7" w:rsidRDefault="004262F7" w:rsidP="004262F7">
      <w:pPr>
        <w:spacing w:before="240" w:after="0" w:line="240" w:lineRule="auto"/>
        <w:ind w:firstLine="0"/>
        <w:jc w:val="both"/>
        <w:rPr>
          <w:rFonts w:asciiTheme="majorHAnsi" w:hAnsiTheme="majorHAnsi"/>
          <w:sz w:val="24"/>
          <w:szCs w:val="24"/>
        </w:rPr>
      </w:pPr>
      <w:r w:rsidRPr="005D7811">
        <w:rPr>
          <w:rFonts w:asciiTheme="majorHAnsi" w:hAnsiTheme="majorHAnsi"/>
          <w:color w:val="000000"/>
          <w:sz w:val="24"/>
          <w:szCs w:val="24"/>
        </w:rPr>
        <w:t>Administrator</w:t>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sidRPr="005D7811">
        <w:rPr>
          <w:rFonts w:asciiTheme="majorHAnsi" w:hAnsiTheme="majorHAnsi"/>
          <w:sz w:val="24"/>
          <w:szCs w:val="24"/>
        </w:rPr>
        <w:t>Podmiot przetwarzający</w:t>
      </w:r>
    </w:p>
    <w:p w14:paraId="457364DC" w14:textId="77777777" w:rsidR="004262F7" w:rsidRDefault="004262F7">
      <w:pPr>
        <w:rPr>
          <w:rFonts w:asciiTheme="majorHAnsi" w:hAnsiTheme="majorHAnsi"/>
          <w:sz w:val="24"/>
          <w:szCs w:val="24"/>
        </w:rPr>
      </w:pPr>
      <w:r>
        <w:rPr>
          <w:rFonts w:asciiTheme="majorHAnsi" w:hAnsiTheme="majorHAnsi"/>
          <w:sz w:val="24"/>
          <w:szCs w:val="24"/>
        </w:rPr>
        <w:br w:type="page"/>
      </w:r>
    </w:p>
    <w:p w14:paraId="76954F00" w14:textId="12258F52" w:rsidR="0019455F" w:rsidRDefault="0019455F" w:rsidP="0019455F">
      <w:pPr>
        <w:spacing w:after="0" w:line="240" w:lineRule="auto"/>
        <w:ind w:left="714" w:hanging="357"/>
        <w:jc w:val="right"/>
      </w:pPr>
      <w:r>
        <w:lastRenderedPageBreak/>
        <w:t>Załącznik nr 1b</w:t>
      </w:r>
    </w:p>
    <w:p w14:paraId="5904B539" w14:textId="77777777" w:rsidR="0019455F" w:rsidRDefault="0019455F" w:rsidP="0019455F">
      <w:pPr>
        <w:spacing w:after="0" w:line="240" w:lineRule="auto"/>
        <w:ind w:left="714" w:hanging="357"/>
        <w:jc w:val="right"/>
      </w:pPr>
      <w:r>
        <w:t>Do umowy nr.........</w:t>
      </w:r>
    </w:p>
    <w:p w14:paraId="24A94039" w14:textId="77777777" w:rsidR="0019455F" w:rsidRDefault="0019455F" w:rsidP="0019455F">
      <w:pPr>
        <w:spacing w:after="0" w:line="240" w:lineRule="auto"/>
        <w:ind w:left="714" w:hanging="357"/>
        <w:jc w:val="right"/>
      </w:pPr>
      <w:r>
        <w:t>powierzenia przetwarzania danych osobowych</w:t>
      </w:r>
    </w:p>
    <w:p w14:paraId="05B95869" w14:textId="77777777" w:rsidR="001D294A" w:rsidRDefault="001D294A" w:rsidP="001D294A">
      <w:pPr>
        <w:spacing w:before="240" w:after="0" w:line="240" w:lineRule="auto"/>
        <w:ind w:left="714" w:hanging="357"/>
        <w:jc w:val="right"/>
      </w:pPr>
    </w:p>
    <w:p w14:paraId="16107B3C" w14:textId="67804251" w:rsidR="0019455F" w:rsidRPr="001D294A" w:rsidRDefault="0019455F" w:rsidP="0019455F">
      <w:pPr>
        <w:spacing w:after="0" w:line="240" w:lineRule="auto"/>
        <w:ind w:left="425" w:hanging="357"/>
        <w:jc w:val="both"/>
        <w:rPr>
          <w:rFonts w:asciiTheme="majorHAnsi" w:hAnsiTheme="majorHAnsi" w:cstheme="majorHAnsi"/>
          <w:lang w:val="pl-PL"/>
        </w:rPr>
      </w:pPr>
      <w:r w:rsidRPr="001D294A">
        <w:rPr>
          <w:rFonts w:asciiTheme="majorHAnsi" w:hAnsiTheme="majorHAnsi" w:cstheme="majorHAnsi"/>
          <w:b/>
          <w:bCs/>
          <w:lang w:val="pl-PL"/>
        </w:rPr>
        <w:t xml:space="preserve">SZCZEGÓŁY POWIERZENIA (Proces Obsługi </w:t>
      </w:r>
      <w:r>
        <w:rPr>
          <w:rFonts w:asciiTheme="majorHAnsi" w:hAnsiTheme="majorHAnsi" w:cstheme="majorHAnsi"/>
          <w:b/>
          <w:bCs/>
          <w:lang w:val="pl-PL"/>
        </w:rPr>
        <w:t>Kadrowej</w:t>
      </w:r>
      <w:r w:rsidRPr="001D294A">
        <w:rPr>
          <w:rFonts w:asciiTheme="majorHAnsi" w:hAnsiTheme="majorHAnsi" w:cstheme="majorHAnsi"/>
          <w:b/>
          <w:bCs/>
          <w:lang w:val="pl-PL"/>
        </w:rPr>
        <w:t xml:space="preserve">) </w:t>
      </w:r>
    </w:p>
    <w:p w14:paraId="11545C4E" w14:textId="77777777" w:rsidR="0019455F" w:rsidRPr="001D294A" w:rsidRDefault="0019455F" w:rsidP="0019455F">
      <w:pPr>
        <w:spacing w:after="0" w:line="240" w:lineRule="auto"/>
        <w:ind w:left="425" w:hanging="357"/>
        <w:jc w:val="both"/>
        <w:rPr>
          <w:rFonts w:asciiTheme="majorHAnsi" w:hAnsiTheme="majorHAnsi" w:cstheme="majorHAnsi"/>
          <w:lang w:val="pl-PL"/>
        </w:rPr>
      </w:pPr>
      <w:r w:rsidRPr="001D294A">
        <w:rPr>
          <w:rFonts w:asciiTheme="majorHAnsi" w:hAnsiTheme="majorHAnsi" w:cstheme="majorHAnsi"/>
          <w:lang w:val="pl-PL"/>
        </w:rPr>
        <w:t>(ADMINISTRATORZY, ZBIORY / RODZAJE/PROCESY I ZAKRES DANYCH, KATEGORIE OSÓB, RODZAJ OPERACJI PRZETWARZANIA, LOKALIZACJE PRZETWARZANIA)</w:t>
      </w:r>
    </w:p>
    <w:tbl>
      <w:tblPr>
        <w:tblStyle w:val="Tabela-Siatka"/>
        <w:tblpPr w:leftFromText="141" w:rightFromText="141" w:vertAnchor="text" w:horzAnchor="margin" w:tblpY="441"/>
        <w:tblW w:w="9209" w:type="dxa"/>
        <w:tblLook w:val="04A0" w:firstRow="1" w:lastRow="0" w:firstColumn="1" w:lastColumn="0" w:noHBand="0" w:noVBand="1"/>
      </w:tblPr>
      <w:tblGrid>
        <w:gridCol w:w="1729"/>
        <w:gridCol w:w="7480"/>
      </w:tblGrid>
      <w:tr w:rsidR="004262F7" w:rsidRPr="001D294A" w14:paraId="6E55F526" w14:textId="77777777" w:rsidTr="008026F2">
        <w:trPr>
          <w:trHeight w:val="837"/>
        </w:trPr>
        <w:tc>
          <w:tcPr>
            <w:tcW w:w="1729" w:type="dxa"/>
            <w:vAlign w:val="center"/>
          </w:tcPr>
          <w:p w14:paraId="59B9AE58" w14:textId="77777777" w:rsidR="004262F7" w:rsidRPr="004262F7" w:rsidRDefault="004262F7" w:rsidP="008026F2">
            <w:pPr>
              <w:spacing w:before="240" w:after="0" w:line="240" w:lineRule="auto"/>
              <w:ind w:firstLine="0"/>
              <w:rPr>
                <w:rFonts w:asciiTheme="majorHAnsi" w:hAnsiTheme="majorHAnsi" w:cstheme="majorHAnsi"/>
                <w:sz w:val="20"/>
                <w:szCs w:val="20"/>
              </w:rPr>
            </w:pPr>
            <w:r w:rsidRPr="004262F7">
              <w:rPr>
                <w:rFonts w:asciiTheme="majorHAnsi" w:hAnsiTheme="majorHAnsi" w:cstheme="majorHAnsi"/>
                <w:b/>
                <w:bCs/>
                <w:sz w:val="20"/>
                <w:szCs w:val="20"/>
              </w:rPr>
              <w:t>Nazwa i dane kontaktowe administratora Danych Osobowych</w:t>
            </w:r>
          </w:p>
        </w:tc>
        <w:tc>
          <w:tcPr>
            <w:tcW w:w="7480" w:type="dxa"/>
            <w:vAlign w:val="center"/>
          </w:tcPr>
          <w:p w14:paraId="43625862" w14:textId="77777777" w:rsidR="004262F7" w:rsidRPr="001D294A" w:rsidRDefault="004262F7" w:rsidP="008026F2">
            <w:pPr>
              <w:spacing w:after="0" w:line="240" w:lineRule="auto"/>
              <w:ind w:firstLine="0"/>
              <w:rPr>
                <w:rFonts w:asciiTheme="majorHAnsi" w:hAnsiTheme="majorHAnsi" w:cstheme="majorHAnsi"/>
                <w:sz w:val="20"/>
                <w:szCs w:val="20"/>
              </w:rPr>
            </w:pPr>
            <w:r w:rsidRPr="001D294A">
              <w:rPr>
                <w:rFonts w:asciiTheme="majorHAnsi" w:hAnsiTheme="majorHAnsi" w:cstheme="majorHAnsi"/>
                <w:sz w:val="20"/>
                <w:szCs w:val="20"/>
              </w:rPr>
              <w:t>Dom Pomocy Społecznej „Przystań”</w:t>
            </w:r>
          </w:p>
          <w:p w14:paraId="2EE58F74" w14:textId="77777777" w:rsidR="004262F7" w:rsidRPr="001D294A" w:rsidRDefault="004262F7" w:rsidP="008026F2">
            <w:pPr>
              <w:spacing w:after="0" w:line="240" w:lineRule="auto"/>
              <w:ind w:firstLine="0"/>
              <w:rPr>
                <w:rFonts w:asciiTheme="majorHAnsi" w:hAnsiTheme="majorHAnsi" w:cstheme="majorHAnsi"/>
                <w:sz w:val="20"/>
                <w:szCs w:val="20"/>
              </w:rPr>
            </w:pPr>
            <w:r w:rsidRPr="001D294A">
              <w:rPr>
                <w:rFonts w:asciiTheme="majorHAnsi" w:hAnsiTheme="majorHAnsi" w:cstheme="majorHAnsi"/>
                <w:sz w:val="20"/>
                <w:szCs w:val="20"/>
              </w:rPr>
              <w:t>Ul. Adamskiego 22</w:t>
            </w:r>
          </w:p>
          <w:p w14:paraId="37BD258A"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40-069 Katowice</w:t>
            </w:r>
          </w:p>
        </w:tc>
      </w:tr>
      <w:tr w:rsidR="004262F7" w:rsidRPr="001D294A" w14:paraId="67411968" w14:textId="77777777" w:rsidTr="008026F2">
        <w:tc>
          <w:tcPr>
            <w:tcW w:w="1729" w:type="dxa"/>
            <w:vAlign w:val="center"/>
          </w:tcPr>
          <w:p w14:paraId="72AAA0B9" w14:textId="77777777" w:rsidR="004262F7" w:rsidRPr="001D294A" w:rsidRDefault="004262F7" w:rsidP="008026F2">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Nazwa zbioru / rodzaj/proces i zakres powierzanych Danych Osobowych</w:t>
            </w:r>
          </w:p>
        </w:tc>
        <w:tc>
          <w:tcPr>
            <w:tcW w:w="7480" w:type="dxa"/>
            <w:vAlign w:val="center"/>
          </w:tcPr>
          <w:p w14:paraId="16E4C508" w14:textId="1D289B85"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 xml:space="preserve">Proces, czynności i zbiór danych osobowych związanych z </w:t>
            </w:r>
            <w:r w:rsidR="00F2519F">
              <w:rPr>
                <w:rFonts w:asciiTheme="majorHAnsi" w:hAnsiTheme="majorHAnsi" w:cstheme="majorHAnsi"/>
                <w:sz w:val="20"/>
                <w:szCs w:val="20"/>
              </w:rPr>
              <w:t>zatrudnieniem</w:t>
            </w:r>
            <w:r w:rsidRPr="001D294A">
              <w:rPr>
                <w:rFonts w:asciiTheme="majorHAnsi" w:hAnsiTheme="majorHAnsi" w:cstheme="majorHAnsi"/>
                <w:sz w:val="20"/>
                <w:szCs w:val="20"/>
              </w:rPr>
              <w:t xml:space="preserve"> (dane zwykłe art. 6 ust.1 RODO, szczególnego znaczenia art.9.ust.1 RODO, szczególne art.10 RODO:</w:t>
            </w:r>
          </w:p>
          <w:p w14:paraId="61678611"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1) dane identyfikacyjne pracownika (nazwisko, imiona, imię ojca, PESEL)</w:t>
            </w:r>
          </w:p>
          <w:p w14:paraId="5B8F22ED"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2) dane kontaktowe pracownika (adres zamieszkania, zameldowania, do korespondencji)</w:t>
            </w:r>
          </w:p>
          <w:p w14:paraId="1D3BB564"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3) informacje o wykształceniu</w:t>
            </w:r>
          </w:p>
          <w:p w14:paraId="16AA8842"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4) dane dot. warunków zatrudnienia</w:t>
            </w:r>
          </w:p>
          <w:p w14:paraId="273A1808"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5) informacje o małżonku i dzieciach</w:t>
            </w:r>
          </w:p>
          <w:p w14:paraId="7AB8AC64"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6) przynależność do związków zawodowych</w:t>
            </w:r>
          </w:p>
          <w:p w14:paraId="19BA6F18"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7) dane dotyczące zdrowia;</w:t>
            </w:r>
          </w:p>
          <w:p w14:paraId="20449B73"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8) dane dotyczące wyroków skazujących</w:t>
            </w:r>
          </w:p>
          <w:p w14:paraId="030C594E"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9) dane finansowe (wysokość wynagrodzenia, dodatków, premii, nagród, odpraw, ekwiwalentów, świadczeń, zapomóg, zajęć komorniczych rozliczania zobowiązań z Urzędem Skarbowym i ZUS-em i in.),</w:t>
            </w:r>
          </w:p>
          <w:p w14:paraId="0BCAC69A"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10) numer konta bankowego pracownika</w:t>
            </w:r>
          </w:p>
          <w:p w14:paraId="7D31BD70"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11) inne dane kadrowe</w:t>
            </w:r>
          </w:p>
          <w:p w14:paraId="783D6B0F"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12) identyfikatory w systemach informatycznych</w:t>
            </w:r>
          </w:p>
        </w:tc>
      </w:tr>
      <w:tr w:rsidR="004262F7" w:rsidRPr="001D294A" w14:paraId="5972C88F" w14:textId="77777777" w:rsidTr="008026F2">
        <w:trPr>
          <w:trHeight w:val="732"/>
        </w:trPr>
        <w:tc>
          <w:tcPr>
            <w:tcW w:w="1729" w:type="dxa"/>
            <w:vAlign w:val="center"/>
          </w:tcPr>
          <w:p w14:paraId="47788778" w14:textId="77777777" w:rsidR="004262F7" w:rsidRPr="001D294A" w:rsidRDefault="004262F7" w:rsidP="008026F2">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Kategorie osób, których Dane Osobowe dotyczą</w:t>
            </w:r>
          </w:p>
        </w:tc>
        <w:tc>
          <w:tcPr>
            <w:tcW w:w="7480" w:type="dxa"/>
            <w:vAlign w:val="center"/>
          </w:tcPr>
          <w:p w14:paraId="75F1D484"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Dane pracowników DPS, małżonków i dzieci osoby podlegające opiece obsługiwanych przez system informatyczny do celów realizacji umowy</w:t>
            </w:r>
          </w:p>
        </w:tc>
      </w:tr>
      <w:tr w:rsidR="004262F7" w:rsidRPr="001D294A" w14:paraId="755501D8" w14:textId="77777777" w:rsidTr="008026F2">
        <w:tc>
          <w:tcPr>
            <w:tcW w:w="1729" w:type="dxa"/>
            <w:vAlign w:val="center"/>
          </w:tcPr>
          <w:p w14:paraId="2384F27D" w14:textId="77777777" w:rsidR="004262F7" w:rsidRPr="001D294A" w:rsidRDefault="004262F7" w:rsidP="008026F2">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Rodzaj operacji przetwarzania</w:t>
            </w:r>
          </w:p>
        </w:tc>
        <w:tc>
          <w:tcPr>
            <w:tcW w:w="7480" w:type="dxa"/>
            <w:vAlign w:val="center"/>
          </w:tcPr>
          <w:p w14:paraId="3E576566"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zbieranie, utrwalanie, organizowanie, porządkowanie, przechowywanie, adaptowanie lub modyfikowanie, pobieranie, dopasowywanie lub łączenie, ograniczanie,</w:t>
            </w:r>
          </w:p>
          <w:p w14:paraId="39D9D88A" w14:textId="77777777" w:rsidR="004262F7" w:rsidRPr="001D294A" w:rsidRDefault="004262F7" w:rsidP="008026F2">
            <w:pPr>
              <w:pStyle w:val="Default"/>
              <w:rPr>
                <w:rFonts w:asciiTheme="majorHAnsi" w:hAnsiTheme="majorHAnsi" w:cstheme="majorHAnsi"/>
                <w:sz w:val="20"/>
                <w:szCs w:val="20"/>
              </w:rPr>
            </w:pPr>
            <w:r w:rsidRPr="001D294A">
              <w:rPr>
                <w:rFonts w:asciiTheme="majorHAnsi" w:hAnsiTheme="majorHAnsi" w:cstheme="majorHAnsi"/>
                <w:sz w:val="20"/>
                <w:szCs w:val="20"/>
              </w:rPr>
              <w:t>usuwanie lub niszczenie</w:t>
            </w:r>
          </w:p>
        </w:tc>
      </w:tr>
      <w:tr w:rsidR="004262F7" w:rsidRPr="001D294A" w14:paraId="01827868" w14:textId="77777777" w:rsidTr="008026F2">
        <w:tc>
          <w:tcPr>
            <w:tcW w:w="1729" w:type="dxa"/>
            <w:vAlign w:val="center"/>
          </w:tcPr>
          <w:p w14:paraId="5934A1E5" w14:textId="77777777" w:rsidR="004262F7" w:rsidRPr="001D294A" w:rsidRDefault="004262F7" w:rsidP="008026F2">
            <w:pPr>
              <w:spacing w:before="240" w:after="0" w:line="240" w:lineRule="auto"/>
              <w:ind w:firstLine="0"/>
              <w:rPr>
                <w:rFonts w:asciiTheme="majorHAnsi" w:hAnsiTheme="majorHAnsi" w:cstheme="majorHAnsi"/>
                <w:sz w:val="20"/>
                <w:szCs w:val="20"/>
              </w:rPr>
            </w:pPr>
            <w:r w:rsidRPr="001D294A">
              <w:rPr>
                <w:rFonts w:asciiTheme="majorHAnsi" w:hAnsiTheme="majorHAnsi" w:cstheme="majorHAnsi"/>
                <w:b/>
                <w:bCs/>
                <w:sz w:val="20"/>
                <w:szCs w:val="20"/>
              </w:rPr>
              <w:t>Lokalizacje Przetwarzającego, w których przetwarzane będą dane osobowe</w:t>
            </w:r>
          </w:p>
        </w:tc>
        <w:tc>
          <w:tcPr>
            <w:tcW w:w="7480" w:type="dxa"/>
            <w:vAlign w:val="center"/>
          </w:tcPr>
          <w:p w14:paraId="5333B3B8" w14:textId="77777777" w:rsidR="004262F7" w:rsidRPr="001D294A" w:rsidRDefault="004262F7" w:rsidP="008026F2">
            <w:pPr>
              <w:pStyle w:val="Default"/>
              <w:rPr>
                <w:rFonts w:asciiTheme="majorHAnsi" w:hAnsiTheme="majorHAnsi" w:cstheme="majorHAnsi"/>
                <w:sz w:val="20"/>
                <w:szCs w:val="20"/>
              </w:rPr>
            </w:pPr>
          </w:p>
        </w:tc>
      </w:tr>
    </w:tbl>
    <w:p w14:paraId="489D6F4C" w14:textId="77777777" w:rsidR="001D294A" w:rsidRDefault="001D294A">
      <w:pPr>
        <w:spacing w:before="240" w:after="0" w:line="240" w:lineRule="auto"/>
        <w:ind w:left="714" w:hanging="357"/>
        <w:jc w:val="both"/>
      </w:pPr>
    </w:p>
    <w:p w14:paraId="383DEFA3" w14:textId="77777777" w:rsidR="00F2519F" w:rsidRPr="005D7811" w:rsidRDefault="00F2519F" w:rsidP="00F2519F">
      <w:pPr>
        <w:spacing w:before="240" w:after="0" w:line="240" w:lineRule="auto"/>
        <w:ind w:left="426" w:hanging="357"/>
        <w:rPr>
          <w:rFonts w:asciiTheme="majorHAnsi" w:hAnsiTheme="majorHAnsi"/>
          <w:sz w:val="24"/>
          <w:szCs w:val="24"/>
        </w:rPr>
      </w:pPr>
      <w:r w:rsidRPr="005D7811">
        <w:rPr>
          <w:rFonts w:asciiTheme="majorHAnsi" w:hAnsiTheme="majorHAnsi"/>
          <w:sz w:val="24"/>
          <w:szCs w:val="24"/>
        </w:rPr>
        <w:t>.........................................</w:t>
      </w:r>
      <w:r>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t>……………………………………………</w:t>
      </w:r>
    </w:p>
    <w:p w14:paraId="3B1EFF74" w14:textId="77777777" w:rsidR="00F2519F" w:rsidRDefault="00F2519F" w:rsidP="00F2519F">
      <w:pPr>
        <w:spacing w:before="240" w:after="0" w:line="240" w:lineRule="auto"/>
        <w:ind w:firstLine="0"/>
        <w:jc w:val="both"/>
        <w:rPr>
          <w:rFonts w:asciiTheme="majorHAnsi" w:hAnsiTheme="majorHAnsi"/>
          <w:sz w:val="24"/>
          <w:szCs w:val="24"/>
        </w:rPr>
      </w:pPr>
      <w:r w:rsidRPr="005D7811">
        <w:rPr>
          <w:rFonts w:asciiTheme="majorHAnsi" w:hAnsiTheme="majorHAnsi"/>
          <w:color w:val="000000"/>
          <w:sz w:val="24"/>
          <w:szCs w:val="24"/>
        </w:rPr>
        <w:t>Administrator</w:t>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sidRPr="005D781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sidRPr="005D7811">
        <w:rPr>
          <w:rFonts w:asciiTheme="majorHAnsi" w:hAnsiTheme="majorHAnsi"/>
          <w:sz w:val="24"/>
          <w:szCs w:val="24"/>
        </w:rPr>
        <w:t>Podmiot przetwarzający</w:t>
      </w:r>
    </w:p>
    <w:p w14:paraId="1CEAED8B" w14:textId="393BD349" w:rsidR="00F2519F" w:rsidRDefault="00F2519F">
      <w:r>
        <w:br w:type="page"/>
      </w:r>
    </w:p>
    <w:p w14:paraId="47257B40" w14:textId="77777777" w:rsidR="001D294A" w:rsidRDefault="001D294A">
      <w:pPr>
        <w:spacing w:before="240" w:after="0" w:line="240" w:lineRule="auto"/>
        <w:ind w:left="714" w:hanging="357"/>
        <w:jc w:val="both"/>
      </w:pPr>
    </w:p>
    <w:p w14:paraId="4FE98E23" w14:textId="7787F6E6" w:rsidR="00F2519F" w:rsidRDefault="00F2519F" w:rsidP="00F2519F">
      <w:pPr>
        <w:spacing w:after="0" w:line="240" w:lineRule="auto"/>
        <w:ind w:left="714" w:hanging="357"/>
        <w:jc w:val="right"/>
      </w:pPr>
      <w:r>
        <w:t>Załącznik nr 2</w:t>
      </w:r>
    </w:p>
    <w:p w14:paraId="4DFEAB2E" w14:textId="77777777" w:rsidR="00F2519F" w:rsidRDefault="00F2519F" w:rsidP="00F2519F">
      <w:pPr>
        <w:spacing w:after="0" w:line="240" w:lineRule="auto"/>
        <w:ind w:left="714" w:hanging="357"/>
        <w:jc w:val="right"/>
      </w:pPr>
      <w:r>
        <w:t>Do umowy nr.........</w:t>
      </w:r>
    </w:p>
    <w:p w14:paraId="3DF9F514" w14:textId="77777777" w:rsidR="00F2519F" w:rsidRDefault="00F2519F" w:rsidP="00F2519F">
      <w:pPr>
        <w:spacing w:after="0" w:line="240" w:lineRule="auto"/>
        <w:ind w:left="714" w:hanging="357"/>
        <w:jc w:val="right"/>
      </w:pPr>
      <w:r>
        <w:t>powierzenia przetwarzania danych osobowych</w:t>
      </w:r>
    </w:p>
    <w:p w14:paraId="6D4C6EC9" w14:textId="77777777" w:rsidR="001D294A" w:rsidRDefault="001D294A">
      <w:pPr>
        <w:spacing w:before="240" w:after="0" w:line="240" w:lineRule="auto"/>
        <w:ind w:left="714" w:hanging="357"/>
        <w:jc w:val="both"/>
      </w:pPr>
    </w:p>
    <w:p w14:paraId="04F2831D" w14:textId="7BA7BEB7" w:rsidR="00976DC8" w:rsidRDefault="00750EB4">
      <w:pPr>
        <w:spacing w:before="240" w:after="0" w:line="240" w:lineRule="auto"/>
        <w:ind w:left="714" w:hanging="357"/>
        <w:jc w:val="both"/>
      </w:pPr>
      <w:r>
        <w:t>Lista osób przetwarzających dane osobowe.</w:t>
      </w:r>
    </w:p>
    <w:p w14:paraId="669CA76E" w14:textId="77777777" w:rsidR="00976DC8" w:rsidRDefault="00750EB4">
      <w:pPr>
        <w:spacing w:before="240" w:after="0" w:line="240" w:lineRule="auto"/>
        <w:ind w:left="714" w:hanging="357"/>
        <w:jc w:val="both"/>
      </w:pPr>
      <w:r>
        <w:t xml:space="preserve">Umowa nr: ………… </w:t>
      </w:r>
    </w:p>
    <w:p w14:paraId="22D01422" w14:textId="77777777" w:rsidR="00976DC8" w:rsidRDefault="00750EB4">
      <w:pPr>
        <w:spacing w:before="240" w:after="0" w:line="240" w:lineRule="auto"/>
        <w:ind w:left="714" w:hanging="357"/>
        <w:jc w:val="both"/>
      </w:pPr>
      <w:r>
        <w:t>Podmiot przetwarzający: …………</w:t>
      </w:r>
    </w:p>
    <w:p w14:paraId="23A128C8" w14:textId="77777777" w:rsidR="00976DC8" w:rsidRDefault="00750EB4">
      <w:pPr>
        <w:spacing w:before="240" w:after="0" w:line="240" w:lineRule="auto"/>
        <w:ind w:left="714" w:hanging="357"/>
        <w:jc w:val="both"/>
      </w:pPr>
      <w:r>
        <w:t>Data obowiązywania Umowy: …………</w:t>
      </w:r>
    </w:p>
    <w:p w14:paraId="65CF434C" w14:textId="77777777" w:rsidR="00F2519F" w:rsidRDefault="00F2519F">
      <w:pPr>
        <w:spacing w:before="240" w:after="0" w:line="240" w:lineRule="auto"/>
        <w:ind w:left="714" w:hanging="357"/>
        <w:jc w:val="both"/>
      </w:pPr>
    </w:p>
    <w:tbl>
      <w:tblPr>
        <w:tblStyle w:val="a"/>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
        <w:gridCol w:w="2419"/>
        <w:gridCol w:w="3402"/>
        <w:gridCol w:w="2404"/>
      </w:tblGrid>
      <w:tr w:rsidR="00976DC8" w14:paraId="40C127E6" w14:textId="77777777" w:rsidTr="00857896">
        <w:tc>
          <w:tcPr>
            <w:tcW w:w="837" w:type="dxa"/>
            <w:vAlign w:val="center"/>
          </w:tcPr>
          <w:p w14:paraId="78A63E9E" w14:textId="77777777" w:rsidR="00976DC8" w:rsidRDefault="00750EB4" w:rsidP="00857896">
            <w:pPr>
              <w:spacing w:after="0" w:line="240" w:lineRule="auto"/>
              <w:ind w:left="306" w:hanging="357"/>
              <w:jc w:val="center"/>
            </w:pPr>
            <w:r>
              <w:t>Lp.</w:t>
            </w:r>
          </w:p>
        </w:tc>
        <w:tc>
          <w:tcPr>
            <w:tcW w:w="2419" w:type="dxa"/>
            <w:vAlign w:val="center"/>
          </w:tcPr>
          <w:p w14:paraId="1CBD3BEC" w14:textId="77777777" w:rsidR="00976DC8" w:rsidRDefault="00750EB4" w:rsidP="00F2519F">
            <w:pPr>
              <w:spacing w:after="0" w:line="240" w:lineRule="auto"/>
              <w:ind w:left="357" w:hanging="357"/>
              <w:jc w:val="center"/>
            </w:pPr>
            <w:r>
              <w:t>Imię i nazwisko</w:t>
            </w:r>
          </w:p>
        </w:tc>
        <w:tc>
          <w:tcPr>
            <w:tcW w:w="3402" w:type="dxa"/>
            <w:vAlign w:val="center"/>
          </w:tcPr>
          <w:p w14:paraId="22B07E6A" w14:textId="77777777" w:rsidR="00976DC8" w:rsidRDefault="00750EB4" w:rsidP="00F2519F">
            <w:pPr>
              <w:spacing w:after="0" w:line="240" w:lineRule="auto"/>
              <w:ind w:left="357" w:hanging="357"/>
              <w:jc w:val="center"/>
            </w:pPr>
            <w:r>
              <w:t>Rola przy przetwarzaniu danych osobowych</w:t>
            </w:r>
          </w:p>
        </w:tc>
        <w:tc>
          <w:tcPr>
            <w:tcW w:w="2404" w:type="dxa"/>
            <w:vAlign w:val="center"/>
          </w:tcPr>
          <w:p w14:paraId="1DF5025F" w14:textId="77777777" w:rsidR="00F2519F" w:rsidRDefault="00750EB4" w:rsidP="00F2519F">
            <w:pPr>
              <w:spacing w:after="0" w:line="240" w:lineRule="auto"/>
              <w:ind w:left="357" w:hanging="357"/>
              <w:jc w:val="center"/>
            </w:pPr>
            <w:r>
              <w:t>Data szkolenia</w:t>
            </w:r>
          </w:p>
          <w:p w14:paraId="67EE6C64" w14:textId="7B9BAAD1" w:rsidR="00976DC8" w:rsidRDefault="00750EB4" w:rsidP="00F2519F">
            <w:pPr>
              <w:spacing w:after="0" w:line="240" w:lineRule="auto"/>
              <w:ind w:left="357" w:hanging="357"/>
              <w:jc w:val="center"/>
            </w:pPr>
            <w:r>
              <w:t>pracownika</w:t>
            </w:r>
          </w:p>
        </w:tc>
      </w:tr>
      <w:tr w:rsidR="00976DC8" w14:paraId="618325AE" w14:textId="77777777" w:rsidTr="00857896">
        <w:tc>
          <w:tcPr>
            <w:tcW w:w="837" w:type="dxa"/>
            <w:vAlign w:val="center"/>
          </w:tcPr>
          <w:p w14:paraId="4D2467CA" w14:textId="77777777" w:rsidR="00976DC8" w:rsidRDefault="00750EB4" w:rsidP="00857896">
            <w:pPr>
              <w:spacing w:before="240" w:after="0" w:line="240" w:lineRule="auto"/>
              <w:ind w:left="306" w:hanging="357"/>
              <w:jc w:val="center"/>
            </w:pPr>
            <w:r>
              <w:t>1.</w:t>
            </w:r>
          </w:p>
        </w:tc>
        <w:tc>
          <w:tcPr>
            <w:tcW w:w="2419" w:type="dxa"/>
          </w:tcPr>
          <w:p w14:paraId="08AE83EE" w14:textId="77777777" w:rsidR="00976DC8" w:rsidRDefault="00976DC8">
            <w:pPr>
              <w:spacing w:before="240" w:after="0" w:line="240" w:lineRule="auto"/>
              <w:ind w:left="714" w:hanging="357"/>
              <w:jc w:val="both"/>
            </w:pPr>
          </w:p>
        </w:tc>
        <w:tc>
          <w:tcPr>
            <w:tcW w:w="3402" w:type="dxa"/>
          </w:tcPr>
          <w:p w14:paraId="2A08093E" w14:textId="77777777" w:rsidR="00976DC8" w:rsidRDefault="00976DC8">
            <w:pPr>
              <w:spacing w:before="240" w:after="0" w:line="240" w:lineRule="auto"/>
              <w:ind w:left="714" w:hanging="357"/>
              <w:jc w:val="both"/>
            </w:pPr>
          </w:p>
        </w:tc>
        <w:tc>
          <w:tcPr>
            <w:tcW w:w="2404" w:type="dxa"/>
          </w:tcPr>
          <w:p w14:paraId="115769D1" w14:textId="77777777" w:rsidR="00976DC8" w:rsidRDefault="00976DC8">
            <w:pPr>
              <w:spacing w:before="240" w:after="0" w:line="240" w:lineRule="auto"/>
              <w:ind w:left="714" w:hanging="357"/>
              <w:jc w:val="both"/>
            </w:pPr>
          </w:p>
        </w:tc>
      </w:tr>
      <w:tr w:rsidR="00976DC8" w14:paraId="7B523708" w14:textId="77777777" w:rsidTr="00857896">
        <w:tc>
          <w:tcPr>
            <w:tcW w:w="837" w:type="dxa"/>
            <w:vAlign w:val="center"/>
          </w:tcPr>
          <w:p w14:paraId="7F496B3C" w14:textId="77777777" w:rsidR="00976DC8" w:rsidRDefault="00750EB4" w:rsidP="00857896">
            <w:pPr>
              <w:spacing w:before="240" w:after="0" w:line="240" w:lineRule="auto"/>
              <w:ind w:left="306" w:hanging="357"/>
              <w:jc w:val="center"/>
            </w:pPr>
            <w:r>
              <w:t>2.</w:t>
            </w:r>
          </w:p>
        </w:tc>
        <w:tc>
          <w:tcPr>
            <w:tcW w:w="2419" w:type="dxa"/>
          </w:tcPr>
          <w:p w14:paraId="3EA3D3A2" w14:textId="77777777" w:rsidR="00976DC8" w:rsidRDefault="00976DC8">
            <w:pPr>
              <w:spacing w:before="240" w:after="0" w:line="240" w:lineRule="auto"/>
              <w:ind w:left="714" w:hanging="357"/>
              <w:jc w:val="both"/>
            </w:pPr>
          </w:p>
        </w:tc>
        <w:tc>
          <w:tcPr>
            <w:tcW w:w="3402" w:type="dxa"/>
          </w:tcPr>
          <w:p w14:paraId="2DFACAFD" w14:textId="77777777" w:rsidR="00976DC8" w:rsidRDefault="00976DC8">
            <w:pPr>
              <w:spacing w:before="240" w:after="0" w:line="240" w:lineRule="auto"/>
              <w:ind w:left="714" w:hanging="357"/>
              <w:jc w:val="both"/>
            </w:pPr>
          </w:p>
        </w:tc>
        <w:tc>
          <w:tcPr>
            <w:tcW w:w="2404" w:type="dxa"/>
          </w:tcPr>
          <w:p w14:paraId="094A1D49" w14:textId="77777777" w:rsidR="00976DC8" w:rsidRDefault="00976DC8">
            <w:pPr>
              <w:spacing w:before="240" w:after="0" w:line="240" w:lineRule="auto"/>
              <w:ind w:left="714" w:hanging="357"/>
              <w:jc w:val="both"/>
            </w:pPr>
          </w:p>
        </w:tc>
      </w:tr>
      <w:tr w:rsidR="00976DC8" w14:paraId="1B53E68B" w14:textId="77777777" w:rsidTr="00857896">
        <w:tc>
          <w:tcPr>
            <w:tcW w:w="837" w:type="dxa"/>
            <w:vAlign w:val="center"/>
          </w:tcPr>
          <w:p w14:paraId="1C1632FB" w14:textId="77777777" w:rsidR="00976DC8" w:rsidRDefault="00750EB4" w:rsidP="00857896">
            <w:pPr>
              <w:spacing w:before="240" w:after="0" w:line="240" w:lineRule="auto"/>
              <w:ind w:left="306" w:hanging="357"/>
              <w:jc w:val="center"/>
            </w:pPr>
            <w:r>
              <w:t>3.</w:t>
            </w:r>
          </w:p>
        </w:tc>
        <w:tc>
          <w:tcPr>
            <w:tcW w:w="2419" w:type="dxa"/>
          </w:tcPr>
          <w:p w14:paraId="1AAE9171" w14:textId="77777777" w:rsidR="00976DC8" w:rsidRDefault="00976DC8">
            <w:pPr>
              <w:spacing w:before="240" w:after="0" w:line="240" w:lineRule="auto"/>
              <w:ind w:left="714" w:hanging="357"/>
              <w:jc w:val="both"/>
            </w:pPr>
          </w:p>
        </w:tc>
        <w:tc>
          <w:tcPr>
            <w:tcW w:w="3402" w:type="dxa"/>
          </w:tcPr>
          <w:p w14:paraId="360E4FC1" w14:textId="77777777" w:rsidR="00976DC8" w:rsidRDefault="00976DC8">
            <w:pPr>
              <w:spacing w:before="240" w:after="0" w:line="240" w:lineRule="auto"/>
              <w:ind w:left="714" w:hanging="357"/>
              <w:jc w:val="both"/>
            </w:pPr>
          </w:p>
        </w:tc>
        <w:tc>
          <w:tcPr>
            <w:tcW w:w="2404" w:type="dxa"/>
          </w:tcPr>
          <w:p w14:paraId="5E165F53" w14:textId="77777777" w:rsidR="00976DC8" w:rsidRDefault="00976DC8">
            <w:pPr>
              <w:spacing w:before="240" w:after="0" w:line="240" w:lineRule="auto"/>
              <w:ind w:left="714" w:hanging="357"/>
              <w:jc w:val="both"/>
            </w:pPr>
          </w:p>
        </w:tc>
      </w:tr>
      <w:tr w:rsidR="00976DC8" w14:paraId="53E616E7" w14:textId="77777777" w:rsidTr="00857896">
        <w:tc>
          <w:tcPr>
            <w:tcW w:w="837" w:type="dxa"/>
            <w:vAlign w:val="center"/>
          </w:tcPr>
          <w:p w14:paraId="7CC031D7" w14:textId="77777777" w:rsidR="00976DC8" w:rsidRDefault="00750EB4" w:rsidP="00857896">
            <w:pPr>
              <w:spacing w:before="240" w:after="0" w:line="240" w:lineRule="auto"/>
              <w:ind w:left="306" w:hanging="357"/>
              <w:jc w:val="center"/>
            </w:pPr>
            <w:r>
              <w:t>4.</w:t>
            </w:r>
          </w:p>
        </w:tc>
        <w:tc>
          <w:tcPr>
            <w:tcW w:w="2419" w:type="dxa"/>
          </w:tcPr>
          <w:p w14:paraId="74451304" w14:textId="77777777" w:rsidR="00976DC8" w:rsidRDefault="00976DC8">
            <w:pPr>
              <w:spacing w:before="240" w:after="0" w:line="240" w:lineRule="auto"/>
              <w:ind w:left="714" w:hanging="357"/>
              <w:jc w:val="both"/>
            </w:pPr>
          </w:p>
        </w:tc>
        <w:tc>
          <w:tcPr>
            <w:tcW w:w="3402" w:type="dxa"/>
          </w:tcPr>
          <w:p w14:paraId="18F781DB" w14:textId="77777777" w:rsidR="00976DC8" w:rsidRDefault="00976DC8">
            <w:pPr>
              <w:spacing w:before="240" w:after="0" w:line="240" w:lineRule="auto"/>
              <w:ind w:left="714" w:hanging="357"/>
              <w:jc w:val="both"/>
            </w:pPr>
          </w:p>
        </w:tc>
        <w:tc>
          <w:tcPr>
            <w:tcW w:w="2404" w:type="dxa"/>
          </w:tcPr>
          <w:p w14:paraId="6A3D7CB5" w14:textId="77777777" w:rsidR="00976DC8" w:rsidRDefault="00976DC8">
            <w:pPr>
              <w:spacing w:before="240" w:after="0" w:line="240" w:lineRule="auto"/>
              <w:ind w:left="714" w:hanging="357"/>
              <w:jc w:val="both"/>
            </w:pPr>
          </w:p>
        </w:tc>
      </w:tr>
      <w:tr w:rsidR="00976DC8" w14:paraId="2F01221D" w14:textId="77777777" w:rsidTr="00857896">
        <w:tc>
          <w:tcPr>
            <w:tcW w:w="837" w:type="dxa"/>
            <w:vAlign w:val="center"/>
          </w:tcPr>
          <w:p w14:paraId="3D096C04" w14:textId="77777777" w:rsidR="00976DC8" w:rsidRDefault="00750EB4" w:rsidP="00857896">
            <w:pPr>
              <w:spacing w:before="240" w:after="0" w:line="240" w:lineRule="auto"/>
              <w:ind w:left="306" w:hanging="357"/>
              <w:jc w:val="center"/>
            </w:pPr>
            <w:r>
              <w:t>5.</w:t>
            </w:r>
          </w:p>
        </w:tc>
        <w:tc>
          <w:tcPr>
            <w:tcW w:w="2419" w:type="dxa"/>
          </w:tcPr>
          <w:p w14:paraId="2D81B5F6" w14:textId="77777777" w:rsidR="00976DC8" w:rsidRDefault="00976DC8">
            <w:pPr>
              <w:spacing w:before="240" w:after="0" w:line="240" w:lineRule="auto"/>
              <w:ind w:left="714" w:hanging="357"/>
              <w:jc w:val="both"/>
            </w:pPr>
          </w:p>
        </w:tc>
        <w:tc>
          <w:tcPr>
            <w:tcW w:w="3402" w:type="dxa"/>
          </w:tcPr>
          <w:p w14:paraId="642E7668" w14:textId="77777777" w:rsidR="00976DC8" w:rsidRDefault="00976DC8">
            <w:pPr>
              <w:spacing w:before="240" w:after="0" w:line="240" w:lineRule="auto"/>
              <w:ind w:left="714" w:hanging="357"/>
              <w:jc w:val="both"/>
            </w:pPr>
          </w:p>
        </w:tc>
        <w:tc>
          <w:tcPr>
            <w:tcW w:w="2404" w:type="dxa"/>
          </w:tcPr>
          <w:p w14:paraId="65815E07" w14:textId="77777777" w:rsidR="00976DC8" w:rsidRDefault="00976DC8">
            <w:pPr>
              <w:spacing w:before="240" w:after="0" w:line="240" w:lineRule="auto"/>
              <w:ind w:left="714" w:hanging="357"/>
              <w:jc w:val="both"/>
            </w:pPr>
          </w:p>
        </w:tc>
      </w:tr>
    </w:tbl>
    <w:p w14:paraId="67F6AFDD" w14:textId="533DA35E" w:rsidR="00976DC8" w:rsidRDefault="00976DC8" w:rsidP="00556A66">
      <w:pPr>
        <w:pBdr>
          <w:top w:val="nil"/>
          <w:left w:val="nil"/>
          <w:bottom w:val="nil"/>
          <w:right w:val="nil"/>
          <w:between w:val="nil"/>
        </w:pBdr>
        <w:spacing w:after="0" w:line="240" w:lineRule="auto"/>
        <w:ind w:firstLine="0"/>
        <w:rPr>
          <w:color w:val="000000"/>
        </w:rPr>
      </w:pPr>
    </w:p>
    <w:p w14:paraId="4A5971D8" w14:textId="6844414D" w:rsidR="00DC14A0" w:rsidRDefault="00DC14A0">
      <w:pPr>
        <w:rPr>
          <w:color w:val="000000"/>
        </w:rPr>
      </w:pPr>
      <w:r>
        <w:rPr>
          <w:color w:val="000000"/>
        </w:rPr>
        <w:br w:type="page"/>
      </w:r>
    </w:p>
    <w:p w14:paraId="4E4B3C31" w14:textId="36D9C3B2" w:rsidR="000D583B" w:rsidRDefault="000D583B" w:rsidP="000D583B">
      <w:pPr>
        <w:spacing w:after="0" w:line="240" w:lineRule="auto"/>
        <w:ind w:left="714" w:hanging="357"/>
        <w:jc w:val="right"/>
      </w:pPr>
      <w:bookmarkStart w:id="0" w:name="bookmark0"/>
      <w:r>
        <w:lastRenderedPageBreak/>
        <w:t xml:space="preserve">Załącznik nr </w:t>
      </w:r>
      <w:r>
        <w:t>3</w:t>
      </w:r>
    </w:p>
    <w:p w14:paraId="3B1C175C" w14:textId="5DAE3169" w:rsidR="000D583B" w:rsidRDefault="000D583B" w:rsidP="000D583B">
      <w:pPr>
        <w:spacing w:after="0" w:line="240" w:lineRule="auto"/>
        <w:ind w:left="714" w:hanging="357"/>
        <w:jc w:val="right"/>
      </w:pPr>
      <w:r>
        <w:t>Do umowy nr.........</w:t>
      </w:r>
      <w:r>
        <w:t xml:space="preserve"> </w:t>
      </w:r>
      <w:r>
        <w:t>powierzenia przetwarzania danych osobowych</w:t>
      </w:r>
    </w:p>
    <w:p w14:paraId="4D90FD1E" w14:textId="77777777" w:rsidR="000D583B" w:rsidRDefault="000D583B" w:rsidP="000D583B">
      <w:pPr>
        <w:pStyle w:val="Nagwek11"/>
        <w:keepNext/>
        <w:keepLines/>
        <w:shd w:val="clear" w:color="auto" w:fill="auto"/>
        <w:spacing w:after="0" w:line="276" w:lineRule="auto"/>
        <w:ind w:left="320"/>
        <w:rPr>
          <w:rFonts w:asciiTheme="majorHAnsi" w:hAnsiTheme="majorHAnsi" w:cstheme="majorHAnsi"/>
        </w:rPr>
      </w:pPr>
    </w:p>
    <w:p w14:paraId="7E6FBA96" w14:textId="400CFE9F" w:rsidR="000D583B" w:rsidRPr="000D583B" w:rsidRDefault="000D583B" w:rsidP="000D583B">
      <w:pPr>
        <w:pStyle w:val="Nagwek11"/>
        <w:keepNext/>
        <w:keepLines/>
        <w:shd w:val="clear" w:color="auto" w:fill="auto"/>
        <w:spacing w:after="0" w:line="276" w:lineRule="auto"/>
        <w:ind w:left="320"/>
        <w:rPr>
          <w:rFonts w:asciiTheme="majorHAnsi" w:hAnsiTheme="majorHAnsi" w:cstheme="majorHAnsi"/>
        </w:rPr>
      </w:pPr>
      <w:r w:rsidRPr="000D583B">
        <w:rPr>
          <w:rFonts w:asciiTheme="majorHAnsi" w:hAnsiTheme="majorHAnsi" w:cstheme="majorHAnsi"/>
        </w:rPr>
        <w:t>Klauzula informacyjna</w:t>
      </w:r>
      <w:bookmarkEnd w:id="0"/>
    </w:p>
    <w:p w14:paraId="2157C4F1" w14:textId="25C77846" w:rsidR="000D583B" w:rsidRPr="000D583B" w:rsidRDefault="000D583B" w:rsidP="000D583B">
      <w:pPr>
        <w:pStyle w:val="Nagwek11"/>
        <w:keepNext/>
        <w:keepLines/>
        <w:shd w:val="clear" w:color="auto" w:fill="auto"/>
        <w:spacing w:after="0" w:line="276" w:lineRule="auto"/>
        <w:ind w:left="320"/>
        <w:rPr>
          <w:rFonts w:asciiTheme="majorHAnsi" w:hAnsiTheme="majorHAnsi" w:cstheme="majorHAnsi"/>
          <w:b w:val="0"/>
          <w:bCs w:val="0"/>
          <w:sz w:val="20"/>
          <w:szCs w:val="20"/>
        </w:rPr>
      </w:pPr>
      <w:bookmarkStart w:id="1" w:name="bookmark1"/>
      <w:r w:rsidRPr="000D583B">
        <w:rPr>
          <w:rFonts w:asciiTheme="majorHAnsi" w:hAnsiTheme="majorHAnsi" w:cstheme="majorHAnsi"/>
          <w:b w:val="0"/>
          <w:bCs w:val="0"/>
          <w:sz w:val="20"/>
          <w:szCs w:val="20"/>
        </w:rPr>
        <w:t>o przetwarzaniu danych osobowych</w:t>
      </w:r>
      <w:r w:rsidRPr="000D583B">
        <w:rPr>
          <w:rFonts w:asciiTheme="majorHAnsi" w:hAnsiTheme="majorHAnsi" w:cstheme="majorHAnsi"/>
          <w:b w:val="0"/>
          <w:bCs w:val="0"/>
          <w:sz w:val="20"/>
          <w:szCs w:val="20"/>
        </w:rPr>
        <w:t xml:space="preserve"> </w:t>
      </w:r>
      <w:r w:rsidRPr="000D583B">
        <w:rPr>
          <w:rFonts w:asciiTheme="majorHAnsi" w:hAnsiTheme="majorHAnsi" w:cstheme="majorHAnsi"/>
          <w:b w:val="0"/>
          <w:bCs w:val="0"/>
          <w:sz w:val="20"/>
          <w:szCs w:val="20"/>
        </w:rPr>
        <w:t>przez Dom Pomocy Społecznej „Przystań” w Katowicach</w:t>
      </w:r>
    </w:p>
    <w:p w14:paraId="3F2B0E18" w14:textId="374ACDC6" w:rsidR="000D583B" w:rsidRPr="000D583B" w:rsidRDefault="000D583B" w:rsidP="000D583B">
      <w:pPr>
        <w:pStyle w:val="Nagwek11"/>
        <w:keepNext/>
        <w:keepLines/>
        <w:shd w:val="clear" w:color="auto" w:fill="auto"/>
        <w:spacing w:after="0" w:line="276" w:lineRule="auto"/>
        <w:ind w:left="320"/>
        <w:rPr>
          <w:rFonts w:asciiTheme="majorHAnsi" w:hAnsiTheme="majorHAnsi" w:cstheme="majorHAnsi"/>
          <w:b w:val="0"/>
          <w:bCs w:val="0"/>
          <w:sz w:val="20"/>
          <w:szCs w:val="20"/>
        </w:rPr>
      </w:pPr>
      <w:r w:rsidRPr="000D583B">
        <w:rPr>
          <w:rFonts w:asciiTheme="majorHAnsi" w:hAnsiTheme="majorHAnsi" w:cstheme="majorHAnsi"/>
          <w:b w:val="0"/>
          <w:bCs w:val="0"/>
          <w:sz w:val="20"/>
          <w:szCs w:val="20"/>
        </w:rPr>
        <w:t>dla osób, których dane zostały pozyskane o</w:t>
      </w:r>
      <w:r w:rsidRPr="000D583B">
        <w:rPr>
          <w:rFonts w:asciiTheme="majorHAnsi" w:hAnsiTheme="majorHAnsi" w:cstheme="majorHAnsi"/>
          <w:b w:val="0"/>
          <w:bCs w:val="0"/>
          <w:sz w:val="20"/>
          <w:szCs w:val="20"/>
        </w:rPr>
        <w:t xml:space="preserve">d </w:t>
      </w:r>
      <w:r w:rsidRPr="000D583B">
        <w:rPr>
          <w:rFonts w:asciiTheme="majorHAnsi" w:hAnsiTheme="majorHAnsi" w:cstheme="majorHAnsi"/>
          <w:b w:val="0"/>
          <w:bCs w:val="0"/>
          <w:sz w:val="20"/>
          <w:szCs w:val="20"/>
        </w:rPr>
        <w:t>Wykonawcy - zamówienia publiczne poniżej 130 000,00 zł</w:t>
      </w:r>
      <w:bookmarkEnd w:id="1"/>
    </w:p>
    <w:p w14:paraId="71C87F90" w14:textId="77777777" w:rsidR="000D583B" w:rsidRPr="000D583B" w:rsidRDefault="000D583B" w:rsidP="000D583B">
      <w:pPr>
        <w:pStyle w:val="Nagwek11"/>
        <w:keepNext/>
        <w:keepLines/>
        <w:shd w:val="clear" w:color="auto" w:fill="auto"/>
        <w:spacing w:after="0" w:line="276" w:lineRule="auto"/>
        <w:ind w:left="320"/>
        <w:rPr>
          <w:rFonts w:asciiTheme="majorHAnsi" w:hAnsiTheme="majorHAnsi" w:cstheme="majorHAnsi"/>
        </w:rPr>
      </w:pPr>
    </w:p>
    <w:p w14:paraId="33D2B724" w14:textId="77777777" w:rsidR="000D583B" w:rsidRPr="000D583B" w:rsidRDefault="000D583B" w:rsidP="000D583B">
      <w:pPr>
        <w:spacing w:line="276" w:lineRule="auto"/>
        <w:jc w:val="both"/>
        <w:rPr>
          <w:rFonts w:asciiTheme="majorHAnsi" w:hAnsiTheme="majorHAnsi" w:cstheme="majorHAnsi"/>
        </w:rPr>
      </w:pPr>
      <w:r w:rsidRPr="000D583B">
        <w:rPr>
          <w:rFonts w:asciiTheme="majorHAnsi" w:hAnsiTheme="majorHAnsi" w:cstheme="majorHAnsi"/>
        </w:rPr>
        <w:t>Spełniając obowiązek informacyjny wynikający 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RODO) Dom Pomocy Społecznej „Przystań” w Katowicach informuje, że:</w:t>
      </w:r>
    </w:p>
    <w:p w14:paraId="6FE4C5CD" w14:textId="77777777" w:rsidR="000D583B" w:rsidRPr="000D583B" w:rsidRDefault="000D583B" w:rsidP="000D583B">
      <w:pPr>
        <w:pStyle w:val="Akapitzlist"/>
        <w:numPr>
          <w:ilvl w:val="0"/>
          <w:numId w:val="67"/>
        </w:numPr>
        <w:spacing w:after="0" w:line="276" w:lineRule="auto"/>
        <w:ind w:hanging="360"/>
        <w:jc w:val="both"/>
        <w:rPr>
          <w:rFonts w:asciiTheme="majorHAnsi" w:hAnsiTheme="majorHAnsi" w:cstheme="majorHAnsi"/>
          <w:color w:val="000000" w:themeColor="text1"/>
        </w:rPr>
      </w:pPr>
      <w:r w:rsidRPr="000D583B">
        <w:rPr>
          <w:rFonts w:asciiTheme="majorHAnsi" w:hAnsiTheme="majorHAnsi" w:cstheme="majorHAnsi"/>
          <w:color w:val="000000" w:themeColor="text1"/>
        </w:rPr>
        <w:t xml:space="preserve">Administratorem Danych Osobowych jest Dom Pomocy Społecznej „Przystań” w Katowicach, ul. Adamskiego 22, 40-069 Katowic, reprezentowany przez Dyrektora Annę Piotrowską, kontakt: </w:t>
      </w:r>
      <w:hyperlink r:id="rId8" w:history="1">
        <w:r w:rsidRPr="000D583B">
          <w:rPr>
            <w:rStyle w:val="Hipercze"/>
            <w:rFonts w:asciiTheme="majorHAnsi" w:hAnsiTheme="majorHAnsi" w:cstheme="majorHAnsi"/>
          </w:rPr>
          <w:t>info@domprzystan.org.pl</w:t>
        </w:r>
      </w:hyperlink>
      <w:r w:rsidRPr="000D583B">
        <w:rPr>
          <w:rFonts w:asciiTheme="majorHAnsi" w:hAnsiTheme="majorHAnsi" w:cstheme="majorHAnsi"/>
          <w:color w:val="000000" w:themeColor="text1"/>
        </w:rPr>
        <w:t>. Tel. 32 2515216 w.13</w:t>
      </w:r>
    </w:p>
    <w:p w14:paraId="368533F2" w14:textId="77777777" w:rsidR="000D583B" w:rsidRPr="000D583B" w:rsidRDefault="000D583B" w:rsidP="000D583B">
      <w:pPr>
        <w:pStyle w:val="Akapitzlist"/>
        <w:numPr>
          <w:ilvl w:val="0"/>
          <w:numId w:val="67"/>
        </w:numPr>
        <w:spacing w:after="0" w:line="276" w:lineRule="auto"/>
        <w:ind w:hanging="360"/>
        <w:jc w:val="both"/>
        <w:rPr>
          <w:rFonts w:asciiTheme="majorHAnsi" w:hAnsiTheme="majorHAnsi" w:cstheme="majorHAnsi"/>
          <w:color w:val="000000" w:themeColor="text1"/>
        </w:rPr>
      </w:pPr>
      <w:r w:rsidRPr="000D583B">
        <w:rPr>
          <w:rFonts w:asciiTheme="majorHAnsi" w:hAnsiTheme="majorHAnsi" w:cstheme="majorHAnsi"/>
          <w:color w:val="000000" w:themeColor="text1"/>
        </w:rPr>
        <w:t xml:space="preserve">Inspektorem Ochrony Danych osobowych w Domu Pomocy Społecznej „Przystań” w Katowicach jest Pan Paweł Wierzbicki., kontakt: </w:t>
      </w:r>
      <w:hyperlink r:id="rId9" w:history="1">
        <w:r w:rsidRPr="000D583B">
          <w:rPr>
            <w:rStyle w:val="Hipercze"/>
            <w:rFonts w:asciiTheme="majorHAnsi" w:hAnsiTheme="majorHAnsi" w:cstheme="majorHAnsi"/>
            <w:color w:val="000000" w:themeColor="text1"/>
          </w:rPr>
          <w:t>iod@domprzystan.org.pl</w:t>
        </w:r>
      </w:hyperlink>
      <w:r w:rsidRPr="000D583B">
        <w:rPr>
          <w:rFonts w:asciiTheme="majorHAnsi" w:hAnsiTheme="majorHAnsi" w:cstheme="majorHAnsi"/>
          <w:color w:val="000000" w:themeColor="text1"/>
        </w:rPr>
        <w:t>,</w:t>
      </w:r>
      <w:r w:rsidRPr="000D583B">
        <w:rPr>
          <w:rFonts w:asciiTheme="majorHAnsi" w:hAnsiTheme="majorHAnsi" w:cstheme="majorHAnsi"/>
          <w:color w:val="000000" w:themeColor="text1"/>
        </w:rPr>
        <w:br/>
        <w:t>tel. +48 51616000;</w:t>
      </w:r>
    </w:p>
    <w:p w14:paraId="2F26A91A"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 xml:space="preserve">Pani/Pana dane osobowe będą przetwarzane w celu zapewnienia prawidłowej realizacji umowy, w oparciu o art. 6 ust. 1 lit. b) i c) RODO. </w:t>
      </w:r>
    </w:p>
    <w:p w14:paraId="79320A48"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Podanie przez Panią/Pana danych osobowych jest dobrowolne lecz niezbędne w celu właściwego wykonania Umowy.</w:t>
      </w:r>
    </w:p>
    <w:p w14:paraId="0FC16312" w14:textId="0FA3A78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 xml:space="preserve">Pani/Pana dane osobowe Administrator uzyskał od Wykonawcy, który zamierza zawarł umowę i wskazał Panią/Pana do kontaktów w ramach jej </w:t>
      </w:r>
      <w:r w:rsidRPr="000D583B">
        <w:rPr>
          <w:rStyle w:val="Teksttreci2"/>
          <w:rFonts w:asciiTheme="majorHAnsi" w:hAnsiTheme="majorHAnsi" w:cstheme="majorHAnsi"/>
        </w:rPr>
        <w:t>realizacji.</w:t>
      </w:r>
    </w:p>
    <w:p w14:paraId="09026735"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Przetwarzane będą następujące kategorie Pani/Pana danych osobowych: imię i nazwisko, adres e-mail, numer telefonu.</w:t>
      </w:r>
    </w:p>
    <w:p w14:paraId="3C3E228A"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Pani/Pana dane osobowe będą przetwarzane przez okres niezbędny do realizacji celu wskazanego powyżej, aż do momentu wygaśnięcia obowiązku przetwarzania danych wynikającego z przepisów prawa, w tym przepisów dotyczących archiwizacji.</w:t>
      </w:r>
    </w:p>
    <w:p w14:paraId="36BFCA25"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Pani/Pana dane osobowe mogą zostać przekazane (w niezbędnym zakresie do realizacji celu z pkt. 4) podmiotom przetwarzającym dane osobowe na rzecz Administratora, tj. usługi IT. Ponadto, dane mogą zostać udostępnione innym podmiotom uprawnionym do dostępu do danych osobowych na podstawie właściwych przepisów prawa.</w:t>
      </w:r>
    </w:p>
    <w:p w14:paraId="76BAC840"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Pani/Pana dane osobowe nie są wykorzystywane w celu podejmowania decyzji, która opiera się wyłącznie na zautomatyzowanym przetwarzaniu, w tym profilowaniu.</w:t>
      </w:r>
    </w:p>
    <w:p w14:paraId="76A14525" w14:textId="77777777" w:rsidR="000D583B" w:rsidRPr="000D583B" w:rsidRDefault="000D583B" w:rsidP="000D583B">
      <w:pPr>
        <w:widowControl w:val="0"/>
        <w:numPr>
          <w:ilvl w:val="0"/>
          <w:numId w:val="67"/>
        </w:numPr>
        <w:tabs>
          <w:tab w:val="left" w:pos="747"/>
        </w:tabs>
        <w:spacing w:after="0" w:line="276" w:lineRule="auto"/>
        <w:ind w:left="740" w:hanging="420"/>
        <w:jc w:val="both"/>
        <w:rPr>
          <w:rFonts w:asciiTheme="majorHAnsi" w:hAnsiTheme="majorHAnsi" w:cstheme="majorHAnsi"/>
        </w:rPr>
      </w:pPr>
      <w:r w:rsidRPr="000D583B">
        <w:rPr>
          <w:rFonts w:asciiTheme="majorHAnsi" w:hAnsiTheme="majorHAnsi" w:cstheme="majorHAnsi"/>
        </w:rPr>
        <w:t>Pani/Pana dane osobowe nie będą przekazywane do państwa trzeciego lub organizacji międzynarodowych.</w:t>
      </w:r>
    </w:p>
    <w:p w14:paraId="1D8A271A" w14:textId="03D207CE" w:rsidR="00F2519F" w:rsidRPr="000D583B" w:rsidRDefault="000D583B" w:rsidP="000D583B">
      <w:pPr>
        <w:pStyle w:val="Default"/>
        <w:spacing w:line="276" w:lineRule="auto"/>
        <w:jc w:val="both"/>
        <w:rPr>
          <w:rFonts w:asciiTheme="minorHAnsi" w:hAnsiTheme="minorHAnsi" w:cstheme="minorHAnsi"/>
          <w:sz w:val="22"/>
          <w:szCs w:val="22"/>
        </w:rPr>
      </w:pPr>
      <w:r w:rsidRPr="000D583B">
        <w:rPr>
          <w:rFonts w:asciiTheme="majorHAnsi" w:hAnsiTheme="majorHAnsi" w:cstheme="majorHAnsi"/>
          <w:sz w:val="22"/>
          <w:szCs w:val="22"/>
        </w:rPr>
        <w:t>Pani/Pana prawo do: dostępu do danych osobowych, sprostowania danych osobowych, usunięcia danych osobowych („prawo do bycia zapomnianym"), ograniczenia przetwarzania danych osobowych, przenoszenia danych osobowych, sprzeciwu do przetwarzania danych osobowych, wniesienia skargi do organu nadzorczego właściwego w sprawach ochrony danych osobowych - może być zrealizowane w oparciu i na zasadach określonych w RODO</w:t>
      </w:r>
    </w:p>
    <w:sectPr w:rsidR="00F2519F" w:rsidRPr="000D583B" w:rsidSect="00C2576C">
      <w:headerReference w:type="default" r:id="rId10"/>
      <w:footerReference w:type="default" r:id="rId11"/>
      <w:pgSz w:w="11906" w:h="16838"/>
      <w:pgMar w:top="1418" w:right="1418" w:bottom="1418" w:left="1418" w:header="709" w:footer="709"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41599" w14:textId="77777777" w:rsidR="00C906AB" w:rsidRDefault="00C906AB">
      <w:pPr>
        <w:spacing w:after="0" w:line="240" w:lineRule="auto"/>
      </w:pPr>
      <w:r>
        <w:separator/>
      </w:r>
    </w:p>
  </w:endnote>
  <w:endnote w:type="continuationSeparator" w:id="0">
    <w:p w14:paraId="26B5C8DA" w14:textId="77777777" w:rsidR="00C906AB" w:rsidRDefault="00C90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embedRegular r:id="rId1" w:fontKey="{4B2982BF-6F17-4AAD-B0AD-3D2D82ECA936}"/>
    <w:embedBold r:id="rId2" w:fontKey="{5F19E4B0-75F2-4745-BFC0-DDA4B36C1CE7}"/>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0AECBA45-C131-40AF-AB4A-771641AD4FF5}"/>
  </w:font>
  <w:font w:name="Segoe UI">
    <w:panose1 w:val="020B0502040204020203"/>
    <w:charset w:val="EE"/>
    <w:family w:val="swiss"/>
    <w:pitch w:val="variable"/>
    <w:sig w:usb0="E4002EFF" w:usb1="C000E47F" w:usb2="00000009" w:usb3="00000000" w:csb0="000001FF" w:csb1="00000000"/>
    <w:embedRegular r:id="rId4" w:fontKey="{0C9502A4-31E3-4119-A1CA-66770057248D}"/>
  </w:font>
  <w:font w:name="Cambria">
    <w:panose1 w:val="02040503050406030204"/>
    <w:charset w:val="EE"/>
    <w:family w:val="roman"/>
    <w:pitch w:val="variable"/>
    <w:sig w:usb0="E00006FF" w:usb1="420024FF" w:usb2="02000000" w:usb3="00000000" w:csb0="0000019F" w:csb1="00000000"/>
    <w:embedRegular r:id="rId5" w:fontKey="{06936801-EDB2-47C8-96D7-7DE125CAD560}"/>
    <w:embedBold r:id="rId6" w:fontKey="{E0170837-AEDD-46B3-A741-4D17F920FF65}"/>
  </w:font>
  <w:font w:name="Georgia">
    <w:panose1 w:val="02040502050405020303"/>
    <w:charset w:val="EE"/>
    <w:family w:val="roman"/>
    <w:pitch w:val="variable"/>
    <w:sig w:usb0="00000287" w:usb1="00000000" w:usb2="00000000" w:usb3="00000000" w:csb0="0000009F" w:csb1="00000000"/>
    <w:embedRegular r:id="rId7" w:fontKey="{992323E2-7AB6-4F11-A516-B868861076F2}"/>
    <w:embedItalic r:id="rId8" w:fontKey="{4AB477F2-DA0B-4B68-BE9C-8120FA2CCB5B}"/>
  </w:font>
  <w:font w:name="Verdana">
    <w:panose1 w:val="020B0604030504040204"/>
    <w:charset w:val="EE"/>
    <w:family w:val="swiss"/>
    <w:pitch w:val="variable"/>
    <w:sig w:usb0="A00006FF" w:usb1="4000205B" w:usb2="00000010" w:usb3="00000000" w:csb0="0000019F" w:csb1="00000000"/>
    <w:embedRegular r:id="rId9" w:fontKey="{93806BCE-DC7A-43B3-961A-13C0D2176B62}"/>
  </w:font>
  <w:font w:name="Arial Narrow">
    <w:panose1 w:val="020B0606020202030204"/>
    <w:charset w:val="EE"/>
    <w:family w:val="swiss"/>
    <w:pitch w:val="variable"/>
    <w:sig w:usb0="00000287" w:usb1="00000800" w:usb2="00000000" w:usb3="00000000" w:csb0="0000009F" w:csb1="00000000"/>
    <w:embedRegular r:id="rId10" w:fontKey="{12332447-4114-4214-9325-8BC527C3D6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B13C" w14:textId="77777777" w:rsidR="00E66E8B" w:rsidRDefault="00E66E8B">
    <w:pPr>
      <w:pBdr>
        <w:top w:val="single" w:sz="4" w:space="1" w:color="D9D9D9"/>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 </w:t>
    </w:r>
    <w:r>
      <w:rPr>
        <w:color w:val="7F7F7F"/>
      </w:rPr>
      <w:t>Strona</w:t>
    </w:r>
  </w:p>
  <w:p w14:paraId="58FB2FB9" w14:textId="77777777" w:rsidR="00E66E8B" w:rsidRDefault="00E66E8B">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28F52" w14:textId="77777777" w:rsidR="00C906AB" w:rsidRDefault="00C906AB">
      <w:pPr>
        <w:spacing w:after="0" w:line="240" w:lineRule="auto"/>
      </w:pPr>
      <w:r>
        <w:separator/>
      </w:r>
    </w:p>
  </w:footnote>
  <w:footnote w:type="continuationSeparator" w:id="0">
    <w:p w14:paraId="37A554F3" w14:textId="77777777" w:rsidR="00C906AB" w:rsidRDefault="00C90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6B097" w14:textId="77777777" w:rsidR="0039651D" w:rsidRPr="0039651D" w:rsidRDefault="0039651D" w:rsidP="0039651D">
    <w:pPr>
      <w:spacing w:after="0" w:line="240" w:lineRule="auto"/>
      <w:jc w:val="right"/>
      <w:rPr>
        <w:rFonts w:asciiTheme="majorHAnsi" w:hAnsiTheme="majorHAnsi" w:cstheme="majorHAnsi"/>
        <w:sz w:val="20"/>
        <w:szCs w:val="20"/>
      </w:rPr>
    </w:pPr>
    <w:r w:rsidRPr="0039651D">
      <w:rPr>
        <w:rFonts w:asciiTheme="majorHAnsi" w:hAnsiTheme="majorHAnsi" w:cstheme="majorHAnsi"/>
        <w:sz w:val="20"/>
        <w:szCs w:val="20"/>
      </w:rPr>
      <w:t xml:space="preserve">Znak postępowania </w:t>
    </w:r>
    <w:r w:rsidRPr="0039651D">
      <w:rPr>
        <w:rFonts w:asciiTheme="majorHAnsi" w:hAnsiTheme="majorHAnsi" w:cstheme="majorHAnsi"/>
        <w:color w:val="000000"/>
        <w:sz w:val="20"/>
        <w:szCs w:val="20"/>
      </w:rPr>
      <w:t>DAG.261.1.13.2025</w:t>
    </w:r>
  </w:p>
  <w:p w14:paraId="5F715317" w14:textId="00472743" w:rsidR="0039651D" w:rsidRPr="0039651D" w:rsidRDefault="0039651D" w:rsidP="0039651D">
    <w:pPr>
      <w:spacing w:after="0" w:line="240" w:lineRule="auto"/>
      <w:jc w:val="right"/>
      <w:rPr>
        <w:rFonts w:asciiTheme="majorHAnsi" w:hAnsiTheme="majorHAnsi" w:cstheme="majorHAnsi"/>
        <w:sz w:val="20"/>
        <w:szCs w:val="20"/>
      </w:rPr>
    </w:pPr>
    <w:r w:rsidRPr="0039651D">
      <w:rPr>
        <w:rFonts w:asciiTheme="majorHAnsi" w:hAnsiTheme="majorHAnsi" w:cstheme="majorHAnsi"/>
        <w:sz w:val="20"/>
        <w:szCs w:val="20"/>
      </w:rPr>
      <w:t>Załącznik nr 4 do projektu umowy – Umowa powierzeni</w:t>
    </w:r>
    <w:r w:rsidR="001B7A06">
      <w:rPr>
        <w:rFonts w:asciiTheme="majorHAnsi" w:hAnsiTheme="majorHAnsi" w:cstheme="majorHAnsi"/>
        <w:sz w:val="20"/>
        <w:szCs w:val="20"/>
      </w:rPr>
      <w:t>a</w:t>
    </w:r>
    <w:r w:rsidRPr="0039651D">
      <w:rPr>
        <w:rFonts w:asciiTheme="majorHAnsi" w:hAnsiTheme="majorHAnsi" w:cstheme="majorHAnsi"/>
        <w:sz w:val="20"/>
        <w:szCs w:val="20"/>
      </w:rPr>
      <w:t xml:space="preserve"> przetwarzania danych osobowych</w:t>
    </w:r>
  </w:p>
  <w:p w14:paraId="6013CC19" w14:textId="77777777" w:rsidR="0039651D" w:rsidRDefault="003965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1622D"/>
    <w:multiLevelType w:val="multilevel"/>
    <w:tmpl w:val="2CA2BEEC"/>
    <w:lvl w:ilvl="0">
      <w:start w:val="1"/>
      <w:numFmt w:val="decimal"/>
      <w:lvlText w:val="%1)"/>
      <w:lvlJc w:val="left"/>
      <w:pPr>
        <w:ind w:left="1754" w:hanging="359"/>
      </w:pPr>
    </w:lvl>
    <w:lvl w:ilvl="1">
      <w:start w:val="1"/>
      <w:numFmt w:val="lowerLetter"/>
      <w:lvlText w:val="%2."/>
      <w:lvlJc w:val="left"/>
      <w:pPr>
        <w:ind w:left="2474" w:hanging="360"/>
      </w:pPr>
    </w:lvl>
    <w:lvl w:ilvl="2">
      <w:start w:val="1"/>
      <w:numFmt w:val="lowerRoman"/>
      <w:lvlText w:val="%3."/>
      <w:lvlJc w:val="right"/>
      <w:pPr>
        <w:ind w:left="3194" w:hanging="180"/>
      </w:pPr>
    </w:lvl>
    <w:lvl w:ilvl="3">
      <w:start w:val="1"/>
      <w:numFmt w:val="decimal"/>
      <w:lvlText w:val="%4."/>
      <w:lvlJc w:val="left"/>
      <w:pPr>
        <w:ind w:left="3914" w:hanging="360"/>
      </w:pPr>
    </w:lvl>
    <w:lvl w:ilvl="4">
      <w:start w:val="1"/>
      <w:numFmt w:val="lowerLetter"/>
      <w:lvlText w:val="%5."/>
      <w:lvlJc w:val="left"/>
      <w:pPr>
        <w:ind w:left="4634" w:hanging="360"/>
      </w:pPr>
    </w:lvl>
    <w:lvl w:ilvl="5">
      <w:start w:val="1"/>
      <w:numFmt w:val="lowerRoman"/>
      <w:lvlText w:val="%6."/>
      <w:lvlJc w:val="right"/>
      <w:pPr>
        <w:ind w:left="5354" w:hanging="180"/>
      </w:pPr>
    </w:lvl>
    <w:lvl w:ilvl="6">
      <w:start w:val="1"/>
      <w:numFmt w:val="decimal"/>
      <w:lvlText w:val="%7."/>
      <w:lvlJc w:val="left"/>
      <w:pPr>
        <w:ind w:left="6074" w:hanging="360"/>
      </w:pPr>
    </w:lvl>
    <w:lvl w:ilvl="7">
      <w:start w:val="1"/>
      <w:numFmt w:val="lowerLetter"/>
      <w:lvlText w:val="%8."/>
      <w:lvlJc w:val="left"/>
      <w:pPr>
        <w:ind w:left="6794" w:hanging="360"/>
      </w:pPr>
    </w:lvl>
    <w:lvl w:ilvl="8">
      <w:start w:val="1"/>
      <w:numFmt w:val="lowerRoman"/>
      <w:lvlText w:val="%9."/>
      <w:lvlJc w:val="right"/>
      <w:pPr>
        <w:ind w:left="7514" w:hanging="180"/>
      </w:pPr>
    </w:lvl>
  </w:abstractNum>
  <w:abstractNum w:abstractNumId="1" w15:restartNumberingAfterBreak="0">
    <w:nsid w:val="04E617C9"/>
    <w:multiLevelType w:val="multilevel"/>
    <w:tmpl w:val="61A8D4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117CBA"/>
    <w:multiLevelType w:val="hybridMultilevel"/>
    <w:tmpl w:val="90FED3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D43484"/>
    <w:multiLevelType w:val="multilevel"/>
    <w:tmpl w:val="E02211AE"/>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4" w15:restartNumberingAfterBreak="0">
    <w:nsid w:val="08AA1650"/>
    <w:multiLevelType w:val="hybridMultilevel"/>
    <w:tmpl w:val="E11686FA"/>
    <w:lvl w:ilvl="0" w:tplc="FFC8307E">
      <w:start w:val="4"/>
      <w:numFmt w:val="bullet"/>
      <w:lvlText w:val=""/>
      <w:lvlJc w:val="left"/>
      <w:pPr>
        <w:ind w:left="1438" w:hanging="360"/>
      </w:pPr>
      <w:rPr>
        <w:rFonts w:ascii="Symbol" w:eastAsia="Calibri" w:hAnsi="Symbol" w:cs="Calibri" w:hint="default"/>
      </w:rPr>
    </w:lvl>
    <w:lvl w:ilvl="1" w:tplc="04150003" w:tentative="1">
      <w:start w:val="1"/>
      <w:numFmt w:val="bullet"/>
      <w:lvlText w:val="o"/>
      <w:lvlJc w:val="left"/>
      <w:pPr>
        <w:ind w:left="2158" w:hanging="360"/>
      </w:pPr>
      <w:rPr>
        <w:rFonts w:ascii="Courier New" w:hAnsi="Courier New" w:cs="Courier New" w:hint="default"/>
      </w:rPr>
    </w:lvl>
    <w:lvl w:ilvl="2" w:tplc="04150005" w:tentative="1">
      <w:start w:val="1"/>
      <w:numFmt w:val="bullet"/>
      <w:lvlText w:val=""/>
      <w:lvlJc w:val="left"/>
      <w:pPr>
        <w:ind w:left="2878" w:hanging="360"/>
      </w:pPr>
      <w:rPr>
        <w:rFonts w:ascii="Wingdings" w:hAnsi="Wingdings" w:hint="default"/>
      </w:rPr>
    </w:lvl>
    <w:lvl w:ilvl="3" w:tplc="04150001" w:tentative="1">
      <w:start w:val="1"/>
      <w:numFmt w:val="bullet"/>
      <w:lvlText w:val=""/>
      <w:lvlJc w:val="left"/>
      <w:pPr>
        <w:ind w:left="3598" w:hanging="360"/>
      </w:pPr>
      <w:rPr>
        <w:rFonts w:ascii="Symbol" w:hAnsi="Symbol" w:hint="default"/>
      </w:rPr>
    </w:lvl>
    <w:lvl w:ilvl="4" w:tplc="04150003" w:tentative="1">
      <w:start w:val="1"/>
      <w:numFmt w:val="bullet"/>
      <w:lvlText w:val="o"/>
      <w:lvlJc w:val="left"/>
      <w:pPr>
        <w:ind w:left="4318" w:hanging="360"/>
      </w:pPr>
      <w:rPr>
        <w:rFonts w:ascii="Courier New" w:hAnsi="Courier New" w:cs="Courier New" w:hint="default"/>
      </w:rPr>
    </w:lvl>
    <w:lvl w:ilvl="5" w:tplc="04150005" w:tentative="1">
      <w:start w:val="1"/>
      <w:numFmt w:val="bullet"/>
      <w:lvlText w:val=""/>
      <w:lvlJc w:val="left"/>
      <w:pPr>
        <w:ind w:left="5038" w:hanging="360"/>
      </w:pPr>
      <w:rPr>
        <w:rFonts w:ascii="Wingdings" w:hAnsi="Wingdings" w:hint="default"/>
      </w:rPr>
    </w:lvl>
    <w:lvl w:ilvl="6" w:tplc="04150001" w:tentative="1">
      <w:start w:val="1"/>
      <w:numFmt w:val="bullet"/>
      <w:lvlText w:val=""/>
      <w:lvlJc w:val="left"/>
      <w:pPr>
        <w:ind w:left="5758" w:hanging="360"/>
      </w:pPr>
      <w:rPr>
        <w:rFonts w:ascii="Symbol" w:hAnsi="Symbol" w:hint="default"/>
      </w:rPr>
    </w:lvl>
    <w:lvl w:ilvl="7" w:tplc="04150003" w:tentative="1">
      <w:start w:val="1"/>
      <w:numFmt w:val="bullet"/>
      <w:lvlText w:val="o"/>
      <w:lvlJc w:val="left"/>
      <w:pPr>
        <w:ind w:left="6478" w:hanging="360"/>
      </w:pPr>
      <w:rPr>
        <w:rFonts w:ascii="Courier New" w:hAnsi="Courier New" w:cs="Courier New" w:hint="default"/>
      </w:rPr>
    </w:lvl>
    <w:lvl w:ilvl="8" w:tplc="04150005" w:tentative="1">
      <w:start w:val="1"/>
      <w:numFmt w:val="bullet"/>
      <w:lvlText w:val=""/>
      <w:lvlJc w:val="left"/>
      <w:pPr>
        <w:ind w:left="7198" w:hanging="360"/>
      </w:pPr>
      <w:rPr>
        <w:rFonts w:ascii="Wingdings" w:hAnsi="Wingdings" w:hint="default"/>
      </w:rPr>
    </w:lvl>
  </w:abstractNum>
  <w:abstractNum w:abstractNumId="5" w15:restartNumberingAfterBreak="0">
    <w:nsid w:val="09275CEE"/>
    <w:multiLevelType w:val="multilevel"/>
    <w:tmpl w:val="BA9C87C8"/>
    <w:lvl w:ilvl="0">
      <w:start w:val="1"/>
      <w:numFmt w:val="decimal"/>
      <w:lvlText w:val="%1."/>
      <w:lvlJc w:val="left"/>
      <w:pPr>
        <w:ind w:left="675" w:hanging="675"/>
      </w:pPr>
    </w:lvl>
    <w:lvl w:ilvl="1">
      <w:start w:val="1"/>
      <w:numFmt w:val="lowerLetter"/>
      <w:lvlText w:val="%2)"/>
      <w:lvlJc w:val="left"/>
      <w:pPr>
        <w:ind w:left="601" w:hanging="360"/>
      </w:pPr>
    </w:lvl>
    <w:lvl w:ilvl="2">
      <w:start w:val="1"/>
      <w:numFmt w:val="lowerRoman"/>
      <w:lvlText w:val="%3."/>
      <w:lvlJc w:val="right"/>
      <w:pPr>
        <w:ind w:left="1321" w:hanging="180"/>
      </w:pPr>
    </w:lvl>
    <w:lvl w:ilvl="3">
      <w:start w:val="1"/>
      <w:numFmt w:val="decimal"/>
      <w:lvlText w:val="%4."/>
      <w:lvlJc w:val="left"/>
      <w:pPr>
        <w:ind w:left="2041" w:hanging="360"/>
      </w:pPr>
    </w:lvl>
    <w:lvl w:ilvl="4">
      <w:start w:val="1"/>
      <w:numFmt w:val="lowerLetter"/>
      <w:lvlText w:val="%5."/>
      <w:lvlJc w:val="left"/>
      <w:pPr>
        <w:ind w:left="2761" w:hanging="360"/>
      </w:pPr>
    </w:lvl>
    <w:lvl w:ilvl="5">
      <w:start w:val="1"/>
      <w:numFmt w:val="lowerRoman"/>
      <w:lvlText w:val="%6."/>
      <w:lvlJc w:val="right"/>
      <w:pPr>
        <w:ind w:left="3481" w:hanging="180"/>
      </w:pPr>
    </w:lvl>
    <w:lvl w:ilvl="6">
      <w:start w:val="1"/>
      <w:numFmt w:val="decimal"/>
      <w:lvlText w:val="%7."/>
      <w:lvlJc w:val="left"/>
      <w:pPr>
        <w:ind w:left="4201" w:hanging="360"/>
      </w:pPr>
    </w:lvl>
    <w:lvl w:ilvl="7">
      <w:start w:val="1"/>
      <w:numFmt w:val="lowerLetter"/>
      <w:lvlText w:val="%8."/>
      <w:lvlJc w:val="left"/>
      <w:pPr>
        <w:ind w:left="4921" w:hanging="360"/>
      </w:pPr>
    </w:lvl>
    <w:lvl w:ilvl="8">
      <w:start w:val="1"/>
      <w:numFmt w:val="lowerRoman"/>
      <w:lvlText w:val="%9."/>
      <w:lvlJc w:val="right"/>
      <w:pPr>
        <w:ind w:left="5641" w:hanging="180"/>
      </w:pPr>
    </w:lvl>
  </w:abstractNum>
  <w:abstractNum w:abstractNumId="6" w15:restartNumberingAfterBreak="0">
    <w:nsid w:val="095A0311"/>
    <w:multiLevelType w:val="multilevel"/>
    <w:tmpl w:val="C83E8060"/>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7" w15:restartNumberingAfterBreak="0">
    <w:nsid w:val="0A952BC4"/>
    <w:multiLevelType w:val="hybridMultilevel"/>
    <w:tmpl w:val="606C684E"/>
    <w:lvl w:ilvl="0" w:tplc="0415000F">
      <w:start w:val="1"/>
      <w:numFmt w:val="decimal"/>
      <w:lvlText w:val="%1."/>
      <w:lvlJc w:val="left"/>
      <w:pPr>
        <w:ind w:left="1438" w:hanging="360"/>
      </w:pPr>
    </w:lvl>
    <w:lvl w:ilvl="1" w:tplc="04150019" w:tentative="1">
      <w:start w:val="1"/>
      <w:numFmt w:val="lowerLetter"/>
      <w:lvlText w:val="%2."/>
      <w:lvlJc w:val="left"/>
      <w:pPr>
        <w:ind w:left="2158" w:hanging="360"/>
      </w:pPr>
    </w:lvl>
    <w:lvl w:ilvl="2" w:tplc="0415001B" w:tentative="1">
      <w:start w:val="1"/>
      <w:numFmt w:val="lowerRoman"/>
      <w:lvlText w:val="%3."/>
      <w:lvlJc w:val="right"/>
      <w:pPr>
        <w:ind w:left="2878" w:hanging="180"/>
      </w:pPr>
    </w:lvl>
    <w:lvl w:ilvl="3" w:tplc="0415000F" w:tentative="1">
      <w:start w:val="1"/>
      <w:numFmt w:val="decimal"/>
      <w:lvlText w:val="%4."/>
      <w:lvlJc w:val="left"/>
      <w:pPr>
        <w:ind w:left="3598" w:hanging="360"/>
      </w:pPr>
    </w:lvl>
    <w:lvl w:ilvl="4" w:tplc="04150019" w:tentative="1">
      <w:start w:val="1"/>
      <w:numFmt w:val="lowerLetter"/>
      <w:lvlText w:val="%5."/>
      <w:lvlJc w:val="left"/>
      <w:pPr>
        <w:ind w:left="4318" w:hanging="360"/>
      </w:pPr>
    </w:lvl>
    <w:lvl w:ilvl="5" w:tplc="0415001B" w:tentative="1">
      <w:start w:val="1"/>
      <w:numFmt w:val="lowerRoman"/>
      <w:lvlText w:val="%6."/>
      <w:lvlJc w:val="right"/>
      <w:pPr>
        <w:ind w:left="5038" w:hanging="180"/>
      </w:pPr>
    </w:lvl>
    <w:lvl w:ilvl="6" w:tplc="0415000F" w:tentative="1">
      <w:start w:val="1"/>
      <w:numFmt w:val="decimal"/>
      <w:lvlText w:val="%7."/>
      <w:lvlJc w:val="left"/>
      <w:pPr>
        <w:ind w:left="5758" w:hanging="360"/>
      </w:pPr>
    </w:lvl>
    <w:lvl w:ilvl="7" w:tplc="04150019" w:tentative="1">
      <w:start w:val="1"/>
      <w:numFmt w:val="lowerLetter"/>
      <w:lvlText w:val="%8."/>
      <w:lvlJc w:val="left"/>
      <w:pPr>
        <w:ind w:left="6478" w:hanging="360"/>
      </w:pPr>
    </w:lvl>
    <w:lvl w:ilvl="8" w:tplc="0415001B" w:tentative="1">
      <w:start w:val="1"/>
      <w:numFmt w:val="lowerRoman"/>
      <w:lvlText w:val="%9."/>
      <w:lvlJc w:val="right"/>
      <w:pPr>
        <w:ind w:left="7198" w:hanging="180"/>
      </w:pPr>
    </w:lvl>
  </w:abstractNum>
  <w:abstractNum w:abstractNumId="8" w15:restartNumberingAfterBreak="0">
    <w:nsid w:val="0BF13CA3"/>
    <w:multiLevelType w:val="multilevel"/>
    <w:tmpl w:val="D3C0E2B8"/>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9" w15:restartNumberingAfterBreak="0">
    <w:nsid w:val="0C390C27"/>
    <w:multiLevelType w:val="multilevel"/>
    <w:tmpl w:val="E65CF6B8"/>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0" w15:restartNumberingAfterBreak="0">
    <w:nsid w:val="0F073DD9"/>
    <w:multiLevelType w:val="multilevel"/>
    <w:tmpl w:val="DA9E7E4E"/>
    <w:lvl w:ilvl="0">
      <w:start w:val="1"/>
      <w:numFmt w:val="decimal"/>
      <w:lvlText w:val="%1."/>
      <w:lvlJc w:val="left"/>
      <w:pPr>
        <w:ind w:left="718" w:hanging="360"/>
      </w:pPr>
    </w:lvl>
    <w:lvl w:ilvl="1">
      <w:start w:val="1"/>
      <w:numFmt w:val="lowerLetter"/>
      <w:lvlText w:val="%2."/>
      <w:lvlJc w:val="left"/>
      <w:pPr>
        <w:ind w:left="1438" w:hanging="360"/>
      </w:pPr>
    </w:lvl>
    <w:lvl w:ilvl="2">
      <w:start w:val="1"/>
      <w:numFmt w:val="decimal"/>
      <w:lvlText w:val="%3)"/>
      <w:lvlJc w:val="left"/>
      <w:pPr>
        <w:ind w:left="1438" w:hanging="36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1" w15:restartNumberingAfterBreak="0">
    <w:nsid w:val="116F074A"/>
    <w:multiLevelType w:val="hybridMultilevel"/>
    <w:tmpl w:val="286ABA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4639F5"/>
    <w:multiLevelType w:val="multilevel"/>
    <w:tmpl w:val="67FCCCEA"/>
    <w:lvl w:ilvl="0">
      <w:start w:val="1"/>
      <w:numFmt w:val="decimal"/>
      <w:lvlText w:val="%1."/>
      <w:lvlJc w:val="left"/>
      <w:pPr>
        <w:ind w:left="720" w:hanging="360"/>
      </w:pPr>
    </w:lvl>
    <w:lvl w:ilvl="1">
      <w:start w:val="1"/>
      <w:numFmt w:val="decimal"/>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37B7D56"/>
    <w:multiLevelType w:val="multilevel"/>
    <w:tmpl w:val="32843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3A30B0E"/>
    <w:multiLevelType w:val="multilevel"/>
    <w:tmpl w:val="B3B01A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5B86E02"/>
    <w:multiLevelType w:val="multilevel"/>
    <w:tmpl w:val="4124891E"/>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6" w15:restartNumberingAfterBreak="0">
    <w:nsid w:val="18511FF2"/>
    <w:multiLevelType w:val="hybridMultilevel"/>
    <w:tmpl w:val="13D412C8"/>
    <w:lvl w:ilvl="0" w:tplc="732032D2">
      <w:start w:val="1"/>
      <w:numFmt w:val="decimal"/>
      <w:lvlText w:val="%1)"/>
      <w:lvlJc w:val="left"/>
      <w:pPr>
        <w:ind w:left="1995" w:hanging="720"/>
      </w:pPr>
      <w:rPr>
        <w:rFonts w:hint="default"/>
      </w:r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17" w15:restartNumberingAfterBreak="0">
    <w:nsid w:val="18693749"/>
    <w:multiLevelType w:val="hybridMultilevel"/>
    <w:tmpl w:val="51C669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A817188"/>
    <w:multiLevelType w:val="multilevel"/>
    <w:tmpl w:val="79E82A3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9" w15:restartNumberingAfterBreak="0">
    <w:nsid w:val="1DAF7401"/>
    <w:multiLevelType w:val="multilevel"/>
    <w:tmpl w:val="1D4A1B76"/>
    <w:lvl w:ilvl="0">
      <w:start w:val="1"/>
      <w:numFmt w:val="decimal"/>
      <w:lvlText w:val="%1."/>
      <w:lvlJc w:val="left"/>
      <w:pPr>
        <w:ind w:left="718" w:hanging="360"/>
      </w:pPr>
    </w:lvl>
    <w:lvl w:ilvl="1">
      <w:start w:val="1"/>
      <w:numFmt w:val="decimal"/>
      <w:lvlText w:val="%2)"/>
      <w:lvlJc w:val="left"/>
      <w:pPr>
        <w:ind w:left="1438" w:hanging="360"/>
      </w:pPr>
    </w:lvl>
    <w:lvl w:ilvl="2">
      <w:start w:val="1"/>
      <w:numFmt w:val="lowerLetter"/>
      <w:lvlText w:val="%3)"/>
      <w:lvlJc w:val="left"/>
      <w:pPr>
        <w:ind w:left="2338" w:hanging="36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0" w15:restartNumberingAfterBreak="0">
    <w:nsid w:val="1DC716D4"/>
    <w:multiLevelType w:val="hybridMultilevel"/>
    <w:tmpl w:val="F8E02BC2"/>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1" w15:restartNumberingAfterBreak="0">
    <w:nsid w:val="1DF159AB"/>
    <w:multiLevelType w:val="hybridMultilevel"/>
    <w:tmpl w:val="239697E2"/>
    <w:lvl w:ilvl="0" w:tplc="5C9E9DDA">
      <w:start w:val="4"/>
      <w:numFmt w:val="bullet"/>
      <w:lvlText w:val=""/>
      <w:lvlJc w:val="left"/>
      <w:pPr>
        <w:ind w:left="1078" w:hanging="360"/>
      </w:pPr>
      <w:rPr>
        <w:rFonts w:ascii="Symbol" w:eastAsia="Calibri" w:hAnsi="Symbol" w:cs="Calibri" w:hint="default"/>
      </w:rPr>
    </w:lvl>
    <w:lvl w:ilvl="1" w:tplc="04150003" w:tentative="1">
      <w:start w:val="1"/>
      <w:numFmt w:val="bullet"/>
      <w:lvlText w:val="o"/>
      <w:lvlJc w:val="left"/>
      <w:pPr>
        <w:ind w:left="1798" w:hanging="360"/>
      </w:pPr>
      <w:rPr>
        <w:rFonts w:ascii="Courier New" w:hAnsi="Courier New" w:cs="Courier New" w:hint="default"/>
      </w:rPr>
    </w:lvl>
    <w:lvl w:ilvl="2" w:tplc="04150005" w:tentative="1">
      <w:start w:val="1"/>
      <w:numFmt w:val="bullet"/>
      <w:lvlText w:val=""/>
      <w:lvlJc w:val="left"/>
      <w:pPr>
        <w:ind w:left="2518" w:hanging="360"/>
      </w:pPr>
      <w:rPr>
        <w:rFonts w:ascii="Wingdings" w:hAnsi="Wingdings" w:hint="default"/>
      </w:rPr>
    </w:lvl>
    <w:lvl w:ilvl="3" w:tplc="04150001" w:tentative="1">
      <w:start w:val="1"/>
      <w:numFmt w:val="bullet"/>
      <w:lvlText w:val=""/>
      <w:lvlJc w:val="left"/>
      <w:pPr>
        <w:ind w:left="3238" w:hanging="360"/>
      </w:pPr>
      <w:rPr>
        <w:rFonts w:ascii="Symbol" w:hAnsi="Symbol" w:hint="default"/>
      </w:rPr>
    </w:lvl>
    <w:lvl w:ilvl="4" w:tplc="04150003" w:tentative="1">
      <w:start w:val="1"/>
      <w:numFmt w:val="bullet"/>
      <w:lvlText w:val="o"/>
      <w:lvlJc w:val="left"/>
      <w:pPr>
        <w:ind w:left="3958" w:hanging="360"/>
      </w:pPr>
      <w:rPr>
        <w:rFonts w:ascii="Courier New" w:hAnsi="Courier New" w:cs="Courier New" w:hint="default"/>
      </w:rPr>
    </w:lvl>
    <w:lvl w:ilvl="5" w:tplc="04150005" w:tentative="1">
      <w:start w:val="1"/>
      <w:numFmt w:val="bullet"/>
      <w:lvlText w:val=""/>
      <w:lvlJc w:val="left"/>
      <w:pPr>
        <w:ind w:left="4678" w:hanging="360"/>
      </w:pPr>
      <w:rPr>
        <w:rFonts w:ascii="Wingdings" w:hAnsi="Wingdings" w:hint="default"/>
      </w:rPr>
    </w:lvl>
    <w:lvl w:ilvl="6" w:tplc="04150001" w:tentative="1">
      <w:start w:val="1"/>
      <w:numFmt w:val="bullet"/>
      <w:lvlText w:val=""/>
      <w:lvlJc w:val="left"/>
      <w:pPr>
        <w:ind w:left="5398" w:hanging="360"/>
      </w:pPr>
      <w:rPr>
        <w:rFonts w:ascii="Symbol" w:hAnsi="Symbol" w:hint="default"/>
      </w:rPr>
    </w:lvl>
    <w:lvl w:ilvl="7" w:tplc="04150003" w:tentative="1">
      <w:start w:val="1"/>
      <w:numFmt w:val="bullet"/>
      <w:lvlText w:val="o"/>
      <w:lvlJc w:val="left"/>
      <w:pPr>
        <w:ind w:left="6118" w:hanging="360"/>
      </w:pPr>
      <w:rPr>
        <w:rFonts w:ascii="Courier New" w:hAnsi="Courier New" w:cs="Courier New" w:hint="default"/>
      </w:rPr>
    </w:lvl>
    <w:lvl w:ilvl="8" w:tplc="04150005" w:tentative="1">
      <w:start w:val="1"/>
      <w:numFmt w:val="bullet"/>
      <w:lvlText w:val=""/>
      <w:lvlJc w:val="left"/>
      <w:pPr>
        <w:ind w:left="6838" w:hanging="360"/>
      </w:pPr>
      <w:rPr>
        <w:rFonts w:ascii="Wingdings" w:hAnsi="Wingdings" w:hint="default"/>
      </w:rPr>
    </w:lvl>
  </w:abstractNum>
  <w:abstractNum w:abstractNumId="22" w15:restartNumberingAfterBreak="0">
    <w:nsid w:val="1EE312DF"/>
    <w:multiLevelType w:val="hybridMultilevel"/>
    <w:tmpl w:val="6E0650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F913F91"/>
    <w:multiLevelType w:val="hybridMultilevel"/>
    <w:tmpl w:val="A5D8EE1C"/>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4" w15:restartNumberingAfterBreak="0">
    <w:nsid w:val="20465158"/>
    <w:multiLevelType w:val="hybridMultilevel"/>
    <w:tmpl w:val="53FEC798"/>
    <w:lvl w:ilvl="0" w:tplc="A30EF1CC">
      <w:start w:val="1"/>
      <w:numFmt w:val="decimal"/>
      <w:lvlText w:val="%1."/>
      <w:lvlJc w:val="left"/>
      <w:pPr>
        <w:ind w:left="492"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21880756"/>
    <w:multiLevelType w:val="multilevel"/>
    <w:tmpl w:val="19AC2428"/>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6" w15:restartNumberingAfterBreak="0">
    <w:nsid w:val="234A0D41"/>
    <w:multiLevelType w:val="multilevel"/>
    <w:tmpl w:val="5B18384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23B93230"/>
    <w:multiLevelType w:val="multilevel"/>
    <w:tmpl w:val="2FB4831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C5151B6"/>
    <w:multiLevelType w:val="hybridMultilevel"/>
    <w:tmpl w:val="0EDC5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5901DB"/>
    <w:multiLevelType w:val="multilevel"/>
    <w:tmpl w:val="C9BEFC9A"/>
    <w:lvl w:ilvl="0">
      <w:start w:val="1"/>
      <w:numFmt w:val="decimal"/>
      <w:lvlText w:val="%1."/>
      <w:lvlJc w:val="left"/>
      <w:pPr>
        <w:ind w:left="675" w:hanging="675"/>
      </w:pPr>
      <w:rPr>
        <w:rFonts w:ascii="Calibri" w:eastAsia="Calibri" w:hAnsi="Calibri" w:cs="Calibri"/>
      </w:rPr>
    </w:lvl>
    <w:lvl w:ilvl="1">
      <w:start w:val="1"/>
      <w:numFmt w:val="decimal"/>
      <w:lvlText w:val="%2)"/>
      <w:lvlJc w:val="left"/>
      <w:pPr>
        <w:ind w:left="601" w:hanging="360"/>
      </w:pPr>
      <w:rPr>
        <w:rFonts w:ascii="Calibri" w:eastAsia="Calibri" w:hAnsi="Calibri" w:cs="Calibri"/>
      </w:rPr>
    </w:lvl>
    <w:lvl w:ilvl="2">
      <w:start w:val="1"/>
      <w:numFmt w:val="lowerRoman"/>
      <w:lvlText w:val="%3."/>
      <w:lvlJc w:val="right"/>
      <w:pPr>
        <w:ind w:left="1321" w:hanging="180"/>
      </w:pPr>
    </w:lvl>
    <w:lvl w:ilvl="3">
      <w:start w:val="1"/>
      <w:numFmt w:val="decimal"/>
      <w:lvlText w:val="%4."/>
      <w:lvlJc w:val="left"/>
      <w:pPr>
        <w:ind w:left="2041" w:hanging="360"/>
      </w:pPr>
    </w:lvl>
    <w:lvl w:ilvl="4">
      <w:start w:val="1"/>
      <w:numFmt w:val="lowerLetter"/>
      <w:lvlText w:val="%5."/>
      <w:lvlJc w:val="left"/>
      <w:pPr>
        <w:ind w:left="2761" w:hanging="360"/>
      </w:pPr>
    </w:lvl>
    <w:lvl w:ilvl="5">
      <w:start w:val="1"/>
      <w:numFmt w:val="lowerRoman"/>
      <w:lvlText w:val="%6."/>
      <w:lvlJc w:val="right"/>
      <w:pPr>
        <w:ind w:left="3481" w:hanging="180"/>
      </w:pPr>
    </w:lvl>
    <w:lvl w:ilvl="6">
      <w:start w:val="1"/>
      <w:numFmt w:val="decimal"/>
      <w:lvlText w:val="%7."/>
      <w:lvlJc w:val="left"/>
      <w:pPr>
        <w:ind w:left="4201" w:hanging="360"/>
      </w:pPr>
    </w:lvl>
    <w:lvl w:ilvl="7">
      <w:start w:val="1"/>
      <w:numFmt w:val="lowerLetter"/>
      <w:lvlText w:val="%8."/>
      <w:lvlJc w:val="left"/>
      <w:pPr>
        <w:ind w:left="4921" w:hanging="360"/>
      </w:pPr>
    </w:lvl>
    <w:lvl w:ilvl="8">
      <w:start w:val="1"/>
      <w:numFmt w:val="lowerRoman"/>
      <w:lvlText w:val="%9."/>
      <w:lvlJc w:val="right"/>
      <w:pPr>
        <w:ind w:left="5641" w:hanging="180"/>
      </w:pPr>
    </w:lvl>
  </w:abstractNum>
  <w:abstractNum w:abstractNumId="30" w15:restartNumberingAfterBreak="0">
    <w:nsid w:val="34392FE5"/>
    <w:multiLevelType w:val="multilevel"/>
    <w:tmpl w:val="2CF4F688"/>
    <w:lvl w:ilvl="0">
      <w:start w:val="1"/>
      <w:numFmt w:val="decimal"/>
      <w:lvlText w:val="%1."/>
      <w:lvlJc w:val="left"/>
      <w:pPr>
        <w:ind w:left="718" w:hanging="360"/>
      </w:pPr>
    </w:lvl>
    <w:lvl w:ilvl="1">
      <w:start w:val="1"/>
      <w:numFmt w:val="lowerLetter"/>
      <w:lvlText w:val="%2."/>
      <w:lvlJc w:val="left"/>
      <w:pPr>
        <w:ind w:left="1438" w:hanging="360"/>
      </w:pPr>
    </w:lvl>
    <w:lvl w:ilvl="2">
      <w:start w:val="1"/>
      <w:numFmt w:val="decimal"/>
      <w:lvlText w:val="%3)"/>
      <w:lvlJc w:val="left"/>
      <w:pPr>
        <w:ind w:left="1438" w:hanging="36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31" w15:restartNumberingAfterBreak="0">
    <w:nsid w:val="34572634"/>
    <w:multiLevelType w:val="multilevel"/>
    <w:tmpl w:val="968E491E"/>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32" w15:restartNumberingAfterBreak="0">
    <w:nsid w:val="37021108"/>
    <w:multiLevelType w:val="multilevel"/>
    <w:tmpl w:val="01963A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AAB772B"/>
    <w:multiLevelType w:val="hybridMultilevel"/>
    <w:tmpl w:val="A6104844"/>
    <w:lvl w:ilvl="0" w:tplc="FFFFFFFF">
      <w:start w:val="1"/>
      <w:numFmt w:val="decimal"/>
      <w:lvlText w:val="%1."/>
      <w:lvlJc w:val="left"/>
      <w:pPr>
        <w:ind w:left="36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F086887"/>
    <w:multiLevelType w:val="hybridMultilevel"/>
    <w:tmpl w:val="D7E4C6BC"/>
    <w:lvl w:ilvl="0" w:tplc="F6B06DAC">
      <w:start w:val="1"/>
      <w:numFmt w:val="decimal"/>
      <w:lvlText w:val="%1)"/>
      <w:lvlJc w:val="left"/>
      <w:pPr>
        <w:ind w:left="1438" w:hanging="720"/>
      </w:pPr>
      <w:rPr>
        <w:rFonts w:hint="default"/>
      </w:rPr>
    </w:lvl>
    <w:lvl w:ilvl="1" w:tplc="04150019" w:tentative="1">
      <w:start w:val="1"/>
      <w:numFmt w:val="lowerLetter"/>
      <w:lvlText w:val="%2."/>
      <w:lvlJc w:val="left"/>
      <w:pPr>
        <w:ind w:left="1798" w:hanging="360"/>
      </w:pPr>
    </w:lvl>
    <w:lvl w:ilvl="2" w:tplc="0415001B" w:tentative="1">
      <w:start w:val="1"/>
      <w:numFmt w:val="lowerRoman"/>
      <w:lvlText w:val="%3."/>
      <w:lvlJc w:val="right"/>
      <w:pPr>
        <w:ind w:left="2518" w:hanging="180"/>
      </w:pPr>
    </w:lvl>
    <w:lvl w:ilvl="3" w:tplc="0415000F" w:tentative="1">
      <w:start w:val="1"/>
      <w:numFmt w:val="decimal"/>
      <w:lvlText w:val="%4."/>
      <w:lvlJc w:val="left"/>
      <w:pPr>
        <w:ind w:left="3238" w:hanging="360"/>
      </w:pPr>
    </w:lvl>
    <w:lvl w:ilvl="4" w:tplc="04150019" w:tentative="1">
      <w:start w:val="1"/>
      <w:numFmt w:val="lowerLetter"/>
      <w:lvlText w:val="%5."/>
      <w:lvlJc w:val="left"/>
      <w:pPr>
        <w:ind w:left="3958" w:hanging="360"/>
      </w:pPr>
    </w:lvl>
    <w:lvl w:ilvl="5" w:tplc="0415001B" w:tentative="1">
      <w:start w:val="1"/>
      <w:numFmt w:val="lowerRoman"/>
      <w:lvlText w:val="%6."/>
      <w:lvlJc w:val="right"/>
      <w:pPr>
        <w:ind w:left="4678" w:hanging="180"/>
      </w:pPr>
    </w:lvl>
    <w:lvl w:ilvl="6" w:tplc="0415000F" w:tentative="1">
      <w:start w:val="1"/>
      <w:numFmt w:val="decimal"/>
      <w:lvlText w:val="%7."/>
      <w:lvlJc w:val="left"/>
      <w:pPr>
        <w:ind w:left="5398" w:hanging="360"/>
      </w:pPr>
    </w:lvl>
    <w:lvl w:ilvl="7" w:tplc="04150019" w:tentative="1">
      <w:start w:val="1"/>
      <w:numFmt w:val="lowerLetter"/>
      <w:lvlText w:val="%8."/>
      <w:lvlJc w:val="left"/>
      <w:pPr>
        <w:ind w:left="6118" w:hanging="360"/>
      </w:pPr>
    </w:lvl>
    <w:lvl w:ilvl="8" w:tplc="0415001B" w:tentative="1">
      <w:start w:val="1"/>
      <w:numFmt w:val="lowerRoman"/>
      <w:lvlText w:val="%9."/>
      <w:lvlJc w:val="right"/>
      <w:pPr>
        <w:ind w:left="6838" w:hanging="180"/>
      </w:pPr>
    </w:lvl>
  </w:abstractNum>
  <w:abstractNum w:abstractNumId="35" w15:restartNumberingAfterBreak="0">
    <w:nsid w:val="40D03A6A"/>
    <w:multiLevelType w:val="multilevel"/>
    <w:tmpl w:val="59E4F86C"/>
    <w:lvl w:ilvl="0">
      <w:start w:val="1"/>
      <w:numFmt w:val="decimal"/>
      <w:lvlText w:val="%1)"/>
      <w:lvlJc w:val="left"/>
      <w:pPr>
        <w:ind w:left="644" w:hanging="359"/>
      </w:pPr>
    </w:lvl>
    <w:lvl w:ilvl="1">
      <w:start w:val="1"/>
      <w:numFmt w:val="lowerLetter"/>
      <w:lvlText w:val="%2."/>
      <w:lvlJc w:val="left"/>
      <w:pPr>
        <w:ind w:left="1004" w:hanging="360"/>
      </w:pPr>
    </w:lvl>
    <w:lvl w:ilvl="2">
      <w:start w:val="1"/>
      <w:numFmt w:val="lowerRoman"/>
      <w:lvlText w:val="%3."/>
      <w:lvlJc w:val="right"/>
      <w:pPr>
        <w:ind w:left="1724" w:hanging="180"/>
      </w:pPr>
    </w:lvl>
    <w:lvl w:ilvl="3">
      <w:start w:val="1"/>
      <w:numFmt w:val="decimal"/>
      <w:lvlText w:val="%4."/>
      <w:lvlJc w:val="left"/>
      <w:pPr>
        <w:ind w:left="2444" w:hanging="360"/>
      </w:pPr>
    </w:lvl>
    <w:lvl w:ilvl="4">
      <w:start w:val="1"/>
      <w:numFmt w:val="lowerLetter"/>
      <w:lvlText w:val="%5."/>
      <w:lvlJc w:val="left"/>
      <w:pPr>
        <w:ind w:left="3164" w:hanging="360"/>
      </w:pPr>
    </w:lvl>
    <w:lvl w:ilvl="5">
      <w:start w:val="1"/>
      <w:numFmt w:val="lowerRoman"/>
      <w:lvlText w:val="%6."/>
      <w:lvlJc w:val="right"/>
      <w:pPr>
        <w:ind w:left="3884" w:hanging="180"/>
      </w:pPr>
    </w:lvl>
    <w:lvl w:ilvl="6">
      <w:start w:val="1"/>
      <w:numFmt w:val="decimal"/>
      <w:lvlText w:val="%7."/>
      <w:lvlJc w:val="left"/>
      <w:pPr>
        <w:ind w:left="4604" w:hanging="360"/>
      </w:pPr>
    </w:lvl>
    <w:lvl w:ilvl="7">
      <w:start w:val="1"/>
      <w:numFmt w:val="lowerLetter"/>
      <w:lvlText w:val="%8."/>
      <w:lvlJc w:val="left"/>
      <w:pPr>
        <w:ind w:left="5324" w:hanging="360"/>
      </w:pPr>
    </w:lvl>
    <w:lvl w:ilvl="8">
      <w:start w:val="1"/>
      <w:numFmt w:val="lowerRoman"/>
      <w:lvlText w:val="%9."/>
      <w:lvlJc w:val="right"/>
      <w:pPr>
        <w:ind w:left="6044" w:hanging="180"/>
      </w:pPr>
    </w:lvl>
  </w:abstractNum>
  <w:abstractNum w:abstractNumId="36" w15:restartNumberingAfterBreak="0">
    <w:nsid w:val="41AB1011"/>
    <w:multiLevelType w:val="multilevel"/>
    <w:tmpl w:val="07687D30"/>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37" w15:restartNumberingAfterBreak="0">
    <w:nsid w:val="43B65205"/>
    <w:multiLevelType w:val="multilevel"/>
    <w:tmpl w:val="8A64B5F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461146A0"/>
    <w:multiLevelType w:val="hybridMultilevel"/>
    <w:tmpl w:val="7B2E1A34"/>
    <w:lvl w:ilvl="0" w:tplc="04150011">
      <w:start w:val="1"/>
      <w:numFmt w:val="decimal"/>
      <w:lvlText w:val="%1)"/>
      <w:lvlJc w:val="left"/>
      <w:pPr>
        <w:ind w:left="1438" w:hanging="360"/>
      </w:pPr>
    </w:lvl>
    <w:lvl w:ilvl="1" w:tplc="04150019" w:tentative="1">
      <w:start w:val="1"/>
      <w:numFmt w:val="lowerLetter"/>
      <w:lvlText w:val="%2."/>
      <w:lvlJc w:val="left"/>
      <w:pPr>
        <w:ind w:left="2158" w:hanging="360"/>
      </w:pPr>
    </w:lvl>
    <w:lvl w:ilvl="2" w:tplc="0415001B" w:tentative="1">
      <w:start w:val="1"/>
      <w:numFmt w:val="lowerRoman"/>
      <w:lvlText w:val="%3."/>
      <w:lvlJc w:val="right"/>
      <w:pPr>
        <w:ind w:left="2878" w:hanging="180"/>
      </w:pPr>
    </w:lvl>
    <w:lvl w:ilvl="3" w:tplc="0415000F" w:tentative="1">
      <w:start w:val="1"/>
      <w:numFmt w:val="decimal"/>
      <w:lvlText w:val="%4."/>
      <w:lvlJc w:val="left"/>
      <w:pPr>
        <w:ind w:left="3598" w:hanging="360"/>
      </w:pPr>
    </w:lvl>
    <w:lvl w:ilvl="4" w:tplc="04150019" w:tentative="1">
      <w:start w:val="1"/>
      <w:numFmt w:val="lowerLetter"/>
      <w:lvlText w:val="%5."/>
      <w:lvlJc w:val="left"/>
      <w:pPr>
        <w:ind w:left="4318" w:hanging="360"/>
      </w:pPr>
    </w:lvl>
    <w:lvl w:ilvl="5" w:tplc="0415001B" w:tentative="1">
      <w:start w:val="1"/>
      <w:numFmt w:val="lowerRoman"/>
      <w:lvlText w:val="%6."/>
      <w:lvlJc w:val="right"/>
      <w:pPr>
        <w:ind w:left="5038" w:hanging="180"/>
      </w:pPr>
    </w:lvl>
    <w:lvl w:ilvl="6" w:tplc="0415000F" w:tentative="1">
      <w:start w:val="1"/>
      <w:numFmt w:val="decimal"/>
      <w:lvlText w:val="%7."/>
      <w:lvlJc w:val="left"/>
      <w:pPr>
        <w:ind w:left="5758" w:hanging="360"/>
      </w:pPr>
    </w:lvl>
    <w:lvl w:ilvl="7" w:tplc="04150019" w:tentative="1">
      <w:start w:val="1"/>
      <w:numFmt w:val="lowerLetter"/>
      <w:lvlText w:val="%8."/>
      <w:lvlJc w:val="left"/>
      <w:pPr>
        <w:ind w:left="6478" w:hanging="360"/>
      </w:pPr>
    </w:lvl>
    <w:lvl w:ilvl="8" w:tplc="0415001B" w:tentative="1">
      <w:start w:val="1"/>
      <w:numFmt w:val="lowerRoman"/>
      <w:lvlText w:val="%9."/>
      <w:lvlJc w:val="right"/>
      <w:pPr>
        <w:ind w:left="7198" w:hanging="180"/>
      </w:pPr>
    </w:lvl>
  </w:abstractNum>
  <w:abstractNum w:abstractNumId="39" w15:restartNumberingAfterBreak="0">
    <w:nsid w:val="47961542"/>
    <w:multiLevelType w:val="multilevel"/>
    <w:tmpl w:val="7898DB10"/>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40" w15:restartNumberingAfterBreak="0">
    <w:nsid w:val="4867642F"/>
    <w:multiLevelType w:val="multilevel"/>
    <w:tmpl w:val="7A9AF9E0"/>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41" w15:restartNumberingAfterBreak="0">
    <w:nsid w:val="4BCB0217"/>
    <w:multiLevelType w:val="multilevel"/>
    <w:tmpl w:val="C322948A"/>
    <w:lvl w:ilvl="0">
      <w:start w:val="1"/>
      <w:numFmt w:val="decimal"/>
      <w:lvlText w:val="%1."/>
      <w:lvlJc w:val="left"/>
      <w:pPr>
        <w:ind w:left="675" w:hanging="675"/>
      </w:pPr>
    </w:lvl>
    <w:lvl w:ilvl="1">
      <w:start w:val="1"/>
      <w:numFmt w:val="lowerLetter"/>
      <w:lvlText w:val="%2)"/>
      <w:lvlJc w:val="left"/>
      <w:pPr>
        <w:ind w:left="601" w:hanging="360"/>
      </w:pPr>
    </w:lvl>
    <w:lvl w:ilvl="2">
      <w:start w:val="1"/>
      <w:numFmt w:val="lowerRoman"/>
      <w:lvlText w:val="%3."/>
      <w:lvlJc w:val="right"/>
      <w:pPr>
        <w:ind w:left="1321" w:hanging="180"/>
      </w:pPr>
    </w:lvl>
    <w:lvl w:ilvl="3">
      <w:start w:val="1"/>
      <w:numFmt w:val="decimal"/>
      <w:lvlText w:val="%4."/>
      <w:lvlJc w:val="left"/>
      <w:pPr>
        <w:ind w:left="2041" w:hanging="360"/>
      </w:pPr>
    </w:lvl>
    <w:lvl w:ilvl="4">
      <w:start w:val="1"/>
      <w:numFmt w:val="lowerLetter"/>
      <w:lvlText w:val="%5."/>
      <w:lvlJc w:val="left"/>
      <w:pPr>
        <w:ind w:left="2761" w:hanging="360"/>
      </w:pPr>
    </w:lvl>
    <w:lvl w:ilvl="5">
      <w:start w:val="1"/>
      <w:numFmt w:val="lowerRoman"/>
      <w:lvlText w:val="%6."/>
      <w:lvlJc w:val="right"/>
      <w:pPr>
        <w:ind w:left="3481" w:hanging="180"/>
      </w:pPr>
    </w:lvl>
    <w:lvl w:ilvl="6">
      <w:start w:val="1"/>
      <w:numFmt w:val="decimal"/>
      <w:lvlText w:val="%7."/>
      <w:lvlJc w:val="left"/>
      <w:pPr>
        <w:ind w:left="4201" w:hanging="360"/>
      </w:pPr>
    </w:lvl>
    <w:lvl w:ilvl="7">
      <w:start w:val="1"/>
      <w:numFmt w:val="lowerLetter"/>
      <w:lvlText w:val="%8."/>
      <w:lvlJc w:val="left"/>
      <w:pPr>
        <w:ind w:left="4921" w:hanging="360"/>
      </w:pPr>
    </w:lvl>
    <w:lvl w:ilvl="8">
      <w:start w:val="1"/>
      <w:numFmt w:val="lowerRoman"/>
      <w:lvlText w:val="%9."/>
      <w:lvlJc w:val="right"/>
      <w:pPr>
        <w:ind w:left="5641" w:hanging="180"/>
      </w:pPr>
    </w:lvl>
  </w:abstractNum>
  <w:abstractNum w:abstractNumId="42" w15:restartNumberingAfterBreak="0">
    <w:nsid w:val="4CAF20B1"/>
    <w:multiLevelType w:val="multilevel"/>
    <w:tmpl w:val="D5A83728"/>
    <w:lvl w:ilvl="0">
      <w:start w:val="1"/>
      <w:numFmt w:val="decimal"/>
      <w:lvlText w:val="%1)"/>
      <w:lvlJc w:val="left"/>
      <w:pPr>
        <w:ind w:left="644" w:hanging="359"/>
      </w:pPr>
    </w:lvl>
    <w:lvl w:ilvl="1">
      <w:start w:val="1"/>
      <w:numFmt w:val="lowerLetter"/>
      <w:lvlText w:val="%2."/>
      <w:lvlJc w:val="left"/>
      <w:pPr>
        <w:ind w:left="1004" w:hanging="360"/>
      </w:pPr>
    </w:lvl>
    <w:lvl w:ilvl="2">
      <w:start w:val="1"/>
      <w:numFmt w:val="lowerRoman"/>
      <w:lvlText w:val="%3."/>
      <w:lvlJc w:val="right"/>
      <w:pPr>
        <w:ind w:left="1724" w:hanging="180"/>
      </w:pPr>
    </w:lvl>
    <w:lvl w:ilvl="3">
      <w:start w:val="1"/>
      <w:numFmt w:val="decimal"/>
      <w:lvlText w:val="%4."/>
      <w:lvlJc w:val="left"/>
      <w:pPr>
        <w:ind w:left="2444" w:hanging="360"/>
      </w:pPr>
    </w:lvl>
    <w:lvl w:ilvl="4">
      <w:start w:val="1"/>
      <w:numFmt w:val="lowerLetter"/>
      <w:lvlText w:val="%5."/>
      <w:lvlJc w:val="left"/>
      <w:pPr>
        <w:ind w:left="3164" w:hanging="360"/>
      </w:pPr>
    </w:lvl>
    <w:lvl w:ilvl="5">
      <w:start w:val="1"/>
      <w:numFmt w:val="lowerRoman"/>
      <w:lvlText w:val="%6."/>
      <w:lvlJc w:val="right"/>
      <w:pPr>
        <w:ind w:left="3884" w:hanging="180"/>
      </w:pPr>
    </w:lvl>
    <w:lvl w:ilvl="6">
      <w:start w:val="1"/>
      <w:numFmt w:val="decimal"/>
      <w:lvlText w:val="%7."/>
      <w:lvlJc w:val="left"/>
      <w:pPr>
        <w:ind w:left="4604" w:hanging="360"/>
      </w:pPr>
    </w:lvl>
    <w:lvl w:ilvl="7">
      <w:start w:val="1"/>
      <w:numFmt w:val="lowerLetter"/>
      <w:lvlText w:val="%8."/>
      <w:lvlJc w:val="left"/>
      <w:pPr>
        <w:ind w:left="5324" w:hanging="360"/>
      </w:pPr>
    </w:lvl>
    <w:lvl w:ilvl="8">
      <w:start w:val="1"/>
      <w:numFmt w:val="lowerRoman"/>
      <w:lvlText w:val="%9."/>
      <w:lvlJc w:val="right"/>
      <w:pPr>
        <w:ind w:left="6044" w:hanging="180"/>
      </w:pPr>
    </w:lvl>
  </w:abstractNum>
  <w:abstractNum w:abstractNumId="43" w15:restartNumberingAfterBreak="0">
    <w:nsid w:val="4D8773E2"/>
    <w:multiLevelType w:val="multilevel"/>
    <w:tmpl w:val="DE2E137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44" w15:restartNumberingAfterBreak="0">
    <w:nsid w:val="4F0E09EE"/>
    <w:multiLevelType w:val="multilevel"/>
    <w:tmpl w:val="4440D682"/>
    <w:lvl w:ilvl="0">
      <w:start w:val="1"/>
      <w:numFmt w:val="decimal"/>
      <w:lvlText w:val="%1."/>
      <w:lvlJc w:val="left"/>
      <w:pPr>
        <w:ind w:left="718" w:hanging="360"/>
      </w:pPr>
    </w:lvl>
    <w:lvl w:ilvl="1">
      <w:start w:val="1"/>
      <w:numFmt w:val="decimal"/>
      <w:lvlText w:val="%1.%2."/>
      <w:lvlJc w:val="left"/>
      <w:pPr>
        <w:ind w:left="898" w:hanging="540"/>
      </w:pPr>
    </w:lvl>
    <w:lvl w:ilvl="2">
      <w:start w:val="1"/>
      <w:numFmt w:val="decimal"/>
      <w:lvlText w:val="%1.%2.%3."/>
      <w:lvlJc w:val="left"/>
      <w:pPr>
        <w:ind w:left="1078" w:hanging="720"/>
      </w:pPr>
    </w:lvl>
    <w:lvl w:ilvl="3">
      <w:start w:val="1"/>
      <w:numFmt w:val="decimal"/>
      <w:lvlText w:val="%1.%2.%3.%4."/>
      <w:lvlJc w:val="left"/>
      <w:pPr>
        <w:ind w:left="1078" w:hanging="720"/>
      </w:pPr>
    </w:lvl>
    <w:lvl w:ilvl="4">
      <w:start w:val="1"/>
      <w:numFmt w:val="decimal"/>
      <w:lvlText w:val="%1.%2.%3.%4.%5."/>
      <w:lvlJc w:val="left"/>
      <w:pPr>
        <w:ind w:left="1438" w:hanging="1080"/>
      </w:pPr>
    </w:lvl>
    <w:lvl w:ilvl="5">
      <w:start w:val="1"/>
      <w:numFmt w:val="decimal"/>
      <w:lvlText w:val="%1.%2.%3.%4.%5.%6."/>
      <w:lvlJc w:val="left"/>
      <w:pPr>
        <w:ind w:left="1438" w:hanging="1080"/>
      </w:pPr>
    </w:lvl>
    <w:lvl w:ilvl="6">
      <w:start w:val="1"/>
      <w:numFmt w:val="decimal"/>
      <w:lvlText w:val="%1.%2.%3.%4.%5.%6.%7."/>
      <w:lvlJc w:val="left"/>
      <w:pPr>
        <w:ind w:left="1798" w:hanging="1440"/>
      </w:pPr>
    </w:lvl>
    <w:lvl w:ilvl="7">
      <w:start w:val="1"/>
      <w:numFmt w:val="decimal"/>
      <w:lvlText w:val="%1.%2.%3.%4.%5.%6.%7.%8."/>
      <w:lvlJc w:val="left"/>
      <w:pPr>
        <w:ind w:left="1798" w:hanging="1440"/>
      </w:pPr>
    </w:lvl>
    <w:lvl w:ilvl="8">
      <w:start w:val="1"/>
      <w:numFmt w:val="decimal"/>
      <w:lvlText w:val="%1.%2.%3.%4.%5.%6.%7.%8.%9."/>
      <w:lvlJc w:val="left"/>
      <w:pPr>
        <w:ind w:left="2158" w:hanging="1800"/>
      </w:pPr>
    </w:lvl>
  </w:abstractNum>
  <w:abstractNum w:abstractNumId="45" w15:restartNumberingAfterBreak="0">
    <w:nsid w:val="5498160B"/>
    <w:multiLevelType w:val="hybridMultilevel"/>
    <w:tmpl w:val="B02069C0"/>
    <w:lvl w:ilvl="0" w:tplc="04150011">
      <w:start w:val="1"/>
      <w:numFmt w:val="decimal"/>
      <w:lvlText w:val="%1)"/>
      <w:lvlJc w:val="left"/>
      <w:pPr>
        <w:ind w:left="1635" w:hanging="360"/>
      </w:pPr>
    </w:lvl>
    <w:lvl w:ilvl="1" w:tplc="04150019">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46" w15:restartNumberingAfterBreak="0">
    <w:nsid w:val="58A6117D"/>
    <w:multiLevelType w:val="hybridMultilevel"/>
    <w:tmpl w:val="66F08E86"/>
    <w:lvl w:ilvl="0" w:tplc="61E4E7B4">
      <w:start w:val="4"/>
      <w:numFmt w:val="bullet"/>
      <w:lvlText w:val=""/>
      <w:lvlJc w:val="left"/>
      <w:pPr>
        <w:ind w:left="359" w:hanging="360"/>
      </w:pPr>
      <w:rPr>
        <w:rFonts w:ascii="Symbol" w:eastAsia="Calibri" w:hAnsi="Symbol" w:cs="Calibri" w:hint="default"/>
      </w:rPr>
    </w:lvl>
    <w:lvl w:ilvl="1" w:tplc="04150003" w:tentative="1">
      <w:start w:val="1"/>
      <w:numFmt w:val="bullet"/>
      <w:lvlText w:val="o"/>
      <w:lvlJc w:val="left"/>
      <w:pPr>
        <w:ind w:left="1079" w:hanging="360"/>
      </w:pPr>
      <w:rPr>
        <w:rFonts w:ascii="Courier New" w:hAnsi="Courier New" w:cs="Courier New" w:hint="default"/>
      </w:rPr>
    </w:lvl>
    <w:lvl w:ilvl="2" w:tplc="04150005" w:tentative="1">
      <w:start w:val="1"/>
      <w:numFmt w:val="bullet"/>
      <w:lvlText w:val=""/>
      <w:lvlJc w:val="left"/>
      <w:pPr>
        <w:ind w:left="1799" w:hanging="360"/>
      </w:pPr>
      <w:rPr>
        <w:rFonts w:ascii="Wingdings" w:hAnsi="Wingdings" w:hint="default"/>
      </w:rPr>
    </w:lvl>
    <w:lvl w:ilvl="3" w:tplc="04150001" w:tentative="1">
      <w:start w:val="1"/>
      <w:numFmt w:val="bullet"/>
      <w:lvlText w:val=""/>
      <w:lvlJc w:val="left"/>
      <w:pPr>
        <w:ind w:left="2519" w:hanging="360"/>
      </w:pPr>
      <w:rPr>
        <w:rFonts w:ascii="Symbol" w:hAnsi="Symbol" w:hint="default"/>
      </w:rPr>
    </w:lvl>
    <w:lvl w:ilvl="4" w:tplc="04150003" w:tentative="1">
      <w:start w:val="1"/>
      <w:numFmt w:val="bullet"/>
      <w:lvlText w:val="o"/>
      <w:lvlJc w:val="left"/>
      <w:pPr>
        <w:ind w:left="3239" w:hanging="360"/>
      </w:pPr>
      <w:rPr>
        <w:rFonts w:ascii="Courier New" w:hAnsi="Courier New" w:cs="Courier New" w:hint="default"/>
      </w:rPr>
    </w:lvl>
    <w:lvl w:ilvl="5" w:tplc="04150005" w:tentative="1">
      <w:start w:val="1"/>
      <w:numFmt w:val="bullet"/>
      <w:lvlText w:val=""/>
      <w:lvlJc w:val="left"/>
      <w:pPr>
        <w:ind w:left="3959" w:hanging="360"/>
      </w:pPr>
      <w:rPr>
        <w:rFonts w:ascii="Wingdings" w:hAnsi="Wingdings" w:hint="default"/>
      </w:rPr>
    </w:lvl>
    <w:lvl w:ilvl="6" w:tplc="04150001" w:tentative="1">
      <w:start w:val="1"/>
      <w:numFmt w:val="bullet"/>
      <w:lvlText w:val=""/>
      <w:lvlJc w:val="left"/>
      <w:pPr>
        <w:ind w:left="4679" w:hanging="360"/>
      </w:pPr>
      <w:rPr>
        <w:rFonts w:ascii="Symbol" w:hAnsi="Symbol" w:hint="default"/>
      </w:rPr>
    </w:lvl>
    <w:lvl w:ilvl="7" w:tplc="04150003" w:tentative="1">
      <w:start w:val="1"/>
      <w:numFmt w:val="bullet"/>
      <w:lvlText w:val="o"/>
      <w:lvlJc w:val="left"/>
      <w:pPr>
        <w:ind w:left="5399" w:hanging="360"/>
      </w:pPr>
      <w:rPr>
        <w:rFonts w:ascii="Courier New" w:hAnsi="Courier New" w:cs="Courier New" w:hint="default"/>
      </w:rPr>
    </w:lvl>
    <w:lvl w:ilvl="8" w:tplc="04150005" w:tentative="1">
      <w:start w:val="1"/>
      <w:numFmt w:val="bullet"/>
      <w:lvlText w:val=""/>
      <w:lvlJc w:val="left"/>
      <w:pPr>
        <w:ind w:left="6119" w:hanging="360"/>
      </w:pPr>
      <w:rPr>
        <w:rFonts w:ascii="Wingdings" w:hAnsi="Wingdings" w:hint="default"/>
      </w:rPr>
    </w:lvl>
  </w:abstractNum>
  <w:abstractNum w:abstractNumId="47" w15:restartNumberingAfterBreak="0">
    <w:nsid w:val="59F96817"/>
    <w:multiLevelType w:val="multilevel"/>
    <w:tmpl w:val="1DDC0B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A2E725B"/>
    <w:multiLevelType w:val="multilevel"/>
    <w:tmpl w:val="B5E21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C167D9C"/>
    <w:multiLevelType w:val="multilevel"/>
    <w:tmpl w:val="524E05D6"/>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5DC81A2A"/>
    <w:multiLevelType w:val="hybridMultilevel"/>
    <w:tmpl w:val="4350B908"/>
    <w:lvl w:ilvl="0" w:tplc="D7CAD77C">
      <w:start w:val="1"/>
      <w:numFmt w:val="decimal"/>
      <w:lvlText w:val="%1)"/>
      <w:lvlJc w:val="left"/>
      <w:pPr>
        <w:ind w:left="1558" w:hanging="480"/>
      </w:pPr>
      <w:rPr>
        <w:rFonts w:hint="default"/>
      </w:rPr>
    </w:lvl>
    <w:lvl w:ilvl="1" w:tplc="04150019" w:tentative="1">
      <w:start w:val="1"/>
      <w:numFmt w:val="lowerLetter"/>
      <w:lvlText w:val="%2."/>
      <w:lvlJc w:val="left"/>
      <w:pPr>
        <w:ind w:left="2158" w:hanging="360"/>
      </w:pPr>
    </w:lvl>
    <w:lvl w:ilvl="2" w:tplc="0415001B" w:tentative="1">
      <w:start w:val="1"/>
      <w:numFmt w:val="lowerRoman"/>
      <w:lvlText w:val="%3."/>
      <w:lvlJc w:val="right"/>
      <w:pPr>
        <w:ind w:left="2878" w:hanging="180"/>
      </w:pPr>
    </w:lvl>
    <w:lvl w:ilvl="3" w:tplc="0415000F" w:tentative="1">
      <w:start w:val="1"/>
      <w:numFmt w:val="decimal"/>
      <w:lvlText w:val="%4."/>
      <w:lvlJc w:val="left"/>
      <w:pPr>
        <w:ind w:left="3598" w:hanging="360"/>
      </w:pPr>
    </w:lvl>
    <w:lvl w:ilvl="4" w:tplc="04150019" w:tentative="1">
      <w:start w:val="1"/>
      <w:numFmt w:val="lowerLetter"/>
      <w:lvlText w:val="%5."/>
      <w:lvlJc w:val="left"/>
      <w:pPr>
        <w:ind w:left="4318" w:hanging="360"/>
      </w:pPr>
    </w:lvl>
    <w:lvl w:ilvl="5" w:tplc="0415001B" w:tentative="1">
      <w:start w:val="1"/>
      <w:numFmt w:val="lowerRoman"/>
      <w:lvlText w:val="%6."/>
      <w:lvlJc w:val="right"/>
      <w:pPr>
        <w:ind w:left="5038" w:hanging="180"/>
      </w:pPr>
    </w:lvl>
    <w:lvl w:ilvl="6" w:tplc="0415000F" w:tentative="1">
      <w:start w:val="1"/>
      <w:numFmt w:val="decimal"/>
      <w:lvlText w:val="%7."/>
      <w:lvlJc w:val="left"/>
      <w:pPr>
        <w:ind w:left="5758" w:hanging="360"/>
      </w:pPr>
    </w:lvl>
    <w:lvl w:ilvl="7" w:tplc="04150019" w:tentative="1">
      <w:start w:val="1"/>
      <w:numFmt w:val="lowerLetter"/>
      <w:lvlText w:val="%8."/>
      <w:lvlJc w:val="left"/>
      <w:pPr>
        <w:ind w:left="6478" w:hanging="360"/>
      </w:pPr>
    </w:lvl>
    <w:lvl w:ilvl="8" w:tplc="0415001B" w:tentative="1">
      <w:start w:val="1"/>
      <w:numFmt w:val="lowerRoman"/>
      <w:lvlText w:val="%9."/>
      <w:lvlJc w:val="right"/>
      <w:pPr>
        <w:ind w:left="7198" w:hanging="180"/>
      </w:pPr>
    </w:lvl>
  </w:abstractNum>
  <w:abstractNum w:abstractNumId="51" w15:restartNumberingAfterBreak="0">
    <w:nsid w:val="60E161B9"/>
    <w:multiLevelType w:val="hybridMultilevel"/>
    <w:tmpl w:val="8FAEA1D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613F6BAE"/>
    <w:multiLevelType w:val="multilevel"/>
    <w:tmpl w:val="748CBB66"/>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3" w15:restartNumberingAfterBreak="0">
    <w:nsid w:val="632F52B4"/>
    <w:multiLevelType w:val="multilevel"/>
    <w:tmpl w:val="23389918"/>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4" w15:restartNumberingAfterBreak="0">
    <w:nsid w:val="6B753B91"/>
    <w:multiLevelType w:val="multilevel"/>
    <w:tmpl w:val="9500BA26"/>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5" w15:restartNumberingAfterBreak="0">
    <w:nsid w:val="6C677C55"/>
    <w:multiLevelType w:val="multilevel"/>
    <w:tmpl w:val="1D84B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D680C56"/>
    <w:multiLevelType w:val="multilevel"/>
    <w:tmpl w:val="024C9A48"/>
    <w:lvl w:ilvl="0">
      <w:start w:val="1"/>
      <w:numFmt w:val="decimal"/>
      <w:lvlText w:val="%1."/>
      <w:lvlJc w:val="left"/>
      <w:pPr>
        <w:ind w:left="675" w:hanging="675"/>
      </w:pPr>
    </w:lvl>
    <w:lvl w:ilvl="1">
      <w:start w:val="1"/>
      <w:numFmt w:val="decimal"/>
      <w:lvlText w:val="%2)"/>
      <w:lvlJc w:val="left"/>
      <w:pPr>
        <w:ind w:left="601" w:hanging="360"/>
      </w:pPr>
      <w:rPr>
        <w:rFonts w:ascii="Calibri" w:eastAsia="Calibri" w:hAnsi="Calibri" w:cs="Calibri"/>
      </w:rPr>
    </w:lvl>
    <w:lvl w:ilvl="2">
      <w:start w:val="1"/>
      <w:numFmt w:val="lowerRoman"/>
      <w:lvlText w:val="%3."/>
      <w:lvlJc w:val="right"/>
      <w:pPr>
        <w:ind w:left="1321" w:hanging="180"/>
      </w:pPr>
    </w:lvl>
    <w:lvl w:ilvl="3">
      <w:start w:val="1"/>
      <w:numFmt w:val="decimal"/>
      <w:lvlText w:val="%4."/>
      <w:lvlJc w:val="left"/>
      <w:pPr>
        <w:ind w:left="2041" w:hanging="360"/>
      </w:pPr>
    </w:lvl>
    <w:lvl w:ilvl="4">
      <w:start w:val="1"/>
      <w:numFmt w:val="lowerLetter"/>
      <w:lvlText w:val="%5."/>
      <w:lvlJc w:val="left"/>
      <w:pPr>
        <w:ind w:left="2761" w:hanging="360"/>
      </w:pPr>
    </w:lvl>
    <w:lvl w:ilvl="5">
      <w:start w:val="1"/>
      <w:numFmt w:val="lowerRoman"/>
      <w:lvlText w:val="%6."/>
      <w:lvlJc w:val="right"/>
      <w:pPr>
        <w:ind w:left="3481" w:hanging="180"/>
      </w:pPr>
    </w:lvl>
    <w:lvl w:ilvl="6">
      <w:start w:val="1"/>
      <w:numFmt w:val="decimal"/>
      <w:lvlText w:val="%7."/>
      <w:lvlJc w:val="left"/>
      <w:pPr>
        <w:ind w:left="4201" w:hanging="360"/>
      </w:pPr>
    </w:lvl>
    <w:lvl w:ilvl="7">
      <w:start w:val="1"/>
      <w:numFmt w:val="lowerLetter"/>
      <w:lvlText w:val="%8."/>
      <w:lvlJc w:val="left"/>
      <w:pPr>
        <w:ind w:left="4921" w:hanging="360"/>
      </w:pPr>
    </w:lvl>
    <w:lvl w:ilvl="8">
      <w:start w:val="1"/>
      <w:numFmt w:val="lowerRoman"/>
      <w:lvlText w:val="%9."/>
      <w:lvlJc w:val="right"/>
      <w:pPr>
        <w:ind w:left="5641" w:hanging="180"/>
      </w:pPr>
    </w:lvl>
  </w:abstractNum>
  <w:abstractNum w:abstractNumId="57" w15:restartNumberingAfterBreak="0">
    <w:nsid w:val="6D842D35"/>
    <w:multiLevelType w:val="hybridMultilevel"/>
    <w:tmpl w:val="200013E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8" w15:restartNumberingAfterBreak="0">
    <w:nsid w:val="72BD0E4B"/>
    <w:multiLevelType w:val="multilevel"/>
    <w:tmpl w:val="F6D60AC4"/>
    <w:lvl w:ilvl="0">
      <w:start w:val="1"/>
      <w:numFmt w:val="decimal"/>
      <w:lvlText w:val="%1."/>
      <w:lvlJc w:val="left"/>
      <w:pPr>
        <w:ind w:left="718" w:hanging="360"/>
      </w:pPr>
    </w:lvl>
    <w:lvl w:ilvl="1">
      <w:start w:val="1"/>
      <w:numFmt w:val="decimal"/>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9" w15:restartNumberingAfterBreak="0">
    <w:nsid w:val="73251569"/>
    <w:multiLevelType w:val="hybridMultilevel"/>
    <w:tmpl w:val="2DF46EEA"/>
    <w:lvl w:ilvl="0" w:tplc="04150011">
      <w:start w:val="1"/>
      <w:numFmt w:val="decimal"/>
      <w:lvlText w:val="%1)"/>
      <w:lvlJc w:val="left"/>
      <w:pPr>
        <w:ind w:left="1438" w:hanging="360"/>
      </w:pPr>
    </w:lvl>
    <w:lvl w:ilvl="1" w:tplc="04150019" w:tentative="1">
      <w:start w:val="1"/>
      <w:numFmt w:val="lowerLetter"/>
      <w:lvlText w:val="%2."/>
      <w:lvlJc w:val="left"/>
      <w:pPr>
        <w:ind w:left="2158" w:hanging="360"/>
      </w:pPr>
    </w:lvl>
    <w:lvl w:ilvl="2" w:tplc="0415001B" w:tentative="1">
      <w:start w:val="1"/>
      <w:numFmt w:val="lowerRoman"/>
      <w:lvlText w:val="%3."/>
      <w:lvlJc w:val="right"/>
      <w:pPr>
        <w:ind w:left="2878" w:hanging="180"/>
      </w:pPr>
    </w:lvl>
    <w:lvl w:ilvl="3" w:tplc="0415000F" w:tentative="1">
      <w:start w:val="1"/>
      <w:numFmt w:val="decimal"/>
      <w:lvlText w:val="%4."/>
      <w:lvlJc w:val="left"/>
      <w:pPr>
        <w:ind w:left="3598" w:hanging="360"/>
      </w:pPr>
    </w:lvl>
    <w:lvl w:ilvl="4" w:tplc="04150019" w:tentative="1">
      <w:start w:val="1"/>
      <w:numFmt w:val="lowerLetter"/>
      <w:lvlText w:val="%5."/>
      <w:lvlJc w:val="left"/>
      <w:pPr>
        <w:ind w:left="4318" w:hanging="360"/>
      </w:pPr>
    </w:lvl>
    <w:lvl w:ilvl="5" w:tplc="0415001B" w:tentative="1">
      <w:start w:val="1"/>
      <w:numFmt w:val="lowerRoman"/>
      <w:lvlText w:val="%6."/>
      <w:lvlJc w:val="right"/>
      <w:pPr>
        <w:ind w:left="5038" w:hanging="180"/>
      </w:pPr>
    </w:lvl>
    <w:lvl w:ilvl="6" w:tplc="0415000F" w:tentative="1">
      <w:start w:val="1"/>
      <w:numFmt w:val="decimal"/>
      <w:lvlText w:val="%7."/>
      <w:lvlJc w:val="left"/>
      <w:pPr>
        <w:ind w:left="5758" w:hanging="360"/>
      </w:pPr>
    </w:lvl>
    <w:lvl w:ilvl="7" w:tplc="04150019" w:tentative="1">
      <w:start w:val="1"/>
      <w:numFmt w:val="lowerLetter"/>
      <w:lvlText w:val="%8."/>
      <w:lvlJc w:val="left"/>
      <w:pPr>
        <w:ind w:left="6478" w:hanging="360"/>
      </w:pPr>
    </w:lvl>
    <w:lvl w:ilvl="8" w:tplc="0415001B" w:tentative="1">
      <w:start w:val="1"/>
      <w:numFmt w:val="lowerRoman"/>
      <w:lvlText w:val="%9."/>
      <w:lvlJc w:val="right"/>
      <w:pPr>
        <w:ind w:left="7198" w:hanging="180"/>
      </w:pPr>
    </w:lvl>
  </w:abstractNum>
  <w:abstractNum w:abstractNumId="60" w15:restartNumberingAfterBreak="0">
    <w:nsid w:val="77DD226B"/>
    <w:multiLevelType w:val="hybridMultilevel"/>
    <w:tmpl w:val="5A5282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782B4A91"/>
    <w:multiLevelType w:val="hybridMultilevel"/>
    <w:tmpl w:val="CBFCFD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7A5B3D89"/>
    <w:multiLevelType w:val="multilevel"/>
    <w:tmpl w:val="F8F43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B1F1F39"/>
    <w:multiLevelType w:val="hybridMultilevel"/>
    <w:tmpl w:val="FB9E9F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C20343F"/>
    <w:multiLevelType w:val="multilevel"/>
    <w:tmpl w:val="00E472CA"/>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7C4C3124"/>
    <w:multiLevelType w:val="multilevel"/>
    <w:tmpl w:val="CFC69BA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66" w15:restartNumberingAfterBreak="0">
    <w:nsid w:val="7D7F43BB"/>
    <w:multiLevelType w:val="multilevel"/>
    <w:tmpl w:val="534C00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769040581">
    <w:abstractNumId w:val="18"/>
  </w:num>
  <w:num w:numId="2" w16cid:durableId="695079463">
    <w:abstractNumId w:val="43"/>
  </w:num>
  <w:num w:numId="3" w16cid:durableId="1572039765">
    <w:abstractNumId w:val="19"/>
  </w:num>
  <w:num w:numId="4" w16cid:durableId="1120761116">
    <w:abstractNumId w:val="39"/>
  </w:num>
  <w:num w:numId="5" w16cid:durableId="649990506">
    <w:abstractNumId w:val="8"/>
  </w:num>
  <w:num w:numId="6" w16cid:durableId="59718389">
    <w:abstractNumId w:val="30"/>
  </w:num>
  <w:num w:numId="7" w16cid:durableId="549732018">
    <w:abstractNumId w:val="6"/>
  </w:num>
  <w:num w:numId="8" w16cid:durableId="726953165">
    <w:abstractNumId w:val="58"/>
  </w:num>
  <w:num w:numId="9" w16cid:durableId="242371542">
    <w:abstractNumId w:val="53"/>
  </w:num>
  <w:num w:numId="10" w16cid:durableId="1003434260">
    <w:abstractNumId w:val="10"/>
  </w:num>
  <w:num w:numId="11" w16cid:durableId="1122767819">
    <w:abstractNumId w:val="65"/>
  </w:num>
  <w:num w:numId="12" w16cid:durableId="974214611">
    <w:abstractNumId w:val="54"/>
  </w:num>
  <w:num w:numId="13" w16cid:durableId="1724674007">
    <w:abstractNumId w:val="31"/>
  </w:num>
  <w:num w:numId="14" w16cid:durableId="102963986">
    <w:abstractNumId w:val="26"/>
  </w:num>
  <w:num w:numId="15" w16cid:durableId="109396005">
    <w:abstractNumId w:val="9"/>
  </w:num>
  <w:num w:numId="16" w16cid:durableId="691879784">
    <w:abstractNumId w:val="37"/>
  </w:num>
  <w:num w:numId="17" w16cid:durableId="1424259347">
    <w:abstractNumId w:val="40"/>
  </w:num>
  <w:num w:numId="18" w16cid:durableId="513081505">
    <w:abstractNumId w:val="47"/>
  </w:num>
  <w:num w:numId="19" w16cid:durableId="1796365934">
    <w:abstractNumId w:val="49"/>
  </w:num>
  <w:num w:numId="20" w16cid:durableId="162937637">
    <w:abstractNumId w:val="56"/>
  </w:num>
  <w:num w:numId="21" w16cid:durableId="191261424">
    <w:abstractNumId w:val="35"/>
  </w:num>
  <w:num w:numId="22" w16cid:durableId="763303184">
    <w:abstractNumId w:val="25"/>
  </w:num>
  <w:num w:numId="23" w16cid:durableId="2028211584">
    <w:abstractNumId w:val="5"/>
  </w:num>
  <w:num w:numId="24" w16cid:durableId="1160734013">
    <w:abstractNumId w:val="41"/>
  </w:num>
  <w:num w:numId="25" w16cid:durableId="695738740">
    <w:abstractNumId w:val="42"/>
  </w:num>
  <w:num w:numId="26" w16cid:durableId="1955864560">
    <w:abstractNumId w:val="66"/>
  </w:num>
  <w:num w:numId="27" w16cid:durableId="939096845">
    <w:abstractNumId w:val="0"/>
  </w:num>
  <w:num w:numId="28" w16cid:durableId="1971087056">
    <w:abstractNumId w:val="62"/>
  </w:num>
  <w:num w:numId="29" w16cid:durableId="1172645264">
    <w:abstractNumId w:val="64"/>
  </w:num>
  <w:num w:numId="30" w16cid:durableId="751200760">
    <w:abstractNumId w:val="55"/>
  </w:num>
  <w:num w:numId="31" w16cid:durableId="696394442">
    <w:abstractNumId w:val="29"/>
  </w:num>
  <w:num w:numId="32" w16cid:durableId="1028994924">
    <w:abstractNumId w:val="32"/>
  </w:num>
  <w:num w:numId="33" w16cid:durableId="547794">
    <w:abstractNumId w:val="3"/>
  </w:num>
  <w:num w:numId="34" w16cid:durableId="844978202">
    <w:abstractNumId w:val="12"/>
  </w:num>
  <w:num w:numId="35" w16cid:durableId="259992453">
    <w:abstractNumId w:val="1"/>
  </w:num>
  <w:num w:numId="36" w16cid:durableId="248514245">
    <w:abstractNumId w:val="48"/>
  </w:num>
  <w:num w:numId="37" w16cid:durableId="442924583">
    <w:abstractNumId w:val="14"/>
  </w:num>
  <w:num w:numId="38" w16cid:durableId="1368024314">
    <w:abstractNumId w:val="52"/>
  </w:num>
  <w:num w:numId="39" w16cid:durableId="121968917">
    <w:abstractNumId w:val="13"/>
  </w:num>
  <w:num w:numId="40" w16cid:durableId="1044712385">
    <w:abstractNumId w:val="15"/>
  </w:num>
  <w:num w:numId="41" w16cid:durableId="1222600697">
    <w:abstractNumId w:val="44"/>
  </w:num>
  <w:num w:numId="42" w16cid:durableId="722365645">
    <w:abstractNumId w:val="36"/>
  </w:num>
  <w:num w:numId="43" w16cid:durableId="631785653">
    <w:abstractNumId w:val="51"/>
  </w:num>
  <w:num w:numId="44" w16cid:durableId="674041109">
    <w:abstractNumId w:val="59"/>
  </w:num>
  <w:num w:numId="45" w16cid:durableId="155927579">
    <w:abstractNumId w:val="63"/>
  </w:num>
  <w:num w:numId="46" w16cid:durableId="1075277422">
    <w:abstractNumId w:val="61"/>
  </w:num>
  <w:num w:numId="47" w16cid:durableId="171729129">
    <w:abstractNumId w:val="45"/>
  </w:num>
  <w:num w:numId="48" w16cid:durableId="1759521911">
    <w:abstractNumId w:val="57"/>
  </w:num>
  <w:num w:numId="49" w16cid:durableId="686441289">
    <w:abstractNumId w:val="22"/>
  </w:num>
  <w:num w:numId="50" w16cid:durableId="1910991479">
    <w:abstractNumId w:val="23"/>
  </w:num>
  <w:num w:numId="51" w16cid:durableId="849022832">
    <w:abstractNumId w:val="60"/>
  </w:num>
  <w:num w:numId="52" w16cid:durableId="276789847">
    <w:abstractNumId w:val="50"/>
  </w:num>
  <w:num w:numId="53" w16cid:durableId="1886524456">
    <w:abstractNumId w:val="21"/>
  </w:num>
  <w:num w:numId="54" w16cid:durableId="555775391">
    <w:abstractNumId w:val="4"/>
  </w:num>
  <w:num w:numId="55" w16cid:durableId="1315642959">
    <w:abstractNumId w:val="46"/>
  </w:num>
  <w:num w:numId="56" w16cid:durableId="462693163">
    <w:abstractNumId w:val="38"/>
  </w:num>
  <w:num w:numId="57" w16cid:durableId="669216164">
    <w:abstractNumId w:val="34"/>
  </w:num>
  <w:num w:numId="58" w16cid:durableId="1437555496">
    <w:abstractNumId w:val="7"/>
  </w:num>
  <w:num w:numId="59" w16cid:durableId="1452431781">
    <w:abstractNumId w:val="16"/>
  </w:num>
  <w:num w:numId="60" w16cid:durableId="1174614059">
    <w:abstractNumId w:val="28"/>
  </w:num>
  <w:num w:numId="61" w16cid:durableId="536351214">
    <w:abstractNumId w:val="2"/>
  </w:num>
  <w:num w:numId="62" w16cid:durableId="1792047560">
    <w:abstractNumId w:val="33"/>
  </w:num>
  <w:num w:numId="63" w16cid:durableId="1781603113">
    <w:abstractNumId w:val="24"/>
  </w:num>
  <w:num w:numId="64" w16cid:durableId="523058697">
    <w:abstractNumId w:val="20"/>
  </w:num>
  <w:num w:numId="65" w16cid:durableId="2111242466">
    <w:abstractNumId w:val="17"/>
  </w:num>
  <w:num w:numId="66" w16cid:durableId="1580939798">
    <w:abstractNumId w:val="11"/>
  </w:num>
  <w:num w:numId="67" w16cid:durableId="1367876714">
    <w:abstractNumId w:val="2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DC8"/>
    <w:rsid w:val="000052AC"/>
    <w:rsid w:val="00020D82"/>
    <w:rsid w:val="000A4689"/>
    <w:rsid w:val="000B469A"/>
    <w:rsid w:val="000D19F6"/>
    <w:rsid w:val="000D4355"/>
    <w:rsid w:val="000D583B"/>
    <w:rsid w:val="001521F1"/>
    <w:rsid w:val="00153604"/>
    <w:rsid w:val="0019455F"/>
    <w:rsid w:val="001B1FE4"/>
    <w:rsid w:val="001B7A06"/>
    <w:rsid w:val="001C2EBA"/>
    <w:rsid w:val="001D294A"/>
    <w:rsid w:val="0024044F"/>
    <w:rsid w:val="002745D6"/>
    <w:rsid w:val="002866F8"/>
    <w:rsid w:val="00295394"/>
    <w:rsid w:val="002C791C"/>
    <w:rsid w:val="002D47F8"/>
    <w:rsid w:val="002E1424"/>
    <w:rsid w:val="002E7822"/>
    <w:rsid w:val="002F40A5"/>
    <w:rsid w:val="00306392"/>
    <w:rsid w:val="00321F16"/>
    <w:rsid w:val="00327AC0"/>
    <w:rsid w:val="00345A4F"/>
    <w:rsid w:val="00371644"/>
    <w:rsid w:val="0039651D"/>
    <w:rsid w:val="003A103E"/>
    <w:rsid w:val="003D0555"/>
    <w:rsid w:val="003F1F25"/>
    <w:rsid w:val="004262F7"/>
    <w:rsid w:val="004551E6"/>
    <w:rsid w:val="00493B49"/>
    <w:rsid w:val="00494A45"/>
    <w:rsid w:val="004B4775"/>
    <w:rsid w:val="004C6E01"/>
    <w:rsid w:val="004D7B26"/>
    <w:rsid w:val="00543FDB"/>
    <w:rsid w:val="00556A66"/>
    <w:rsid w:val="005A36CA"/>
    <w:rsid w:val="005C3EBA"/>
    <w:rsid w:val="005C4509"/>
    <w:rsid w:val="005D3033"/>
    <w:rsid w:val="005D7811"/>
    <w:rsid w:val="005F07D3"/>
    <w:rsid w:val="00617E87"/>
    <w:rsid w:val="00666F09"/>
    <w:rsid w:val="00720FD3"/>
    <w:rsid w:val="00731036"/>
    <w:rsid w:val="00735A6D"/>
    <w:rsid w:val="00740060"/>
    <w:rsid w:val="00750EB4"/>
    <w:rsid w:val="007A0E27"/>
    <w:rsid w:val="007C1F90"/>
    <w:rsid w:val="007E0CD4"/>
    <w:rsid w:val="007E1D4A"/>
    <w:rsid w:val="00850F08"/>
    <w:rsid w:val="00853F20"/>
    <w:rsid w:val="00857896"/>
    <w:rsid w:val="008B28F3"/>
    <w:rsid w:val="008C47B1"/>
    <w:rsid w:val="008C763A"/>
    <w:rsid w:val="008D50CB"/>
    <w:rsid w:val="008D73F1"/>
    <w:rsid w:val="0097407C"/>
    <w:rsid w:val="00976DC8"/>
    <w:rsid w:val="009A157A"/>
    <w:rsid w:val="009A6D50"/>
    <w:rsid w:val="009D7F6A"/>
    <w:rsid w:val="009E62D5"/>
    <w:rsid w:val="00A053AA"/>
    <w:rsid w:val="00A40337"/>
    <w:rsid w:val="00A507F1"/>
    <w:rsid w:val="00AC71CB"/>
    <w:rsid w:val="00B14316"/>
    <w:rsid w:val="00B16263"/>
    <w:rsid w:val="00BB64A2"/>
    <w:rsid w:val="00C10B90"/>
    <w:rsid w:val="00C17444"/>
    <w:rsid w:val="00C2576C"/>
    <w:rsid w:val="00C36958"/>
    <w:rsid w:val="00C4217A"/>
    <w:rsid w:val="00C81BD7"/>
    <w:rsid w:val="00C906AB"/>
    <w:rsid w:val="00CB080E"/>
    <w:rsid w:val="00CB70AA"/>
    <w:rsid w:val="00CF48A3"/>
    <w:rsid w:val="00D00975"/>
    <w:rsid w:val="00D10D4A"/>
    <w:rsid w:val="00D22601"/>
    <w:rsid w:val="00D41F79"/>
    <w:rsid w:val="00D542C0"/>
    <w:rsid w:val="00D7265C"/>
    <w:rsid w:val="00D95DF9"/>
    <w:rsid w:val="00DC14A0"/>
    <w:rsid w:val="00E66E8B"/>
    <w:rsid w:val="00E73EA8"/>
    <w:rsid w:val="00E756C2"/>
    <w:rsid w:val="00ED3139"/>
    <w:rsid w:val="00EF2B43"/>
    <w:rsid w:val="00F2519F"/>
    <w:rsid w:val="00F3541C"/>
    <w:rsid w:val="00F40ACE"/>
    <w:rsid w:val="00F420D5"/>
    <w:rsid w:val="00F81C52"/>
    <w:rsid w:val="00FA5D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74F62"/>
  <w15:docId w15:val="{636C5DA2-7A34-491F-B6DD-E4C6644B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 w:eastAsia="pl-PL"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kstdymka">
    <w:name w:val="Balloon Text"/>
    <w:qFormat/>
    <w:pPr>
      <w:spacing w:after="0" w:line="240" w:lineRule="auto"/>
    </w:pPr>
    <w:rPr>
      <w:rFonts w:ascii="Segoe UI" w:hAnsi="Segoe UI" w:cs="Segoe UI"/>
      <w:sz w:val="18"/>
      <w:szCs w:val="18"/>
    </w:rPr>
  </w:style>
  <w:style w:type="character" w:customStyle="1" w:styleId="TekstdymkaZnak">
    <w:name w:val="Tekst dymka Znak"/>
    <w:rPr>
      <w:rFonts w:ascii="Segoe UI" w:hAnsi="Segoe UI" w:cs="Segoe UI"/>
      <w:w w:val="100"/>
      <w:position w:val="-1"/>
      <w:sz w:val="18"/>
      <w:szCs w:val="18"/>
      <w:effect w:val="none"/>
      <w:vertAlign w:val="baseline"/>
      <w:cs w:val="0"/>
      <w:em w:val="none"/>
      <w:lang w:eastAsia="en-US"/>
    </w:rPr>
  </w:style>
  <w:style w:type="paragraph" w:styleId="Nagwek">
    <w:name w:val="header"/>
    <w:qFormat/>
    <w:pPr>
      <w:tabs>
        <w:tab w:val="center" w:pos="4536"/>
        <w:tab w:val="right" w:pos="9072"/>
      </w:tabs>
    </w:pPr>
  </w:style>
  <w:style w:type="character" w:customStyle="1" w:styleId="NagwekZnak">
    <w:name w:val="Nagłówek Znak"/>
    <w:rPr>
      <w:w w:val="100"/>
      <w:position w:val="-1"/>
      <w:sz w:val="22"/>
      <w:szCs w:val="22"/>
      <w:effect w:val="none"/>
      <w:vertAlign w:val="baseline"/>
      <w:cs w:val="0"/>
      <w:em w:val="none"/>
      <w:lang w:eastAsia="en-US"/>
    </w:rPr>
  </w:style>
  <w:style w:type="paragraph" w:styleId="Stopka">
    <w:name w:val="footer"/>
    <w:qFormat/>
    <w:pPr>
      <w:tabs>
        <w:tab w:val="center" w:pos="4536"/>
        <w:tab w:val="right" w:pos="9072"/>
      </w:tabs>
    </w:pPr>
  </w:style>
  <w:style w:type="character" w:customStyle="1" w:styleId="StopkaZnak">
    <w:name w:val="Stopka Znak"/>
    <w:rPr>
      <w:w w:val="100"/>
      <w:position w:val="-1"/>
      <w:sz w:val="22"/>
      <w:szCs w:val="22"/>
      <w:effect w:val="none"/>
      <w:vertAlign w:val="baseline"/>
      <w:cs w:val="0"/>
      <w:em w:val="none"/>
      <w:lang w:eastAsia="en-US"/>
    </w:rPr>
  </w:style>
  <w:style w:type="character" w:styleId="Odwoaniedokomentarza">
    <w:name w:val="annotation reference"/>
    <w:basedOn w:val="Domylnaczcionkaakapitu"/>
    <w:uiPriority w:val="99"/>
    <w:semiHidden/>
    <w:unhideWhenUsed/>
    <w:rsid w:val="0028112C"/>
    <w:rPr>
      <w:sz w:val="16"/>
      <w:szCs w:val="16"/>
    </w:rPr>
  </w:style>
  <w:style w:type="paragraph" w:styleId="Tekstkomentarza">
    <w:name w:val="annotation text"/>
    <w:link w:val="TekstkomentarzaZnak"/>
    <w:uiPriority w:val="99"/>
    <w:unhideWhenUsed/>
    <w:rsid w:val="0028112C"/>
    <w:pPr>
      <w:spacing w:line="240" w:lineRule="auto"/>
    </w:pPr>
    <w:rPr>
      <w:sz w:val="20"/>
      <w:szCs w:val="20"/>
    </w:rPr>
  </w:style>
  <w:style w:type="character" w:customStyle="1" w:styleId="TekstkomentarzaZnak">
    <w:name w:val="Tekst komentarza Znak"/>
    <w:basedOn w:val="Domylnaczcionkaakapitu"/>
    <w:link w:val="Tekstkomentarza"/>
    <w:uiPriority w:val="99"/>
    <w:rsid w:val="0028112C"/>
    <w:rPr>
      <w:position w:val="-1"/>
      <w:lang w:eastAsia="en-US"/>
    </w:rPr>
  </w:style>
  <w:style w:type="paragraph" w:styleId="Tematkomentarza">
    <w:name w:val="annotation subject"/>
    <w:basedOn w:val="Tekstkomentarza"/>
    <w:next w:val="Tekstkomentarza"/>
    <w:link w:val="TematkomentarzaZnak"/>
    <w:uiPriority w:val="99"/>
    <w:semiHidden/>
    <w:unhideWhenUsed/>
    <w:rsid w:val="0028112C"/>
    <w:rPr>
      <w:b/>
      <w:bCs/>
    </w:rPr>
  </w:style>
  <w:style w:type="character" w:customStyle="1" w:styleId="TematkomentarzaZnak">
    <w:name w:val="Temat komentarza Znak"/>
    <w:basedOn w:val="TekstkomentarzaZnak"/>
    <w:link w:val="Tematkomentarza"/>
    <w:uiPriority w:val="99"/>
    <w:semiHidden/>
    <w:rsid w:val="0028112C"/>
    <w:rPr>
      <w:b/>
      <w:bCs/>
      <w:position w:val="-1"/>
      <w:lang w:eastAsia="en-US"/>
    </w:rPr>
  </w:style>
  <w:style w:type="paragraph" w:styleId="Akapitzlist">
    <w:name w:val="List Paragraph"/>
    <w:link w:val="AkapitzlistZnak"/>
    <w:uiPriority w:val="34"/>
    <w:qFormat/>
    <w:rsid w:val="002C648A"/>
    <w:pPr>
      <w:ind w:left="720"/>
      <w:contextualSpacing/>
    </w:pPr>
  </w:style>
  <w:style w:type="paragraph" w:styleId="Poprawka">
    <w:name w:val="Revision"/>
    <w:hidden/>
    <w:uiPriority w:val="99"/>
    <w:semiHidden/>
    <w:rsid w:val="00BF21C4"/>
    <w:rPr>
      <w:position w:val="-1"/>
      <w:lang w:eastAsia="en-US"/>
    </w:rPr>
  </w:style>
  <w:style w:type="paragraph" w:customStyle="1" w:styleId="TableParagraph">
    <w:name w:val="Table Paragraph"/>
    <w:rsid w:val="00CB781E"/>
    <w:pPr>
      <w:autoSpaceDN w:val="0"/>
      <w:spacing w:line="251" w:lineRule="auto"/>
      <w:ind w:firstLine="0"/>
      <w:textAlignment w:val="baseline"/>
    </w:pPr>
    <w:rPr>
      <w:kern w:val="3"/>
    </w:rPr>
  </w:style>
  <w:style w:type="numbering" w:customStyle="1" w:styleId="WWNum42">
    <w:name w:val="WWNum42"/>
    <w:basedOn w:val="Bezlisty"/>
    <w:rsid w:val="00CB781E"/>
  </w:style>
  <w:style w:type="table" w:styleId="Tabela-Siatka">
    <w:name w:val="Table Grid"/>
    <w:basedOn w:val="Standardowy"/>
    <w:uiPriority w:val="59"/>
    <w:rsid w:val="00AD6090"/>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rPr>
      <w:rFonts w:ascii="Cambria" w:eastAsia="Cambria" w:hAnsi="Cambria" w:cs="Cambria"/>
    </w:rPr>
    <w:tblPr>
      <w:tblStyleRowBandSize w:val="1"/>
      <w:tblStyleColBandSize w:val="1"/>
      <w:tblCellMar>
        <w:left w:w="108" w:type="dxa"/>
        <w:right w:w="108" w:type="dxa"/>
      </w:tblCellMar>
    </w:tblPr>
  </w:style>
  <w:style w:type="table" w:customStyle="1" w:styleId="a5">
    <w:basedOn w:val="TableNormal0"/>
    <w:rPr>
      <w:rFonts w:ascii="Cambria" w:eastAsia="Cambria" w:hAnsi="Cambria" w:cs="Cambria"/>
    </w:rPr>
    <w:tblPr>
      <w:tblStyleRowBandSize w:val="1"/>
      <w:tblStyleColBandSize w:val="1"/>
      <w:tblCellMar>
        <w:left w:w="108" w:type="dxa"/>
        <w:right w:w="108" w:type="dxa"/>
      </w:tblCellMar>
    </w:tblPr>
  </w:style>
  <w:style w:type="table" w:customStyle="1" w:styleId="a6">
    <w:basedOn w:val="TableNormal0"/>
    <w:rPr>
      <w:rFonts w:ascii="Cambria" w:eastAsia="Cambria" w:hAnsi="Cambria" w:cs="Cambria"/>
    </w:rPr>
    <w:tblPr>
      <w:tblStyleRowBandSize w:val="1"/>
      <w:tblStyleColBandSize w:val="1"/>
      <w:tblCellMar>
        <w:left w:w="108" w:type="dxa"/>
        <w:right w:w="108" w:type="dxa"/>
      </w:tblCellMar>
    </w:tblPr>
  </w:style>
  <w:style w:type="table" w:customStyle="1" w:styleId="a7">
    <w:basedOn w:val="TableNormal0"/>
    <w:rPr>
      <w:rFonts w:ascii="Cambria" w:eastAsia="Cambria" w:hAnsi="Cambria" w:cs="Cambria"/>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paragraph" w:customStyle="1" w:styleId="Default">
    <w:name w:val="Default"/>
    <w:rsid w:val="001D294A"/>
    <w:pPr>
      <w:autoSpaceDE w:val="0"/>
      <w:autoSpaceDN w:val="0"/>
      <w:adjustRightInd w:val="0"/>
      <w:spacing w:after="0" w:line="240" w:lineRule="auto"/>
      <w:ind w:firstLine="0"/>
    </w:pPr>
    <w:rPr>
      <w:rFonts w:ascii="Verdana" w:hAnsi="Verdana" w:cs="Verdana"/>
      <w:color w:val="000000"/>
      <w:sz w:val="24"/>
      <w:szCs w:val="24"/>
      <w:lang w:val="pl-PL"/>
    </w:rPr>
  </w:style>
  <w:style w:type="character" w:styleId="Hipercze">
    <w:name w:val="Hyperlink"/>
    <w:unhideWhenUsed/>
    <w:rsid w:val="000D583B"/>
    <w:rPr>
      <w:color w:val="0000FF"/>
      <w:u w:val="single"/>
    </w:rPr>
  </w:style>
  <w:style w:type="character" w:customStyle="1" w:styleId="AkapitzlistZnak">
    <w:name w:val="Akapit z listą Znak"/>
    <w:link w:val="Akapitzlist"/>
    <w:uiPriority w:val="34"/>
    <w:locked/>
    <w:rsid w:val="000D583B"/>
  </w:style>
  <w:style w:type="character" w:customStyle="1" w:styleId="Teksttreci2">
    <w:name w:val="Tekst treści (2)"/>
    <w:rsid w:val="000D583B"/>
    <w:rPr>
      <w:rFonts w:ascii="Arial Narrow" w:eastAsia="Arial Narrow" w:hAnsi="Arial Narrow" w:cs="Arial Narrow"/>
      <w:b w:val="0"/>
      <w:bCs w:val="0"/>
      <w:i w:val="0"/>
      <w:iCs w:val="0"/>
      <w:smallCaps w:val="0"/>
      <w:strike w:val="0"/>
      <w:color w:val="000000"/>
      <w:spacing w:val="0"/>
      <w:w w:val="100"/>
      <w:position w:val="0"/>
      <w:sz w:val="22"/>
      <w:szCs w:val="22"/>
      <w:u w:val="none"/>
      <w:lang w:val="pl-PL" w:eastAsia="pl-PL" w:bidi="pl-PL"/>
    </w:rPr>
  </w:style>
  <w:style w:type="character" w:customStyle="1" w:styleId="Nagwek10">
    <w:name w:val="Nagłówek #1_"/>
    <w:basedOn w:val="Domylnaczcionkaakapitu"/>
    <w:link w:val="Nagwek11"/>
    <w:rsid w:val="000D583B"/>
    <w:rPr>
      <w:b/>
      <w:bCs/>
      <w:shd w:val="clear" w:color="auto" w:fill="FFFFFF"/>
    </w:rPr>
  </w:style>
  <w:style w:type="paragraph" w:customStyle="1" w:styleId="Nagwek11">
    <w:name w:val="Nagłówek #1"/>
    <w:basedOn w:val="Normalny"/>
    <w:link w:val="Nagwek10"/>
    <w:rsid w:val="000D583B"/>
    <w:pPr>
      <w:widowControl w:val="0"/>
      <w:shd w:val="clear" w:color="auto" w:fill="FFFFFF"/>
      <w:spacing w:after="60" w:line="0" w:lineRule="atLeast"/>
      <w:ind w:firstLine="0"/>
      <w:jc w:val="center"/>
      <w:outlineLvl w:val="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domprzystan.org.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p.legalis.pl/document-view.seam?documentId=mfrxilrtgm2tsnrrguytsltqmfyc4mzuhaztinjug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od@domprzystan.org.p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12</Pages>
  <Words>3486</Words>
  <Characters>20921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P.</dc:creator>
  <cp:lastModifiedBy>Anna  Piotrowska (STUDENT)</cp:lastModifiedBy>
  <cp:revision>9</cp:revision>
  <dcterms:created xsi:type="dcterms:W3CDTF">2025-10-12T10:29:00Z</dcterms:created>
  <dcterms:modified xsi:type="dcterms:W3CDTF">2025-10-20T17:15:00Z</dcterms:modified>
</cp:coreProperties>
</file>