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68250CE1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142361">
        <w:rPr>
          <w:rFonts w:cstheme="minorHAnsi"/>
          <w:sz w:val="28"/>
          <w:szCs w:val="28"/>
        </w:rPr>
        <w:t>6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54509B09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142361">
        <w:rPr>
          <w:rFonts w:cstheme="minorHAnsi"/>
          <w:sz w:val="24"/>
          <w:szCs w:val="24"/>
        </w:rPr>
        <w:t>produktów drobiowych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5B3750F0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D570FA" w:rsidRPr="00983405">
        <w:rPr>
          <w:rFonts w:cstheme="minorHAnsi"/>
          <w:sz w:val="24"/>
          <w:szCs w:val="24"/>
        </w:rPr>
        <w:t xml:space="preserve">Dostawy </w:t>
      </w:r>
      <w:r w:rsidR="00142361">
        <w:rPr>
          <w:rFonts w:cstheme="minorHAnsi"/>
          <w:sz w:val="24"/>
          <w:szCs w:val="24"/>
        </w:rPr>
        <w:t xml:space="preserve">produktów </w:t>
      </w:r>
      <w:r w:rsidR="00D570FA" w:rsidRPr="00983405">
        <w:rPr>
          <w:rFonts w:cstheme="minorHAnsi"/>
          <w:sz w:val="24"/>
          <w:szCs w:val="24"/>
        </w:rPr>
        <w:t>drobi</w:t>
      </w:r>
      <w:r w:rsidR="00142361">
        <w:rPr>
          <w:rFonts w:cstheme="minorHAnsi"/>
          <w:sz w:val="24"/>
          <w:szCs w:val="24"/>
        </w:rPr>
        <w:t>owych</w:t>
      </w:r>
      <w:r w:rsidR="00D570FA" w:rsidRPr="00983405">
        <w:rPr>
          <w:rFonts w:cstheme="minorHAnsi"/>
          <w:sz w:val="24"/>
          <w:szCs w:val="24"/>
        </w:rPr>
        <w:t xml:space="preserve"> odbywać się będą trzy razy </w:t>
      </w:r>
      <w:r w:rsidR="00D570FA">
        <w:rPr>
          <w:rFonts w:cstheme="minorHAnsi"/>
          <w:sz w:val="24"/>
          <w:szCs w:val="24"/>
        </w:rPr>
        <w:br/>
      </w:r>
      <w:r w:rsidR="00D570FA" w:rsidRPr="00983405">
        <w:rPr>
          <w:rFonts w:cstheme="minorHAnsi"/>
          <w:sz w:val="24"/>
          <w:szCs w:val="24"/>
        </w:rPr>
        <w:t>w tygodniu, w ilościach zgłaszanych pisemnie lub telefonicznie przez DPS w terminie do 2 dni od chwili zgłoszenia w godz. 6.30 do 9.00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03DE83FA" w14:textId="546FDCF2" w:rsidR="00D570FA" w:rsidRPr="00D570FA" w:rsidRDefault="00D570FA" w:rsidP="00D570FA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Mięso, wędliny i drób muszą być świeże, bez nalotu i zapachu starego mięsa,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mięso, wędliny i drób przy każdej dostawie ma być dostarczony Handlowy Dokument Identyfikacyjny (HDI).</w:t>
      </w:r>
    </w:p>
    <w:p w14:paraId="3C2DD662" w14:textId="5D2587FB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lastRenderedPageBreak/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4EAA32FA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142361">
        <w:rPr>
          <w:rFonts w:cstheme="minorHAnsi"/>
          <w:i/>
          <w:sz w:val="24"/>
          <w:szCs w:val="24"/>
        </w:rPr>
        <w:t xml:space="preserve">produktów drobiowych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C19ED" w14:textId="77777777" w:rsidR="006D20E5" w:rsidRDefault="006D20E5" w:rsidP="00E906F0">
      <w:pPr>
        <w:spacing w:after="0" w:line="240" w:lineRule="auto"/>
      </w:pPr>
      <w:r>
        <w:separator/>
      </w:r>
    </w:p>
  </w:endnote>
  <w:endnote w:type="continuationSeparator" w:id="0">
    <w:p w14:paraId="574F1618" w14:textId="77777777" w:rsidR="006D20E5" w:rsidRDefault="006D20E5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58021" w14:textId="77777777" w:rsidR="006D20E5" w:rsidRDefault="006D20E5" w:rsidP="00E906F0">
      <w:pPr>
        <w:spacing w:after="0" w:line="240" w:lineRule="auto"/>
      </w:pPr>
      <w:r>
        <w:separator/>
      </w:r>
    </w:p>
  </w:footnote>
  <w:footnote w:type="continuationSeparator" w:id="0">
    <w:p w14:paraId="0D8B9246" w14:textId="77777777" w:rsidR="006D20E5" w:rsidRDefault="006D20E5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2499</Words>
  <Characters>14998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2024-11-22T09:24:00Z</cp:lastPrinted>
  <dcterms:created xsi:type="dcterms:W3CDTF">2024-11-22T09:26:00Z</dcterms:created>
  <dcterms:modified xsi:type="dcterms:W3CDTF">2024-11-22T09:26:00Z</dcterms:modified>
</cp:coreProperties>
</file>