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6EE" w:rsidRDefault="00EF26EE"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line="360" w:lineRule="auto"/>
        <w:rPr>
          <w:rFonts w:ascii="Times New Roman" w:eastAsia="Times New Roman" w:hAnsi="Times New Roman" w:cs="Times New Roman"/>
          <w:i/>
          <w:sz w:val="24"/>
          <w:szCs w:val="24"/>
          <w:lang w:eastAsia="zh-CN"/>
        </w:rPr>
      </w:pPr>
      <w:r w:rsidRPr="00EE6E07">
        <w:rPr>
          <w:rFonts w:ascii="Times New Roman" w:eastAsia="Times New Roman" w:hAnsi="Times New Roman" w:cs="Times New Roman"/>
          <w:bCs/>
          <w:sz w:val="24"/>
          <w:szCs w:val="24"/>
          <w:lang w:eastAsia="zh-CN"/>
        </w:rPr>
        <w:t>Zamawiający:</w:t>
      </w:r>
      <w:r w:rsidRPr="00EE6E07">
        <w:rPr>
          <w:rFonts w:ascii="Times New Roman" w:eastAsia="Times New Roman" w:hAnsi="Times New Roman" w:cs="Times New Roman"/>
          <w:bCs/>
          <w:sz w:val="24"/>
          <w:szCs w:val="24"/>
          <w:lang w:eastAsia="zh-CN"/>
        </w:rPr>
        <w:tab/>
        <w:t xml:space="preserve"> </w:t>
      </w:r>
      <w:r w:rsidRPr="00EE6E07">
        <w:rPr>
          <w:rFonts w:ascii="Times New Roman" w:eastAsia="Times New Roman" w:hAnsi="Times New Roman" w:cs="Times New Roman"/>
          <w:bCs/>
          <w:sz w:val="24"/>
          <w:szCs w:val="24"/>
          <w:lang w:eastAsia="zh-CN"/>
        </w:rPr>
        <w:tab/>
      </w:r>
      <w:r w:rsidRPr="00EE6E07">
        <w:rPr>
          <w:rFonts w:ascii="Times New Roman" w:eastAsia="Times New Roman" w:hAnsi="Times New Roman" w:cs="Times New Roman"/>
          <w:bCs/>
          <w:sz w:val="24"/>
          <w:szCs w:val="24"/>
          <w:lang w:eastAsia="zh-CN"/>
        </w:rPr>
        <w:tab/>
      </w:r>
    </w:p>
    <w:p w:rsidR="00EE6E07" w:rsidRPr="00EE6E07" w:rsidRDefault="00EE6E07" w:rsidP="00EE6E07">
      <w:pPr>
        <w:suppressAutoHyphens/>
        <w:spacing w:after="0" w:line="360" w:lineRule="auto"/>
        <w:jc w:val="center"/>
        <w:rPr>
          <w:rFonts w:ascii="Times New Roman" w:eastAsia="Times New Roman" w:hAnsi="Times New Roman" w:cs="Times New Roman"/>
          <w:b/>
          <w:bCs/>
          <w:i/>
          <w:sz w:val="24"/>
          <w:szCs w:val="24"/>
          <w:lang w:eastAsia="zh-CN"/>
        </w:rPr>
      </w:pPr>
      <w:r w:rsidRPr="00EE6E07">
        <w:rPr>
          <w:rFonts w:ascii="Times New Roman" w:eastAsia="Times New Roman" w:hAnsi="Times New Roman" w:cs="Times New Roman"/>
          <w:b/>
          <w:bCs/>
          <w:iCs/>
          <w:sz w:val="24"/>
          <w:szCs w:val="24"/>
          <w:lang w:eastAsia="zh-CN"/>
        </w:rPr>
        <w:t xml:space="preserve">Dom Pomocy Społecznej </w:t>
      </w:r>
      <w:r w:rsidR="00AA2251" w:rsidRPr="00AA2251">
        <w:rPr>
          <w:rFonts w:ascii="Times New Roman" w:eastAsia="Times New Roman" w:hAnsi="Times New Roman" w:cs="Times New Roman"/>
          <w:b/>
          <w:bCs/>
          <w:iCs/>
          <w:sz w:val="24"/>
          <w:szCs w:val="24"/>
          <w:lang w:eastAsia="zh-CN"/>
        </w:rPr>
        <w:t>„</w:t>
      </w:r>
      <w:r w:rsidRPr="00AA2251">
        <w:rPr>
          <w:rFonts w:ascii="Times New Roman" w:eastAsia="Times New Roman" w:hAnsi="Times New Roman" w:cs="Times New Roman"/>
          <w:b/>
          <w:bCs/>
          <w:iCs/>
          <w:sz w:val="24"/>
          <w:szCs w:val="24"/>
          <w:lang w:eastAsia="zh-CN"/>
        </w:rPr>
        <w:t>KOMBATANT</w:t>
      </w:r>
      <w:r w:rsidR="00AA2251" w:rsidRPr="00AA2251">
        <w:rPr>
          <w:rFonts w:ascii="Times New Roman" w:eastAsia="Times New Roman" w:hAnsi="Times New Roman" w:cs="Times New Roman"/>
          <w:b/>
          <w:bCs/>
          <w:iCs/>
          <w:sz w:val="24"/>
          <w:szCs w:val="24"/>
          <w:lang w:eastAsia="zh-CN"/>
        </w:rPr>
        <w:t>”</w:t>
      </w:r>
    </w:p>
    <w:p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 xml:space="preserve">ul.  </w:t>
      </w:r>
      <w:proofErr w:type="spellStart"/>
      <w:r w:rsidRPr="00EE6E07">
        <w:rPr>
          <w:rFonts w:ascii="Times New Roman" w:eastAsia="Times New Roman" w:hAnsi="Times New Roman" w:cs="Times New Roman"/>
          <w:b/>
          <w:bCs/>
          <w:sz w:val="24"/>
          <w:szCs w:val="24"/>
          <w:lang w:eastAsia="zh-CN"/>
        </w:rPr>
        <w:t>Stolarzowicka</w:t>
      </w:r>
      <w:proofErr w:type="spellEnd"/>
      <w:r w:rsidRPr="00EE6E07">
        <w:rPr>
          <w:rFonts w:ascii="Times New Roman" w:eastAsia="Times New Roman" w:hAnsi="Times New Roman" w:cs="Times New Roman"/>
          <w:b/>
          <w:bCs/>
          <w:sz w:val="24"/>
          <w:szCs w:val="24"/>
          <w:lang w:eastAsia="zh-CN"/>
        </w:rPr>
        <w:t xml:space="preserve"> 33</w:t>
      </w:r>
    </w:p>
    <w:p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41-908 Bytom</w:t>
      </w:r>
      <w:r w:rsidRPr="00EE6E07">
        <w:rPr>
          <w:rFonts w:ascii="Times New Roman" w:eastAsia="Times New Roman" w:hAnsi="Times New Roman" w:cs="Times New Roman"/>
          <w:b/>
          <w:bCs/>
          <w:sz w:val="24"/>
          <w:szCs w:val="24"/>
          <w:lang w:eastAsia="zh-CN"/>
        </w:rPr>
        <w:br/>
      </w:r>
    </w:p>
    <w:p w:rsidR="00EE6E07" w:rsidRDefault="00DF6929" w:rsidP="00EE6E07">
      <w:pPr>
        <w:suppressAutoHyphens/>
        <w:spacing w:after="0" w:line="360" w:lineRule="auto"/>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nr sprawy: DA.261.</w:t>
      </w:r>
      <w:r w:rsidR="00F80C99">
        <w:rPr>
          <w:rFonts w:ascii="Times New Roman" w:eastAsia="Times New Roman" w:hAnsi="Times New Roman" w:cs="Times New Roman"/>
          <w:bCs/>
          <w:sz w:val="24"/>
          <w:szCs w:val="24"/>
          <w:lang w:eastAsia="zh-CN"/>
        </w:rPr>
        <w:t>7</w:t>
      </w:r>
      <w:r>
        <w:rPr>
          <w:rFonts w:ascii="Times New Roman" w:eastAsia="Times New Roman" w:hAnsi="Times New Roman" w:cs="Times New Roman"/>
          <w:bCs/>
          <w:sz w:val="24"/>
          <w:szCs w:val="24"/>
          <w:lang w:eastAsia="zh-CN"/>
        </w:rPr>
        <w:t>.2021</w:t>
      </w:r>
    </w:p>
    <w:p w:rsidR="00ED1722" w:rsidRPr="00EE6E07" w:rsidRDefault="00ED1722"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ind w:left="994"/>
        <w:jc w:val="center"/>
        <w:rPr>
          <w:rFonts w:ascii="Times New Roman" w:eastAsia="Times New Roman" w:hAnsi="Times New Roman" w:cs="Times New Roman"/>
          <w:sz w:val="24"/>
          <w:szCs w:val="24"/>
          <w:lang w:eastAsia="zh-CN"/>
        </w:rPr>
      </w:pPr>
    </w:p>
    <w:p w:rsidR="00EE6E07" w:rsidRDefault="00EE6E07" w:rsidP="00ED1722">
      <w:pPr>
        <w:suppressAutoHyphens/>
        <w:spacing w:after="0"/>
        <w:jc w:val="center"/>
        <w:rPr>
          <w:rFonts w:ascii="Times New Roman" w:eastAsia="Arial" w:hAnsi="Times New Roman" w:cs="Times New Roman"/>
          <w:b/>
          <w:sz w:val="24"/>
          <w:szCs w:val="24"/>
          <w:lang w:eastAsia="zh-CN"/>
        </w:rPr>
      </w:pPr>
      <w:r w:rsidRPr="00EE6E07">
        <w:rPr>
          <w:rFonts w:ascii="Times New Roman" w:eastAsia="Arial" w:hAnsi="Times New Roman" w:cs="Times New Roman"/>
          <w:b/>
          <w:sz w:val="24"/>
          <w:szCs w:val="24"/>
          <w:lang w:eastAsia="zh-CN"/>
        </w:rPr>
        <w:t>SPECYFIKACJA  WARUNKÓW ZAMÓWIENIA</w:t>
      </w:r>
      <w:r w:rsidR="00ED1722">
        <w:rPr>
          <w:rFonts w:ascii="Times New Roman" w:eastAsia="Arial" w:hAnsi="Times New Roman" w:cs="Times New Roman"/>
          <w:b/>
          <w:sz w:val="24"/>
          <w:szCs w:val="24"/>
          <w:lang w:eastAsia="zh-CN"/>
        </w:rPr>
        <w:t xml:space="preserve"> </w:t>
      </w:r>
      <w:r w:rsidRPr="00EE6E07">
        <w:rPr>
          <w:rFonts w:ascii="Times New Roman" w:eastAsia="Arial" w:hAnsi="Times New Roman" w:cs="Times New Roman"/>
          <w:b/>
          <w:sz w:val="24"/>
          <w:szCs w:val="24"/>
          <w:lang w:eastAsia="zh-CN"/>
        </w:rPr>
        <w:t>(</w:t>
      </w:r>
      <w:r w:rsidR="00ED1722">
        <w:rPr>
          <w:rFonts w:ascii="Times New Roman" w:eastAsia="Arial" w:hAnsi="Times New Roman" w:cs="Times New Roman"/>
          <w:b/>
          <w:sz w:val="24"/>
          <w:szCs w:val="24"/>
          <w:lang w:eastAsia="zh-CN"/>
        </w:rPr>
        <w:t xml:space="preserve">dalej </w:t>
      </w:r>
      <w:r w:rsidRPr="00EE6E07">
        <w:rPr>
          <w:rFonts w:ascii="Times New Roman" w:eastAsia="Arial" w:hAnsi="Times New Roman" w:cs="Times New Roman"/>
          <w:b/>
          <w:sz w:val="24"/>
          <w:szCs w:val="24"/>
          <w:lang w:eastAsia="zh-CN"/>
        </w:rPr>
        <w:t>SWZ)</w:t>
      </w:r>
    </w:p>
    <w:p w:rsidR="00ED1722" w:rsidRDefault="00ED1722" w:rsidP="00ED1722">
      <w:pPr>
        <w:suppressAutoHyphens/>
        <w:spacing w:after="0"/>
        <w:jc w:val="center"/>
        <w:rPr>
          <w:rFonts w:ascii="Times New Roman" w:eastAsia="Times New Roman" w:hAnsi="Times New Roman" w:cs="Times New Roman"/>
          <w:sz w:val="24"/>
          <w:szCs w:val="24"/>
          <w:lang w:eastAsia="zh-CN"/>
        </w:rPr>
      </w:pPr>
      <w:r w:rsidRPr="00ED1722">
        <w:rPr>
          <w:rFonts w:ascii="Times New Roman" w:eastAsia="Arial" w:hAnsi="Times New Roman" w:cs="Times New Roman"/>
          <w:sz w:val="24"/>
          <w:szCs w:val="24"/>
          <w:lang w:eastAsia="zh-CN"/>
        </w:rPr>
        <w:t xml:space="preserve">dla zamówienia o wartości mniejszej od progów unijnych </w:t>
      </w:r>
      <w:r w:rsidRPr="00ED1722">
        <w:rPr>
          <w:rFonts w:ascii="Times New Roman" w:eastAsia="Times New Roman" w:hAnsi="Times New Roman" w:cs="Times New Roman"/>
          <w:sz w:val="24"/>
          <w:szCs w:val="24"/>
          <w:lang w:eastAsia="zh-CN"/>
        </w:rPr>
        <w:t>określonych</w:t>
      </w:r>
      <w:r w:rsidRPr="00EE6E0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EE6E07">
        <w:rPr>
          <w:rFonts w:ascii="Times New Roman" w:eastAsia="Times New Roman" w:hAnsi="Times New Roman" w:cs="Times New Roman"/>
          <w:sz w:val="24"/>
          <w:szCs w:val="24"/>
          <w:lang w:eastAsia="zh-CN"/>
        </w:rPr>
        <w:t xml:space="preserve"> art. 3 </w:t>
      </w:r>
      <w:r>
        <w:rPr>
          <w:rFonts w:ascii="Times New Roman" w:eastAsia="Times New Roman" w:hAnsi="Times New Roman" w:cs="Times New Roman"/>
          <w:sz w:val="24"/>
          <w:szCs w:val="24"/>
          <w:lang w:eastAsia="zh-CN"/>
        </w:rPr>
        <w:t xml:space="preserve">ust. 1 pkt 1 </w:t>
      </w:r>
      <w:r w:rsidRPr="00EE6E07">
        <w:rPr>
          <w:rFonts w:ascii="Times New Roman" w:eastAsia="Times New Roman" w:hAnsi="Times New Roman" w:cs="Times New Roman"/>
          <w:sz w:val="24"/>
          <w:szCs w:val="24"/>
          <w:lang w:eastAsia="zh-CN"/>
        </w:rPr>
        <w:t xml:space="preserve">ustawy </w:t>
      </w:r>
      <w:r>
        <w:rPr>
          <w:rFonts w:ascii="Times New Roman" w:eastAsia="Times New Roman" w:hAnsi="Times New Roman" w:cs="Times New Roman"/>
          <w:sz w:val="24"/>
          <w:szCs w:val="24"/>
          <w:lang w:eastAsia="zh-CN"/>
        </w:rPr>
        <w:t>z dnia 11 września 2019 r. – Prawo zamówień publicznych</w:t>
      </w:r>
    </w:p>
    <w:p w:rsidR="00ED1722" w:rsidRPr="00EE6E07" w:rsidRDefault="00ED1722" w:rsidP="00ED1722">
      <w:pPr>
        <w:suppressAutoHyphens/>
        <w:spacing w:after="0"/>
        <w:jc w:val="center"/>
        <w:rPr>
          <w:rFonts w:ascii="Times New Roman" w:eastAsia="Times New Roman" w:hAnsi="Times New Roman" w:cs="Times New Roman"/>
          <w:sz w:val="24"/>
          <w:szCs w:val="24"/>
          <w:lang w:eastAsia="zh-CN"/>
        </w:rPr>
      </w:pPr>
    </w:p>
    <w:p w:rsidR="00232A19" w:rsidRDefault="00ED1722" w:rsidP="00ED1722">
      <w:pPr>
        <w:suppressAutoHyphens/>
        <w:spacing w:after="0"/>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Nazwa postępowania: </w:t>
      </w:r>
    </w:p>
    <w:p w:rsidR="00EE6E07" w:rsidRPr="00EE6E07" w:rsidRDefault="00EE6E07" w:rsidP="00ED1722">
      <w:pPr>
        <w:suppressAutoHyphens/>
        <w:spacing w:after="0"/>
        <w:jc w:val="center"/>
        <w:rPr>
          <w:rFonts w:ascii="Times New Roman" w:eastAsia="Times New Roman" w:hAnsi="Times New Roman" w:cs="Times New Roman"/>
          <w:b/>
          <w:sz w:val="24"/>
          <w:szCs w:val="24"/>
          <w:lang w:eastAsia="zh-CN"/>
        </w:rPr>
      </w:pPr>
      <w:r w:rsidRPr="00EE6E07">
        <w:rPr>
          <w:rFonts w:ascii="Times New Roman" w:eastAsia="Times New Roman" w:hAnsi="Times New Roman" w:cs="Times New Roman"/>
          <w:b/>
          <w:sz w:val="24"/>
          <w:szCs w:val="24"/>
          <w:lang w:eastAsia="zh-CN"/>
        </w:rPr>
        <w:t>„</w:t>
      </w:r>
      <w:r w:rsidR="00B43917">
        <w:rPr>
          <w:rFonts w:ascii="Times New Roman" w:eastAsia="Times New Roman" w:hAnsi="Times New Roman" w:cs="Times New Roman"/>
          <w:b/>
          <w:sz w:val="24"/>
          <w:szCs w:val="24"/>
          <w:lang w:eastAsia="zh-CN"/>
        </w:rPr>
        <w:t>Całodobowa ochrona obiektu, osób i mienia w</w:t>
      </w:r>
      <w:r w:rsidRPr="00EE6E07">
        <w:rPr>
          <w:rFonts w:ascii="Times New Roman" w:eastAsia="Times New Roman" w:hAnsi="Times New Roman" w:cs="Times New Roman"/>
          <w:b/>
          <w:sz w:val="24"/>
          <w:szCs w:val="24"/>
          <w:lang w:eastAsia="zh-CN"/>
        </w:rPr>
        <w:t xml:space="preserve"> Domu Pomocy Społecznej </w:t>
      </w:r>
      <w:r w:rsidR="00AA2251" w:rsidRPr="00AA2251">
        <w:rPr>
          <w:rFonts w:ascii="Times New Roman" w:eastAsia="Times New Roman" w:hAnsi="Times New Roman" w:cs="Times New Roman"/>
          <w:b/>
          <w:sz w:val="24"/>
          <w:szCs w:val="24"/>
          <w:lang w:eastAsia="zh-CN"/>
        </w:rPr>
        <w:t>„</w:t>
      </w:r>
      <w:r w:rsidRPr="00AA2251">
        <w:rPr>
          <w:rFonts w:ascii="Times New Roman" w:eastAsia="Times New Roman" w:hAnsi="Times New Roman" w:cs="Times New Roman"/>
          <w:b/>
          <w:sz w:val="24"/>
          <w:szCs w:val="24"/>
          <w:lang w:eastAsia="zh-CN"/>
        </w:rPr>
        <w:t>KOMBATANT</w:t>
      </w:r>
      <w:r w:rsidR="00AA2251" w:rsidRPr="00AA2251">
        <w:rPr>
          <w:rFonts w:ascii="Times New Roman" w:eastAsia="Times New Roman" w:hAnsi="Times New Roman" w:cs="Times New Roman"/>
          <w:b/>
          <w:sz w:val="24"/>
          <w:szCs w:val="24"/>
          <w:lang w:eastAsia="zh-CN"/>
        </w:rPr>
        <w:t>”</w:t>
      </w:r>
      <w:r w:rsidR="00ED1722">
        <w:rPr>
          <w:rFonts w:ascii="Times New Roman" w:eastAsia="Times New Roman" w:hAnsi="Times New Roman" w:cs="Times New Roman"/>
          <w:b/>
          <w:i/>
          <w:sz w:val="24"/>
          <w:szCs w:val="24"/>
          <w:lang w:eastAsia="zh-CN"/>
        </w:rPr>
        <w:t xml:space="preserve"> </w:t>
      </w:r>
      <w:r w:rsidR="00ED1722">
        <w:rPr>
          <w:rFonts w:ascii="Times New Roman" w:eastAsia="Times New Roman" w:hAnsi="Times New Roman" w:cs="Times New Roman"/>
          <w:b/>
          <w:sz w:val="24"/>
          <w:szCs w:val="24"/>
          <w:lang w:eastAsia="zh-CN"/>
        </w:rPr>
        <w:t>w 2021</w:t>
      </w:r>
      <w:r w:rsidRPr="00EE6E07">
        <w:rPr>
          <w:rFonts w:ascii="Times New Roman" w:eastAsia="Times New Roman" w:hAnsi="Times New Roman" w:cs="Times New Roman"/>
          <w:b/>
          <w:sz w:val="24"/>
          <w:szCs w:val="24"/>
          <w:lang w:eastAsia="zh-CN"/>
        </w:rPr>
        <w:t>r.</w:t>
      </w:r>
      <w:r w:rsidR="00B43917">
        <w:rPr>
          <w:rFonts w:ascii="Times New Roman" w:eastAsia="Times New Roman" w:hAnsi="Times New Roman" w:cs="Times New Roman"/>
          <w:b/>
          <w:sz w:val="24"/>
          <w:szCs w:val="24"/>
          <w:lang w:eastAsia="zh-CN"/>
        </w:rPr>
        <w:t>,</w:t>
      </w:r>
      <w:r w:rsidRPr="00EE6E07">
        <w:rPr>
          <w:rFonts w:ascii="Times New Roman" w:eastAsia="Times New Roman" w:hAnsi="Times New Roman" w:cs="Times New Roman"/>
          <w:b/>
          <w:sz w:val="24"/>
          <w:szCs w:val="24"/>
          <w:lang w:eastAsia="zh-CN"/>
        </w:rPr>
        <w:t xml:space="preserve"> cz. I</w:t>
      </w:r>
      <w:r w:rsidR="00ED331B">
        <w:rPr>
          <w:rFonts w:ascii="Times New Roman" w:eastAsia="Times New Roman" w:hAnsi="Times New Roman" w:cs="Times New Roman"/>
          <w:b/>
          <w:sz w:val="24"/>
          <w:szCs w:val="24"/>
          <w:lang w:eastAsia="zh-CN"/>
        </w:rPr>
        <w:t>I</w:t>
      </w:r>
      <w:r w:rsidRPr="00EE6E07">
        <w:rPr>
          <w:rFonts w:ascii="Times New Roman" w:eastAsia="Times New Roman" w:hAnsi="Times New Roman" w:cs="Times New Roman"/>
          <w:b/>
          <w:sz w:val="24"/>
          <w:szCs w:val="24"/>
          <w:lang w:eastAsia="zh-CN"/>
        </w:rPr>
        <w:t>I”</w:t>
      </w:r>
    </w:p>
    <w:p w:rsidR="00EE6E07" w:rsidRPr="00EE6E07" w:rsidRDefault="00EE6E07" w:rsidP="00EE6E07">
      <w:pPr>
        <w:suppressAutoHyphens/>
        <w:spacing w:after="0"/>
        <w:ind w:left="994"/>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 </w:t>
      </w:r>
    </w:p>
    <w:p w:rsidR="00EE6E07" w:rsidRPr="00EE6E07" w:rsidRDefault="00EE6E07" w:rsidP="00EE6E07">
      <w:pPr>
        <w:suppressAutoHyphens/>
        <w:spacing w:after="0"/>
        <w:jc w:val="both"/>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Postępowanie o udzielenie zamówienia prowadzone jest na podstawie ustawy z dnia </w:t>
      </w:r>
      <w:r w:rsidR="00776185">
        <w:rPr>
          <w:rFonts w:ascii="Times New Roman" w:eastAsia="Times New Roman" w:hAnsi="Times New Roman" w:cs="Times New Roman"/>
          <w:sz w:val="24"/>
          <w:szCs w:val="24"/>
          <w:lang w:eastAsia="zh-CN"/>
        </w:rPr>
        <w:br/>
      </w:r>
      <w:r w:rsidRPr="00EE6E07">
        <w:rPr>
          <w:rFonts w:ascii="Times New Roman" w:eastAsia="Times New Roman" w:hAnsi="Times New Roman" w:cs="Times New Roman"/>
          <w:sz w:val="24"/>
          <w:szCs w:val="24"/>
          <w:lang w:eastAsia="zh-CN"/>
        </w:rPr>
        <w:t>11 września 2019 r</w:t>
      </w:r>
      <w:r w:rsidR="00776185">
        <w:rPr>
          <w:rFonts w:ascii="Times New Roman" w:eastAsia="Times New Roman" w:hAnsi="Times New Roman" w:cs="Times New Roman"/>
          <w:sz w:val="24"/>
          <w:szCs w:val="24"/>
          <w:lang w:eastAsia="zh-CN"/>
        </w:rPr>
        <w:t>. Prawo zamówień publicznych (t</w:t>
      </w:r>
      <w:r w:rsidRPr="00EE6E07">
        <w:rPr>
          <w:rFonts w:ascii="Times New Roman" w:eastAsia="Times New Roman" w:hAnsi="Times New Roman" w:cs="Times New Roman"/>
          <w:sz w:val="24"/>
          <w:szCs w:val="24"/>
          <w:lang w:eastAsia="zh-CN"/>
        </w:rPr>
        <w:t xml:space="preserve">j. Dz.U. z 2019 poz. 2019 ze zm.), zwanej dalej ”ustawą </w:t>
      </w:r>
      <w:proofErr w:type="spellStart"/>
      <w:r w:rsidRPr="00EE6E07">
        <w:rPr>
          <w:rFonts w:ascii="Times New Roman" w:eastAsia="Times New Roman" w:hAnsi="Times New Roman" w:cs="Times New Roman"/>
          <w:sz w:val="24"/>
          <w:szCs w:val="24"/>
          <w:lang w:eastAsia="zh-CN"/>
        </w:rPr>
        <w:t>Pzp</w:t>
      </w:r>
      <w:proofErr w:type="spellEnd"/>
      <w:r w:rsidRPr="00EE6E07">
        <w:rPr>
          <w:rFonts w:ascii="Times New Roman" w:eastAsia="Times New Roman" w:hAnsi="Times New Roman" w:cs="Times New Roman"/>
          <w:sz w:val="24"/>
          <w:szCs w:val="24"/>
          <w:lang w:eastAsia="zh-CN"/>
        </w:rPr>
        <w:t xml:space="preserve">”. </w:t>
      </w: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D1722" w:rsidRDefault="00ED1722" w:rsidP="00EE6E07">
      <w:pPr>
        <w:suppressAutoHyphens/>
        <w:spacing w:after="0"/>
        <w:ind w:left="10" w:right="1505"/>
        <w:rPr>
          <w:rFonts w:ascii="Times New Roman" w:eastAsia="Times New Roman" w:hAnsi="Times New Roman" w:cs="Times New Roman"/>
          <w:sz w:val="24"/>
          <w:szCs w:val="24"/>
          <w:lang w:eastAsia="zh-CN"/>
        </w:rPr>
      </w:pPr>
    </w:p>
    <w:p w:rsidR="00F80C99" w:rsidRDefault="00F80C99" w:rsidP="00EE6E07">
      <w:pPr>
        <w:suppressAutoHyphens/>
        <w:spacing w:after="0"/>
        <w:ind w:left="10" w:right="1505"/>
        <w:rPr>
          <w:rFonts w:ascii="Times New Roman" w:eastAsia="Times New Roman" w:hAnsi="Times New Roman" w:cs="Times New Roman"/>
          <w:sz w:val="24"/>
          <w:szCs w:val="24"/>
          <w:lang w:eastAsia="zh-CN"/>
        </w:rPr>
      </w:pPr>
    </w:p>
    <w:p w:rsidR="00F80C99" w:rsidRPr="00EE6E07" w:rsidRDefault="00F80C99"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FB431C" w:rsidRPr="00EE6E07" w:rsidRDefault="00FB431C" w:rsidP="00FB431C">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Sporządził:</w:t>
      </w:r>
    </w:p>
    <w:p w:rsidR="00FB431C" w:rsidRPr="00EE6E07" w:rsidRDefault="00FB431C" w:rsidP="00FB431C">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Beata Krzeszowska</w:t>
      </w:r>
    </w:p>
    <w:p w:rsidR="00FB431C" w:rsidRPr="00EE6E07" w:rsidRDefault="00FB431C" w:rsidP="00FB431C">
      <w:pPr>
        <w:suppressAutoHyphens/>
        <w:spacing w:after="0"/>
        <w:ind w:left="10" w:right="1505"/>
        <w:rPr>
          <w:rFonts w:ascii="Times New Roman" w:eastAsia="Times New Roman" w:hAnsi="Times New Roman" w:cs="Times New Roman"/>
          <w:sz w:val="24"/>
          <w:szCs w:val="24"/>
          <w:lang w:eastAsia="zh-CN"/>
        </w:rPr>
      </w:pPr>
    </w:p>
    <w:p w:rsidR="00FB431C" w:rsidRPr="00EE6E07" w:rsidRDefault="00FB431C" w:rsidP="00FB431C">
      <w:pPr>
        <w:suppressAutoHyphens/>
        <w:spacing w:after="0"/>
        <w:ind w:left="4537" w:right="1505" w:firstLine="708"/>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Zatwierdzi</w:t>
      </w:r>
      <w:r>
        <w:rPr>
          <w:rFonts w:ascii="Times New Roman" w:eastAsia="Times New Roman" w:hAnsi="Times New Roman" w:cs="Times New Roman"/>
          <w:sz w:val="24"/>
          <w:szCs w:val="24"/>
          <w:lang w:eastAsia="zh-CN"/>
        </w:rPr>
        <w:t>ł:</w:t>
      </w:r>
    </w:p>
    <w:p w:rsidR="00FB431C" w:rsidRPr="00EE6E07" w:rsidRDefault="00FB431C" w:rsidP="00FB431C">
      <w:pPr>
        <w:suppressAutoHyphens/>
        <w:spacing w:after="0"/>
        <w:ind w:left="6521" w:right="1505"/>
        <w:rPr>
          <w:rFonts w:ascii="Times New Roman" w:eastAsia="Times New Roman" w:hAnsi="Times New Roman" w:cs="Times New Roman"/>
          <w:sz w:val="24"/>
          <w:szCs w:val="24"/>
          <w:lang w:eastAsia="zh-CN"/>
        </w:rPr>
      </w:pPr>
    </w:p>
    <w:p w:rsidR="00FB431C" w:rsidRPr="004D3E6F" w:rsidRDefault="00FB431C" w:rsidP="00FB431C">
      <w:pPr>
        <w:suppressAutoHyphens/>
        <w:spacing w:after="0"/>
        <w:ind w:left="5245" w:right="1505"/>
        <w:rPr>
          <w:rFonts w:ascii="Times New Roman" w:eastAsia="Times New Roman" w:hAnsi="Times New Roman" w:cs="Times New Roman"/>
          <w:bCs/>
          <w:sz w:val="24"/>
          <w:szCs w:val="24"/>
          <w:shd w:val="clear" w:color="auto" w:fill="FFFFFF"/>
          <w:lang w:eastAsia="zh-CN"/>
        </w:rPr>
      </w:pPr>
      <w:r w:rsidRPr="004D3E6F">
        <w:rPr>
          <w:rFonts w:ascii="Times New Roman" w:eastAsia="Times New Roman" w:hAnsi="Times New Roman" w:cs="Times New Roman"/>
          <w:bCs/>
          <w:sz w:val="24"/>
          <w:szCs w:val="24"/>
          <w:lang w:eastAsia="zh-CN"/>
        </w:rPr>
        <w:t>M</w:t>
      </w:r>
      <w:r w:rsidRPr="004D3E6F">
        <w:rPr>
          <w:rFonts w:ascii="Times New Roman" w:eastAsia="Times New Roman" w:hAnsi="Times New Roman" w:cs="Times New Roman"/>
          <w:bCs/>
          <w:sz w:val="24"/>
          <w:szCs w:val="24"/>
          <w:shd w:val="clear" w:color="auto" w:fill="FFFFFF"/>
          <w:lang w:eastAsia="zh-CN"/>
        </w:rPr>
        <w:t>onika Romańczyk</w:t>
      </w:r>
    </w:p>
    <w:p w:rsidR="00FB431C" w:rsidRPr="00EE6E07" w:rsidRDefault="00FB431C" w:rsidP="00FB431C">
      <w:pPr>
        <w:suppressAutoHyphens/>
        <w:spacing w:after="0"/>
        <w:ind w:left="5245" w:right="1505"/>
        <w:rPr>
          <w:rFonts w:ascii="Times New Roman" w:eastAsia="Times New Roman" w:hAnsi="Times New Roman" w:cs="Times New Roman"/>
          <w:b/>
          <w:bCs/>
          <w:sz w:val="24"/>
          <w:szCs w:val="24"/>
          <w:lang w:eastAsia="zh-CN"/>
        </w:rPr>
      </w:pPr>
      <w:r>
        <w:rPr>
          <w:rFonts w:ascii="Times New Roman" w:eastAsia="Times New Roman" w:hAnsi="Times New Roman" w:cs="Times New Roman"/>
          <w:bCs/>
          <w:sz w:val="24"/>
          <w:szCs w:val="24"/>
          <w:lang w:eastAsia="zh-CN"/>
        </w:rPr>
        <w:t>p.o. dyrektora</w:t>
      </w:r>
    </w:p>
    <w:p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rsidR="00EE6E07" w:rsidRDefault="00EE6E07" w:rsidP="00EE6E07">
      <w:pPr>
        <w:suppressAutoHyphens/>
        <w:spacing w:after="0"/>
        <w:ind w:left="2832"/>
        <w:rPr>
          <w:rFonts w:ascii="Times New Roman" w:eastAsia="Arial" w:hAnsi="Times New Roman" w:cs="Times New Roman"/>
          <w:b/>
          <w:sz w:val="24"/>
          <w:szCs w:val="24"/>
          <w:lang w:eastAsia="zh-CN"/>
        </w:rPr>
      </w:pPr>
    </w:p>
    <w:p w:rsidR="00FB431C" w:rsidRPr="00EE6E07" w:rsidRDefault="00FB431C" w:rsidP="00EE6E07">
      <w:pPr>
        <w:suppressAutoHyphens/>
        <w:spacing w:after="0"/>
        <w:ind w:left="2832"/>
        <w:rPr>
          <w:rFonts w:ascii="Times New Roman" w:eastAsia="Arial" w:hAnsi="Times New Roman" w:cs="Times New Roman"/>
          <w:b/>
          <w:sz w:val="24"/>
          <w:szCs w:val="24"/>
          <w:lang w:eastAsia="zh-CN"/>
        </w:rPr>
      </w:pPr>
    </w:p>
    <w:p w:rsidR="00ED1722" w:rsidRDefault="00EE6E07" w:rsidP="0008226A">
      <w:pPr>
        <w:suppressAutoHyphens/>
        <w:spacing w:after="0"/>
        <w:ind w:left="2832"/>
        <w:rPr>
          <w:rFonts w:ascii="Times New Roman" w:eastAsia="Arial" w:hAnsi="Times New Roman" w:cs="Times New Roman"/>
          <w:sz w:val="24"/>
          <w:szCs w:val="24"/>
          <w:lang w:eastAsia="zh-CN"/>
        </w:rPr>
      </w:pPr>
      <w:r w:rsidRPr="00EE6E07">
        <w:rPr>
          <w:rFonts w:ascii="Times New Roman" w:eastAsia="Arial" w:hAnsi="Times New Roman" w:cs="Times New Roman"/>
          <w:sz w:val="24"/>
          <w:szCs w:val="24"/>
          <w:lang w:eastAsia="zh-CN"/>
        </w:rPr>
        <w:t>Bytom</w:t>
      </w:r>
      <w:r w:rsidR="004F0F5C">
        <w:rPr>
          <w:rFonts w:ascii="Times New Roman" w:eastAsia="Arial" w:hAnsi="Times New Roman" w:cs="Times New Roman"/>
          <w:sz w:val="24"/>
          <w:szCs w:val="24"/>
          <w:lang w:eastAsia="zh-CN"/>
        </w:rPr>
        <w:t xml:space="preserve"> 13</w:t>
      </w:r>
      <w:r w:rsidR="00F80C99">
        <w:rPr>
          <w:rFonts w:ascii="Times New Roman" w:eastAsia="Arial" w:hAnsi="Times New Roman" w:cs="Times New Roman"/>
          <w:sz w:val="24"/>
          <w:szCs w:val="24"/>
          <w:lang w:eastAsia="zh-CN"/>
        </w:rPr>
        <w:t>.07.</w:t>
      </w:r>
      <w:r w:rsidRPr="00EE6E07">
        <w:rPr>
          <w:rFonts w:ascii="Times New Roman" w:eastAsia="Arial" w:hAnsi="Times New Roman" w:cs="Times New Roman"/>
          <w:sz w:val="24"/>
          <w:szCs w:val="24"/>
          <w:lang w:eastAsia="zh-CN"/>
        </w:rPr>
        <w:t xml:space="preserve"> 2021</w:t>
      </w:r>
      <w:r w:rsidR="00F80C99">
        <w:rPr>
          <w:rFonts w:ascii="Times New Roman" w:eastAsia="Arial" w:hAnsi="Times New Roman" w:cs="Times New Roman"/>
          <w:sz w:val="24"/>
          <w:szCs w:val="24"/>
          <w:lang w:eastAsia="zh-CN"/>
        </w:rPr>
        <w:t xml:space="preserve"> </w:t>
      </w:r>
      <w:r w:rsidRPr="00EE6E07">
        <w:rPr>
          <w:rFonts w:ascii="Times New Roman" w:eastAsia="Arial" w:hAnsi="Times New Roman" w:cs="Times New Roman"/>
          <w:sz w:val="24"/>
          <w:szCs w:val="24"/>
          <w:lang w:eastAsia="zh-CN"/>
        </w:rPr>
        <w:t>r.</w:t>
      </w:r>
      <w:r w:rsidR="00221E22" w:rsidRPr="00221E22">
        <w:rPr>
          <w:rFonts w:ascii="Times New Roman" w:eastAsia="Times New Roman" w:hAnsi="Times New Roman" w:cs="Times New Roman"/>
          <w:b/>
          <w:bCs/>
          <w:color w:val="FF0000"/>
          <w:sz w:val="24"/>
          <w:szCs w:val="24"/>
          <w:lang w:eastAsia="zh-CN"/>
        </w:rPr>
        <w:t xml:space="preserve"> </w:t>
      </w:r>
      <w:r w:rsidR="00ED1722">
        <w:rPr>
          <w:rFonts w:ascii="Times New Roman" w:eastAsia="Arial" w:hAnsi="Times New Roman" w:cs="Times New Roman"/>
          <w:sz w:val="24"/>
          <w:szCs w:val="24"/>
          <w:lang w:eastAsia="zh-CN"/>
        </w:rPr>
        <w:br w:type="page"/>
      </w:r>
    </w:p>
    <w:sdt>
      <w:sdtPr>
        <w:rPr>
          <w:rFonts w:asciiTheme="minorHAnsi" w:eastAsiaTheme="minorHAnsi" w:hAnsiTheme="minorHAnsi" w:cstheme="minorBidi"/>
          <w:b w:val="0"/>
          <w:bCs w:val="0"/>
          <w:color w:val="auto"/>
          <w:sz w:val="22"/>
          <w:szCs w:val="22"/>
          <w:lang w:eastAsia="en-US"/>
        </w:rPr>
        <w:id w:val="1727495406"/>
        <w:docPartObj>
          <w:docPartGallery w:val="Table of Contents"/>
          <w:docPartUnique/>
        </w:docPartObj>
      </w:sdtPr>
      <w:sdtEndPr/>
      <w:sdtContent>
        <w:p w:rsidR="00782271" w:rsidRDefault="00782271">
          <w:pPr>
            <w:pStyle w:val="Nagwekspisutreci"/>
          </w:pPr>
          <w:r>
            <w:t>Spis treści</w:t>
          </w:r>
        </w:p>
        <w:p w:rsidR="00F6006A" w:rsidRDefault="00782271">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77070177" w:history="1">
            <w:r w:rsidR="00F6006A" w:rsidRPr="00CC316A">
              <w:rPr>
                <w:rStyle w:val="Hipercze"/>
                <w:rFonts w:eastAsia="Times New Roman"/>
                <w:noProof/>
                <w:lang w:eastAsia="pl-PL"/>
              </w:rPr>
              <w:t>I. Nazwa oraz adres Zamawiającego, numer telefonu, adres poczty elektronicznej oraz strony internetowej prowadzonego postępowania.</w:t>
            </w:r>
            <w:r w:rsidR="00F6006A">
              <w:rPr>
                <w:noProof/>
                <w:webHidden/>
              </w:rPr>
              <w:tab/>
            </w:r>
            <w:r w:rsidR="00F6006A">
              <w:rPr>
                <w:noProof/>
                <w:webHidden/>
              </w:rPr>
              <w:fldChar w:fldCharType="begin"/>
            </w:r>
            <w:r w:rsidR="00F6006A">
              <w:rPr>
                <w:noProof/>
                <w:webHidden/>
              </w:rPr>
              <w:instrText xml:space="preserve"> PAGEREF _Toc77070177 \h </w:instrText>
            </w:r>
            <w:r w:rsidR="00F6006A">
              <w:rPr>
                <w:noProof/>
                <w:webHidden/>
              </w:rPr>
            </w:r>
            <w:r w:rsidR="00F6006A">
              <w:rPr>
                <w:noProof/>
                <w:webHidden/>
              </w:rPr>
              <w:fldChar w:fldCharType="separate"/>
            </w:r>
            <w:r w:rsidR="00F6006A">
              <w:rPr>
                <w:noProof/>
                <w:webHidden/>
              </w:rPr>
              <w:t>4</w:t>
            </w:r>
            <w:r w:rsidR="00F6006A">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78" w:history="1">
            <w:r w:rsidRPr="00CC316A">
              <w:rPr>
                <w:rStyle w:val="Hipercze"/>
                <w:noProof/>
              </w:rPr>
              <w:t>II. Adres strony internetowej prowadzonego postępowania oraz strony, na której udostępniane będą zmiany i wyjaśnienia treści SWZ oraz inne dokumenty zamówienia bezpośrednio związane z postępowaniem</w:t>
            </w:r>
            <w:r>
              <w:rPr>
                <w:noProof/>
                <w:webHidden/>
              </w:rPr>
              <w:tab/>
            </w:r>
            <w:r>
              <w:rPr>
                <w:noProof/>
                <w:webHidden/>
              </w:rPr>
              <w:fldChar w:fldCharType="begin"/>
            </w:r>
            <w:r>
              <w:rPr>
                <w:noProof/>
                <w:webHidden/>
              </w:rPr>
              <w:instrText xml:space="preserve"> PAGEREF _Toc77070178 \h </w:instrText>
            </w:r>
            <w:r>
              <w:rPr>
                <w:noProof/>
                <w:webHidden/>
              </w:rPr>
            </w:r>
            <w:r>
              <w:rPr>
                <w:noProof/>
                <w:webHidden/>
              </w:rPr>
              <w:fldChar w:fldCharType="separate"/>
            </w:r>
            <w:r>
              <w:rPr>
                <w:noProof/>
                <w:webHidden/>
              </w:rPr>
              <w:t>4</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79" w:history="1">
            <w:r w:rsidRPr="00CC316A">
              <w:rPr>
                <w:rStyle w:val="Hipercze"/>
                <w:noProof/>
              </w:rPr>
              <w:t>III. Tryb udzielenia zamówienia</w:t>
            </w:r>
            <w:r>
              <w:rPr>
                <w:noProof/>
                <w:webHidden/>
              </w:rPr>
              <w:tab/>
            </w:r>
            <w:r>
              <w:rPr>
                <w:noProof/>
                <w:webHidden/>
              </w:rPr>
              <w:fldChar w:fldCharType="begin"/>
            </w:r>
            <w:r>
              <w:rPr>
                <w:noProof/>
                <w:webHidden/>
              </w:rPr>
              <w:instrText xml:space="preserve"> PAGEREF _Toc77070179 \h </w:instrText>
            </w:r>
            <w:r>
              <w:rPr>
                <w:noProof/>
                <w:webHidden/>
              </w:rPr>
            </w:r>
            <w:r>
              <w:rPr>
                <w:noProof/>
                <w:webHidden/>
              </w:rPr>
              <w:fldChar w:fldCharType="separate"/>
            </w:r>
            <w:r>
              <w:rPr>
                <w:noProof/>
                <w:webHidden/>
              </w:rPr>
              <w:t>5</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80" w:history="1">
            <w:r w:rsidRPr="00CC316A">
              <w:rPr>
                <w:rStyle w:val="Hipercze"/>
                <w:rFonts w:eastAsia="Times New Roman"/>
                <w:noProof/>
                <w:lang w:eastAsia="pl-PL"/>
              </w:rPr>
              <w:t>IV. Opis przedmiotu zamówienia;</w:t>
            </w:r>
            <w:r>
              <w:rPr>
                <w:noProof/>
                <w:webHidden/>
              </w:rPr>
              <w:tab/>
            </w:r>
            <w:r>
              <w:rPr>
                <w:noProof/>
                <w:webHidden/>
              </w:rPr>
              <w:fldChar w:fldCharType="begin"/>
            </w:r>
            <w:r>
              <w:rPr>
                <w:noProof/>
                <w:webHidden/>
              </w:rPr>
              <w:instrText xml:space="preserve"> PAGEREF _Toc77070180 \h </w:instrText>
            </w:r>
            <w:r>
              <w:rPr>
                <w:noProof/>
                <w:webHidden/>
              </w:rPr>
            </w:r>
            <w:r>
              <w:rPr>
                <w:noProof/>
                <w:webHidden/>
              </w:rPr>
              <w:fldChar w:fldCharType="separate"/>
            </w:r>
            <w:r>
              <w:rPr>
                <w:noProof/>
                <w:webHidden/>
              </w:rPr>
              <w:t>5</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81" w:history="1">
            <w:r w:rsidRPr="00CC316A">
              <w:rPr>
                <w:rStyle w:val="Hipercze"/>
                <w:rFonts w:eastAsia="Times New Roman"/>
                <w:noProof/>
                <w:lang w:eastAsia="pl-PL"/>
              </w:rPr>
              <w:t>V. Termin wykonania zamówienia;</w:t>
            </w:r>
            <w:r>
              <w:rPr>
                <w:noProof/>
                <w:webHidden/>
              </w:rPr>
              <w:tab/>
            </w:r>
            <w:r>
              <w:rPr>
                <w:noProof/>
                <w:webHidden/>
              </w:rPr>
              <w:fldChar w:fldCharType="begin"/>
            </w:r>
            <w:r>
              <w:rPr>
                <w:noProof/>
                <w:webHidden/>
              </w:rPr>
              <w:instrText xml:space="preserve"> PAGEREF _Toc77070181 \h </w:instrText>
            </w:r>
            <w:r>
              <w:rPr>
                <w:noProof/>
                <w:webHidden/>
              </w:rPr>
            </w:r>
            <w:r>
              <w:rPr>
                <w:noProof/>
                <w:webHidden/>
              </w:rPr>
              <w:fldChar w:fldCharType="separate"/>
            </w:r>
            <w:r>
              <w:rPr>
                <w:noProof/>
                <w:webHidden/>
              </w:rPr>
              <w:t>5</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82" w:history="1">
            <w:r w:rsidRPr="00CC316A">
              <w:rPr>
                <w:rStyle w:val="Hipercze"/>
                <w:rFonts w:eastAsia="Times New Roman"/>
                <w:noProof/>
                <w:lang w:eastAsia="pl-PL"/>
              </w:rPr>
              <w:t xml:space="preserve">VI. Projektowane postanowienia umowy w sprawie zamówienia publicznego, </w:t>
            </w:r>
            <w:r w:rsidRPr="00CC316A">
              <w:rPr>
                <w:rStyle w:val="Hipercze"/>
                <w:noProof/>
              </w:rPr>
              <w:t>które zostaną wprowadzone do treści tej umowy</w:t>
            </w:r>
            <w:r>
              <w:rPr>
                <w:noProof/>
                <w:webHidden/>
              </w:rPr>
              <w:tab/>
            </w:r>
            <w:r>
              <w:rPr>
                <w:noProof/>
                <w:webHidden/>
              </w:rPr>
              <w:fldChar w:fldCharType="begin"/>
            </w:r>
            <w:r>
              <w:rPr>
                <w:noProof/>
                <w:webHidden/>
              </w:rPr>
              <w:instrText xml:space="preserve"> PAGEREF _Toc77070182 \h </w:instrText>
            </w:r>
            <w:r>
              <w:rPr>
                <w:noProof/>
                <w:webHidden/>
              </w:rPr>
            </w:r>
            <w:r>
              <w:rPr>
                <w:noProof/>
                <w:webHidden/>
              </w:rPr>
              <w:fldChar w:fldCharType="separate"/>
            </w:r>
            <w:r>
              <w:rPr>
                <w:noProof/>
                <w:webHidden/>
              </w:rPr>
              <w:t>6</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83" w:history="1">
            <w:r w:rsidRPr="00CC316A">
              <w:rPr>
                <w:rStyle w:val="Hipercze"/>
                <w:rFonts w:eastAsia="Times New Roman"/>
                <w:noProof/>
                <w:lang w:eastAsia="pl-PL"/>
              </w:rPr>
              <w:t xml:space="preserve">VII. Informacje o środkach komunikacji elektronicznej, </w:t>
            </w:r>
            <w:r w:rsidRPr="00CC316A">
              <w:rPr>
                <w:rStyle w:val="Hipercze"/>
                <w:noProof/>
              </w:rPr>
              <w:t>przy użyciu których Zamawiający będzie komunikował się z Wykonawcami, oraz informacje o wymaganiach technicznych i organizacyjnych sporządzania, wysyłania i odbierania korespondencji elektronicznej</w:t>
            </w:r>
            <w:r>
              <w:rPr>
                <w:noProof/>
                <w:webHidden/>
              </w:rPr>
              <w:tab/>
            </w:r>
            <w:r>
              <w:rPr>
                <w:noProof/>
                <w:webHidden/>
              </w:rPr>
              <w:fldChar w:fldCharType="begin"/>
            </w:r>
            <w:r>
              <w:rPr>
                <w:noProof/>
                <w:webHidden/>
              </w:rPr>
              <w:instrText xml:space="preserve"> PAGEREF _Toc77070183 \h </w:instrText>
            </w:r>
            <w:r>
              <w:rPr>
                <w:noProof/>
                <w:webHidden/>
              </w:rPr>
            </w:r>
            <w:r>
              <w:rPr>
                <w:noProof/>
                <w:webHidden/>
              </w:rPr>
              <w:fldChar w:fldCharType="separate"/>
            </w:r>
            <w:r>
              <w:rPr>
                <w:noProof/>
                <w:webHidden/>
              </w:rPr>
              <w:t>6</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84" w:history="1">
            <w:r w:rsidRPr="00CC316A">
              <w:rPr>
                <w:rStyle w:val="Hipercze"/>
                <w:rFonts w:eastAsia="Times New Roman"/>
                <w:noProof/>
                <w:lang w:eastAsia="pl-PL"/>
              </w:rPr>
              <w:t>VIII. Wskazanie osób uprawnionych do komunikowania się z Wykonawcami</w:t>
            </w:r>
            <w:r>
              <w:rPr>
                <w:noProof/>
                <w:webHidden/>
              </w:rPr>
              <w:tab/>
            </w:r>
            <w:r>
              <w:rPr>
                <w:noProof/>
                <w:webHidden/>
              </w:rPr>
              <w:fldChar w:fldCharType="begin"/>
            </w:r>
            <w:r>
              <w:rPr>
                <w:noProof/>
                <w:webHidden/>
              </w:rPr>
              <w:instrText xml:space="preserve"> PAGEREF _Toc77070184 \h </w:instrText>
            </w:r>
            <w:r>
              <w:rPr>
                <w:noProof/>
                <w:webHidden/>
              </w:rPr>
            </w:r>
            <w:r>
              <w:rPr>
                <w:noProof/>
                <w:webHidden/>
              </w:rPr>
              <w:fldChar w:fldCharType="separate"/>
            </w:r>
            <w:r>
              <w:rPr>
                <w:noProof/>
                <w:webHidden/>
              </w:rPr>
              <w:t>6</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85" w:history="1">
            <w:r w:rsidRPr="00CC316A">
              <w:rPr>
                <w:rStyle w:val="Hipercze"/>
                <w:rFonts w:eastAsia="Times New Roman"/>
                <w:noProof/>
                <w:lang w:eastAsia="pl-PL"/>
              </w:rPr>
              <w:t>IX. Termin związania ofertą;</w:t>
            </w:r>
            <w:r>
              <w:rPr>
                <w:noProof/>
                <w:webHidden/>
              </w:rPr>
              <w:tab/>
            </w:r>
            <w:r>
              <w:rPr>
                <w:noProof/>
                <w:webHidden/>
              </w:rPr>
              <w:fldChar w:fldCharType="begin"/>
            </w:r>
            <w:r>
              <w:rPr>
                <w:noProof/>
                <w:webHidden/>
              </w:rPr>
              <w:instrText xml:space="preserve"> PAGEREF _Toc77070185 \h </w:instrText>
            </w:r>
            <w:r>
              <w:rPr>
                <w:noProof/>
                <w:webHidden/>
              </w:rPr>
            </w:r>
            <w:r>
              <w:rPr>
                <w:noProof/>
                <w:webHidden/>
              </w:rPr>
              <w:fldChar w:fldCharType="separate"/>
            </w:r>
            <w:r>
              <w:rPr>
                <w:noProof/>
                <w:webHidden/>
              </w:rPr>
              <w:t>7</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86" w:history="1">
            <w:r w:rsidRPr="00CC316A">
              <w:rPr>
                <w:rStyle w:val="Hipercze"/>
                <w:rFonts w:eastAsia="Times New Roman"/>
                <w:noProof/>
                <w:lang w:eastAsia="pl-PL"/>
              </w:rPr>
              <w:t>X. Opis sposobu przygotowania oferty</w:t>
            </w:r>
            <w:r>
              <w:rPr>
                <w:noProof/>
                <w:webHidden/>
              </w:rPr>
              <w:tab/>
            </w:r>
            <w:r>
              <w:rPr>
                <w:noProof/>
                <w:webHidden/>
              </w:rPr>
              <w:fldChar w:fldCharType="begin"/>
            </w:r>
            <w:r>
              <w:rPr>
                <w:noProof/>
                <w:webHidden/>
              </w:rPr>
              <w:instrText xml:space="preserve"> PAGEREF _Toc77070186 \h </w:instrText>
            </w:r>
            <w:r>
              <w:rPr>
                <w:noProof/>
                <w:webHidden/>
              </w:rPr>
            </w:r>
            <w:r>
              <w:rPr>
                <w:noProof/>
                <w:webHidden/>
              </w:rPr>
              <w:fldChar w:fldCharType="separate"/>
            </w:r>
            <w:r>
              <w:rPr>
                <w:noProof/>
                <w:webHidden/>
              </w:rPr>
              <w:t>7</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87" w:history="1">
            <w:r w:rsidRPr="00CC316A">
              <w:rPr>
                <w:rStyle w:val="Hipercze"/>
                <w:rFonts w:eastAsia="Times New Roman"/>
                <w:noProof/>
                <w:lang w:eastAsia="pl-PL"/>
              </w:rPr>
              <w:t>XI. Sposób oraz termin składania ofert</w:t>
            </w:r>
            <w:r>
              <w:rPr>
                <w:noProof/>
                <w:webHidden/>
              </w:rPr>
              <w:tab/>
            </w:r>
            <w:r>
              <w:rPr>
                <w:noProof/>
                <w:webHidden/>
              </w:rPr>
              <w:fldChar w:fldCharType="begin"/>
            </w:r>
            <w:r>
              <w:rPr>
                <w:noProof/>
                <w:webHidden/>
              </w:rPr>
              <w:instrText xml:space="preserve"> PAGEREF _Toc77070187 \h </w:instrText>
            </w:r>
            <w:r>
              <w:rPr>
                <w:noProof/>
                <w:webHidden/>
              </w:rPr>
            </w:r>
            <w:r>
              <w:rPr>
                <w:noProof/>
                <w:webHidden/>
              </w:rPr>
              <w:fldChar w:fldCharType="separate"/>
            </w:r>
            <w:r>
              <w:rPr>
                <w:noProof/>
                <w:webHidden/>
              </w:rPr>
              <w:t>9</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88" w:history="1">
            <w:r w:rsidRPr="00CC316A">
              <w:rPr>
                <w:rStyle w:val="Hipercze"/>
                <w:rFonts w:eastAsia="Times New Roman"/>
                <w:noProof/>
                <w:lang w:eastAsia="pl-PL"/>
              </w:rPr>
              <w:t>XII. Termin otwarcia ofert</w:t>
            </w:r>
            <w:r>
              <w:rPr>
                <w:noProof/>
                <w:webHidden/>
              </w:rPr>
              <w:tab/>
            </w:r>
            <w:r>
              <w:rPr>
                <w:noProof/>
                <w:webHidden/>
              </w:rPr>
              <w:fldChar w:fldCharType="begin"/>
            </w:r>
            <w:r>
              <w:rPr>
                <w:noProof/>
                <w:webHidden/>
              </w:rPr>
              <w:instrText xml:space="preserve"> PAGEREF _Toc77070188 \h </w:instrText>
            </w:r>
            <w:r>
              <w:rPr>
                <w:noProof/>
                <w:webHidden/>
              </w:rPr>
            </w:r>
            <w:r>
              <w:rPr>
                <w:noProof/>
                <w:webHidden/>
              </w:rPr>
              <w:fldChar w:fldCharType="separate"/>
            </w:r>
            <w:r>
              <w:rPr>
                <w:noProof/>
                <w:webHidden/>
              </w:rPr>
              <w:t>10</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89" w:history="1">
            <w:r w:rsidRPr="00CC316A">
              <w:rPr>
                <w:rStyle w:val="Hipercze"/>
                <w:rFonts w:eastAsia="Times New Roman"/>
                <w:noProof/>
                <w:lang w:eastAsia="pl-PL"/>
              </w:rPr>
              <w:t>XIII. Podstawy wykluczenia, o których mowa w art. 108 ust. 1 oraz w art. 109 ust. 1 ustawy Pzp</w:t>
            </w:r>
            <w:r>
              <w:rPr>
                <w:noProof/>
                <w:webHidden/>
              </w:rPr>
              <w:tab/>
            </w:r>
            <w:r>
              <w:rPr>
                <w:noProof/>
                <w:webHidden/>
              </w:rPr>
              <w:fldChar w:fldCharType="begin"/>
            </w:r>
            <w:r>
              <w:rPr>
                <w:noProof/>
                <w:webHidden/>
              </w:rPr>
              <w:instrText xml:space="preserve"> PAGEREF _Toc77070189 \h </w:instrText>
            </w:r>
            <w:r>
              <w:rPr>
                <w:noProof/>
                <w:webHidden/>
              </w:rPr>
            </w:r>
            <w:r>
              <w:rPr>
                <w:noProof/>
                <w:webHidden/>
              </w:rPr>
              <w:fldChar w:fldCharType="separate"/>
            </w:r>
            <w:r>
              <w:rPr>
                <w:noProof/>
                <w:webHidden/>
              </w:rPr>
              <w:t>10</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90" w:history="1">
            <w:r w:rsidRPr="00CC316A">
              <w:rPr>
                <w:rStyle w:val="Hipercze"/>
                <w:rFonts w:eastAsia="Times New Roman"/>
                <w:noProof/>
                <w:lang w:eastAsia="pl-PL"/>
              </w:rPr>
              <w:t>XIV. Sposób obliczenia ceny;</w:t>
            </w:r>
            <w:r>
              <w:rPr>
                <w:noProof/>
                <w:webHidden/>
              </w:rPr>
              <w:tab/>
            </w:r>
            <w:r>
              <w:rPr>
                <w:noProof/>
                <w:webHidden/>
              </w:rPr>
              <w:fldChar w:fldCharType="begin"/>
            </w:r>
            <w:r>
              <w:rPr>
                <w:noProof/>
                <w:webHidden/>
              </w:rPr>
              <w:instrText xml:space="preserve"> PAGEREF _Toc77070190 \h </w:instrText>
            </w:r>
            <w:r>
              <w:rPr>
                <w:noProof/>
                <w:webHidden/>
              </w:rPr>
            </w:r>
            <w:r>
              <w:rPr>
                <w:noProof/>
                <w:webHidden/>
              </w:rPr>
              <w:fldChar w:fldCharType="separate"/>
            </w:r>
            <w:r>
              <w:rPr>
                <w:noProof/>
                <w:webHidden/>
              </w:rPr>
              <w:t>10</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91" w:history="1">
            <w:r w:rsidRPr="00CC316A">
              <w:rPr>
                <w:rStyle w:val="Hipercze"/>
                <w:rFonts w:eastAsia="Times New Roman"/>
                <w:noProof/>
                <w:lang w:eastAsia="pl-PL"/>
              </w:rPr>
              <w:t>XV. Opis kryteriów oceny ofert, wraz z podaniem wag tych kryteriów, i sposobu oceny ofert;</w:t>
            </w:r>
            <w:r>
              <w:rPr>
                <w:noProof/>
                <w:webHidden/>
              </w:rPr>
              <w:tab/>
            </w:r>
            <w:r>
              <w:rPr>
                <w:noProof/>
                <w:webHidden/>
              </w:rPr>
              <w:fldChar w:fldCharType="begin"/>
            </w:r>
            <w:r>
              <w:rPr>
                <w:noProof/>
                <w:webHidden/>
              </w:rPr>
              <w:instrText xml:space="preserve"> PAGEREF _Toc77070191 \h </w:instrText>
            </w:r>
            <w:r>
              <w:rPr>
                <w:noProof/>
                <w:webHidden/>
              </w:rPr>
            </w:r>
            <w:r>
              <w:rPr>
                <w:noProof/>
                <w:webHidden/>
              </w:rPr>
              <w:fldChar w:fldCharType="separate"/>
            </w:r>
            <w:r>
              <w:rPr>
                <w:noProof/>
                <w:webHidden/>
              </w:rPr>
              <w:t>11</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92" w:history="1">
            <w:r w:rsidRPr="00CC316A">
              <w:rPr>
                <w:rStyle w:val="Hipercze"/>
                <w:rFonts w:eastAsia="Times New Roman"/>
                <w:noProof/>
                <w:lang w:eastAsia="pl-PL"/>
              </w:rPr>
              <w:t>XVI. Informacje o formalnościach, jakie muszą zostać dopełnione po wyborze oferty w celu zawarcia umowy w sprawie zamówienia publicznego;</w:t>
            </w:r>
            <w:r>
              <w:rPr>
                <w:noProof/>
                <w:webHidden/>
              </w:rPr>
              <w:tab/>
            </w:r>
            <w:r>
              <w:rPr>
                <w:noProof/>
                <w:webHidden/>
              </w:rPr>
              <w:fldChar w:fldCharType="begin"/>
            </w:r>
            <w:r>
              <w:rPr>
                <w:noProof/>
                <w:webHidden/>
              </w:rPr>
              <w:instrText xml:space="preserve"> PAGEREF _Toc77070192 \h </w:instrText>
            </w:r>
            <w:r>
              <w:rPr>
                <w:noProof/>
                <w:webHidden/>
              </w:rPr>
            </w:r>
            <w:r>
              <w:rPr>
                <w:noProof/>
                <w:webHidden/>
              </w:rPr>
              <w:fldChar w:fldCharType="separate"/>
            </w:r>
            <w:r>
              <w:rPr>
                <w:noProof/>
                <w:webHidden/>
              </w:rPr>
              <w:t>12</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93" w:history="1">
            <w:r w:rsidRPr="00CC316A">
              <w:rPr>
                <w:rStyle w:val="Hipercze"/>
                <w:rFonts w:eastAsia="Times New Roman"/>
                <w:noProof/>
                <w:lang w:eastAsia="pl-PL"/>
              </w:rPr>
              <w:t>XVII. Pouczenie o środkach ochrony prawnej przysługujących Wykonawcy.</w:t>
            </w:r>
            <w:r>
              <w:rPr>
                <w:noProof/>
                <w:webHidden/>
              </w:rPr>
              <w:tab/>
            </w:r>
            <w:r>
              <w:rPr>
                <w:noProof/>
                <w:webHidden/>
              </w:rPr>
              <w:fldChar w:fldCharType="begin"/>
            </w:r>
            <w:r>
              <w:rPr>
                <w:noProof/>
                <w:webHidden/>
              </w:rPr>
              <w:instrText xml:space="preserve"> PAGEREF _Toc77070193 \h </w:instrText>
            </w:r>
            <w:r>
              <w:rPr>
                <w:noProof/>
                <w:webHidden/>
              </w:rPr>
            </w:r>
            <w:r>
              <w:rPr>
                <w:noProof/>
                <w:webHidden/>
              </w:rPr>
              <w:fldChar w:fldCharType="separate"/>
            </w:r>
            <w:r>
              <w:rPr>
                <w:noProof/>
                <w:webHidden/>
              </w:rPr>
              <w:t>12</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94" w:history="1">
            <w:r w:rsidRPr="00CC316A">
              <w:rPr>
                <w:rStyle w:val="Hipercze"/>
                <w:rFonts w:eastAsia="Times New Roman"/>
                <w:noProof/>
                <w:lang w:eastAsia="pl-PL"/>
              </w:rPr>
              <w:t xml:space="preserve">XVIII. Informacje o warunkach udziału w postępowaniu, </w:t>
            </w:r>
            <w:r w:rsidRPr="00CC316A">
              <w:rPr>
                <w:rStyle w:val="Hipercze"/>
                <w:noProof/>
              </w:rPr>
              <w:t>jeżeli Zamawiający je przewiduje;</w:t>
            </w:r>
            <w:r>
              <w:rPr>
                <w:noProof/>
                <w:webHidden/>
              </w:rPr>
              <w:tab/>
            </w:r>
            <w:r>
              <w:rPr>
                <w:noProof/>
                <w:webHidden/>
              </w:rPr>
              <w:fldChar w:fldCharType="begin"/>
            </w:r>
            <w:r>
              <w:rPr>
                <w:noProof/>
                <w:webHidden/>
              </w:rPr>
              <w:instrText xml:space="preserve"> PAGEREF _Toc77070194 \h </w:instrText>
            </w:r>
            <w:r>
              <w:rPr>
                <w:noProof/>
                <w:webHidden/>
              </w:rPr>
            </w:r>
            <w:r>
              <w:rPr>
                <w:noProof/>
                <w:webHidden/>
              </w:rPr>
              <w:fldChar w:fldCharType="separate"/>
            </w:r>
            <w:r>
              <w:rPr>
                <w:noProof/>
                <w:webHidden/>
              </w:rPr>
              <w:t>12</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95" w:history="1">
            <w:r w:rsidRPr="00CC316A">
              <w:rPr>
                <w:rStyle w:val="Hipercze"/>
                <w:rFonts w:eastAsia="Times New Roman"/>
                <w:noProof/>
                <w:lang w:eastAsia="pl-PL"/>
              </w:rPr>
              <w:t xml:space="preserve">XIX. Informacja o podmiotowych środkach dowodowych, </w:t>
            </w:r>
            <w:r w:rsidRPr="00CC316A">
              <w:rPr>
                <w:rStyle w:val="Hipercze"/>
                <w:noProof/>
              </w:rPr>
              <w:t>jeżeli Zamawiający będzie wymagał ich złożenia;</w:t>
            </w:r>
            <w:r>
              <w:rPr>
                <w:noProof/>
                <w:webHidden/>
              </w:rPr>
              <w:tab/>
            </w:r>
            <w:r>
              <w:rPr>
                <w:noProof/>
                <w:webHidden/>
              </w:rPr>
              <w:fldChar w:fldCharType="begin"/>
            </w:r>
            <w:r>
              <w:rPr>
                <w:noProof/>
                <w:webHidden/>
              </w:rPr>
              <w:instrText xml:space="preserve"> PAGEREF _Toc77070195 \h </w:instrText>
            </w:r>
            <w:r>
              <w:rPr>
                <w:noProof/>
                <w:webHidden/>
              </w:rPr>
            </w:r>
            <w:r>
              <w:rPr>
                <w:noProof/>
                <w:webHidden/>
              </w:rPr>
              <w:fldChar w:fldCharType="separate"/>
            </w:r>
            <w:r>
              <w:rPr>
                <w:noProof/>
                <w:webHidden/>
              </w:rPr>
              <w:t>13</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96" w:history="1">
            <w:r w:rsidRPr="00CC316A">
              <w:rPr>
                <w:rStyle w:val="Hipercze"/>
                <w:rFonts w:eastAsia="Times New Roman"/>
                <w:noProof/>
                <w:lang w:eastAsia="pl-PL"/>
              </w:rPr>
              <w:t xml:space="preserve">XX. Opis części zamówienia, </w:t>
            </w:r>
            <w:r w:rsidRPr="00CC316A">
              <w:rPr>
                <w:rStyle w:val="Hipercze"/>
                <w:noProof/>
              </w:rPr>
              <w:t>jeżeli Zamawiający dopuszcza składanie ofert częściowych;</w:t>
            </w:r>
            <w:r>
              <w:rPr>
                <w:noProof/>
                <w:webHidden/>
              </w:rPr>
              <w:tab/>
            </w:r>
            <w:r>
              <w:rPr>
                <w:noProof/>
                <w:webHidden/>
              </w:rPr>
              <w:fldChar w:fldCharType="begin"/>
            </w:r>
            <w:r>
              <w:rPr>
                <w:noProof/>
                <w:webHidden/>
              </w:rPr>
              <w:instrText xml:space="preserve"> PAGEREF _Toc77070196 \h </w:instrText>
            </w:r>
            <w:r>
              <w:rPr>
                <w:noProof/>
                <w:webHidden/>
              </w:rPr>
            </w:r>
            <w:r>
              <w:rPr>
                <w:noProof/>
                <w:webHidden/>
              </w:rPr>
              <w:fldChar w:fldCharType="separate"/>
            </w:r>
            <w:r>
              <w:rPr>
                <w:noProof/>
                <w:webHidden/>
              </w:rPr>
              <w:t>13</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97" w:history="1">
            <w:r w:rsidRPr="00CC316A">
              <w:rPr>
                <w:rStyle w:val="Hipercze"/>
                <w:noProof/>
              </w:rPr>
              <w:t>XXI. 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r>
              <w:rPr>
                <w:noProof/>
                <w:webHidden/>
              </w:rPr>
              <w:tab/>
            </w:r>
            <w:r>
              <w:rPr>
                <w:noProof/>
                <w:webHidden/>
              </w:rPr>
              <w:fldChar w:fldCharType="begin"/>
            </w:r>
            <w:r>
              <w:rPr>
                <w:noProof/>
                <w:webHidden/>
              </w:rPr>
              <w:instrText xml:space="preserve"> PAGEREF _Toc77070197 \h </w:instrText>
            </w:r>
            <w:r>
              <w:rPr>
                <w:noProof/>
                <w:webHidden/>
              </w:rPr>
            </w:r>
            <w:r>
              <w:rPr>
                <w:noProof/>
                <w:webHidden/>
              </w:rPr>
              <w:fldChar w:fldCharType="separate"/>
            </w:r>
            <w:r>
              <w:rPr>
                <w:noProof/>
                <w:webHidden/>
              </w:rPr>
              <w:t>14</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98" w:history="1">
            <w:r w:rsidRPr="00CC316A">
              <w:rPr>
                <w:rStyle w:val="Hipercze"/>
                <w:rFonts w:eastAsia="Times New Roman"/>
                <w:noProof/>
                <w:lang w:eastAsia="pl-PL"/>
              </w:rPr>
              <w:t xml:space="preserve">XXII. </w:t>
            </w:r>
            <w:r w:rsidRPr="00CC316A">
              <w:rPr>
                <w:rStyle w:val="Hipercze"/>
                <w:noProof/>
              </w:rPr>
              <w:t>Informacje dotyczące ofert wariantowych, w tym informacje o sposobie przedstawiania ofert wariantowych oraz minimalne warunki, jakim muszą odpowiadać oferty wariantowe, jeżeli Zamawiający wymaga lub dopuszcza ich składanie;</w:t>
            </w:r>
            <w:r>
              <w:rPr>
                <w:noProof/>
                <w:webHidden/>
              </w:rPr>
              <w:tab/>
            </w:r>
            <w:r>
              <w:rPr>
                <w:noProof/>
                <w:webHidden/>
              </w:rPr>
              <w:fldChar w:fldCharType="begin"/>
            </w:r>
            <w:r>
              <w:rPr>
                <w:noProof/>
                <w:webHidden/>
              </w:rPr>
              <w:instrText xml:space="preserve"> PAGEREF _Toc77070198 \h </w:instrText>
            </w:r>
            <w:r>
              <w:rPr>
                <w:noProof/>
                <w:webHidden/>
              </w:rPr>
            </w:r>
            <w:r>
              <w:rPr>
                <w:noProof/>
                <w:webHidden/>
              </w:rPr>
              <w:fldChar w:fldCharType="separate"/>
            </w:r>
            <w:r>
              <w:rPr>
                <w:noProof/>
                <w:webHidden/>
              </w:rPr>
              <w:t>14</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199" w:history="1">
            <w:r w:rsidRPr="00CC316A">
              <w:rPr>
                <w:rStyle w:val="Hipercze"/>
                <w:rFonts w:eastAsia="Times New Roman"/>
                <w:noProof/>
                <w:lang w:eastAsia="pl-PL"/>
              </w:rPr>
              <w:t>XXIII. Wymagania w zakresie zatrudnienia na podstawie stosunku pracy, w okolicznościach, o których mowa w art. 95</w:t>
            </w:r>
            <w:r>
              <w:rPr>
                <w:noProof/>
                <w:webHidden/>
              </w:rPr>
              <w:tab/>
            </w:r>
            <w:r>
              <w:rPr>
                <w:noProof/>
                <w:webHidden/>
              </w:rPr>
              <w:fldChar w:fldCharType="begin"/>
            </w:r>
            <w:r>
              <w:rPr>
                <w:noProof/>
                <w:webHidden/>
              </w:rPr>
              <w:instrText xml:space="preserve"> PAGEREF _Toc77070199 \h </w:instrText>
            </w:r>
            <w:r>
              <w:rPr>
                <w:noProof/>
                <w:webHidden/>
              </w:rPr>
            </w:r>
            <w:r>
              <w:rPr>
                <w:noProof/>
                <w:webHidden/>
              </w:rPr>
              <w:fldChar w:fldCharType="separate"/>
            </w:r>
            <w:r>
              <w:rPr>
                <w:noProof/>
                <w:webHidden/>
              </w:rPr>
              <w:t>14</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00" w:history="1">
            <w:r w:rsidRPr="00CC316A">
              <w:rPr>
                <w:rStyle w:val="Hipercze"/>
                <w:rFonts w:eastAsia="Times New Roman"/>
                <w:noProof/>
                <w:lang w:eastAsia="pl-PL"/>
              </w:rPr>
              <w:t>XXIV. Wymagania w zakresie zatrudnienia osób, o których mowa w art. 96 ust. 2 pkt 2, jeżeli Zamawiający przewiduje takie wymagania</w:t>
            </w:r>
            <w:r>
              <w:rPr>
                <w:noProof/>
                <w:webHidden/>
              </w:rPr>
              <w:tab/>
            </w:r>
            <w:r>
              <w:rPr>
                <w:noProof/>
                <w:webHidden/>
              </w:rPr>
              <w:fldChar w:fldCharType="begin"/>
            </w:r>
            <w:r>
              <w:rPr>
                <w:noProof/>
                <w:webHidden/>
              </w:rPr>
              <w:instrText xml:space="preserve"> PAGEREF _Toc77070200 \h </w:instrText>
            </w:r>
            <w:r>
              <w:rPr>
                <w:noProof/>
                <w:webHidden/>
              </w:rPr>
            </w:r>
            <w:r>
              <w:rPr>
                <w:noProof/>
                <w:webHidden/>
              </w:rPr>
              <w:fldChar w:fldCharType="separate"/>
            </w:r>
            <w:r>
              <w:rPr>
                <w:noProof/>
                <w:webHidden/>
              </w:rPr>
              <w:t>14</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01" w:history="1">
            <w:r w:rsidRPr="00CC316A">
              <w:rPr>
                <w:rStyle w:val="Hipercze"/>
                <w:rFonts w:eastAsia="Times New Roman"/>
                <w:noProof/>
                <w:lang w:eastAsia="pl-PL"/>
              </w:rPr>
              <w:t>XXV. Informacje o zastrzeżeniu możliwości ubiegania się o udzielenie zamówienia wyłącznie przez Wykonawców, o których mowa w art. 94</w:t>
            </w:r>
            <w:r>
              <w:rPr>
                <w:noProof/>
                <w:webHidden/>
              </w:rPr>
              <w:tab/>
            </w:r>
            <w:r>
              <w:rPr>
                <w:noProof/>
                <w:webHidden/>
              </w:rPr>
              <w:fldChar w:fldCharType="begin"/>
            </w:r>
            <w:r>
              <w:rPr>
                <w:noProof/>
                <w:webHidden/>
              </w:rPr>
              <w:instrText xml:space="preserve"> PAGEREF _Toc77070201 \h </w:instrText>
            </w:r>
            <w:r>
              <w:rPr>
                <w:noProof/>
                <w:webHidden/>
              </w:rPr>
            </w:r>
            <w:r>
              <w:rPr>
                <w:noProof/>
                <w:webHidden/>
              </w:rPr>
              <w:fldChar w:fldCharType="separate"/>
            </w:r>
            <w:r>
              <w:rPr>
                <w:noProof/>
                <w:webHidden/>
              </w:rPr>
              <w:t>14</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02" w:history="1">
            <w:r w:rsidRPr="00CC316A">
              <w:rPr>
                <w:rStyle w:val="Hipercze"/>
                <w:rFonts w:eastAsia="Times New Roman"/>
                <w:noProof/>
                <w:lang w:eastAsia="pl-PL"/>
              </w:rPr>
              <w:t xml:space="preserve">XXVI. Wymagania dotyczące wadium, </w:t>
            </w:r>
            <w:r w:rsidRPr="00CC316A">
              <w:rPr>
                <w:rStyle w:val="Hipercze"/>
                <w:noProof/>
              </w:rPr>
              <w:t>w tym jego kwotę, jeżeli Zamawiający przewiduje obowiązek wniesienia wadium;</w:t>
            </w:r>
            <w:r>
              <w:rPr>
                <w:noProof/>
                <w:webHidden/>
              </w:rPr>
              <w:tab/>
            </w:r>
            <w:r>
              <w:rPr>
                <w:noProof/>
                <w:webHidden/>
              </w:rPr>
              <w:fldChar w:fldCharType="begin"/>
            </w:r>
            <w:r>
              <w:rPr>
                <w:noProof/>
                <w:webHidden/>
              </w:rPr>
              <w:instrText xml:space="preserve"> PAGEREF _Toc77070202 \h </w:instrText>
            </w:r>
            <w:r>
              <w:rPr>
                <w:noProof/>
                <w:webHidden/>
              </w:rPr>
            </w:r>
            <w:r>
              <w:rPr>
                <w:noProof/>
                <w:webHidden/>
              </w:rPr>
              <w:fldChar w:fldCharType="separate"/>
            </w:r>
            <w:r>
              <w:rPr>
                <w:noProof/>
                <w:webHidden/>
              </w:rPr>
              <w:t>14</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03" w:history="1">
            <w:r w:rsidRPr="00CC316A">
              <w:rPr>
                <w:rStyle w:val="Hipercze"/>
                <w:rFonts w:eastAsia="Times New Roman"/>
                <w:noProof/>
                <w:lang w:eastAsia="pl-PL"/>
              </w:rPr>
              <w:t xml:space="preserve">XXVII. Informacje o przewidywanych zamówieniach, o których mowa w art. 214 ust. 1 pkt 7 i 8, </w:t>
            </w:r>
            <w:r w:rsidRPr="00CC316A">
              <w:rPr>
                <w:rStyle w:val="Hipercze"/>
                <w:noProof/>
              </w:rPr>
              <w:t>jeżeli Zamawiający przewiduje udzielenie takich zamówień;</w:t>
            </w:r>
            <w:r>
              <w:rPr>
                <w:noProof/>
                <w:webHidden/>
              </w:rPr>
              <w:tab/>
            </w:r>
            <w:r>
              <w:rPr>
                <w:noProof/>
                <w:webHidden/>
              </w:rPr>
              <w:fldChar w:fldCharType="begin"/>
            </w:r>
            <w:r>
              <w:rPr>
                <w:noProof/>
                <w:webHidden/>
              </w:rPr>
              <w:instrText xml:space="preserve"> PAGEREF _Toc77070203 \h </w:instrText>
            </w:r>
            <w:r>
              <w:rPr>
                <w:noProof/>
                <w:webHidden/>
              </w:rPr>
            </w:r>
            <w:r>
              <w:rPr>
                <w:noProof/>
                <w:webHidden/>
              </w:rPr>
              <w:fldChar w:fldCharType="separate"/>
            </w:r>
            <w:r>
              <w:rPr>
                <w:noProof/>
                <w:webHidden/>
              </w:rPr>
              <w:t>14</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04" w:history="1">
            <w:r w:rsidRPr="00CC316A">
              <w:rPr>
                <w:rStyle w:val="Hipercze"/>
                <w:rFonts w:eastAsia="Times New Roman"/>
                <w:noProof/>
                <w:lang w:eastAsia="pl-PL"/>
              </w:rPr>
              <w:t>XXVIII. Informacje dotyczące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r>
              <w:rPr>
                <w:noProof/>
                <w:webHidden/>
              </w:rPr>
              <w:tab/>
            </w:r>
            <w:r>
              <w:rPr>
                <w:noProof/>
                <w:webHidden/>
              </w:rPr>
              <w:fldChar w:fldCharType="begin"/>
            </w:r>
            <w:r>
              <w:rPr>
                <w:noProof/>
                <w:webHidden/>
              </w:rPr>
              <w:instrText xml:space="preserve"> PAGEREF _Toc77070204 \h </w:instrText>
            </w:r>
            <w:r>
              <w:rPr>
                <w:noProof/>
                <w:webHidden/>
              </w:rPr>
            </w:r>
            <w:r>
              <w:rPr>
                <w:noProof/>
                <w:webHidden/>
              </w:rPr>
              <w:fldChar w:fldCharType="separate"/>
            </w:r>
            <w:r>
              <w:rPr>
                <w:noProof/>
                <w:webHidden/>
              </w:rPr>
              <w:t>15</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05" w:history="1">
            <w:r w:rsidRPr="00CC316A">
              <w:rPr>
                <w:rStyle w:val="Hipercze"/>
                <w:rFonts w:eastAsia="Times New Roman"/>
                <w:noProof/>
                <w:lang w:eastAsia="pl-PL"/>
              </w:rPr>
              <w:t>XXIX. Informacja dotycząca walut obcych, w jakich mogą być prowadzone rozliczenia między Zamawiającym a Wykonawcą, jeżeli Zamawiający przewiduje rozliczenia w walutach obcych</w:t>
            </w:r>
            <w:r>
              <w:rPr>
                <w:noProof/>
                <w:webHidden/>
              </w:rPr>
              <w:tab/>
            </w:r>
            <w:r>
              <w:rPr>
                <w:noProof/>
                <w:webHidden/>
              </w:rPr>
              <w:fldChar w:fldCharType="begin"/>
            </w:r>
            <w:r>
              <w:rPr>
                <w:noProof/>
                <w:webHidden/>
              </w:rPr>
              <w:instrText xml:space="preserve"> PAGEREF _Toc77070205 \h </w:instrText>
            </w:r>
            <w:r>
              <w:rPr>
                <w:noProof/>
                <w:webHidden/>
              </w:rPr>
            </w:r>
            <w:r>
              <w:rPr>
                <w:noProof/>
                <w:webHidden/>
              </w:rPr>
              <w:fldChar w:fldCharType="separate"/>
            </w:r>
            <w:r>
              <w:rPr>
                <w:noProof/>
                <w:webHidden/>
              </w:rPr>
              <w:t>15</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06" w:history="1">
            <w:r w:rsidRPr="00CC316A">
              <w:rPr>
                <w:rStyle w:val="Hipercze"/>
                <w:rFonts w:eastAsia="Times New Roman"/>
                <w:noProof/>
                <w:lang w:eastAsia="pl-PL"/>
              </w:rPr>
              <w:t>XXX. Informacja dotycząca zwrotu kosztów udziału w postępowaniu, jeżeli Zamawiający przewiduje ich zwrot</w:t>
            </w:r>
            <w:r>
              <w:rPr>
                <w:noProof/>
                <w:webHidden/>
              </w:rPr>
              <w:tab/>
            </w:r>
            <w:r>
              <w:rPr>
                <w:noProof/>
                <w:webHidden/>
              </w:rPr>
              <w:fldChar w:fldCharType="begin"/>
            </w:r>
            <w:r>
              <w:rPr>
                <w:noProof/>
                <w:webHidden/>
              </w:rPr>
              <w:instrText xml:space="preserve"> PAGEREF _Toc77070206 \h </w:instrText>
            </w:r>
            <w:r>
              <w:rPr>
                <w:noProof/>
                <w:webHidden/>
              </w:rPr>
            </w:r>
            <w:r>
              <w:rPr>
                <w:noProof/>
                <w:webHidden/>
              </w:rPr>
              <w:fldChar w:fldCharType="separate"/>
            </w:r>
            <w:r>
              <w:rPr>
                <w:noProof/>
                <w:webHidden/>
              </w:rPr>
              <w:t>15</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07" w:history="1">
            <w:r w:rsidRPr="00CC316A">
              <w:rPr>
                <w:rStyle w:val="Hipercze"/>
                <w:rFonts w:eastAsia="Times New Roman"/>
                <w:noProof/>
                <w:lang w:eastAsia="pl-PL"/>
              </w:rPr>
              <w:t>XXXI. Informacja o obowiązku osobistego wykonania przez Wykonawcę kluczowych zadań, jeżeli Zamawiający dokonuje akiego zastrzeżenia zgodnie z art. 60 i art. 121</w:t>
            </w:r>
            <w:r>
              <w:rPr>
                <w:noProof/>
                <w:webHidden/>
              </w:rPr>
              <w:tab/>
            </w:r>
            <w:r>
              <w:rPr>
                <w:noProof/>
                <w:webHidden/>
              </w:rPr>
              <w:fldChar w:fldCharType="begin"/>
            </w:r>
            <w:r>
              <w:rPr>
                <w:noProof/>
                <w:webHidden/>
              </w:rPr>
              <w:instrText xml:space="preserve"> PAGEREF _Toc77070207 \h </w:instrText>
            </w:r>
            <w:r>
              <w:rPr>
                <w:noProof/>
                <w:webHidden/>
              </w:rPr>
            </w:r>
            <w:r>
              <w:rPr>
                <w:noProof/>
                <w:webHidden/>
              </w:rPr>
              <w:fldChar w:fldCharType="separate"/>
            </w:r>
            <w:r>
              <w:rPr>
                <w:noProof/>
                <w:webHidden/>
              </w:rPr>
              <w:t>15</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08" w:history="1">
            <w:r w:rsidRPr="00CC316A">
              <w:rPr>
                <w:rStyle w:val="Hipercze"/>
                <w:rFonts w:eastAsia="Times New Roman"/>
                <w:noProof/>
                <w:lang w:eastAsia="pl-PL"/>
              </w:rPr>
              <w:t>XXXII. Maksymalna liczba Wykonawców, z którymi Zamawiający zawrze umowę ramową</w:t>
            </w:r>
            <w:r w:rsidRPr="00CC316A">
              <w:rPr>
                <w:rStyle w:val="Hipercze"/>
                <w:noProof/>
              </w:rPr>
              <w:t>, jeżeli Zamawiający przewiduje zawarcie umowy ramowej;</w:t>
            </w:r>
            <w:r>
              <w:rPr>
                <w:noProof/>
                <w:webHidden/>
              </w:rPr>
              <w:tab/>
            </w:r>
            <w:r>
              <w:rPr>
                <w:noProof/>
                <w:webHidden/>
              </w:rPr>
              <w:fldChar w:fldCharType="begin"/>
            </w:r>
            <w:r>
              <w:rPr>
                <w:noProof/>
                <w:webHidden/>
              </w:rPr>
              <w:instrText xml:space="preserve"> PAGEREF _Toc77070208 \h </w:instrText>
            </w:r>
            <w:r>
              <w:rPr>
                <w:noProof/>
                <w:webHidden/>
              </w:rPr>
            </w:r>
            <w:r>
              <w:rPr>
                <w:noProof/>
                <w:webHidden/>
              </w:rPr>
              <w:fldChar w:fldCharType="separate"/>
            </w:r>
            <w:r>
              <w:rPr>
                <w:noProof/>
                <w:webHidden/>
              </w:rPr>
              <w:t>15</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09" w:history="1">
            <w:r w:rsidRPr="00CC316A">
              <w:rPr>
                <w:rStyle w:val="Hipercze"/>
                <w:rFonts w:eastAsia="Times New Roman"/>
                <w:noProof/>
                <w:lang w:eastAsia="pl-PL"/>
              </w:rPr>
              <w:t xml:space="preserve">XXXIII. Informacja o przewidywanym wyborze najkorzystniejszej oferty z zastosowaniem aukcji elektronicznej </w:t>
            </w:r>
            <w:r w:rsidRPr="00CC316A">
              <w:rPr>
                <w:rStyle w:val="Hipercze"/>
                <w:noProof/>
              </w:rPr>
              <w:t>wraz z informacjami, o których mowa w art. 230, jeżeli Zamawiający przewiduje aukcję elektroniczną;</w:t>
            </w:r>
            <w:r>
              <w:rPr>
                <w:noProof/>
                <w:webHidden/>
              </w:rPr>
              <w:tab/>
            </w:r>
            <w:r>
              <w:rPr>
                <w:noProof/>
                <w:webHidden/>
              </w:rPr>
              <w:fldChar w:fldCharType="begin"/>
            </w:r>
            <w:r>
              <w:rPr>
                <w:noProof/>
                <w:webHidden/>
              </w:rPr>
              <w:instrText xml:space="preserve"> PAGEREF _Toc77070209 \h </w:instrText>
            </w:r>
            <w:r>
              <w:rPr>
                <w:noProof/>
                <w:webHidden/>
              </w:rPr>
            </w:r>
            <w:r>
              <w:rPr>
                <w:noProof/>
                <w:webHidden/>
              </w:rPr>
              <w:fldChar w:fldCharType="separate"/>
            </w:r>
            <w:r>
              <w:rPr>
                <w:noProof/>
                <w:webHidden/>
              </w:rPr>
              <w:t>15</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10" w:history="1">
            <w:r w:rsidRPr="00CC316A">
              <w:rPr>
                <w:rStyle w:val="Hipercze"/>
                <w:rFonts w:eastAsia="Times New Roman"/>
                <w:noProof/>
                <w:lang w:eastAsia="pl-PL"/>
              </w:rPr>
              <w:t>XXXIV. Wymóg lub możliwość złożenia ofert w postaci katalogów elektronicznych lub dołączenia katalogów elektronicznych do oferty, w sytuacji określonej w art. 93</w:t>
            </w:r>
            <w:r>
              <w:rPr>
                <w:noProof/>
                <w:webHidden/>
              </w:rPr>
              <w:tab/>
            </w:r>
            <w:r>
              <w:rPr>
                <w:noProof/>
                <w:webHidden/>
              </w:rPr>
              <w:fldChar w:fldCharType="begin"/>
            </w:r>
            <w:r>
              <w:rPr>
                <w:noProof/>
                <w:webHidden/>
              </w:rPr>
              <w:instrText xml:space="preserve"> PAGEREF _Toc77070210 \h </w:instrText>
            </w:r>
            <w:r>
              <w:rPr>
                <w:noProof/>
                <w:webHidden/>
              </w:rPr>
            </w:r>
            <w:r>
              <w:rPr>
                <w:noProof/>
                <w:webHidden/>
              </w:rPr>
              <w:fldChar w:fldCharType="separate"/>
            </w:r>
            <w:r>
              <w:rPr>
                <w:noProof/>
                <w:webHidden/>
              </w:rPr>
              <w:t>16</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11" w:history="1">
            <w:r w:rsidRPr="00CC316A">
              <w:rPr>
                <w:rStyle w:val="Hipercze"/>
                <w:rFonts w:eastAsia="Times New Roman"/>
                <w:noProof/>
                <w:lang w:eastAsia="pl-PL"/>
              </w:rPr>
              <w:t>XXXV. Informacje dotyczące zabezpieczenia należytego wykonania umowy, jeżeli Zamawiający je przewiduje.</w:t>
            </w:r>
            <w:r>
              <w:rPr>
                <w:noProof/>
                <w:webHidden/>
              </w:rPr>
              <w:tab/>
            </w:r>
            <w:r>
              <w:rPr>
                <w:noProof/>
                <w:webHidden/>
              </w:rPr>
              <w:fldChar w:fldCharType="begin"/>
            </w:r>
            <w:r>
              <w:rPr>
                <w:noProof/>
                <w:webHidden/>
              </w:rPr>
              <w:instrText xml:space="preserve"> PAGEREF _Toc77070211 \h </w:instrText>
            </w:r>
            <w:r>
              <w:rPr>
                <w:noProof/>
                <w:webHidden/>
              </w:rPr>
            </w:r>
            <w:r>
              <w:rPr>
                <w:noProof/>
                <w:webHidden/>
              </w:rPr>
              <w:fldChar w:fldCharType="separate"/>
            </w:r>
            <w:r>
              <w:rPr>
                <w:noProof/>
                <w:webHidden/>
              </w:rPr>
              <w:t>16</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12" w:history="1">
            <w:r w:rsidRPr="00CC316A">
              <w:rPr>
                <w:rStyle w:val="Hipercze"/>
                <w:noProof/>
              </w:rPr>
              <w:t>XXXVI. Wymagania dotyczące umów o podwykonawstwo</w:t>
            </w:r>
            <w:r>
              <w:rPr>
                <w:noProof/>
                <w:webHidden/>
              </w:rPr>
              <w:tab/>
            </w:r>
            <w:r>
              <w:rPr>
                <w:noProof/>
                <w:webHidden/>
              </w:rPr>
              <w:fldChar w:fldCharType="begin"/>
            </w:r>
            <w:r>
              <w:rPr>
                <w:noProof/>
                <w:webHidden/>
              </w:rPr>
              <w:instrText xml:space="preserve"> PAGEREF _Toc77070212 \h </w:instrText>
            </w:r>
            <w:r>
              <w:rPr>
                <w:noProof/>
                <w:webHidden/>
              </w:rPr>
            </w:r>
            <w:r>
              <w:rPr>
                <w:noProof/>
                <w:webHidden/>
              </w:rPr>
              <w:fldChar w:fldCharType="separate"/>
            </w:r>
            <w:r>
              <w:rPr>
                <w:noProof/>
                <w:webHidden/>
              </w:rPr>
              <w:t>16</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13" w:history="1">
            <w:r w:rsidRPr="00CC316A">
              <w:rPr>
                <w:rStyle w:val="Hipercze"/>
                <w:noProof/>
              </w:rPr>
              <w:t>XXXVII. Klauzula informacyjna – przetwarzanie danych osobowych</w:t>
            </w:r>
            <w:r>
              <w:rPr>
                <w:noProof/>
                <w:webHidden/>
              </w:rPr>
              <w:tab/>
            </w:r>
            <w:r>
              <w:rPr>
                <w:noProof/>
                <w:webHidden/>
              </w:rPr>
              <w:fldChar w:fldCharType="begin"/>
            </w:r>
            <w:r>
              <w:rPr>
                <w:noProof/>
                <w:webHidden/>
              </w:rPr>
              <w:instrText xml:space="preserve"> PAGEREF _Toc77070213 \h </w:instrText>
            </w:r>
            <w:r>
              <w:rPr>
                <w:noProof/>
                <w:webHidden/>
              </w:rPr>
            </w:r>
            <w:r>
              <w:rPr>
                <w:noProof/>
                <w:webHidden/>
              </w:rPr>
              <w:fldChar w:fldCharType="separate"/>
            </w:r>
            <w:r>
              <w:rPr>
                <w:noProof/>
                <w:webHidden/>
              </w:rPr>
              <w:t>16</w:t>
            </w:r>
            <w:r>
              <w:rPr>
                <w:noProof/>
                <w:webHidden/>
              </w:rPr>
              <w:fldChar w:fldCharType="end"/>
            </w:r>
          </w:hyperlink>
        </w:p>
        <w:p w:rsidR="00F6006A" w:rsidRDefault="00F6006A">
          <w:pPr>
            <w:pStyle w:val="Spistreci1"/>
            <w:tabs>
              <w:tab w:val="right" w:leader="dot" w:pos="9062"/>
            </w:tabs>
            <w:rPr>
              <w:rFonts w:eastAsiaTheme="minorEastAsia"/>
              <w:noProof/>
              <w:lang w:eastAsia="pl-PL"/>
            </w:rPr>
          </w:pPr>
          <w:hyperlink w:anchor="_Toc77070214" w:history="1">
            <w:r w:rsidRPr="00CC316A">
              <w:rPr>
                <w:rStyle w:val="Hipercze"/>
                <w:noProof/>
              </w:rPr>
              <w:t>Załączniki do SWZ</w:t>
            </w:r>
            <w:r>
              <w:rPr>
                <w:noProof/>
                <w:webHidden/>
              </w:rPr>
              <w:tab/>
            </w:r>
            <w:r>
              <w:rPr>
                <w:noProof/>
                <w:webHidden/>
              </w:rPr>
              <w:fldChar w:fldCharType="begin"/>
            </w:r>
            <w:r>
              <w:rPr>
                <w:noProof/>
                <w:webHidden/>
              </w:rPr>
              <w:instrText xml:space="preserve"> PAGEREF _Toc77070214 \h </w:instrText>
            </w:r>
            <w:r>
              <w:rPr>
                <w:noProof/>
                <w:webHidden/>
              </w:rPr>
            </w:r>
            <w:r>
              <w:rPr>
                <w:noProof/>
                <w:webHidden/>
              </w:rPr>
              <w:fldChar w:fldCharType="separate"/>
            </w:r>
            <w:r>
              <w:rPr>
                <w:noProof/>
                <w:webHidden/>
              </w:rPr>
              <w:t>18</w:t>
            </w:r>
            <w:r>
              <w:rPr>
                <w:noProof/>
                <w:webHidden/>
              </w:rPr>
              <w:fldChar w:fldCharType="end"/>
            </w:r>
          </w:hyperlink>
        </w:p>
        <w:p w:rsidR="00782271" w:rsidRDefault="00782271">
          <w:r>
            <w:rPr>
              <w:b/>
              <w:bCs/>
            </w:rPr>
            <w:fldChar w:fldCharType="end"/>
          </w:r>
        </w:p>
      </w:sdtContent>
    </w:sdt>
    <w:p w:rsidR="009B2237" w:rsidRDefault="009B2237">
      <w:pP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br w:type="page"/>
      </w:r>
    </w:p>
    <w:p w:rsidR="00ED1722" w:rsidRDefault="001B279B" w:rsidP="00C94247">
      <w:pPr>
        <w:pStyle w:val="Nagwek1"/>
        <w:rPr>
          <w:rFonts w:eastAsia="Times New Roman"/>
          <w:lang w:eastAsia="pl-PL"/>
        </w:rPr>
      </w:pPr>
      <w:bookmarkStart w:id="0" w:name="_Toc72483031"/>
      <w:bookmarkStart w:id="1" w:name="_Toc77070177"/>
      <w:r>
        <w:rPr>
          <w:rFonts w:eastAsia="Times New Roman"/>
          <w:lang w:eastAsia="pl-PL"/>
        </w:rPr>
        <w:lastRenderedPageBreak/>
        <w:t>I</w:t>
      </w:r>
      <w:r w:rsidR="00EE6E07">
        <w:rPr>
          <w:rFonts w:eastAsia="Times New Roman"/>
          <w:lang w:eastAsia="pl-PL"/>
        </w:rPr>
        <w:t xml:space="preserve">. </w:t>
      </w:r>
      <w:r w:rsidR="00776185">
        <w:rPr>
          <w:rFonts w:eastAsia="Times New Roman"/>
          <w:lang w:eastAsia="pl-PL"/>
        </w:rPr>
        <w:t>Nazwa oraz adres Z</w:t>
      </w:r>
      <w:r w:rsidR="00ED1722">
        <w:rPr>
          <w:rFonts w:eastAsia="Times New Roman"/>
          <w:lang w:eastAsia="pl-PL"/>
        </w:rPr>
        <w:t>amawiającego, numer telefonu, adres poczty elektronicznej oraz strony internetowej prowadzonego postępowania.</w:t>
      </w:r>
      <w:bookmarkEnd w:id="1"/>
    </w:p>
    <w:p w:rsidR="0023592E" w:rsidRPr="0023592E" w:rsidRDefault="00ED1722" w:rsidP="0023592E">
      <w:pPr>
        <w:suppressAutoHyphens/>
        <w:spacing w:after="0"/>
        <w:ind w:left="360"/>
        <w:rPr>
          <w:rFonts w:ascii="Times New Roman" w:eastAsia="Times New Roman" w:hAnsi="Times New Roman" w:cs="Times New Roman"/>
          <w:bCs/>
          <w:sz w:val="24"/>
          <w:szCs w:val="24"/>
          <w:lang w:eastAsia="zh-CN"/>
        </w:rPr>
      </w:pPr>
      <w:r w:rsidRPr="00776185">
        <w:rPr>
          <w:rFonts w:ascii="Times New Roman" w:hAnsi="Times New Roman" w:cs="Times New Roman"/>
          <w:b/>
          <w:sz w:val="24"/>
          <w:szCs w:val="24"/>
          <w:lang w:eastAsia="pl-PL"/>
        </w:rPr>
        <w:t>Zamawiający:</w:t>
      </w:r>
      <w:r w:rsidR="00346071" w:rsidRPr="00882529">
        <w:rPr>
          <w:rFonts w:ascii="Times New Roman" w:hAnsi="Times New Roman" w:cs="Times New Roman"/>
          <w:sz w:val="24"/>
          <w:szCs w:val="24"/>
          <w:lang w:eastAsia="pl-PL"/>
        </w:rPr>
        <w:br/>
      </w:r>
      <w:bookmarkStart w:id="2" w:name="_Toc72483032"/>
      <w:bookmarkEnd w:id="0"/>
      <w:r w:rsidR="0023592E" w:rsidRPr="0023592E">
        <w:rPr>
          <w:rFonts w:ascii="Times New Roman" w:eastAsia="Times New Roman" w:hAnsi="Times New Roman" w:cs="Times New Roman"/>
          <w:bCs/>
          <w:iCs/>
          <w:sz w:val="24"/>
          <w:szCs w:val="24"/>
          <w:lang w:eastAsia="zh-CN"/>
        </w:rPr>
        <w:t xml:space="preserve">Dom Pomocy Społecznej „KOMBATANT”,  </w:t>
      </w:r>
      <w:r w:rsidR="0023592E" w:rsidRPr="0023592E">
        <w:rPr>
          <w:rFonts w:ascii="Times New Roman" w:eastAsia="Times New Roman" w:hAnsi="Times New Roman" w:cs="Times New Roman"/>
          <w:bCs/>
          <w:sz w:val="24"/>
          <w:szCs w:val="24"/>
          <w:lang w:eastAsia="zh-CN"/>
        </w:rPr>
        <w:t xml:space="preserve">ul. </w:t>
      </w:r>
      <w:proofErr w:type="spellStart"/>
      <w:r w:rsidR="0023592E" w:rsidRPr="0023592E">
        <w:rPr>
          <w:rFonts w:ascii="Times New Roman" w:eastAsia="Times New Roman" w:hAnsi="Times New Roman" w:cs="Times New Roman"/>
          <w:bCs/>
          <w:sz w:val="24"/>
          <w:szCs w:val="24"/>
          <w:lang w:eastAsia="zh-CN"/>
        </w:rPr>
        <w:t>Stolarzowicka</w:t>
      </w:r>
      <w:proofErr w:type="spellEnd"/>
      <w:r w:rsidR="0023592E" w:rsidRPr="0023592E">
        <w:rPr>
          <w:rFonts w:ascii="Times New Roman" w:eastAsia="Times New Roman" w:hAnsi="Times New Roman" w:cs="Times New Roman"/>
          <w:bCs/>
          <w:sz w:val="24"/>
          <w:szCs w:val="24"/>
          <w:lang w:eastAsia="zh-CN"/>
        </w:rPr>
        <w:t xml:space="preserve"> 33, 41-908 Bytom</w:t>
      </w:r>
    </w:p>
    <w:p w:rsidR="0023592E" w:rsidRPr="0023592E" w:rsidRDefault="0023592E" w:rsidP="0023592E">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23592E">
        <w:rPr>
          <w:rFonts w:ascii="Times New Roman" w:eastAsia="Times New Roman" w:hAnsi="Times New Roman" w:cs="Times New Roman"/>
          <w:color w:val="000000"/>
          <w:sz w:val="24"/>
          <w:szCs w:val="24"/>
          <w:shd w:val="clear" w:color="auto" w:fill="FFFFFF"/>
          <w:lang w:eastAsia="zh-CN"/>
        </w:rPr>
        <w:t>Numer telefonu: +48 32 286 37 16, godziny pracy: 7.00-15.00</w:t>
      </w:r>
    </w:p>
    <w:p w:rsidR="0023592E" w:rsidRPr="0023592E" w:rsidRDefault="0023592E" w:rsidP="0023592E">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23592E">
        <w:rPr>
          <w:rFonts w:ascii="Times New Roman" w:eastAsia="Times New Roman" w:hAnsi="Times New Roman" w:cs="Times New Roman"/>
          <w:color w:val="000000"/>
          <w:sz w:val="24"/>
          <w:szCs w:val="24"/>
          <w:shd w:val="clear" w:color="auto" w:fill="FFFFFF"/>
          <w:lang w:eastAsia="zh-CN"/>
        </w:rPr>
        <w:t xml:space="preserve">Adres poczty elektronicznej: </w:t>
      </w:r>
    </w:p>
    <w:p w:rsidR="0023592E" w:rsidRPr="0023592E" w:rsidRDefault="00463B57" w:rsidP="0023592E">
      <w:pPr>
        <w:suppressAutoHyphens/>
        <w:spacing w:after="0"/>
        <w:ind w:left="360"/>
        <w:rPr>
          <w:rFonts w:ascii="Times New Roman" w:eastAsia="Times New Roman" w:hAnsi="Times New Roman" w:cs="Times New Roman"/>
          <w:sz w:val="24"/>
          <w:szCs w:val="24"/>
          <w:shd w:val="clear" w:color="auto" w:fill="FFFFFF"/>
          <w:lang w:eastAsia="zh-CN"/>
        </w:rPr>
      </w:pPr>
      <w:hyperlink r:id="rId9" w:history="1">
        <w:r w:rsidR="0023592E" w:rsidRPr="0023592E">
          <w:rPr>
            <w:rFonts w:ascii="Times New Roman" w:eastAsia="Times New Roman" w:hAnsi="Times New Roman" w:cs="Times New Roman"/>
            <w:color w:val="0000FF" w:themeColor="hyperlink"/>
            <w:sz w:val="24"/>
            <w:szCs w:val="24"/>
            <w:u w:val="single"/>
            <w:shd w:val="clear" w:color="auto" w:fill="FFFFFF"/>
            <w:lang w:eastAsia="zh-CN"/>
          </w:rPr>
          <w:t>zamowienia@dpskombatant.bytom.pl</w:t>
        </w:r>
      </w:hyperlink>
    </w:p>
    <w:p w:rsidR="0023592E" w:rsidRPr="0023592E" w:rsidRDefault="0023592E" w:rsidP="0023592E">
      <w:pPr>
        <w:suppressAutoHyphens/>
        <w:spacing w:after="0"/>
        <w:ind w:left="360"/>
        <w:rPr>
          <w:rFonts w:ascii="Times New Roman" w:eastAsia="Times New Roman" w:hAnsi="Times New Roman" w:cs="Times New Roman"/>
          <w:sz w:val="24"/>
          <w:szCs w:val="24"/>
          <w:lang w:eastAsia="zh-CN"/>
        </w:rPr>
      </w:pPr>
      <w:r w:rsidRPr="0023592E">
        <w:rPr>
          <w:rFonts w:ascii="Times New Roman" w:eastAsia="Times New Roman" w:hAnsi="Times New Roman" w:cs="Times New Roman"/>
          <w:sz w:val="24"/>
          <w:szCs w:val="24"/>
          <w:lang w:eastAsia="zh-CN"/>
        </w:rPr>
        <w:t xml:space="preserve">Adres strony internetowej prowadzonego postępowania: </w:t>
      </w:r>
    </w:p>
    <w:p w:rsidR="0023592E" w:rsidRPr="0023592E" w:rsidRDefault="0023592E" w:rsidP="0023592E">
      <w:pPr>
        <w:suppressAutoHyphens/>
        <w:spacing w:after="0"/>
        <w:ind w:left="360"/>
        <w:rPr>
          <w:rFonts w:ascii="Times New Roman" w:eastAsia="Times New Roman" w:hAnsi="Times New Roman" w:cs="Times New Roman"/>
          <w:sz w:val="24"/>
          <w:szCs w:val="24"/>
          <w:lang w:eastAsia="zh-CN"/>
        </w:rPr>
      </w:pPr>
      <w:r w:rsidRPr="0023592E">
        <w:rPr>
          <w:rFonts w:ascii="Times New Roman" w:eastAsia="Times New Roman" w:hAnsi="Times New Roman" w:cs="Times New Roman"/>
          <w:sz w:val="24"/>
          <w:szCs w:val="24"/>
          <w:lang w:eastAsia="zh-CN"/>
        </w:rPr>
        <w:t>https://www.biuletyn.abip.pl/dpskombatantbytom/</w:t>
      </w:r>
    </w:p>
    <w:p w:rsidR="0023592E" w:rsidRPr="0023592E" w:rsidRDefault="00463B57" w:rsidP="0023592E">
      <w:pPr>
        <w:suppressAutoHyphens/>
        <w:spacing w:after="0"/>
        <w:ind w:left="360"/>
        <w:rPr>
          <w:sz w:val="28"/>
          <w:szCs w:val="28"/>
        </w:rPr>
      </w:pPr>
      <w:hyperlink r:id="rId10" w:history="1">
        <w:r w:rsidR="0023592E" w:rsidRPr="0023592E">
          <w:rPr>
            <w:rFonts w:ascii="Times New Roman" w:hAnsi="Times New Roman" w:cs="Times New Roman"/>
            <w:color w:val="0000FF" w:themeColor="hyperlink"/>
            <w:sz w:val="24"/>
            <w:szCs w:val="24"/>
            <w:u w:val="single"/>
          </w:rPr>
          <w:t>https://miniportal.uzp.gov.pl/</w:t>
        </w:r>
      </w:hyperlink>
      <w:r w:rsidR="0023592E" w:rsidRPr="0023592E">
        <w:rPr>
          <w:rFonts w:ascii="Times New Roman" w:hAnsi="Times New Roman" w:cs="Times New Roman"/>
          <w:sz w:val="24"/>
          <w:szCs w:val="24"/>
        </w:rPr>
        <w:t xml:space="preserve">    </w:t>
      </w:r>
    </w:p>
    <w:p w:rsidR="0023592E" w:rsidRPr="0023592E" w:rsidRDefault="0023592E" w:rsidP="0023592E">
      <w:pPr>
        <w:suppressAutoHyphens/>
        <w:spacing w:after="0"/>
        <w:ind w:left="360"/>
        <w:rPr>
          <w:rFonts w:ascii="Times New Roman" w:eastAsia="Times New Roman" w:hAnsi="Times New Roman" w:cs="Times New Roman"/>
          <w:sz w:val="24"/>
          <w:szCs w:val="24"/>
          <w:lang w:eastAsia="zh-CN"/>
        </w:rPr>
      </w:pPr>
      <w:r w:rsidRPr="0023592E">
        <w:rPr>
          <w:rFonts w:ascii="Times New Roman" w:eastAsia="Times New Roman" w:hAnsi="Times New Roman" w:cs="Times New Roman"/>
          <w:sz w:val="24"/>
          <w:szCs w:val="24"/>
          <w:lang w:eastAsia="zh-CN"/>
        </w:rPr>
        <w:t xml:space="preserve">Adres skrytki </w:t>
      </w:r>
      <w:proofErr w:type="spellStart"/>
      <w:r w:rsidRPr="0023592E">
        <w:rPr>
          <w:rFonts w:ascii="Times New Roman" w:eastAsia="Times New Roman" w:hAnsi="Times New Roman" w:cs="Times New Roman"/>
          <w:sz w:val="24"/>
          <w:szCs w:val="24"/>
          <w:lang w:eastAsia="zh-CN"/>
        </w:rPr>
        <w:t>ePUAP</w:t>
      </w:r>
      <w:proofErr w:type="spellEnd"/>
      <w:r w:rsidRPr="0023592E">
        <w:rPr>
          <w:rFonts w:ascii="Times New Roman" w:eastAsia="Times New Roman" w:hAnsi="Times New Roman" w:cs="Times New Roman"/>
          <w:sz w:val="24"/>
          <w:szCs w:val="24"/>
          <w:lang w:eastAsia="zh-CN"/>
        </w:rPr>
        <w:t xml:space="preserve">: </w:t>
      </w:r>
    </w:p>
    <w:p w:rsidR="0023592E" w:rsidRPr="0023592E" w:rsidRDefault="0023592E" w:rsidP="0023592E">
      <w:pPr>
        <w:suppressAutoHyphens/>
        <w:spacing w:after="0"/>
        <w:ind w:left="360"/>
        <w:rPr>
          <w:rFonts w:ascii="Times New Roman" w:eastAsia="Times New Roman" w:hAnsi="Times New Roman" w:cs="Times New Roman"/>
          <w:sz w:val="24"/>
          <w:szCs w:val="24"/>
          <w:lang w:eastAsia="zh-CN"/>
        </w:rPr>
      </w:pPr>
      <w:r w:rsidRPr="0023592E">
        <w:rPr>
          <w:rFonts w:ascii="Times New Roman" w:hAnsi="Times New Roman" w:cs="Times New Roman"/>
          <w:sz w:val="24"/>
          <w:szCs w:val="24"/>
        </w:rPr>
        <w:t>/</w:t>
      </w:r>
      <w:proofErr w:type="spellStart"/>
      <w:r w:rsidRPr="0023592E">
        <w:rPr>
          <w:rFonts w:ascii="Times New Roman" w:hAnsi="Times New Roman" w:cs="Times New Roman"/>
          <w:sz w:val="24"/>
          <w:szCs w:val="24"/>
        </w:rPr>
        <w:t>DPS_Kombatant</w:t>
      </w:r>
      <w:proofErr w:type="spellEnd"/>
      <w:r w:rsidRPr="0023592E">
        <w:rPr>
          <w:rFonts w:ascii="Times New Roman" w:hAnsi="Times New Roman" w:cs="Times New Roman"/>
          <w:sz w:val="24"/>
          <w:szCs w:val="24"/>
        </w:rPr>
        <w:t>/</w:t>
      </w:r>
      <w:proofErr w:type="spellStart"/>
      <w:r w:rsidRPr="0023592E">
        <w:rPr>
          <w:rFonts w:ascii="Times New Roman" w:hAnsi="Times New Roman" w:cs="Times New Roman"/>
          <w:sz w:val="24"/>
          <w:szCs w:val="24"/>
        </w:rPr>
        <w:t>SkrytkaESP</w:t>
      </w:r>
      <w:proofErr w:type="spellEnd"/>
    </w:p>
    <w:p w:rsidR="0023592E" w:rsidRPr="006002FF" w:rsidRDefault="001B279B" w:rsidP="00232A19">
      <w:pPr>
        <w:suppressAutoHyphens/>
        <w:spacing w:after="0" w:line="240" w:lineRule="auto"/>
        <w:ind w:left="360"/>
        <w:rPr>
          <w:rFonts w:ascii="Times New Roman" w:eastAsia="Times New Roman" w:hAnsi="Times New Roman" w:cs="Times New Roman"/>
          <w:b/>
          <w:color w:val="FF0000"/>
          <w:sz w:val="24"/>
          <w:szCs w:val="24"/>
          <w:lang w:eastAsia="zh-CN"/>
        </w:rPr>
      </w:pPr>
      <w:r w:rsidRPr="00221E22">
        <w:rPr>
          <w:rFonts w:ascii="Times New Roman" w:eastAsia="Times New Roman" w:hAnsi="Times New Roman" w:cs="Times New Roman"/>
          <w:color w:val="FF0000"/>
          <w:sz w:val="24"/>
          <w:szCs w:val="24"/>
          <w:lang w:eastAsia="zh-CN"/>
        </w:rPr>
        <w:t xml:space="preserve"> </w:t>
      </w:r>
    </w:p>
    <w:p w:rsidR="00EE6E07" w:rsidRPr="002840F7" w:rsidRDefault="002840F7" w:rsidP="002840F7">
      <w:pPr>
        <w:pStyle w:val="Nagwek1"/>
      </w:pPr>
      <w:bookmarkStart w:id="3" w:name="_Toc77070178"/>
      <w:r>
        <w:rPr>
          <w:rStyle w:val="Nagwek2Znak"/>
          <w:b/>
          <w:bCs/>
          <w:color w:val="365F91" w:themeColor="accent1" w:themeShade="BF"/>
          <w:sz w:val="28"/>
          <w:szCs w:val="28"/>
        </w:rPr>
        <w:t>II</w:t>
      </w:r>
      <w:r w:rsidR="001B279B" w:rsidRPr="002840F7">
        <w:rPr>
          <w:rStyle w:val="Nagwek2Znak"/>
          <w:b/>
          <w:bCs/>
          <w:color w:val="365F91" w:themeColor="accent1" w:themeShade="BF"/>
          <w:sz w:val="28"/>
          <w:szCs w:val="28"/>
        </w:rPr>
        <w:t xml:space="preserve">. </w:t>
      </w:r>
      <w:r w:rsidR="00EE6E07" w:rsidRPr="002840F7">
        <w:rPr>
          <w:rStyle w:val="Nagwek2Znak"/>
          <w:b/>
          <w:bCs/>
          <w:color w:val="365F91" w:themeColor="accent1" w:themeShade="BF"/>
          <w:sz w:val="28"/>
          <w:szCs w:val="28"/>
        </w:rPr>
        <w:t>Adres strony internetowej prowadzonego postępowania oraz strony, na której udostępniane będą zmiany i wyjaśnienia treści SWZ oraz inne dokumenty zamówienia bezpośrednio związane z postępowaniem</w:t>
      </w:r>
      <w:bookmarkEnd w:id="3"/>
      <w:r w:rsidR="00EE6E07" w:rsidRPr="002840F7">
        <w:t xml:space="preserve"> </w:t>
      </w:r>
    </w:p>
    <w:p w:rsidR="002345DB" w:rsidRPr="0023592E" w:rsidRDefault="005702E7" w:rsidP="002345DB">
      <w:pPr>
        <w:suppressAutoHyphens/>
        <w:spacing w:after="0"/>
        <w:ind w:left="360"/>
        <w:rPr>
          <w:rFonts w:ascii="Times New Roman" w:eastAsia="Times New Roman" w:hAnsi="Times New Roman" w:cs="Times New Roman"/>
          <w:sz w:val="24"/>
          <w:szCs w:val="24"/>
          <w:lang w:eastAsia="zh-CN"/>
        </w:rPr>
      </w:pPr>
      <w:r w:rsidRPr="00543AA2">
        <w:rPr>
          <w:rFonts w:ascii="Times New Roman" w:eastAsia="Times New Roman" w:hAnsi="Times New Roman" w:cs="Times New Roman"/>
          <w:color w:val="000000" w:themeColor="text1"/>
          <w:sz w:val="24"/>
          <w:szCs w:val="24"/>
          <w:lang w:eastAsia="zh-CN"/>
        </w:rPr>
        <w:t>adres:</w:t>
      </w:r>
      <w:r w:rsidRPr="005702E7">
        <w:rPr>
          <w:rFonts w:ascii="Times New Roman" w:eastAsia="Times New Roman" w:hAnsi="Times New Roman" w:cs="Times New Roman"/>
          <w:color w:val="000000" w:themeColor="text1"/>
          <w:sz w:val="24"/>
          <w:szCs w:val="24"/>
          <w:lang w:eastAsia="zh-CN"/>
        </w:rPr>
        <w:t xml:space="preserve"> </w:t>
      </w:r>
      <w:r w:rsidR="002345DB" w:rsidRPr="0023592E">
        <w:rPr>
          <w:rFonts w:ascii="Times New Roman" w:eastAsia="Times New Roman" w:hAnsi="Times New Roman" w:cs="Times New Roman"/>
          <w:sz w:val="24"/>
          <w:szCs w:val="24"/>
          <w:lang w:eastAsia="zh-CN"/>
        </w:rPr>
        <w:t>https://www.biuletyn.abip.pl/dpskombatantbytom/</w:t>
      </w:r>
    </w:p>
    <w:p w:rsidR="002345DB" w:rsidRPr="00F80C99" w:rsidRDefault="002345DB" w:rsidP="00232A19">
      <w:pPr>
        <w:suppressAutoHyphens/>
        <w:spacing w:after="0" w:line="240" w:lineRule="auto"/>
        <w:ind w:firstLine="432"/>
        <w:jc w:val="both"/>
        <w:rPr>
          <w:rFonts w:ascii="Times New Roman" w:eastAsia="Times New Roman" w:hAnsi="Times New Roman" w:cs="Times New Roman"/>
          <w:b/>
          <w:color w:val="000000" w:themeColor="text1"/>
          <w:sz w:val="16"/>
          <w:szCs w:val="16"/>
          <w:lang w:eastAsia="zh-CN"/>
        </w:rPr>
      </w:pPr>
    </w:p>
    <w:p w:rsidR="005702E7" w:rsidRPr="00F80C99" w:rsidRDefault="005702E7" w:rsidP="00232A19">
      <w:pPr>
        <w:pStyle w:val="Akapitzlist"/>
        <w:numPr>
          <w:ilvl w:val="0"/>
          <w:numId w:val="15"/>
        </w:numPr>
        <w:suppressAutoHyphens/>
        <w:autoSpaceDE w:val="0"/>
        <w:autoSpaceDN w:val="0"/>
        <w:adjustRightInd w:val="0"/>
        <w:spacing w:after="0" w:line="240" w:lineRule="auto"/>
        <w:jc w:val="both"/>
        <w:rPr>
          <w:rStyle w:val="Hipercze"/>
          <w:rFonts w:ascii="Times New Roman" w:eastAsia="Times New Roman" w:hAnsi="Times New Roman" w:cs="Times New Roman"/>
          <w:bCs/>
          <w:color w:val="auto"/>
          <w:sz w:val="24"/>
          <w:szCs w:val="24"/>
          <w:u w:val="none"/>
          <w:lang w:eastAsia="zh-CN"/>
        </w:rPr>
      </w:pPr>
      <w:bookmarkStart w:id="4" w:name="_Toc72483033"/>
      <w:bookmarkEnd w:id="2"/>
      <w:r w:rsidRPr="00776185">
        <w:rPr>
          <w:rFonts w:ascii="Times New Roman" w:eastAsia="Times New Roman" w:hAnsi="Times New Roman" w:cs="Times New Roman"/>
          <w:sz w:val="24"/>
          <w:szCs w:val="24"/>
          <w:lang w:eastAsia="zh-CN"/>
        </w:rPr>
        <w:t xml:space="preserve">W postępowaniu o udzielenie zamówienia komunikacja między Zamawiającym, </w:t>
      </w:r>
      <w:r w:rsidRPr="00776185">
        <w:rPr>
          <w:rFonts w:ascii="Times New Roman" w:eastAsia="Times New Roman" w:hAnsi="Times New Roman" w:cs="Times New Roman"/>
          <w:sz w:val="24"/>
          <w:szCs w:val="24"/>
          <w:lang w:eastAsia="zh-CN"/>
        </w:rPr>
        <w:br/>
        <w:t xml:space="preserve">a Wykonawcami odbywa się drogą elektroniczną przy użyciu </w:t>
      </w:r>
      <w:proofErr w:type="spellStart"/>
      <w:r w:rsidRPr="00776185">
        <w:rPr>
          <w:rFonts w:ascii="Times New Roman" w:eastAsia="Times New Roman" w:hAnsi="Times New Roman" w:cs="Times New Roman"/>
          <w:bCs/>
          <w:sz w:val="24"/>
          <w:szCs w:val="24"/>
          <w:lang w:eastAsia="zh-CN"/>
        </w:rPr>
        <w:t>miniPortalu</w:t>
      </w:r>
      <w:proofErr w:type="spellEnd"/>
      <w:r w:rsidRPr="00776185">
        <w:rPr>
          <w:rFonts w:ascii="Times New Roman" w:eastAsia="Times New Roman" w:hAnsi="Times New Roman" w:cs="Times New Roman"/>
          <w:bCs/>
          <w:sz w:val="24"/>
          <w:szCs w:val="24"/>
          <w:lang w:eastAsia="zh-CN"/>
        </w:rPr>
        <w:t>, który dostępny jest pod adresem</w:t>
      </w:r>
      <w:r w:rsidRPr="00776185">
        <w:rPr>
          <w:rFonts w:ascii="Times New Roman" w:eastAsia="Times New Roman" w:hAnsi="Times New Roman" w:cs="Times New Roman"/>
          <w:b/>
          <w:bCs/>
          <w:sz w:val="24"/>
          <w:szCs w:val="24"/>
          <w:lang w:eastAsia="zh-CN"/>
        </w:rPr>
        <w:t xml:space="preserve">: </w:t>
      </w:r>
      <w:hyperlink r:id="rId11" w:history="1">
        <w:r w:rsidR="006002FF" w:rsidRPr="006002FF">
          <w:rPr>
            <w:rStyle w:val="Hipercze"/>
            <w:rFonts w:ascii="Times New Roman" w:eastAsia="Arial Unicode MS" w:hAnsi="Times New Roman" w:cs="Times New Roman"/>
            <w:color w:val="auto"/>
            <w:sz w:val="24"/>
            <w:szCs w:val="24"/>
            <w:lang w:eastAsia="zh-CN"/>
          </w:rPr>
          <w:t>https://miniportal.uzp.gov.pl/</w:t>
        </w:r>
      </w:hyperlink>
      <w:r w:rsidRPr="006002FF">
        <w:rPr>
          <w:rFonts w:ascii="Times New Roman" w:eastAsia="Arial Unicode MS" w:hAnsi="Times New Roman" w:cs="Times New Roman"/>
          <w:sz w:val="24"/>
          <w:szCs w:val="24"/>
          <w:lang w:eastAsia="zh-CN"/>
        </w:rPr>
        <w:t xml:space="preserve">  oraz </w:t>
      </w:r>
      <w:proofErr w:type="spellStart"/>
      <w:r w:rsidRPr="006002FF">
        <w:rPr>
          <w:rFonts w:ascii="Times New Roman" w:eastAsia="Arial Unicode MS" w:hAnsi="Times New Roman" w:cs="Times New Roman"/>
          <w:sz w:val="24"/>
          <w:szCs w:val="24"/>
          <w:lang w:eastAsia="zh-CN"/>
        </w:rPr>
        <w:t>ePUAPu</w:t>
      </w:r>
      <w:proofErr w:type="spellEnd"/>
      <w:r w:rsidRPr="006002FF">
        <w:rPr>
          <w:rFonts w:ascii="Times New Roman" w:eastAsia="Arial Unicode MS" w:hAnsi="Times New Roman" w:cs="Times New Roman"/>
          <w:b/>
          <w:sz w:val="24"/>
          <w:szCs w:val="24"/>
          <w:lang w:eastAsia="zh-CN"/>
        </w:rPr>
        <w:t xml:space="preserve"> </w:t>
      </w:r>
      <w:r w:rsidRPr="006002FF">
        <w:rPr>
          <w:rFonts w:ascii="Times New Roman" w:hAnsi="Times New Roman" w:cs="Times New Roman"/>
          <w:sz w:val="24"/>
          <w:szCs w:val="24"/>
        </w:rPr>
        <w:t xml:space="preserve"> dostępnego pod adresem </w:t>
      </w:r>
      <w:hyperlink r:id="rId12" w:history="1">
        <w:r w:rsidR="00776185" w:rsidRPr="006002FF">
          <w:rPr>
            <w:rStyle w:val="Hipercze"/>
            <w:rFonts w:ascii="Times New Roman" w:eastAsia="Arial Unicode MS" w:hAnsi="Times New Roman" w:cs="Times New Roman"/>
            <w:bCs/>
            <w:color w:val="auto"/>
            <w:sz w:val="24"/>
            <w:szCs w:val="24"/>
            <w:lang w:eastAsia="zh-CN"/>
          </w:rPr>
          <w:t>https://epuap.gov.pl/wps/portal/</w:t>
        </w:r>
      </w:hyperlink>
      <w:r w:rsidRPr="00776185">
        <w:rPr>
          <w:rFonts w:ascii="Times New Roman" w:eastAsia="Arial Unicode MS" w:hAnsi="Times New Roman" w:cs="Times New Roman"/>
          <w:bCs/>
          <w:sz w:val="24"/>
          <w:szCs w:val="24"/>
          <w:lang w:eastAsia="zh-CN"/>
        </w:rPr>
        <w:t xml:space="preserve"> </w:t>
      </w:r>
      <w:r w:rsidRPr="00F80C99">
        <w:rPr>
          <w:rFonts w:ascii="Times New Roman" w:eastAsia="Arial Unicode MS" w:hAnsi="Times New Roman" w:cs="Times New Roman"/>
          <w:bCs/>
          <w:sz w:val="24"/>
          <w:szCs w:val="24"/>
          <w:lang w:eastAsia="zh-CN"/>
        </w:rPr>
        <w:t xml:space="preserve">oraz poczty elektronicznej: </w:t>
      </w:r>
      <w:hyperlink r:id="rId13" w:history="1">
        <w:r w:rsidR="00882529" w:rsidRPr="00F80C99">
          <w:rPr>
            <w:rStyle w:val="Hipercze"/>
            <w:rFonts w:ascii="Times New Roman" w:eastAsia="Arial Unicode MS" w:hAnsi="Times New Roman" w:cs="Times New Roman"/>
            <w:bCs/>
            <w:color w:val="auto"/>
            <w:sz w:val="24"/>
            <w:szCs w:val="24"/>
            <w:lang w:eastAsia="zh-CN"/>
          </w:rPr>
          <w:t>zamowienia@dpskombatant.bytom.pl</w:t>
        </w:r>
      </w:hyperlink>
    </w:p>
    <w:p w:rsidR="005702E7" w:rsidRPr="00346071" w:rsidRDefault="005702E7" w:rsidP="00232A19">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Wykonawca zamierzający wziąć udział w postępowaniu o udzielenie zamówienia publicznego, </w:t>
      </w:r>
      <w:r w:rsidRPr="00346071">
        <w:rPr>
          <w:rFonts w:ascii="Times New Roman" w:eastAsia="Times New Roman" w:hAnsi="Times New Roman" w:cs="Times New Roman"/>
          <w:b/>
          <w:sz w:val="24"/>
          <w:szCs w:val="24"/>
          <w:lang w:eastAsia="zh-CN"/>
        </w:rPr>
        <w:t xml:space="preserve">musi posiadać konto na </w:t>
      </w:r>
      <w:proofErr w:type="spellStart"/>
      <w:r w:rsidRPr="00346071">
        <w:rPr>
          <w:rFonts w:ascii="Times New Roman" w:eastAsia="Times New Roman" w:hAnsi="Times New Roman" w:cs="Times New Roman"/>
          <w:b/>
          <w:sz w:val="24"/>
          <w:szCs w:val="24"/>
          <w:lang w:eastAsia="zh-CN"/>
        </w:rPr>
        <w:t>ePUAP</w:t>
      </w:r>
      <w:proofErr w:type="spellEnd"/>
      <w:r w:rsidRPr="00346071">
        <w:rPr>
          <w:rFonts w:ascii="Times New Roman" w:eastAsia="Times New Roman" w:hAnsi="Times New Roman" w:cs="Times New Roman"/>
          <w:sz w:val="24"/>
          <w:szCs w:val="24"/>
          <w:lang w:eastAsia="zh-CN"/>
        </w:rPr>
        <w:t xml:space="preserve">. Wykonawca posiadający konto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 xml:space="preserve"> ma dostęp do formularzy: „Formularz do złożenia</w:t>
      </w:r>
      <w:r w:rsidR="00776185">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zmiany, wycofania oferty lub wniosku” oraz „Formularz do komunikacji”.</w:t>
      </w:r>
    </w:p>
    <w:p w:rsidR="005702E7" w:rsidRPr="00346071" w:rsidRDefault="005702E7" w:rsidP="00232A19">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Wymagania techniczne i organizacyjne wysyłania i odbierania dokumentów elektronicznych, elektronicznych kopii dokumentów i oświadczeń oraz informacji przekazywanych przy ich użyciu opisane zostały w Regulaminie korzystania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 xml:space="preserve">z systemu </w:t>
      </w:r>
      <w:proofErr w:type="spellStart"/>
      <w:r w:rsidRPr="00346071">
        <w:rPr>
          <w:rFonts w:ascii="Times New Roman" w:eastAsia="Times New Roman" w:hAnsi="Times New Roman" w:cs="Times New Roman"/>
          <w:sz w:val="24"/>
          <w:szCs w:val="24"/>
          <w:lang w:eastAsia="zh-CN"/>
        </w:rPr>
        <w:t>miniPortal</w:t>
      </w:r>
      <w:proofErr w:type="spellEnd"/>
      <w:r w:rsidRPr="00346071">
        <w:rPr>
          <w:rFonts w:ascii="Times New Roman" w:eastAsia="Times New Roman" w:hAnsi="Times New Roman" w:cs="Times New Roman"/>
          <w:sz w:val="24"/>
          <w:szCs w:val="24"/>
          <w:lang w:eastAsia="zh-CN"/>
        </w:rPr>
        <w:t xml:space="preserve"> (dostępnym pod adresem: </w:t>
      </w:r>
      <w:hyperlink r:id="rId14" w:history="1">
        <w:r w:rsidRPr="006002FF">
          <w:rPr>
            <w:rStyle w:val="Hipercze"/>
            <w:rFonts w:ascii="Times New Roman" w:eastAsia="Times New Roman" w:hAnsi="Times New Roman" w:cs="Times New Roman"/>
            <w:color w:val="auto"/>
            <w:sz w:val="24"/>
            <w:szCs w:val="24"/>
            <w:lang w:eastAsia="zh-CN"/>
          </w:rPr>
          <w:t>https://miniportal.uzp.gov.pl/WarunkiUslugi</w:t>
        </w:r>
      </w:hyperlink>
      <w:r w:rsidRPr="006002FF">
        <w:rPr>
          <w:rFonts w:ascii="Times New Roman" w:eastAsia="Times New Roman" w:hAnsi="Times New Roman" w:cs="Times New Roman"/>
          <w:sz w:val="24"/>
          <w:szCs w:val="24"/>
          <w:u w:val="single"/>
          <w:lang w:eastAsia="zh-CN"/>
        </w:rPr>
        <w:t>)</w:t>
      </w:r>
      <w:r w:rsidRPr="006002FF">
        <w:rPr>
          <w:rFonts w:ascii="Times New Roman" w:eastAsia="Times New Roman" w:hAnsi="Times New Roman" w:cs="Times New Roman"/>
          <w:sz w:val="24"/>
          <w:szCs w:val="24"/>
          <w:lang w:eastAsia="zh-CN"/>
        </w:rPr>
        <w:t xml:space="preserve"> oraz Warunkach korzystania </w:t>
      </w:r>
      <w:r w:rsidR="00776185" w:rsidRPr="006002FF">
        <w:rPr>
          <w:rFonts w:ascii="Times New Roman" w:eastAsia="Times New Roman" w:hAnsi="Times New Roman" w:cs="Times New Roman"/>
          <w:sz w:val="24"/>
          <w:szCs w:val="24"/>
          <w:lang w:eastAsia="zh-CN"/>
        </w:rPr>
        <w:br/>
      </w:r>
      <w:r w:rsidRPr="006002FF">
        <w:rPr>
          <w:rFonts w:ascii="Times New Roman" w:eastAsia="Times New Roman" w:hAnsi="Times New Roman" w:cs="Times New Roman"/>
          <w:sz w:val="24"/>
          <w:szCs w:val="24"/>
          <w:lang w:eastAsia="zh-CN"/>
        </w:rPr>
        <w:t>z elektronicznej platformy usług administracji publicznej (</w:t>
      </w:r>
      <w:proofErr w:type="spellStart"/>
      <w:r w:rsidRPr="006002FF">
        <w:rPr>
          <w:rFonts w:ascii="Times New Roman" w:eastAsia="Times New Roman" w:hAnsi="Times New Roman" w:cs="Times New Roman"/>
          <w:sz w:val="24"/>
          <w:szCs w:val="24"/>
          <w:lang w:eastAsia="zh-CN"/>
        </w:rPr>
        <w:t>ePUAP</w:t>
      </w:r>
      <w:proofErr w:type="spellEnd"/>
      <w:r w:rsidRPr="006002FF">
        <w:rPr>
          <w:rFonts w:ascii="Times New Roman" w:eastAsia="Times New Roman" w:hAnsi="Times New Roman" w:cs="Times New Roman"/>
          <w:sz w:val="24"/>
          <w:szCs w:val="24"/>
          <w:lang w:eastAsia="zh-CN"/>
        </w:rPr>
        <w:t xml:space="preserve">) (dostępnych pod adresem: </w:t>
      </w:r>
      <w:hyperlink r:id="rId15" w:history="1">
        <w:r w:rsidRPr="006002FF">
          <w:rPr>
            <w:rStyle w:val="Hipercze"/>
            <w:rFonts w:ascii="Times New Roman" w:eastAsia="Times New Roman" w:hAnsi="Times New Roman" w:cs="Times New Roman"/>
            <w:color w:val="auto"/>
            <w:sz w:val="24"/>
            <w:szCs w:val="24"/>
            <w:lang w:eastAsia="zh-CN"/>
          </w:rPr>
          <w:t>https://epuap.gov.pl/wps/portal/strefa-klienta/regulamin</w:t>
        </w:r>
      </w:hyperlink>
      <w:r w:rsidRPr="00346071">
        <w:rPr>
          <w:rFonts w:ascii="Times New Roman" w:eastAsia="Times New Roman" w:hAnsi="Times New Roman" w:cs="Times New Roman"/>
          <w:sz w:val="24"/>
          <w:szCs w:val="24"/>
          <w:lang w:eastAsia="zh-CN"/>
        </w:rPr>
        <w:t>).</w:t>
      </w:r>
    </w:p>
    <w:p w:rsidR="005702E7" w:rsidRPr="00346071" w:rsidRDefault="005702E7" w:rsidP="00232A19">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Maksymalny rozmiar plików przesyłanych za pośrednictwem dedykowanych formularzy: „Formularz do złożenia, zmiany, wycofania oferty lub wniosku”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i „Formularz do komunikacji”, wynosi 150 MB.</w:t>
      </w:r>
    </w:p>
    <w:p w:rsidR="005702E7" w:rsidRPr="00346071" w:rsidRDefault="005702E7" w:rsidP="00232A19">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w:t>
      </w:r>
    </w:p>
    <w:p w:rsidR="005702E7" w:rsidRPr="00346071" w:rsidRDefault="005702E7" w:rsidP="00232A19">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Zamawiający przekazuje link do postępowania oraz ID postępowania </w:t>
      </w:r>
      <w:r w:rsidR="00935BBC" w:rsidRPr="00935BBC">
        <w:rPr>
          <w:rFonts w:ascii="Times New Roman" w:eastAsia="Times New Roman" w:hAnsi="Times New Roman" w:cs="Times New Roman"/>
          <w:sz w:val="24"/>
          <w:szCs w:val="24"/>
          <w:lang w:eastAsia="zh-CN"/>
        </w:rPr>
        <w:t>(</w:t>
      </w:r>
      <w:r w:rsidR="00935BBC" w:rsidRPr="00935BBC">
        <w:rPr>
          <w:rFonts w:ascii="Times New Roman" w:hAnsi="Times New Roman" w:cs="Times New Roman"/>
          <w:sz w:val="24"/>
          <w:szCs w:val="24"/>
        </w:rPr>
        <w:t xml:space="preserve">numer identyfikacyjny postępowania generowany przez </w:t>
      </w:r>
      <w:proofErr w:type="spellStart"/>
      <w:r w:rsidR="00935BBC" w:rsidRPr="00935BBC">
        <w:rPr>
          <w:rFonts w:ascii="Times New Roman" w:hAnsi="Times New Roman" w:cs="Times New Roman"/>
          <w:sz w:val="24"/>
          <w:szCs w:val="24"/>
        </w:rPr>
        <w:t>miniPortal</w:t>
      </w:r>
      <w:proofErr w:type="spellEnd"/>
      <w:r w:rsidR="00935BBC" w:rsidRPr="00935BBC">
        <w:rPr>
          <w:rFonts w:ascii="Times New Roman" w:hAnsi="Times New Roman" w:cs="Times New Roman"/>
          <w:sz w:val="24"/>
          <w:szCs w:val="24"/>
        </w:rPr>
        <w:t>)</w:t>
      </w:r>
      <w:r w:rsidR="00935BBC">
        <w:rPr>
          <w:sz w:val="28"/>
          <w:szCs w:val="28"/>
        </w:rPr>
        <w:t xml:space="preserve"> </w:t>
      </w:r>
      <w:r w:rsidR="00776185">
        <w:rPr>
          <w:rFonts w:ascii="Times New Roman" w:eastAsia="Times New Roman" w:hAnsi="Times New Roman" w:cs="Times New Roman"/>
          <w:sz w:val="24"/>
          <w:szCs w:val="24"/>
          <w:lang w:eastAsia="zh-CN"/>
        </w:rPr>
        <w:t xml:space="preserve">w informacjach zawartych w </w:t>
      </w:r>
      <w:r w:rsidRPr="00346071">
        <w:rPr>
          <w:rFonts w:ascii="Times New Roman" w:eastAsia="Times New Roman" w:hAnsi="Times New Roman" w:cs="Times New Roman"/>
          <w:sz w:val="24"/>
          <w:szCs w:val="24"/>
          <w:lang w:eastAsia="zh-CN"/>
        </w:rPr>
        <w:t xml:space="preserve">SWZ. Dane postępowania można </w:t>
      </w:r>
      <w:r w:rsidR="00221E22">
        <w:rPr>
          <w:rFonts w:ascii="Times New Roman" w:eastAsia="Times New Roman" w:hAnsi="Times New Roman" w:cs="Times New Roman"/>
          <w:sz w:val="24"/>
          <w:szCs w:val="24"/>
          <w:lang w:eastAsia="zh-CN"/>
        </w:rPr>
        <w:t xml:space="preserve">również </w:t>
      </w:r>
      <w:r w:rsidRPr="00346071">
        <w:rPr>
          <w:rFonts w:ascii="Times New Roman" w:eastAsia="Times New Roman" w:hAnsi="Times New Roman" w:cs="Times New Roman"/>
          <w:sz w:val="24"/>
          <w:szCs w:val="24"/>
          <w:lang w:eastAsia="zh-CN"/>
        </w:rPr>
        <w:t xml:space="preserve">wyszukać na Liście </w:t>
      </w:r>
      <w:r w:rsidRPr="00346071">
        <w:rPr>
          <w:rFonts w:ascii="Times New Roman" w:eastAsia="Times New Roman" w:hAnsi="Times New Roman" w:cs="Times New Roman"/>
          <w:sz w:val="24"/>
          <w:szCs w:val="24"/>
          <w:lang w:eastAsia="zh-CN"/>
        </w:rPr>
        <w:lastRenderedPageBreak/>
        <w:t xml:space="preserve">wszystkich postępowań w </w:t>
      </w:r>
      <w:proofErr w:type="spellStart"/>
      <w:r w:rsidRPr="00346071">
        <w:rPr>
          <w:rFonts w:ascii="Times New Roman" w:eastAsia="Times New Roman" w:hAnsi="Times New Roman" w:cs="Times New Roman"/>
          <w:sz w:val="24"/>
          <w:szCs w:val="24"/>
          <w:lang w:eastAsia="zh-CN"/>
        </w:rPr>
        <w:t>miniPortalu</w:t>
      </w:r>
      <w:proofErr w:type="spellEnd"/>
      <w:r w:rsidRPr="00346071">
        <w:rPr>
          <w:rFonts w:ascii="Times New Roman" w:eastAsia="Times New Roman" w:hAnsi="Times New Roman" w:cs="Times New Roman"/>
          <w:sz w:val="24"/>
          <w:szCs w:val="24"/>
          <w:lang w:eastAsia="zh-CN"/>
        </w:rPr>
        <w:t>, klikając wcześniej opcję „Dla Wykonawców” lub ze strony głównej z zakładki „Postępowania”</w:t>
      </w:r>
    </w:p>
    <w:p w:rsidR="001D7CE5" w:rsidRPr="00A16A00" w:rsidRDefault="00A16A00" w:rsidP="00A16A00">
      <w:pPr>
        <w:pStyle w:val="Nagwek1"/>
      </w:pPr>
      <w:bookmarkStart w:id="5" w:name="_Toc77070179"/>
      <w:r>
        <w:rPr>
          <w:rStyle w:val="TytuZnak"/>
          <w:color w:val="365F91" w:themeColor="accent1" w:themeShade="BF"/>
          <w:spacing w:val="0"/>
          <w:kern w:val="0"/>
          <w:sz w:val="28"/>
          <w:szCs w:val="28"/>
        </w:rPr>
        <w:t>I</w:t>
      </w:r>
      <w:r w:rsidR="002840F7">
        <w:rPr>
          <w:rStyle w:val="TytuZnak"/>
          <w:color w:val="365F91" w:themeColor="accent1" w:themeShade="BF"/>
          <w:spacing w:val="0"/>
          <w:kern w:val="0"/>
          <w:sz w:val="28"/>
          <w:szCs w:val="28"/>
        </w:rPr>
        <w:t>I</w:t>
      </w:r>
      <w:r>
        <w:rPr>
          <w:rStyle w:val="TytuZnak"/>
          <w:color w:val="365F91" w:themeColor="accent1" w:themeShade="BF"/>
          <w:spacing w:val="0"/>
          <w:kern w:val="0"/>
          <w:sz w:val="28"/>
          <w:szCs w:val="28"/>
        </w:rPr>
        <w:t>I. T</w:t>
      </w:r>
      <w:r w:rsidR="001D7CE5" w:rsidRPr="00A16A00">
        <w:rPr>
          <w:rStyle w:val="TytuZnak"/>
          <w:color w:val="365F91" w:themeColor="accent1" w:themeShade="BF"/>
          <w:spacing w:val="0"/>
          <w:kern w:val="0"/>
          <w:sz w:val="28"/>
          <w:szCs w:val="28"/>
        </w:rPr>
        <w:t>ryb udzielenia zamówienia</w:t>
      </w:r>
      <w:bookmarkEnd w:id="4"/>
      <w:bookmarkEnd w:id="5"/>
    </w:p>
    <w:p w:rsidR="00B43917" w:rsidRDefault="00B43917" w:rsidP="00232A19">
      <w:pPr>
        <w:pStyle w:val="Default"/>
        <w:numPr>
          <w:ilvl w:val="0"/>
          <w:numId w:val="34"/>
        </w:numPr>
        <w:jc w:val="both"/>
        <w:rPr>
          <w:rFonts w:ascii="Times New Roman" w:hAnsi="Times New Roman" w:cs="Times New Roman"/>
        </w:rPr>
      </w:pPr>
      <w:bookmarkStart w:id="6" w:name="_Toc72483034"/>
      <w:r>
        <w:rPr>
          <w:rFonts w:ascii="Times New Roman" w:hAnsi="Times New Roman" w:cs="Times New Roman"/>
        </w:rPr>
        <w:t>Tryb udzielenia zamówienia: p</w:t>
      </w:r>
      <w:r w:rsidRPr="00B43917">
        <w:rPr>
          <w:rFonts w:ascii="Times New Roman" w:hAnsi="Times New Roman" w:cs="Times New Roman"/>
        </w:rPr>
        <w:t xml:space="preserve">ostępowanie prowadzone jest w trybie podstawowym, zgodnie z art. 275 pkt. 1 w związku z art. 359 pkt. 2 ustawy z dnia 11 września 2019 r. Prawo zamówień publicznych zwaną w dalszej części SWZ Ustawą lub </w:t>
      </w:r>
      <w:proofErr w:type="spellStart"/>
      <w:r w:rsidRPr="00B43917">
        <w:rPr>
          <w:rFonts w:ascii="Times New Roman" w:hAnsi="Times New Roman" w:cs="Times New Roman"/>
        </w:rPr>
        <w:t>Pzp</w:t>
      </w:r>
      <w:proofErr w:type="spellEnd"/>
      <w:r w:rsidRPr="00B43917">
        <w:rPr>
          <w:rFonts w:ascii="Times New Roman" w:hAnsi="Times New Roman" w:cs="Times New Roman"/>
        </w:rPr>
        <w:t xml:space="preserve">. </w:t>
      </w:r>
    </w:p>
    <w:p w:rsidR="00876794" w:rsidRPr="00B43917" w:rsidRDefault="00876794" w:rsidP="00232A19">
      <w:pPr>
        <w:pStyle w:val="Default"/>
        <w:numPr>
          <w:ilvl w:val="0"/>
          <w:numId w:val="34"/>
        </w:numPr>
        <w:jc w:val="both"/>
        <w:rPr>
          <w:rFonts w:ascii="Times New Roman" w:hAnsi="Times New Roman" w:cs="Times New Roman"/>
        </w:rPr>
      </w:pPr>
      <w:r w:rsidRPr="00876794">
        <w:rPr>
          <w:rFonts w:ascii="Times New Roman" w:hAnsi="Times New Roman" w:cs="Times New Roman"/>
        </w:rPr>
        <w:t>Zamawiający nie przewiduje wyboru najkorzystniejszej oferty z możliwością prowadzenia negocjacji.</w:t>
      </w:r>
    </w:p>
    <w:p w:rsidR="001D7CE5" w:rsidRPr="00C94247" w:rsidRDefault="00F70F8A" w:rsidP="00C94247">
      <w:pPr>
        <w:pStyle w:val="Nagwek1"/>
        <w:rPr>
          <w:rFonts w:eastAsia="Times New Roman"/>
          <w:lang w:eastAsia="pl-PL"/>
        </w:rPr>
      </w:pPr>
      <w:bookmarkStart w:id="7" w:name="_Toc72483035"/>
      <w:bookmarkStart w:id="8" w:name="_Toc77070180"/>
      <w:bookmarkEnd w:id="6"/>
      <w:r>
        <w:rPr>
          <w:rFonts w:eastAsia="Times New Roman"/>
          <w:lang w:eastAsia="pl-PL"/>
        </w:rPr>
        <w:t>IV</w:t>
      </w:r>
      <w:r w:rsidR="00A16A00">
        <w:rPr>
          <w:rFonts w:eastAsia="Times New Roman"/>
          <w:lang w:eastAsia="pl-PL"/>
        </w:rPr>
        <w:t>. O</w:t>
      </w:r>
      <w:r w:rsidR="001D7CE5" w:rsidRPr="00C94247">
        <w:rPr>
          <w:rFonts w:eastAsia="Times New Roman"/>
          <w:lang w:eastAsia="pl-PL"/>
        </w:rPr>
        <w:t>pis przedmiotu zamówienia;</w:t>
      </w:r>
      <w:bookmarkEnd w:id="7"/>
      <w:bookmarkEnd w:id="8"/>
    </w:p>
    <w:p w:rsidR="00B43917" w:rsidRPr="009D6054" w:rsidRDefault="00B43917" w:rsidP="00232A19">
      <w:pPr>
        <w:pStyle w:val="Akapitzlist"/>
        <w:numPr>
          <w:ilvl w:val="0"/>
          <w:numId w:val="37"/>
        </w:numPr>
        <w:spacing w:after="0" w:line="240" w:lineRule="auto"/>
        <w:jc w:val="both"/>
        <w:rPr>
          <w:rFonts w:ascii="Times New Roman" w:hAnsi="Times New Roman" w:cs="Times New Roman"/>
          <w:sz w:val="24"/>
          <w:szCs w:val="24"/>
        </w:rPr>
      </w:pPr>
      <w:bookmarkStart w:id="9" w:name="_Toc72483036"/>
      <w:r w:rsidRPr="009D6054">
        <w:rPr>
          <w:rFonts w:ascii="Times New Roman" w:hAnsi="Times New Roman" w:cs="Times New Roman"/>
          <w:sz w:val="24"/>
          <w:szCs w:val="24"/>
        </w:rPr>
        <w:t xml:space="preserve">Przedmiotem zamówienia jest świadczenie kompleksowej usługi ochroniarskiej </w:t>
      </w:r>
      <w:r w:rsidR="00F6006A">
        <w:rPr>
          <w:rFonts w:ascii="Times New Roman" w:hAnsi="Times New Roman" w:cs="Times New Roman"/>
          <w:sz w:val="24"/>
          <w:szCs w:val="24"/>
        </w:rPr>
        <w:br/>
      </w:r>
      <w:r w:rsidRPr="009D6054">
        <w:rPr>
          <w:rFonts w:ascii="Times New Roman" w:hAnsi="Times New Roman" w:cs="Times New Roman"/>
          <w:sz w:val="24"/>
          <w:szCs w:val="24"/>
        </w:rPr>
        <w:t xml:space="preserve">w zakresie całodobowej, jednoosobowej ochrony osób, budynku, terenu i mienia Domu Pomocy Społecznej </w:t>
      </w:r>
      <w:r w:rsidR="00232A19">
        <w:rPr>
          <w:rFonts w:ascii="Times New Roman" w:hAnsi="Times New Roman" w:cs="Times New Roman"/>
          <w:sz w:val="24"/>
          <w:szCs w:val="24"/>
        </w:rPr>
        <w:t>„</w:t>
      </w:r>
      <w:r w:rsidRPr="009D6054">
        <w:rPr>
          <w:rFonts w:ascii="Times New Roman" w:hAnsi="Times New Roman" w:cs="Times New Roman"/>
          <w:sz w:val="24"/>
          <w:szCs w:val="24"/>
        </w:rPr>
        <w:t>Kombatant</w:t>
      </w:r>
      <w:r w:rsidR="00232A19">
        <w:rPr>
          <w:rFonts w:ascii="Times New Roman" w:hAnsi="Times New Roman" w:cs="Times New Roman"/>
          <w:sz w:val="24"/>
          <w:szCs w:val="24"/>
        </w:rPr>
        <w:t>”</w:t>
      </w:r>
      <w:r w:rsidRPr="009D6054">
        <w:rPr>
          <w:rFonts w:ascii="Times New Roman" w:hAnsi="Times New Roman" w:cs="Times New Roman"/>
          <w:sz w:val="24"/>
          <w:szCs w:val="24"/>
        </w:rPr>
        <w:t xml:space="preserve"> w Bytomiu przy ulicy </w:t>
      </w:r>
      <w:proofErr w:type="spellStart"/>
      <w:r w:rsidRPr="009D6054">
        <w:rPr>
          <w:rFonts w:ascii="Times New Roman" w:hAnsi="Times New Roman" w:cs="Times New Roman"/>
          <w:sz w:val="24"/>
          <w:szCs w:val="24"/>
        </w:rPr>
        <w:t>Stolarzowickiej</w:t>
      </w:r>
      <w:proofErr w:type="spellEnd"/>
      <w:r w:rsidRPr="009D6054">
        <w:rPr>
          <w:rFonts w:ascii="Times New Roman" w:hAnsi="Times New Roman" w:cs="Times New Roman"/>
          <w:sz w:val="24"/>
          <w:szCs w:val="24"/>
        </w:rPr>
        <w:t xml:space="preserve"> 33, przeznaczonym dla 128 mieszkańców,  w okresie od zawarcia umowy, lecz nie wcześniej niż od 01.0</w:t>
      </w:r>
      <w:r w:rsidR="00BE155C">
        <w:rPr>
          <w:rFonts w:ascii="Times New Roman" w:hAnsi="Times New Roman" w:cs="Times New Roman"/>
          <w:sz w:val="24"/>
          <w:szCs w:val="24"/>
        </w:rPr>
        <w:t>8</w:t>
      </w:r>
      <w:r w:rsidRPr="009D6054">
        <w:rPr>
          <w:rFonts w:ascii="Times New Roman" w:hAnsi="Times New Roman" w:cs="Times New Roman"/>
          <w:sz w:val="24"/>
          <w:szCs w:val="24"/>
        </w:rPr>
        <w:t>.2021  do 31.12</w:t>
      </w:r>
      <w:r w:rsidR="00F80C99">
        <w:rPr>
          <w:rFonts w:ascii="Times New Roman" w:hAnsi="Times New Roman" w:cs="Times New Roman"/>
          <w:sz w:val="24"/>
          <w:szCs w:val="24"/>
        </w:rPr>
        <w:t>.2021. Zamawiający wymaga, aby W</w:t>
      </w:r>
      <w:r w:rsidRPr="009D6054">
        <w:rPr>
          <w:rFonts w:ascii="Times New Roman" w:hAnsi="Times New Roman" w:cs="Times New Roman"/>
          <w:sz w:val="24"/>
          <w:szCs w:val="24"/>
        </w:rPr>
        <w:t>ykonawca przy pomocy zatrudnionych przez siebie pracowników sprawował stałą, bezpośrednią ochronę fizyczną osób mieszkających, pracujących lub przebywających w nim, czyli zapewnił: nieprzerwaną ochronę obiektu, bezpieczeństwo osobom przebywającym w budynku i jego terenie, a także zapobiegał i odpierał wszelkie zdarzenia zmierzające do naruszenia ładu i porządku, a także ochronę mienia zamawiającego przed kradzieżą.</w:t>
      </w:r>
    </w:p>
    <w:p w:rsidR="00B43917" w:rsidRPr="009D6054" w:rsidRDefault="00B43917" w:rsidP="00232A19">
      <w:pPr>
        <w:pStyle w:val="Akapitzlist"/>
        <w:spacing w:after="0" w:line="240" w:lineRule="auto"/>
        <w:jc w:val="both"/>
        <w:rPr>
          <w:rFonts w:ascii="Times New Roman" w:hAnsi="Times New Roman" w:cs="Times New Roman"/>
          <w:sz w:val="24"/>
          <w:szCs w:val="24"/>
        </w:rPr>
      </w:pPr>
      <w:r w:rsidRPr="009D6054">
        <w:rPr>
          <w:rFonts w:ascii="Times New Roman" w:hAnsi="Times New Roman" w:cs="Times New Roman"/>
          <w:sz w:val="24"/>
          <w:szCs w:val="24"/>
        </w:rPr>
        <w:t>Zamawiający nie wymaga, żeby pracownicy świadczący usługę ochrony byli wpisani na listę kwalifikowanych pracowników ochrony fizycznej i mienia, jednakże mają to być osoby przeszkolone, posiadające predyspozycje do pracy z osobami w podeszłym wieku i niepełnosprawnymi, doświadczone w zakresie świadczenia usługi ochrony, sprawne fizycznie i intelektualnie. Pracownik ochrony sprawny fizycznie w rozumieniu zamawiającego to osoba nie mająca problemów ruchowych, a w szczególności z szybkim przemieszczaniem się, schylaniem, dźwiganiem oraz interwencją w sytuacjach wymagających ochrony fizycznej. Wyklucza się kierowanie do świadczenia usługi osób ze schorzeniami uniemożliwiającym im sprawną interwencję w sytuacjach wymagających fizycznej ochrony.</w:t>
      </w:r>
    </w:p>
    <w:p w:rsidR="00B43917" w:rsidRDefault="00B43917" w:rsidP="00232A19">
      <w:pPr>
        <w:pStyle w:val="Akapitzlist"/>
        <w:spacing w:after="0" w:line="240" w:lineRule="auto"/>
        <w:jc w:val="both"/>
        <w:rPr>
          <w:rFonts w:ascii="Times New Roman" w:hAnsi="Times New Roman" w:cs="Times New Roman"/>
          <w:sz w:val="24"/>
          <w:szCs w:val="24"/>
        </w:rPr>
      </w:pPr>
      <w:r w:rsidRPr="009D6054">
        <w:rPr>
          <w:rFonts w:ascii="Times New Roman" w:hAnsi="Times New Roman" w:cs="Times New Roman"/>
          <w:sz w:val="24"/>
          <w:szCs w:val="24"/>
        </w:rPr>
        <w:t xml:space="preserve">Szczegółowy opis przedmiotu zamówienia zawiera </w:t>
      </w:r>
      <w:r w:rsidRPr="00F80C99">
        <w:rPr>
          <w:rFonts w:ascii="Times New Roman" w:hAnsi="Times New Roman" w:cs="Times New Roman"/>
          <w:sz w:val="24"/>
          <w:szCs w:val="24"/>
        </w:rPr>
        <w:t xml:space="preserve">załącznik nr 1 do </w:t>
      </w:r>
      <w:r w:rsidR="002D5A8D" w:rsidRPr="00F80C99">
        <w:rPr>
          <w:rFonts w:ascii="Times New Roman" w:hAnsi="Times New Roman" w:cs="Times New Roman"/>
          <w:sz w:val="24"/>
          <w:szCs w:val="24"/>
        </w:rPr>
        <w:t>SWZ</w:t>
      </w:r>
      <w:r w:rsidRPr="009D6054">
        <w:rPr>
          <w:rFonts w:ascii="Times New Roman" w:hAnsi="Times New Roman" w:cs="Times New Roman"/>
          <w:sz w:val="24"/>
          <w:szCs w:val="24"/>
        </w:rPr>
        <w:t>.</w:t>
      </w:r>
    </w:p>
    <w:p w:rsidR="00B43917" w:rsidRPr="009D6054" w:rsidRDefault="00B43917" w:rsidP="00232A19">
      <w:pPr>
        <w:pStyle w:val="Akapitzlist"/>
        <w:numPr>
          <w:ilvl w:val="0"/>
          <w:numId w:val="37"/>
        </w:numPr>
        <w:spacing w:after="0" w:line="240" w:lineRule="auto"/>
        <w:jc w:val="both"/>
        <w:rPr>
          <w:rFonts w:ascii="Times New Roman" w:hAnsi="Times New Roman" w:cs="Times New Roman"/>
          <w:sz w:val="24"/>
          <w:szCs w:val="24"/>
        </w:rPr>
      </w:pPr>
      <w:r w:rsidRPr="009D6054">
        <w:rPr>
          <w:rFonts w:ascii="Times New Roman" w:hAnsi="Times New Roman" w:cs="Times New Roman"/>
          <w:sz w:val="24"/>
          <w:szCs w:val="24"/>
        </w:rPr>
        <w:t xml:space="preserve">Ogólne zasady i sposób realizacji zamówienia określają </w:t>
      </w:r>
      <w:r w:rsidR="002D5A8D" w:rsidRPr="009D6054">
        <w:rPr>
          <w:rFonts w:ascii="Times New Roman" w:hAnsi="Times New Roman" w:cs="Times New Roman"/>
          <w:sz w:val="24"/>
          <w:szCs w:val="24"/>
        </w:rPr>
        <w:t xml:space="preserve">Projektowane postanowienia umowy w sprawie zamówienia publicznego </w:t>
      </w:r>
      <w:r w:rsidRPr="009D6054">
        <w:rPr>
          <w:rFonts w:ascii="Times New Roman" w:hAnsi="Times New Roman" w:cs="Times New Roman"/>
          <w:sz w:val="24"/>
          <w:szCs w:val="24"/>
        </w:rPr>
        <w:t>stanowiące</w:t>
      </w:r>
      <w:r w:rsidRPr="009D6054">
        <w:rPr>
          <w:rFonts w:ascii="Times New Roman" w:hAnsi="Times New Roman" w:cs="Times New Roman"/>
          <w:i/>
          <w:iCs/>
          <w:sz w:val="24"/>
          <w:szCs w:val="24"/>
        </w:rPr>
        <w:t xml:space="preserve"> </w:t>
      </w:r>
      <w:r w:rsidRPr="00F80C99">
        <w:rPr>
          <w:rFonts w:ascii="Times New Roman" w:hAnsi="Times New Roman" w:cs="Times New Roman"/>
          <w:sz w:val="24"/>
          <w:szCs w:val="24"/>
        </w:rPr>
        <w:t xml:space="preserve">załącznik nr </w:t>
      </w:r>
      <w:r w:rsidR="00BC74AB" w:rsidRPr="00F80C99">
        <w:rPr>
          <w:rFonts w:ascii="Times New Roman" w:hAnsi="Times New Roman" w:cs="Times New Roman"/>
          <w:sz w:val="24"/>
          <w:szCs w:val="24"/>
        </w:rPr>
        <w:t>5</w:t>
      </w:r>
      <w:r w:rsidRPr="00F80C99">
        <w:rPr>
          <w:rFonts w:ascii="Times New Roman" w:hAnsi="Times New Roman" w:cs="Times New Roman"/>
          <w:sz w:val="24"/>
          <w:szCs w:val="24"/>
        </w:rPr>
        <w:t xml:space="preserve"> do </w:t>
      </w:r>
      <w:r w:rsidR="002D5A8D" w:rsidRPr="00F80C99">
        <w:rPr>
          <w:rFonts w:ascii="Times New Roman" w:hAnsi="Times New Roman" w:cs="Times New Roman"/>
          <w:sz w:val="24"/>
          <w:szCs w:val="24"/>
        </w:rPr>
        <w:t>SWZ</w:t>
      </w:r>
      <w:r w:rsidR="002D5A8D" w:rsidRPr="009D6054">
        <w:rPr>
          <w:rFonts w:ascii="Times New Roman" w:hAnsi="Times New Roman" w:cs="Times New Roman"/>
          <w:sz w:val="24"/>
          <w:szCs w:val="24"/>
        </w:rPr>
        <w:t>.</w:t>
      </w:r>
      <w:r w:rsidRPr="009D6054">
        <w:rPr>
          <w:rFonts w:ascii="Times New Roman" w:hAnsi="Times New Roman" w:cs="Times New Roman"/>
          <w:sz w:val="24"/>
          <w:szCs w:val="24"/>
        </w:rPr>
        <w:t xml:space="preserve"> </w:t>
      </w:r>
    </w:p>
    <w:p w:rsidR="00B43917" w:rsidRPr="009D6054" w:rsidRDefault="00B43917" w:rsidP="00232A19">
      <w:pPr>
        <w:pStyle w:val="Akapitzlist"/>
        <w:numPr>
          <w:ilvl w:val="0"/>
          <w:numId w:val="37"/>
        </w:numPr>
        <w:spacing w:after="0" w:line="240" w:lineRule="auto"/>
        <w:jc w:val="both"/>
        <w:rPr>
          <w:rFonts w:ascii="Times New Roman" w:hAnsi="Times New Roman" w:cs="Times New Roman"/>
          <w:sz w:val="24"/>
          <w:szCs w:val="24"/>
        </w:rPr>
      </w:pPr>
      <w:r w:rsidRPr="009D6054">
        <w:rPr>
          <w:rFonts w:ascii="Times New Roman" w:hAnsi="Times New Roman" w:cs="Times New Roman"/>
          <w:sz w:val="24"/>
          <w:szCs w:val="24"/>
        </w:rPr>
        <w:t xml:space="preserve">Zamawiający nie </w:t>
      </w:r>
      <w:r w:rsidR="00307A8E" w:rsidRPr="009D6054">
        <w:rPr>
          <w:rFonts w:ascii="Times New Roman" w:hAnsi="Times New Roman" w:cs="Times New Roman"/>
          <w:sz w:val="24"/>
          <w:szCs w:val="24"/>
        </w:rPr>
        <w:t>dopuszcza możliwości</w:t>
      </w:r>
      <w:r w:rsidRPr="009D6054">
        <w:rPr>
          <w:rFonts w:ascii="Times New Roman" w:hAnsi="Times New Roman" w:cs="Times New Roman"/>
          <w:sz w:val="24"/>
          <w:szCs w:val="24"/>
        </w:rPr>
        <w:t xml:space="preserve"> składania ofert częściowych</w:t>
      </w:r>
    </w:p>
    <w:p w:rsidR="00B43917" w:rsidRPr="009D6054" w:rsidRDefault="00B43917" w:rsidP="00232A19">
      <w:pPr>
        <w:pStyle w:val="Akapitzlist"/>
        <w:numPr>
          <w:ilvl w:val="0"/>
          <w:numId w:val="37"/>
        </w:numPr>
        <w:spacing w:after="0" w:line="240" w:lineRule="auto"/>
        <w:jc w:val="both"/>
        <w:rPr>
          <w:rFonts w:ascii="Times New Roman" w:hAnsi="Times New Roman" w:cs="Times New Roman"/>
          <w:sz w:val="24"/>
          <w:szCs w:val="24"/>
        </w:rPr>
      </w:pPr>
      <w:r w:rsidRPr="009D6054">
        <w:rPr>
          <w:rFonts w:ascii="Times New Roman" w:hAnsi="Times New Roman" w:cs="Times New Roman"/>
          <w:sz w:val="24"/>
          <w:szCs w:val="24"/>
        </w:rPr>
        <w:t>Nazwa i kod wg Wspólnego Słownika Zamówień:</w:t>
      </w:r>
    </w:p>
    <w:p w:rsidR="009D6054" w:rsidRPr="009D6054" w:rsidRDefault="009D6054" w:rsidP="00232A19">
      <w:pPr>
        <w:autoSpaceDE w:val="0"/>
        <w:autoSpaceDN w:val="0"/>
        <w:adjustRightInd w:val="0"/>
        <w:spacing w:after="0" w:line="240" w:lineRule="auto"/>
        <w:ind w:firstLine="708"/>
        <w:rPr>
          <w:rFonts w:ascii="Times New Roman" w:hAnsi="Times New Roman" w:cs="Times New Roman"/>
          <w:color w:val="000000"/>
          <w:sz w:val="24"/>
          <w:szCs w:val="24"/>
        </w:rPr>
      </w:pPr>
      <w:r w:rsidRPr="009D6054">
        <w:rPr>
          <w:rFonts w:ascii="Times New Roman" w:hAnsi="Times New Roman" w:cs="Times New Roman"/>
          <w:color w:val="000000"/>
          <w:sz w:val="24"/>
          <w:szCs w:val="24"/>
        </w:rPr>
        <w:t xml:space="preserve">Kod główny: 79710000-4 – usługi ochroniarskie </w:t>
      </w:r>
    </w:p>
    <w:p w:rsidR="001D7CE5" w:rsidRPr="00C94247" w:rsidRDefault="00A16A00" w:rsidP="00C94247">
      <w:pPr>
        <w:pStyle w:val="Nagwek1"/>
        <w:rPr>
          <w:rFonts w:eastAsia="Times New Roman"/>
          <w:lang w:eastAsia="pl-PL"/>
        </w:rPr>
      </w:pPr>
      <w:bookmarkStart w:id="10" w:name="_Toc77070181"/>
      <w:r>
        <w:rPr>
          <w:rFonts w:eastAsia="Times New Roman"/>
          <w:lang w:eastAsia="pl-PL"/>
        </w:rPr>
        <w:t>V. T</w:t>
      </w:r>
      <w:r w:rsidR="001D7CE5" w:rsidRPr="00C94247">
        <w:rPr>
          <w:rFonts w:eastAsia="Times New Roman"/>
          <w:lang w:eastAsia="pl-PL"/>
        </w:rPr>
        <w:t>ermin wykonania zamówienia;</w:t>
      </w:r>
      <w:bookmarkEnd w:id="9"/>
      <w:bookmarkEnd w:id="10"/>
    </w:p>
    <w:p w:rsidR="00A16A00" w:rsidRPr="00A16A00" w:rsidRDefault="00A16A00" w:rsidP="00232A19">
      <w:pPr>
        <w:suppressAutoHyphens/>
        <w:spacing w:after="0" w:line="240" w:lineRule="auto"/>
        <w:jc w:val="both"/>
        <w:rPr>
          <w:rFonts w:ascii="Times New Roman" w:eastAsia="Calibri" w:hAnsi="Times New Roman" w:cs="Times New Roman"/>
          <w:sz w:val="24"/>
          <w:szCs w:val="24"/>
          <w:lang w:eastAsia="ar-SA"/>
        </w:rPr>
      </w:pPr>
      <w:bookmarkStart w:id="11" w:name="_Toc72483037"/>
      <w:r w:rsidRPr="00A16A00">
        <w:rPr>
          <w:rFonts w:ascii="Times New Roman" w:eastAsia="Calibri" w:hAnsi="Times New Roman" w:cs="Times New Roman"/>
          <w:sz w:val="24"/>
          <w:szCs w:val="24"/>
          <w:lang w:eastAsia="ar-SA"/>
        </w:rPr>
        <w:t>Zamówienie będzie realizowane od dnia zawarcia umowy, lecz nie wcześniej niż od 01.0</w:t>
      </w:r>
      <w:r w:rsidR="00BE155C">
        <w:rPr>
          <w:rFonts w:ascii="Times New Roman" w:eastAsia="Calibri" w:hAnsi="Times New Roman" w:cs="Times New Roman"/>
          <w:sz w:val="24"/>
          <w:szCs w:val="24"/>
          <w:lang w:eastAsia="ar-SA"/>
        </w:rPr>
        <w:t>8</w:t>
      </w:r>
      <w:r w:rsidRPr="00A16A00">
        <w:rPr>
          <w:rFonts w:ascii="Times New Roman" w:eastAsia="Calibri" w:hAnsi="Times New Roman" w:cs="Times New Roman"/>
          <w:sz w:val="24"/>
          <w:szCs w:val="24"/>
          <w:lang w:eastAsia="ar-SA"/>
        </w:rPr>
        <w:t xml:space="preserve">.2021 r. </w:t>
      </w:r>
      <w:r w:rsidR="00876794">
        <w:rPr>
          <w:rFonts w:ascii="Times New Roman" w:eastAsia="Calibri" w:hAnsi="Times New Roman" w:cs="Times New Roman"/>
          <w:sz w:val="24"/>
          <w:szCs w:val="24"/>
          <w:lang w:eastAsia="ar-SA"/>
        </w:rPr>
        <w:t xml:space="preserve">od godz. 0.00 </w:t>
      </w:r>
      <w:r w:rsidRPr="00A16A00">
        <w:rPr>
          <w:rFonts w:ascii="Times New Roman" w:eastAsia="Calibri" w:hAnsi="Times New Roman" w:cs="Times New Roman"/>
          <w:sz w:val="24"/>
          <w:szCs w:val="24"/>
          <w:lang w:eastAsia="ar-SA"/>
        </w:rPr>
        <w:t xml:space="preserve">do dnia </w:t>
      </w:r>
      <w:r w:rsidR="00307A8E">
        <w:rPr>
          <w:rFonts w:ascii="Times New Roman" w:eastAsia="Calibri" w:hAnsi="Times New Roman" w:cs="Times New Roman"/>
          <w:sz w:val="24"/>
          <w:szCs w:val="24"/>
          <w:lang w:eastAsia="ar-SA"/>
        </w:rPr>
        <w:t>31.12.2021</w:t>
      </w:r>
      <w:r w:rsidRPr="00A16A00">
        <w:rPr>
          <w:rFonts w:ascii="Times New Roman" w:eastAsia="Calibri" w:hAnsi="Times New Roman" w:cs="Times New Roman"/>
          <w:sz w:val="24"/>
          <w:szCs w:val="24"/>
          <w:lang w:eastAsia="ar-SA"/>
        </w:rPr>
        <w:t>r.</w:t>
      </w:r>
      <w:r w:rsidR="00221E22">
        <w:rPr>
          <w:rFonts w:ascii="Times New Roman" w:eastAsia="Calibri" w:hAnsi="Times New Roman" w:cs="Times New Roman"/>
          <w:sz w:val="24"/>
          <w:szCs w:val="24"/>
          <w:lang w:eastAsia="ar-SA"/>
        </w:rPr>
        <w:t xml:space="preserve"> </w:t>
      </w:r>
      <w:r w:rsidR="00876794">
        <w:rPr>
          <w:rFonts w:ascii="Times New Roman" w:eastAsia="Calibri" w:hAnsi="Times New Roman" w:cs="Times New Roman"/>
          <w:sz w:val="24"/>
          <w:szCs w:val="24"/>
          <w:lang w:eastAsia="ar-SA"/>
        </w:rPr>
        <w:t>do godz. 24.00.</w:t>
      </w:r>
    </w:p>
    <w:p w:rsidR="001D7CE5" w:rsidRPr="00C94247" w:rsidRDefault="00A16A00" w:rsidP="00C94247">
      <w:pPr>
        <w:pStyle w:val="Nagwek1"/>
        <w:rPr>
          <w:rFonts w:eastAsia="Times New Roman"/>
          <w:lang w:eastAsia="pl-PL"/>
        </w:rPr>
      </w:pPr>
      <w:bookmarkStart w:id="12" w:name="_Toc77070182"/>
      <w:r>
        <w:rPr>
          <w:rFonts w:eastAsia="Times New Roman"/>
          <w:lang w:eastAsia="pl-PL"/>
        </w:rPr>
        <w:lastRenderedPageBreak/>
        <w:t>V</w:t>
      </w:r>
      <w:r w:rsidR="00F70F8A">
        <w:rPr>
          <w:rFonts w:eastAsia="Times New Roman"/>
          <w:lang w:eastAsia="pl-PL"/>
        </w:rPr>
        <w:t>I</w:t>
      </w:r>
      <w:r>
        <w:rPr>
          <w:rFonts w:eastAsia="Times New Roman"/>
          <w:lang w:eastAsia="pl-PL"/>
        </w:rPr>
        <w:t>. P</w:t>
      </w:r>
      <w:r w:rsidR="001D7CE5" w:rsidRPr="00C94247">
        <w:rPr>
          <w:rFonts w:eastAsia="Times New Roman"/>
          <w:lang w:eastAsia="pl-PL"/>
        </w:rPr>
        <w:t>rojektowane postanowienia umowy w sprawie zamówienia publicznego</w:t>
      </w:r>
      <w:bookmarkEnd w:id="11"/>
      <w:r w:rsidR="00E076AA">
        <w:rPr>
          <w:rFonts w:eastAsia="Times New Roman"/>
          <w:lang w:eastAsia="pl-PL"/>
        </w:rPr>
        <w:t xml:space="preserve">, </w:t>
      </w:r>
      <w:r w:rsidR="00E076AA">
        <w:t>które zostaną wprowadzone do treści tej umowy</w:t>
      </w:r>
      <w:bookmarkEnd w:id="12"/>
    </w:p>
    <w:p w:rsidR="00A16A00" w:rsidRPr="00A16A00" w:rsidRDefault="00A16A00" w:rsidP="00D47F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bookmarkStart w:id="13" w:name="_Toc72483038"/>
      <w:r w:rsidRPr="00A16A00">
        <w:rPr>
          <w:rFonts w:ascii="Times New Roman" w:eastAsia="Times New Roman" w:hAnsi="Times New Roman" w:cs="Times New Roman"/>
          <w:sz w:val="24"/>
          <w:szCs w:val="24"/>
          <w:lang w:eastAsia="zh-CN"/>
        </w:rPr>
        <w:t xml:space="preserve">Projektowane postanowienia umowy w sprawie zamówienia publicznego, które zostaną wprowadzone do treści tej umowy, określone zostały w </w:t>
      </w:r>
      <w:r w:rsidRPr="00F80C99">
        <w:rPr>
          <w:rFonts w:ascii="Times New Roman" w:eastAsia="Times New Roman" w:hAnsi="Times New Roman" w:cs="Times New Roman"/>
          <w:sz w:val="24"/>
          <w:szCs w:val="24"/>
          <w:lang w:eastAsia="zh-CN"/>
        </w:rPr>
        <w:t xml:space="preserve">Załączniku nr </w:t>
      </w:r>
      <w:r w:rsidR="00BC74AB" w:rsidRPr="00F80C99">
        <w:rPr>
          <w:rFonts w:ascii="Times New Roman" w:eastAsia="Times New Roman" w:hAnsi="Times New Roman" w:cs="Times New Roman"/>
          <w:sz w:val="24"/>
          <w:szCs w:val="24"/>
          <w:lang w:eastAsia="zh-CN"/>
        </w:rPr>
        <w:t>5</w:t>
      </w:r>
      <w:r w:rsidRPr="00F80C99">
        <w:rPr>
          <w:rFonts w:ascii="Times New Roman" w:eastAsia="Times New Roman" w:hAnsi="Times New Roman" w:cs="Times New Roman"/>
          <w:sz w:val="24"/>
          <w:szCs w:val="24"/>
          <w:lang w:eastAsia="zh-CN"/>
        </w:rPr>
        <w:t xml:space="preserve"> do SWZ</w:t>
      </w:r>
      <w:r w:rsidRPr="00A16A00">
        <w:rPr>
          <w:rFonts w:ascii="Times New Roman" w:eastAsia="Times New Roman" w:hAnsi="Times New Roman" w:cs="Times New Roman"/>
          <w:sz w:val="24"/>
          <w:szCs w:val="24"/>
          <w:lang w:eastAsia="zh-CN"/>
        </w:rPr>
        <w:t>.</w:t>
      </w:r>
    </w:p>
    <w:p w:rsidR="001D7CE5" w:rsidRDefault="00A16A00" w:rsidP="00C94247">
      <w:pPr>
        <w:pStyle w:val="Nagwek1"/>
        <w:rPr>
          <w:rFonts w:eastAsia="Times New Roman"/>
          <w:lang w:eastAsia="pl-PL"/>
        </w:rPr>
      </w:pPr>
      <w:bookmarkStart w:id="14" w:name="_Toc77070183"/>
      <w:r>
        <w:rPr>
          <w:rFonts w:eastAsia="Times New Roman"/>
          <w:lang w:eastAsia="pl-PL"/>
        </w:rPr>
        <w:t>VI</w:t>
      </w:r>
      <w:r w:rsidR="00F70F8A">
        <w:rPr>
          <w:rFonts w:eastAsia="Times New Roman"/>
          <w:lang w:eastAsia="pl-PL"/>
        </w:rPr>
        <w:t>I</w:t>
      </w:r>
      <w:r>
        <w:rPr>
          <w:rFonts w:eastAsia="Times New Roman"/>
          <w:lang w:eastAsia="pl-PL"/>
        </w:rPr>
        <w:t>. I</w:t>
      </w:r>
      <w:r w:rsidR="001D7CE5" w:rsidRPr="00C94247">
        <w:rPr>
          <w:rFonts w:eastAsia="Times New Roman"/>
          <w:lang w:eastAsia="pl-PL"/>
        </w:rPr>
        <w:t>nformacje o środ</w:t>
      </w:r>
      <w:r>
        <w:rPr>
          <w:rFonts w:eastAsia="Times New Roman"/>
          <w:lang w:eastAsia="pl-PL"/>
        </w:rPr>
        <w:t>kach komunikacji elektronicznej</w:t>
      </w:r>
      <w:bookmarkEnd w:id="13"/>
      <w:r w:rsidR="00E076AA">
        <w:rPr>
          <w:rFonts w:eastAsia="Times New Roman"/>
          <w:lang w:eastAsia="pl-PL"/>
        </w:rPr>
        <w:t xml:space="preserve">, </w:t>
      </w:r>
      <w:r w:rsidR="00E076AA">
        <w:t>przy użyciu których Zamawiający będzie komunikował się z Wykonawcami, oraz informacje o wymaganiach technicznych i organizacyjnych sporządzania, wysyłania i odbierania korespondencji elektronicznej</w:t>
      </w:r>
      <w:bookmarkEnd w:id="14"/>
    </w:p>
    <w:p w:rsidR="008677A3" w:rsidRPr="008677A3" w:rsidRDefault="00A16A00" w:rsidP="00D47FCD">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677A3">
        <w:rPr>
          <w:rFonts w:ascii="Times New Roman" w:eastAsia="Times New Roman" w:hAnsi="Times New Roman" w:cs="Times New Roman"/>
          <w:sz w:val="24"/>
          <w:szCs w:val="24"/>
          <w:lang w:eastAsia="zh-CN"/>
        </w:rPr>
        <w:t xml:space="preserve">W postępowaniu o udzielenie zamówienia </w:t>
      </w:r>
      <w:r w:rsidR="00346071" w:rsidRPr="008677A3">
        <w:rPr>
          <w:rFonts w:ascii="Times New Roman" w:eastAsia="Times New Roman" w:hAnsi="Times New Roman" w:cs="Times New Roman"/>
          <w:sz w:val="24"/>
          <w:szCs w:val="24"/>
          <w:lang w:eastAsia="zh-CN"/>
        </w:rPr>
        <w:t xml:space="preserve">komunikacja pomiędzy Zamawiającym </w:t>
      </w:r>
      <w:r w:rsidR="00F6006A">
        <w:rPr>
          <w:rFonts w:ascii="Times New Roman" w:eastAsia="Times New Roman" w:hAnsi="Times New Roman" w:cs="Times New Roman"/>
          <w:sz w:val="24"/>
          <w:szCs w:val="24"/>
          <w:lang w:eastAsia="zh-CN"/>
        </w:rPr>
        <w:br/>
      </w:r>
      <w:r w:rsidR="00346071" w:rsidRPr="008677A3">
        <w:rPr>
          <w:rFonts w:ascii="Times New Roman" w:eastAsia="Times New Roman" w:hAnsi="Times New Roman" w:cs="Times New Roman"/>
          <w:sz w:val="24"/>
          <w:szCs w:val="24"/>
          <w:lang w:eastAsia="zh-CN"/>
        </w:rPr>
        <w:t xml:space="preserve">a Wykonawcami, </w:t>
      </w:r>
      <w:r w:rsidR="008677A3" w:rsidRPr="008677A3">
        <w:rPr>
          <w:rFonts w:ascii="Times New Roman" w:hAnsi="Times New Roman" w:cs="Times New Roman"/>
          <w:sz w:val="24"/>
          <w:szCs w:val="24"/>
        </w:rPr>
        <w:t>odbywa się przy użyciu</w:t>
      </w:r>
      <w:r w:rsidR="008677A3">
        <w:rPr>
          <w:rFonts w:ascii="Times New Roman" w:hAnsi="Times New Roman" w:cs="Times New Roman"/>
          <w:sz w:val="24"/>
          <w:szCs w:val="24"/>
        </w:rPr>
        <w:t>”</w:t>
      </w:r>
    </w:p>
    <w:p w:rsidR="008677A3" w:rsidRPr="006002FF" w:rsidRDefault="008677A3" w:rsidP="00D47FCD">
      <w:pPr>
        <w:pStyle w:val="Akapitzlist"/>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8677A3">
        <w:rPr>
          <w:rFonts w:ascii="Times New Roman" w:hAnsi="Times New Roman" w:cs="Times New Roman"/>
          <w:sz w:val="24"/>
          <w:szCs w:val="24"/>
        </w:rPr>
        <w:t>miniPortalu</w:t>
      </w:r>
      <w:proofErr w:type="spellEnd"/>
      <w:r w:rsidRPr="008677A3">
        <w:rPr>
          <w:rFonts w:ascii="Times New Roman" w:hAnsi="Times New Roman" w:cs="Times New Roman"/>
          <w:sz w:val="24"/>
          <w:szCs w:val="24"/>
        </w:rPr>
        <w:t xml:space="preserve">, który dostępny jest pod adresem: </w:t>
      </w:r>
      <w:hyperlink r:id="rId16" w:history="1">
        <w:r w:rsidRPr="006002FF">
          <w:rPr>
            <w:rStyle w:val="Hipercze"/>
            <w:rFonts w:ascii="Times New Roman" w:hAnsi="Times New Roman" w:cs="Times New Roman"/>
            <w:color w:val="auto"/>
            <w:sz w:val="24"/>
            <w:szCs w:val="24"/>
          </w:rPr>
          <w:t>https://miniportal.uzp.gov.pl/</w:t>
        </w:r>
      </w:hyperlink>
      <w:r w:rsidRPr="006002FF">
        <w:rPr>
          <w:rFonts w:ascii="Times New Roman" w:hAnsi="Times New Roman" w:cs="Times New Roman"/>
          <w:sz w:val="24"/>
          <w:szCs w:val="24"/>
        </w:rPr>
        <w:t xml:space="preserve">, </w:t>
      </w:r>
    </w:p>
    <w:p w:rsidR="008677A3" w:rsidRPr="006002FF" w:rsidRDefault="008677A3" w:rsidP="00D47FCD">
      <w:pPr>
        <w:pStyle w:val="Akapitzlist"/>
        <w:suppressAutoHyphens/>
        <w:autoSpaceDE w:val="0"/>
        <w:autoSpaceDN w:val="0"/>
        <w:adjustRightInd w:val="0"/>
        <w:spacing w:after="0" w:line="240" w:lineRule="auto"/>
        <w:jc w:val="both"/>
        <w:rPr>
          <w:rFonts w:ascii="Times New Roman" w:hAnsi="Times New Roman" w:cs="Times New Roman"/>
          <w:sz w:val="24"/>
          <w:szCs w:val="24"/>
        </w:rPr>
      </w:pPr>
      <w:r w:rsidRPr="006002FF">
        <w:rPr>
          <w:rFonts w:ascii="Times New Roman" w:hAnsi="Times New Roman" w:cs="Times New Roman"/>
          <w:sz w:val="24"/>
          <w:szCs w:val="24"/>
        </w:rPr>
        <w:t xml:space="preserve">- </w:t>
      </w:r>
      <w:proofErr w:type="spellStart"/>
      <w:r w:rsidRPr="006002FF">
        <w:rPr>
          <w:rFonts w:ascii="Times New Roman" w:hAnsi="Times New Roman" w:cs="Times New Roman"/>
          <w:sz w:val="24"/>
          <w:szCs w:val="24"/>
        </w:rPr>
        <w:t>ePUAPu</w:t>
      </w:r>
      <w:proofErr w:type="spellEnd"/>
      <w:r w:rsidRPr="006002FF">
        <w:rPr>
          <w:rFonts w:ascii="Times New Roman" w:hAnsi="Times New Roman" w:cs="Times New Roman"/>
          <w:sz w:val="24"/>
          <w:szCs w:val="24"/>
        </w:rPr>
        <w:t xml:space="preserve">, dostępnego pod adresem: </w:t>
      </w:r>
      <w:hyperlink r:id="rId17" w:history="1">
        <w:r w:rsidRPr="006002FF">
          <w:rPr>
            <w:rStyle w:val="Hipercze"/>
            <w:rFonts w:ascii="Times New Roman" w:hAnsi="Times New Roman" w:cs="Times New Roman"/>
            <w:color w:val="auto"/>
            <w:sz w:val="24"/>
            <w:szCs w:val="24"/>
          </w:rPr>
          <w:t>https://epuap.gov.pl/wps/portal</w:t>
        </w:r>
      </w:hyperlink>
      <w:r w:rsidRPr="006002FF">
        <w:rPr>
          <w:rFonts w:ascii="Times New Roman" w:hAnsi="Times New Roman" w:cs="Times New Roman"/>
          <w:sz w:val="24"/>
          <w:szCs w:val="24"/>
        </w:rPr>
        <w:t xml:space="preserve"> </w:t>
      </w:r>
    </w:p>
    <w:p w:rsidR="008677A3" w:rsidRPr="00F80C99" w:rsidRDefault="008677A3" w:rsidP="00D47FCD">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F80C99">
        <w:rPr>
          <w:rFonts w:ascii="Times New Roman" w:hAnsi="Times New Roman" w:cs="Times New Roman"/>
          <w:sz w:val="24"/>
          <w:szCs w:val="24"/>
        </w:rPr>
        <w:t xml:space="preserve">- poczty elektronicznej: </w:t>
      </w:r>
      <w:hyperlink r:id="rId18" w:history="1">
        <w:r w:rsidRPr="00F80C99">
          <w:rPr>
            <w:rStyle w:val="Hipercze"/>
            <w:rFonts w:ascii="Times New Roman" w:eastAsia="Times New Roman" w:hAnsi="Times New Roman" w:cs="Times New Roman"/>
            <w:color w:val="auto"/>
            <w:sz w:val="24"/>
            <w:szCs w:val="24"/>
            <w:lang w:eastAsia="zh-CN"/>
          </w:rPr>
          <w:t>zamowienia@dpskombatant.bytom.pl</w:t>
        </w:r>
      </w:hyperlink>
    </w:p>
    <w:p w:rsidR="008677A3" w:rsidRDefault="008677A3" w:rsidP="00D47FCD">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w:t>
      </w:r>
      <w:r w:rsidR="00346071" w:rsidRPr="00882529">
        <w:rPr>
          <w:rFonts w:ascii="Times New Roman" w:eastAsia="Times New Roman" w:hAnsi="Times New Roman" w:cs="Times New Roman"/>
          <w:sz w:val="24"/>
          <w:szCs w:val="24"/>
          <w:lang w:eastAsia="zh-CN"/>
        </w:rPr>
        <w:t xml:space="preserve"> szczególności składanie oświadczeń, wniosków, zawiadomień oraz przekazywanie informacji odbywa się </w:t>
      </w:r>
      <w:r w:rsidR="00A16A00" w:rsidRPr="00882529">
        <w:rPr>
          <w:rFonts w:ascii="Times New Roman" w:eastAsia="Times New Roman" w:hAnsi="Times New Roman" w:cs="Times New Roman"/>
          <w:sz w:val="24"/>
          <w:szCs w:val="24"/>
          <w:lang w:eastAsia="zh-CN"/>
        </w:rPr>
        <w:t xml:space="preserve">elektronicznie za pośrednictwem dedykowanego formularza </w:t>
      </w:r>
      <w:r>
        <w:rPr>
          <w:rFonts w:ascii="Times New Roman" w:eastAsia="Times New Roman" w:hAnsi="Times New Roman" w:cs="Times New Roman"/>
          <w:sz w:val="24"/>
          <w:szCs w:val="24"/>
          <w:lang w:eastAsia="zh-CN"/>
        </w:rPr>
        <w:t>„Formularz do komunikacji”.</w:t>
      </w:r>
    </w:p>
    <w:p w:rsidR="00A16A00" w:rsidRPr="00F80C99" w:rsidRDefault="00A16A00" w:rsidP="00D47FCD">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 xml:space="preserve">We wszelkiej korespondencji związanej z niniejszym postępowaniem Zamawiający </w:t>
      </w:r>
      <w:r w:rsidR="00F6006A">
        <w:rPr>
          <w:rFonts w:ascii="Times New Roman" w:eastAsia="Times New Roman" w:hAnsi="Times New Roman" w:cs="Times New Roman"/>
          <w:sz w:val="24"/>
          <w:szCs w:val="24"/>
          <w:lang w:eastAsia="zh-CN"/>
        </w:rPr>
        <w:br/>
      </w:r>
      <w:r w:rsidRPr="00882529">
        <w:rPr>
          <w:rFonts w:ascii="Times New Roman" w:eastAsia="Times New Roman" w:hAnsi="Times New Roman" w:cs="Times New Roman"/>
          <w:sz w:val="24"/>
          <w:szCs w:val="24"/>
          <w:lang w:eastAsia="zh-CN"/>
        </w:rPr>
        <w:t xml:space="preserve">i Wykonawcy posługują się numerem ogłoszenia </w:t>
      </w:r>
      <w:r w:rsidRPr="00221E22">
        <w:rPr>
          <w:rFonts w:ascii="Times New Roman" w:eastAsia="Times New Roman" w:hAnsi="Times New Roman" w:cs="Times New Roman"/>
          <w:sz w:val="24"/>
          <w:szCs w:val="24"/>
          <w:lang w:eastAsia="zh-CN"/>
        </w:rPr>
        <w:t>(</w:t>
      </w:r>
      <w:r w:rsidR="00935BBC">
        <w:rPr>
          <w:rFonts w:ascii="Times New Roman" w:hAnsi="Times New Roman" w:cs="Times New Roman"/>
          <w:sz w:val="24"/>
          <w:szCs w:val="24"/>
        </w:rPr>
        <w:t xml:space="preserve">BZP </w:t>
      </w:r>
      <w:r w:rsidR="00221E22" w:rsidRPr="00221E22">
        <w:rPr>
          <w:rFonts w:ascii="Times New Roman" w:hAnsi="Times New Roman" w:cs="Times New Roman"/>
          <w:sz w:val="24"/>
          <w:szCs w:val="24"/>
        </w:rPr>
        <w:t xml:space="preserve">lub ID </w:t>
      </w:r>
      <w:r w:rsidR="00F80C99" w:rsidRPr="00221E22">
        <w:rPr>
          <w:rFonts w:ascii="Times New Roman" w:hAnsi="Times New Roman" w:cs="Times New Roman"/>
          <w:sz w:val="24"/>
          <w:szCs w:val="24"/>
        </w:rPr>
        <w:t>postępowania</w:t>
      </w:r>
      <w:r w:rsidR="00F80C99">
        <w:rPr>
          <w:rFonts w:ascii="Times New Roman" w:hAnsi="Times New Roman" w:cs="Times New Roman"/>
          <w:sz w:val="24"/>
          <w:szCs w:val="24"/>
        </w:rPr>
        <w:t xml:space="preserve"> lub nr DA.261.7.2021</w:t>
      </w:r>
      <w:r w:rsidR="00882529" w:rsidRPr="00221E22">
        <w:rPr>
          <w:rFonts w:ascii="Times New Roman" w:eastAsia="Times New Roman" w:hAnsi="Times New Roman" w:cs="Times New Roman"/>
          <w:sz w:val="24"/>
          <w:szCs w:val="24"/>
          <w:lang w:eastAsia="zh-CN"/>
        </w:rPr>
        <w:t>)</w:t>
      </w:r>
      <w:r w:rsidRPr="00221E22">
        <w:rPr>
          <w:rFonts w:ascii="Times New Roman" w:eastAsia="Times New Roman" w:hAnsi="Times New Roman" w:cs="Times New Roman"/>
          <w:sz w:val="24"/>
          <w:szCs w:val="24"/>
          <w:lang w:eastAsia="zh-CN"/>
        </w:rPr>
        <w:t>.</w:t>
      </w:r>
      <w:r w:rsidRPr="00882529">
        <w:rPr>
          <w:rFonts w:ascii="Times New Roman" w:eastAsia="Times New Roman" w:hAnsi="Times New Roman" w:cs="Times New Roman"/>
          <w:sz w:val="24"/>
          <w:szCs w:val="24"/>
          <w:lang w:eastAsia="zh-CN"/>
        </w:rPr>
        <w:t xml:space="preserve"> </w:t>
      </w:r>
      <w:r w:rsidRPr="00F80C99">
        <w:rPr>
          <w:rFonts w:ascii="Times New Roman" w:eastAsia="Times New Roman" w:hAnsi="Times New Roman" w:cs="Times New Roman"/>
          <w:sz w:val="24"/>
          <w:szCs w:val="24"/>
          <w:lang w:eastAsia="zh-CN"/>
        </w:rPr>
        <w:t xml:space="preserve">Zamawiający dopuszcza także możliwość komunikowania się za pomocą poczty elektronicznej adres email: </w:t>
      </w:r>
      <w:hyperlink r:id="rId19" w:history="1">
        <w:r w:rsidR="00882529" w:rsidRPr="00F80C99">
          <w:rPr>
            <w:rStyle w:val="Hipercze"/>
            <w:rFonts w:ascii="Times New Roman" w:eastAsia="Times New Roman" w:hAnsi="Times New Roman" w:cs="Times New Roman"/>
            <w:color w:val="auto"/>
            <w:sz w:val="24"/>
            <w:szCs w:val="24"/>
            <w:lang w:eastAsia="zh-CN"/>
          </w:rPr>
          <w:t>zamowienia@dpskombatant.bytom.pl</w:t>
        </w:r>
      </w:hyperlink>
    </w:p>
    <w:p w:rsidR="00221E22" w:rsidRDefault="00A16A00" w:rsidP="00D47FCD">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Dokumenty elektroniczne, oświadczenia lub elektroniczne kopie dokumentów </w:t>
      </w:r>
      <w:r w:rsidRPr="00346071">
        <w:rPr>
          <w:rFonts w:ascii="Times New Roman" w:eastAsia="Times New Roman" w:hAnsi="Times New Roman" w:cs="Times New Roman"/>
          <w:sz w:val="24"/>
          <w:szCs w:val="24"/>
          <w:lang w:eastAsia="zh-CN"/>
        </w:rPr>
        <w:br/>
        <w:t xml:space="preserve">lub oświadczeń składane są przez Wykonawcę za pośrednictwem </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Formularza </w:t>
      </w:r>
      <w:r w:rsidRPr="00346071">
        <w:rPr>
          <w:rFonts w:ascii="Times New Roman" w:eastAsia="Times New Roman" w:hAnsi="Times New Roman" w:cs="Times New Roman"/>
          <w:sz w:val="24"/>
          <w:szCs w:val="24"/>
          <w:lang w:eastAsia="zh-CN"/>
        </w:rPr>
        <w:br/>
        <w:t>do komunikacji</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jako załączniki. </w:t>
      </w:r>
    </w:p>
    <w:p w:rsidR="00ED523F" w:rsidRPr="00F80C99" w:rsidRDefault="00A16A00" w:rsidP="00D47FCD">
      <w:pPr>
        <w:pStyle w:val="Akapitzlist"/>
        <w:suppressAutoHyphens/>
        <w:autoSpaceDE w:val="0"/>
        <w:autoSpaceDN w:val="0"/>
        <w:adjustRightInd w:val="0"/>
        <w:spacing w:after="0" w:line="240" w:lineRule="auto"/>
        <w:jc w:val="both"/>
        <w:rPr>
          <w:rStyle w:val="Hipercze"/>
          <w:rFonts w:ascii="Times New Roman" w:eastAsia="Times New Roman" w:hAnsi="Times New Roman" w:cs="Times New Roman"/>
          <w:color w:val="auto"/>
          <w:sz w:val="24"/>
          <w:szCs w:val="24"/>
          <w:u w:val="none"/>
          <w:lang w:eastAsia="zh-CN"/>
        </w:rPr>
      </w:pPr>
      <w:r w:rsidRPr="00F80C99">
        <w:rPr>
          <w:rFonts w:ascii="Times New Roman" w:eastAsia="Times New Roman" w:hAnsi="Times New Roman" w:cs="Times New Roman"/>
          <w:sz w:val="24"/>
          <w:szCs w:val="24"/>
          <w:lang w:eastAsia="zh-CN"/>
        </w:rPr>
        <w:t xml:space="preserve">Zamawiający dopuszcza również możliwość składania dokumentów elektronicznych, oświadczeń lub elektronicznych kopii dokumentów lub oświadczeń za pomocą poczty elektronicznej, na adres email: </w:t>
      </w:r>
      <w:hyperlink r:id="rId20" w:history="1">
        <w:r w:rsidR="00882529" w:rsidRPr="00F80C99">
          <w:rPr>
            <w:rStyle w:val="Hipercze"/>
            <w:rFonts w:ascii="Times New Roman" w:eastAsia="Times New Roman" w:hAnsi="Times New Roman" w:cs="Times New Roman"/>
            <w:color w:val="auto"/>
            <w:sz w:val="24"/>
            <w:szCs w:val="24"/>
            <w:lang w:eastAsia="zh-CN"/>
          </w:rPr>
          <w:t>zamowienia@dpskombatant.bytom.pl</w:t>
        </w:r>
      </w:hyperlink>
    </w:p>
    <w:p w:rsidR="00A16A00" w:rsidRPr="00346071" w:rsidRDefault="00A16A00" w:rsidP="00D47FCD">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Sposób sporządzenia dokumentów elektronicznych, oświadczeń lub elektronicznych </w:t>
      </w:r>
      <w:r w:rsidRPr="00346071">
        <w:rPr>
          <w:rFonts w:ascii="Times New Roman" w:eastAsia="Times New Roman" w:hAnsi="Times New Roman" w:cs="Times New Roman"/>
          <w:sz w:val="24"/>
          <w:szCs w:val="24"/>
          <w:lang w:eastAsia="zh-CN"/>
        </w:rPr>
        <w:br/>
        <w:t>kopii dokumentów lub oświadczeń musi być zgod</w:t>
      </w:r>
      <w:r w:rsidR="00882529">
        <w:rPr>
          <w:rFonts w:ascii="Times New Roman" w:eastAsia="Times New Roman" w:hAnsi="Times New Roman" w:cs="Times New Roman"/>
          <w:sz w:val="24"/>
          <w:szCs w:val="24"/>
          <w:lang w:eastAsia="zh-CN"/>
        </w:rPr>
        <w:t>n</w:t>
      </w:r>
      <w:r w:rsidRPr="00346071">
        <w:rPr>
          <w:rFonts w:ascii="Times New Roman" w:eastAsia="Times New Roman" w:hAnsi="Times New Roman" w:cs="Times New Roman"/>
          <w:sz w:val="24"/>
          <w:szCs w:val="24"/>
          <w:lang w:eastAsia="zh-CN"/>
        </w:rPr>
        <w:t xml:space="preserve">y z wymaganiami określonymi </w:t>
      </w:r>
      <w:r w:rsidRPr="00346071">
        <w:rPr>
          <w:rFonts w:ascii="Times New Roman" w:eastAsia="Times New Roman" w:hAnsi="Times New Roman" w:cs="Times New Roman"/>
          <w:sz w:val="24"/>
          <w:szCs w:val="24"/>
          <w:lang w:eastAsia="zh-CN"/>
        </w:rPr>
        <w:br/>
        <w:t xml:space="preserve">w Rozporządzeniu Prezesa Rady Ministrów z dnia 30 grudnia 2020 r. w sprawie sposobu sporządzania i przekazywania informacji oraz wymagań technicznych dla dokumentów elektronicznych oraz środków komunikacji elektronicznej </w:t>
      </w:r>
      <w:r w:rsidR="00F6006A">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w postępowaniu o udzielenie zamówienia publicznego lub konkursie</w:t>
      </w:r>
      <w:r w:rsidR="00882529">
        <w:rPr>
          <w:rFonts w:ascii="Times New Roman" w:eastAsia="Times New Roman" w:hAnsi="Times New Roman" w:cs="Times New Roman"/>
          <w:sz w:val="24"/>
          <w:szCs w:val="24"/>
          <w:lang w:eastAsia="zh-CN"/>
        </w:rPr>
        <w:t xml:space="preserve"> (Dz. U. z 2020 poz. 2452) oraz rozporządzeniu Ministra Rozwoju, Pracy i Technologii z dnia 23 grudnia 2020 r. w sprawie podmiotowych środków dowodowych oraz innych dokumentów lub oświadczeń, jakich może żądać Zamawiający od Wykonawcy </w:t>
      </w:r>
      <w:r w:rsidR="00F6006A">
        <w:rPr>
          <w:rFonts w:ascii="Times New Roman" w:eastAsia="Times New Roman" w:hAnsi="Times New Roman" w:cs="Times New Roman"/>
          <w:sz w:val="24"/>
          <w:szCs w:val="24"/>
          <w:lang w:eastAsia="zh-CN"/>
        </w:rPr>
        <w:br/>
      </w:r>
      <w:r w:rsidR="00882529">
        <w:rPr>
          <w:rFonts w:ascii="Times New Roman" w:eastAsia="Times New Roman" w:hAnsi="Times New Roman" w:cs="Times New Roman"/>
          <w:sz w:val="24"/>
          <w:szCs w:val="24"/>
          <w:lang w:eastAsia="zh-CN"/>
        </w:rPr>
        <w:t>(Dz. U. z 2020 poz. 2415).</w:t>
      </w:r>
    </w:p>
    <w:p w:rsidR="001D7CE5" w:rsidRPr="00C94247" w:rsidRDefault="00A16A00" w:rsidP="00C94247">
      <w:pPr>
        <w:pStyle w:val="Nagwek1"/>
        <w:rPr>
          <w:rFonts w:eastAsia="Times New Roman"/>
          <w:lang w:eastAsia="pl-PL"/>
        </w:rPr>
      </w:pPr>
      <w:bookmarkStart w:id="15" w:name="_Toc72483040"/>
      <w:bookmarkStart w:id="16" w:name="_Toc77070184"/>
      <w:r>
        <w:rPr>
          <w:rFonts w:eastAsia="Times New Roman"/>
          <w:lang w:eastAsia="pl-PL"/>
        </w:rPr>
        <w:t>VII</w:t>
      </w:r>
      <w:r w:rsidR="00F70F8A">
        <w:rPr>
          <w:rFonts w:eastAsia="Times New Roman"/>
          <w:lang w:eastAsia="pl-PL"/>
        </w:rPr>
        <w:t>I</w:t>
      </w:r>
      <w:r>
        <w:rPr>
          <w:rFonts w:eastAsia="Times New Roman"/>
          <w:lang w:eastAsia="pl-PL"/>
        </w:rPr>
        <w:t>. W</w:t>
      </w:r>
      <w:r w:rsidR="001D7CE5" w:rsidRPr="00C94247">
        <w:rPr>
          <w:rFonts w:eastAsia="Times New Roman"/>
          <w:lang w:eastAsia="pl-PL"/>
        </w:rPr>
        <w:t xml:space="preserve">skazanie osób uprawnionych do komunikowania się z </w:t>
      </w:r>
      <w:r w:rsidR="00ED523F">
        <w:rPr>
          <w:rFonts w:eastAsia="Times New Roman"/>
          <w:lang w:eastAsia="pl-PL"/>
        </w:rPr>
        <w:t>W</w:t>
      </w:r>
      <w:r w:rsidR="001D7CE5" w:rsidRPr="00C94247">
        <w:rPr>
          <w:rFonts w:eastAsia="Times New Roman"/>
          <w:lang w:eastAsia="pl-PL"/>
        </w:rPr>
        <w:t>ykonawcami</w:t>
      </w:r>
      <w:bookmarkEnd w:id="15"/>
      <w:bookmarkEnd w:id="16"/>
    </w:p>
    <w:p w:rsidR="00902247" w:rsidRPr="0057726A" w:rsidRDefault="00902247"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Do porozumiewania się z Wykonawcami upoważnione są następujące osoby </w:t>
      </w:r>
      <w:r w:rsidR="00F6006A">
        <w:rPr>
          <w:rFonts w:ascii="Times New Roman" w:eastAsia="Times New Roman" w:hAnsi="Times New Roman" w:cs="Times New Roman"/>
          <w:sz w:val="24"/>
          <w:szCs w:val="24"/>
          <w:lang w:eastAsia="pl-PL"/>
        </w:rPr>
        <w:br/>
      </w:r>
      <w:r w:rsidRPr="0057726A">
        <w:rPr>
          <w:rFonts w:ascii="Times New Roman" w:eastAsia="Times New Roman" w:hAnsi="Times New Roman" w:cs="Times New Roman"/>
          <w:sz w:val="24"/>
          <w:szCs w:val="24"/>
          <w:lang w:eastAsia="pl-PL"/>
        </w:rPr>
        <w:t>po stronie Zamawiającego:</w:t>
      </w:r>
      <w:r w:rsidR="006002FF">
        <w:rPr>
          <w:rFonts w:ascii="Times New Roman" w:eastAsia="Times New Roman" w:hAnsi="Times New Roman" w:cs="Times New Roman"/>
          <w:sz w:val="24"/>
          <w:szCs w:val="24"/>
          <w:lang w:eastAsia="pl-PL"/>
        </w:rPr>
        <w:t xml:space="preserve"> </w:t>
      </w:r>
    </w:p>
    <w:p w:rsidR="00902247" w:rsidRPr="006002FF" w:rsidRDefault="00902247" w:rsidP="00D47FCD">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 xml:space="preserve">Beata Krzeszowska – kierownik działu administracyjnego, </w:t>
      </w:r>
    </w:p>
    <w:p w:rsidR="001D7CE5" w:rsidRPr="006002FF" w:rsidRDefault="00902247" w:rsidP="00D47FCD">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 xml:space="preserve">tel.32 286 37 16 w. 12, w godz. 7.00-15.00, email: </w:t>
      </w:r>
      <w:hyperlink r:id="rId21" w:history="1">
        <w:r w:rsidR="00A22695" w:rsidRPr="00B57F3D">
          <w:rPr>
            <w:rStyle w:val="Hipercze"/>
            <w:rFonts w:ascii="Times New Roman" w:eastAsia="Times New Roman" w:hAnsi="Times New Roman" w:cs="Times New Roman"/>
            <w:sz w:val="24"/>
            <w:szCs w:val="24"/>
            <w:lang w:eastAsia="pl-PL"/>
          </w:rPr>
          <w:t>zamowienia@dpskombatant.bytom.pl</w:t>
        </w:r>
      </w:hyperlink>
    </w:p>
    <w:p w:rsidR="00D47FCD" w:rsidRPr="00F80C99" w:rsidRDefault="00902247"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lastRenderedPageBreak/>
        <w:t xml:space="preserve">Wykonawca może zwrócić się do Zamawiającego z wnioskiem o wyjaśnienie treści SWZ, przekazanym za pośrednictwem </w:t>
      </w:r>
      <w:proofErr w:type="spellStart"/>
      <w:r w:rsidRPr="006002FF">
        <w:rPr>
          <w:rFonts w:ascii="Times New Roman" w:eastAsia="Times New Roman" w:hAnsi="Times New Roman" w:cs="Times New Roman"/>
          <w:sz w:val="24"/>
          <w:szCs w:val="24"/>
          <w:lang w:eastAsia="pl-PL"/>
        </w:rPr>
        <w:t>miniPortalu</w:t>
      </w:r>
      <w:proofErr w:type="spellEnd"/>
      <w:r w:rsidRPr="006002FF">
        <w:rPr>
          <w:rFonts w:ascii="Times New Roman" w:eastAsia="Times New Roman" w:hAnsi="Times New Roman" w:cs="Times New Roman"/>
          <w:sz w:val="24"/>
          <w:szCs w:val="24"/>
          <w:lang w:eastAsia="pl-PL"/>
        </w:rPr>
        <w:t xml:space="preserve"> (</w:t>
      </w:r>
      <w:hyperlink r:id="rId22" w:history="1">
        <w:r w:rsidRPr="006002FF">
          <w:rPr>
            <w:rStyle w:val="Hipercze"/>
            <w:rFonts w:ascii="Times New Roman" w:eastAsia="Times New Roman" w:hAnsi="Times New Roman" w:cs="Times New Roman"/>
            <w:color w:val="auto"/>
            <w:sz w:val="24"/>
            <w:szCs w:val="24"/>
            <w:lang w:eastAsia="pl-PL"/>
          </w:rPr>
          <w:t>https://miniportal.uzp.gov.pl</w:t>
        </w:r>
      </w:hyperlink>
      <w:r w:rsidRPr="006002FF">
        <w:rPr>
          <w:rFonts w:ascii="Times New Roman" w:eastAsia="Times New Roman" w:hAnsi="Times New Roman" w:cs="Times New Roman"/>
          <w:sz w:val="24"/>
          <w:szCs w:val="24"/>
          <w:lang w:eastAsia="pl-PL"/>
        </w:rPr>
        <w:t xml:space="preserve">) </w:t>
      </w:r>
      <w:r w:rsidR="006002FF">
        <w:rPr>
          <w:rFonts w:ascii="Times New Roman" w:eastAsia="Times New Roman" w:hAnsi="Times New Roman" w:cs="Times New Roman"/>
          <w:sz w:val="24"/>
          <w:szCs w:val="24"/>
          <w:lang w:eastAsia="pl-PL"/>
        </w:rPr>
        <w:br/>
      </w:r>
      <w:r w:rsidRPr="00F80C99">
        <w:rPr>
          <w:rFonts w:ascii="Times New Roman" w:eastAsia="Times New Roman" w:hAnsi="Times New Roman" w:cs="Times New Roman"/>
          <w:sz w:val="24"/>
          <w:szCs w:val="24"/>
          <w:lang w:eastAsia="pl-PL"/>
        </w:rPr>
        <w:t xml:space="preserve">lub za pomocą poczty elektronicznej adres email: </w:t>
      </w:r>
    </w:p>
    <w:p w:rsidR="0057726A" w:rsidRPr="00F80C99" w:rsidRDefault="00463B57" w:rsidP="00D47FCD">
      <w:pPr>
        <w:pStyle w:val="Akapitzlist"/>
        <w:spacing w:after="0" w:line="240" w:lineRule="auto"/>
        <w:jc w:val="both"/>
        <w:rPr>
          <w:rFonts w:ascii="Times New Roman" w:eastAsia="Times New Roman" w:hAnsi="Times New Roman" w:cs="Times New Roman"/>
          <w:sz w:val="24"/>
          <w:szCs w:val="24"/>
          <w:lang w:eastAsia="pl-PL"/>
        </w:rPr>
      </w:pPr>
      <w:hyperlink r:id="rId23" w:history="1">
        <w:r w:rsidR="00213D3B" w:rsidRPr="00F80C99">
          <w:rPr>
            <w:rStyle w:val="Hipercze"/>
            <w:rFonts w:ascii="Times New Roman" w:eastAsia="Times New Roman" w:hAnsi="Times New Roman" w:cs="Times New Roman"/>
            <w:color w:val="auto"/>
            <w:sz w:val="24"/>
            <w:szCs w:val="24"/>
            <w:lang w:eastAsia="pl-PL"/>
          </w:rPr>
          <w:t>zamowienia@dpskombatant.bytom.pl</w:t>
        </w:r>
      </w:hyperlink>
      <w:r w:rsidR="00E076AA" w:rsidRPr="00F80C99">
        <w:rPr>
          <w:rFonts w:ascii="Times New Roman" w:eastAsia="Times New Roman" w:hAnsi="Times New Roman" w:cs="Times New Roman"/>
          <w:sz w:val="24"/>
          <w:szCs w:val="24"/>
          <w:lang w:eastAsia="pl-PL"/>
        </w:rPr>
        <w:t xml:space="preserve">. </w:t>
      </w:r>
    </w:p>
    <w:p w:rsidR="0057726A" w:rsidRDefault="00902247"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Zamawiający udzieli wyjaśnień </w:t>
      </w:r>
      <w:r w:rsidR="003D41B5" w:rsidRPr="0057726A">
        <w:rPr>
          <w:rFonts w:ascii="Times New Roman" w:eastAsia="Times New Roman" w:hAnsi="Times New Roman" w:cs="Times New Roman"/>
          <w:sz w:val="24"/>
          <w:szCs w:val="24"/>
          <w:lang w:eastAsia="pl-PL"/>
        </w:rPr>
        <w:t xml:space="preserve">niezwłocznie, jednak nie później niż na 2 dni przed upływem terminu składania ofert, pod warunkiem, że wniosek o wyjaśnienie treści SWZ wpłynął do Zamawiającego nie później niż na 4 dni przed upływem terminu składania ofert. </w:t>
      </w:r>
    </w:p>
    <w:p w:rsidR="00E076AA" w:rsidRDefault="003D41B5"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Jeżeli wniosek o wyjaśnienie treści SWZ nie wpłynie w terminie, o którym mowa </w:t>
      </w:r>
      <w:r w:rsidR="00F6006A">
        <w:rPr>
          <w:rFonts w:ascii="Times New Roman" w:eastAsia="Times New Roman" w:hAnsi="Times New Roman" w:cs="Times New Roman"/>
          <w:sz w:val="24"/>
          <w:szCs w:val="24"/>
          <w:lang w:eastAsia="pl-PL"/>
        </w:rPr>
        <w:br/>
      </w:r>
      <w:r w:rsidRPr="0057726A">
        <w:rPr>
          <w:rFonts w:ascii="Times New Roman" w:eastAsia="Times New Roman" w:hAnsi="Times New Roman" w:cs="Times New Roman"/>
          <w:sz w:val="24"/>
          <w:szCs w:val="24"/>
          <w:lang w:eastAsia="pl-PL"/>
        </w:rPr>
        <w:t>w punkcie powyżej, Zamawiający nie ma obowiązku udzielać wyjaśnień SWZ.</w:t>
      </w:r>
      <w:r w:rsidR="00E076AA" w:rsidRPr="0057726A">
        <w:rPr>
          <w:rFonts w:ascii="Times New Roman" w:eastAsia="Times New Roman" w:hAnsi="Times New Roman" w:cs="Times New Roman"/>
          <w:sz w:val="24"/>
          <w:szCs w:val="24"/>
          <w:lang w:eastAsia="pl-PL"/>
        </w:rPr>
        <w:t xml:space="preserve"> </w:t>
      </w:r>
    </w:p>
    <w:p w:rsidR="00E076AA" w:rsidRDefault="003D41B5"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Przedłużenie terminu składania ofert nie wpływa na bieg terminu składania wniosku </w:t>
      </w:r>
      <w:r w:rsidR="00F6006A">
        <w:rPr>
          <w:rFonts w:ascii="Times New Roman" w:eastAsia="Times New Roman" w:hAnsi="Times New Roman" w:cs="Times New Roman"/>
          <w:sz w:val="24"/>
          <w:szCs w:val="24"/>
          <w:lang w:eastAsia="pl-PL"/>
        </w:rPr>
        <w:br/>
      </w:r>
      <w:r w:rsidRPr="0057726A">
        <w:rPr>
          <w:rFonts w:ascii="Times New Roman" w:eastAsia="Times New Roman" w:hAnsi="Times New Roman" w:cs="Times New Roman"/>
          <w:sz w:val="24"/>
          <w:szCs w:val="24"/>
          <w:lang w:eastAsia="pl-PL"/>
        </w:rPr>
        <w:t>o wyjaśnienie treści SWZ.</w:t>
      </w:r>
    </w:p>
    <w:p w:rsidR="00E076AA" w:rsidRDefault="003D41B5"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Treść zapytań wraz z wyjaśnieniami Zamawiający udostępni na stronie internetowej prowadzonego postępowania, bez ujawniania źródła zapytania.</w:t>
      </w:r>
      <w:r w:rsidR="00E076AA" w:rsidRPr="0057726A">
        <w:rPr>
          <w:rFonts w:ascii="Times New Roman" w:eastAsia="Times New Roman" w:hAnsi="Times New Roman" w:cs="Times New Roman"/>
          <w:sz w:val="24"/>
          <w:szCs w:val="24"/>
          <w:lang w:eastAsia="pl-PL"/>
        </w:rPr>
        <w:t xml:space="preserve"> </w:t>
      </w:r>
    </w:p>
    <w:p w:rsidR="003D41B5" w:rsidRPr="0057726A" w:rsidRDefault="003D41B5"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W uzasadnionych przypadkach Zamawiający może przed upływem terminu składania ofert zmienić treść SWZ. Dokonaną zmianę treści SWZ Zamawiający udostępni na stronie internetowej prowadzonego postępowania.</w:t>
      </w:r>
    </w:p>
    <w:p w:rsidR="001D7CE5" w:rsidRPr="00C94247" w:rsidRDefault="00F70F8A" w:rsidP="00C94247">
      <w:pPr>
        <w:pStyle w:val="Nagwek1"/>
        <w:rPr>
          <w:rFonts w:eastAsia="Times New Roman"/>
          <w:lang w:eastAsia="pl-PL"/>
        </w:rPr>
      </w:pPr>
      <w:bookmarkStart w:id="17" w:name="_Toc72483041"/>
      <w:bookmarkStart w:id="18" w:name="_Toc77070185"/>
      <w:r>
        <w:rPr>
          <w:rFonts w:eastAsia="Times New Roman"/>
          <w:lang w:eastAsia="pl-PL"/>
        </w:rPr>
        <w:t>IX</w:t>
      </w:r>
      <w:r w:rsidR="009B2237">
        <w:rPr>
          <w:rFonts w:eastAsia="Times New Roman"/>
          <w:lang w:eastAsia="pl-PL"/>
        </w:rPr>
        <w:t>. T</w:t>
      </w:r>
      <w:r w:rsidR="001D7CE5" w:rsidRPr="00C94247">
        <w:rPr>
          <w:rFonts w:eastAsia="Times New Roman"/>
          <w:lang w:eastAsia="pl-PL"/>
        </w:rPr>
        <w:t>ermin związania ofertą;</w:t>
      </w:r>
      <w:bookmarkEnd w:id="17"/>
      <w:bookmarkEnd w:id="18"/>
    </w:p>
    <w:p w:rsidR="009B2237" w:rsidRPr="00AF476F" w:rsidRDefault="009B2237" w:rsidP="005C1856">
      <w:pPr>
        <w:suppressAutoHyphens/>
        <w:autoSpaceDE w:val="0"/>
        <w:autoSpaceDN w:val="0"/>
        <w:adjustRightInd w:val="0"/>
        <w:spacing w:after="0" w:line="240" w:lineRule="auto"/>
        <w:ind w:left="432"/>
        <w:contextualSpacing/>
        <w:jc w:val="both"/>
        <w:rPr>
          <w:rFonts w:ascii="Times New Roman" w:eastAsia="Times New Roman" w:hAnsi="Times New Roman" w:cs="Times New Roman"/>
          <w:b/>
          <w:sz w:val="24"/>
          <w:szCs w:val="24"/>
          <w:lang w:eastAsia="zh-CN"/>
        </w:rPr>
      </w:pPr>
      <w:bookmarkStart w:id="19" w:name="_Toc72483042"/>
      <w:r w:rsidRPr="009B2237">
        <w:rPr>
          <w:rFonts w:ascii="Times New Roman" w:eastAsia="Times New Roman" w:hAnsi="Times New Roman" w:cs="Times New Roman"/>
          <w:sz w:val="24"/>
          <w:szCs w:val="24"/>
          <w:lang w:eastAsia="zh-CN"/>
        </w:rPr>
        <w:t>Wykonawc</w:t>
      </w:r>
      <w:r w:rsidR="003D41B5">
        <w:rPr>
          <w:rFonts w:ascii="Times New Roman" w:eastAsia="Times New Roman" w:hAnsi="Times New Roman" w:cs="Times New Roman"/>
          <w:sz w:val="24"/>
          <w:szCs w:val="24"/>
          <w:lang w:eastAsia="zh-CN"/>
        </w:rPr>
        <w:t>y będą zwi</w:t>
      </w:r>
      <w:r w:rsidRPr="009B2237">
        <w:rPr>
          <w:rFonts w:ascii="Times New Roman" w:eastAsia="Times New Roman" w:hAnsi="Times New Roman" w:cs="Times New Roman"/>
          <w:sz w:val="24"/>
          <w:szCs w:val="24"/>
          <w:lang w:eastAsia="zh-CN"/>
        </w:rPr>
        <w:t>ązan</w:t>
      </w:r>
      <w:r w:rsidR="003D41B5">
        <w:rPr>
          <w:rFonts w:ascii="Times New Roman" w:eastAsia="Times New Roman" w:hAnsi="Times New Roman" w:cs="Times New Roman"/>
          <w:sz w:val="24"/>
          <w:szCs w:val="24"/>
          <w:lang w:eastAsia="zh-CN"/>
        </w:rPr>
        <w:t>i</w:t>
      </w:r>
      <w:r w:rsidRPr="009B2237">
        <w:rPr>
          <w:rFonts w:ascii="Times New Roman" w:eastAsia="Times New Roman" w:hAnsi="Times New Roman" w:cs="Times New Roman"/>
          <w:sz w:val="24"/>
          <w:szCs w:val="24"/>
          <w:lang w:eastAsia="zh-CN"/>
        </w:rPr>
        <w:t xml:space="preserve"> ofertą </w:t>
      </w:r>
      <w:r w:rsidR="003D41B5">
        <w:rPr>
          <w:rFonts w:ascii="Times New Roman" w:eastAsia="Times New Roman" w:hAnsi="Times New Roman" w:cs="Times New Roman"/>
          <w:sz w:val="24"/>
          <w:szCs w:val="24"/>
          <w:lang w:eastAsia="zh-CN"/>
        </w:rPr>
        <w:t xml:space="preserve">przez okres 30 dni </w:t>
      </w:r>
      <w:r w:rsidRPr="009B2237">
        <w:rPr>
          <w:rFonts w:ascii="Times New Roman" w:eastAsia="Times New Roman" w:hAnsi="Times New Roman" w:cs="Times New Roman"/>
          <w:sz w:val="24"/>
          <w:szCs w:val="24"/>
          <w:lang w:eastAsia="zh-CN"/>
        </w:rPr>
        <w:t xml:space="preserve">od dnia upływu terminu składania ofert </w:t>
      </w:r>
      <w:r w:rsidR="003D41B5">
        <w:rPr>
          <w:rFonts w:ascii="Times New Roman" w:eastAsia="Times New Roman" w:hAnsi="Times New Roman" w:cs="Times New Roman"/>
          <w:sz w:val="24"/>
          <w:szCs w:val="24"/>
          <w:lang w:eastAsia="zh-CN"/>
        </w:rPr>
        <w:t xml:space="preserve">tj. do </w:t>
      </w:r>
      <w:r w:rsidRPr="009B2237">
        <w:rPr>
          <w:rFonts w:ascii="Times New Roman" w:eastAsia="Times New Roman" w:hAnsi="Times New Roman" w:cs="Times New Roman"/>
          <w:sz w:val="24"/>
          <w:szCs w:val="24"/>
          <w:lang w:eastAsia="zh-CN"/>
        </w:rPr>
        <w:t xml:space="preserve">dnia </w:t>
      </w:r>
      <w:r w:rsidR="002958CB" w:rsidRPr="002958CB">
        <w:rPr>
          <w:rFonts w:ascii="Times New Roman" w:eastAsia="Times New Roman" w:hAnsi="Times New Roman" w:cs="Times New Roman"/>
          <w:sz w:val="24"/>
          <w:szCs w:val="24"/>
          <w:lang w:eastAsia="zh-CN"/>
        </w:rPr>
        <w:t>20</w:t>
      </w:r>
      <w:r w:rsidR="005C1856" w:rsidRPr="002958CB">
        <w:rPr>
          <w:rFonts w:ascii="Times New Roman" w:eastAsia="Times New Roman" w:hAnsi="Times New Roman" w:cs="Times New Roman"/>
          <w:sz w:val="24"/>
          <w:szCs w:val="24"/>
          <w:lang w:eastAsia="zh-CN"/>
        </w:rPr>
        <w:t>.08.2021</w:t>
      </w:r>
      <w:r w:rsidR="002958CB">
        <w:rPr>
          <w:rFonts w:ascii="Times New Roman" w:eastAsia="Times New Roman" w:hAnsi="Times New Roman" w:cs="Times New Roman"/>
          <w:sz w:val="24"/>
          <w:szCs w:val="24"/>
          <w:lang w:eastAsia="zh-CN"/>
        </w:rPr>
        <w:t xml:space="preserve"> </w:t>
      </w:r>
      <w:r w:rsidRPr="002958CB">
        <w:rPr>
          <w:rFonts w:ascii="Times New Roman" w:eastAsia="Times New Roman" w:hAnsi="Times New Roman" w:cs="Times New Roman"/>
          <w:sz w:val="24"/>
          <w:szCs w:val="24"/>
          <w:lang w:eastAsia="zh-CN"/>
        </w:rPr>
        <w:t>r.</w:t>
      </w:r>
      <w:r w:rsidRPr="009B2237">
        <w:rPr>
          <w:rFonts w:ascii="Times New Roman" w:eastAsia="Times New Roman" w:hAnsi="Times New Roman" w:cs="Times New Roman"/>
          <w:b/>
          <w:sz w:val="24"/>
          <w:szCs w:val="24"/>
          <w:lang w:eastAsia="zh-CN"/>
        </w:rPr>
        <w:t xml:space="preserve"> </w:t>
      </w:r>
    </w:p>
    <w:p w:rsidR="001D7CE5" w:rsidRPr="00C94247" w:rsidRDefault="00505D74" w:rsidP="00C94247">
      <w:pPr>
        <w:pStyle w:val="Nagwek1"/>
        <w:rPr>
          <w:rFonts w:eastAsia="Times New Roman"/>
          <w:lang w:eastAsia="pl-PL"/>
        </w:rPr>
      </w:pPr>
      <w:bookmarkStart w:id="20" w:name="_Toc77070186"/>
      <w:r>
        <w:rPr>
          <w:rFonts w:eastAsia="Times New Roman"/>
          <w:lang w:eastAsia="pl-PL"/>
        </w:rPr>
        <w:t>X. O</w:t>
      </w:r>
      <w:r w:rsidR="001D7CE5" w:rsidRPr="00C94247">
        <w:rPr>
          <w:rFonts w:eastAsia="Times New Roman"/>
          <w:lang w:eastAsia="pl-PL"/>
        </w:rPr>
        <w:t>pis sposobu przygotowania oferty</w:t>
      </w:r>
      <w:bookmarkEnd w:id="19"/>
      <w:bookmarkEnd w:id="20"/>
    </w:p>
    <w:p w:rsidR="00150D9B" w:rsidRDefault="00150D9B" w:rsidP="00150D9B">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1" w:name="_Toc72483043"/>
      <w:r>
        <w:rPr>
          <w:rFonts w:ascii="Times New Roman" w:eastAsia="Times New Roman" w:hAnsi="Times New Roman" w:cs="Times New Roman"/>
          <w:sz w:val="24"/>
          <w:szCs w:val="24"/>
          <w:lang w:eastAsia="zh-CN"/>
        </w:rPr>
        <w:t>Wykonawca może złożyć wyłącznie jedną ofertę.</w:t>
      </w:r>
    </w:p>
    <w:p w:rsidR="00D61715" w:rsidRDefault="00D61715" w:rsidP="002D6F7B">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Oferta ma być sporządzona zgodnie z warunkami określonymi w SWZ. Dokumenty sporządzone w języku obcym muszą być złożone wraz z tłumaczeniem na język polski.</w:t>
      </w:r>
    </w:p>
    <w:p w:rsidR="00150D9B" w:rsidRPr="00150D9B" w:rsidRDefault="00150D9B" w:rsidP="00150D9B">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150D9B">
        <w:rPr>
          <w:rFonts w:ascii="Times New Roman" w:eastAsia="Times New Roman" w:hAnsi="Times New Roman" w:cs="Times New Roman"/>
          <w:sz w:val="24"/>
          <w:szCs w:val="24"/>
          <w:lang w:eastAsia="zh-CN"/>
        </w:rPr>
        <w:t xml:space="preserve">Do przygotowania oferty konieczne jest posiadanie przez osobę upoważnioną do reprezentowania Wykonawcy </w:t>
      </w:r>
      <w:r w:rsidRPr="00150D9B">
        <w:rPr>
          <w:rFonts w:ascii="Times New Roman" w:eastAsia="Times New Roman" w:hAnsi="Times New Roman" w:cs="Times New Roman"/>
          <w:b/>
          <w:sz w:val="24"/>
          <w:szCs w:val="24"/>
          <w:lang w:eastAsia="zh-CN"/>
        </w:rPr>
        <w:t>elektronicznego podpisu osobistego</w:t>
      </w:r>
      <w:r w:rsidRPr="00150D9B">
        <w:rPr>
          <w:rFonts w:ascii="Times New Roman" w:eastAsia="Times New Roman" w:hAnsi="Times New Roman" w:cs="Times New Roman"/>
          <w:sz w:val="24"/>
          <w:szCs w:val="24"/>
          <w:lang w:eastAsia="zh-CN"/>
        </w:rPr>
        <w:t xml:space="preserve"> lub </w:t>
      </w:r>
      <w:r w:rsidRPr="00150D9B">
        <w:rPr>
          <w:rFonts w:ascii="Times New Roman" w:eastAsia="Times New Roman" w:hAnsi="Times New Roman" w:cs="Times New Roman"/>
          <w:b/>
          <w:sz w:val="24"/>
          <w:szCs w:val="24"/>
          <w:lang w:eastAsia="zh-CN"/>
        </w:rPr>
        <w:t>elektronicznego podpisu zaufanego</w:t>
      </w:r>
      <w:r w:rsidRPr="00150D9B">
        <w:rPr>
          <w:rFonts w:ascii="Times New Roman" w:eastAsia="Times New Roman" w:hAnsi="Times New Roman" w:cs="Times New Roman"/>
          <w:sz w:val="24"/>
          <w:szCs w:val="24"/>
          <w:lang w:eastAsia="zh-CN"/>
        </w:rPr>
        <w:t xml:space="preserve">, zgodnie z formą reprezentacji określoną w dokumentach rejestrowych. </w:t>
      </w:r>
    </w:p>
    <w:p w:rsidR="00150D9B" w:rsidRPr="00150D9B" w:rsidRDefault="00150D9B" w:rsidP="00150D9B">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150D9B">
        <w:rPr>
          <w:rFonts w:ascii="Times New Roman" w:eastAsia="Times New Roman" w:hAnsi="Times New Roman" w:cs="Times New Roman"/>
          <w:sz w:val="24"/>
          <w:szCs w:val="24"/>
          <w:lang w:eastAsia="zh-CN"/>
        </w:rPr>
        <w:t xml:space="preserve">Podpis zaufany – ustawa z dnia 17 lutego 2005 o informatyzacji działalności podmiotów realizujących zadania publiczne (Dz. U. z 2019 r. </w:t>
      </w:r>
      <w:proofErr w:type="spellStart"/>
      <w:r w:rsidRPr="00150D9B">
        <w:rPr>
          <w:rFonts w:ascii="Times New Roman" w:eastAsia="Times New Roman" w:hAnsi="Times New Roman" w:cs="Times New Roman"/>
          <w:sz w:val="24"/>
          <w:szCs w:val="24"/>
          <w:lang w:eastAsia="zh-CN"/>
        </w:rPr>
        <w:t>poz</w:t>
      </w:r>
      <w:proofErr w:type="spellEnd"/>
      <w:r w:rsidRPr="00150D9B">
        <w:rPr>
          <w:rFonts w:ascii="Times New Roman" w:eastAsia="Times New Roman" w:hAnsi="Times New Roman" w:cs="Times New Roman"/>
          <w:sz w:val="24"/>
          <w:szCs w:val="24"/>
          <w:lang w:eastAsia="zh-CN"/>
        </w:rPr>
        <w:t xml:space="preserve"> 700 ze zm.).</w:t>
      </w:r>
    </w:p>
    <w:p w:rsidR="00150D9B" w:rsidRPr="00150D9B" w:rsidRDefault="00150D9B" w:rsidP="00150D9B">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150D9B">
        <w:rPr>
          <w:rFonts w:ascii="Times New Roman" w:eastAsia="Times New Roman" w:hAnsi="Times New Roman" w:cs="Times New Roman"/>
          <w:sz w:val="24"/>
          <w:szCs w:val="24"/>
          <w:lang w:eastAsia="zh-CN"/>
        </w:rPr>
        <w:t>Podpis osobisty – ustawa z dnia 6 sierpnia 2010 r. o dowodach osobistych (Dz. U. z 2019 r., poz. 653 ze zm.).</w:t>
      </w:r>
    </w:p>
    <w:p w:rsidR="00150D9B" w:rsidRPr="00150D9B" w:rsidRDefault="00150D9B" w:rsidP="003209E8">
      <w:pPr>
        <w:pStyle w:val="Akapitzlist"/>
        <w:numPr>
          <w:ilvl w:val="0"/>
          <w:numId w:val="2"/>
        </w:numPr>
        <w:spacing w:after="0" w:line="240" w:lineRule="auto"/>
        <w:jc w:val="both"/>
        <w:rPr>
          <w:rFonts w:ascii="Times New Roman" w:eastAsia="Times New Roman" w:hAnsi="Times New Roman" w:cs="Times New Roman"/>
          <w:sz w:val="24"/>
          <w:szCs w:val="24"/>
          <w:lang w:eastAsia="zh-CN"/>
        </w:rPr>
      </w:pPr>
      <w:r w:rsidRPr="00150D9B">
        <w:rPr>
          <w:rFonts w:ascii="Times New Roman" w:eastAsia="Times New Roman" w:hAnsi="Times New Roman" w:cs="Times New Roman"/>
          <w:sz w:val="24"/>
          <w:szCs w:val="24"/>
          <w:lang w:eastAsia="zh-CN"/>
        </w:rPr>
        <w:t xml:space="preserve">W formularzu OFERTA Wykonawca zobowiązany jest podać adres skrzynki </w:t>
      </w:r>
      <w:proofErr w:type="spellStart"/>
      <w:r w:rsidRPr="00150D9B">
        <w:rPr>
          <w:rFonts w:ascii="Times New Roman" w:eastAsia="Times New Roman" w:hAnsi="Times New Roman" w:cs="Times New Roman"/>
          <w:sz w:val="24"/>
          <w:szCs w:val="24"/>
          <w:lang w:eastAsia="zh-CN"/>
        </w:rPr>
        <w:t>ePUAP</w:t>
      </w:r>
      <w:proofErr w:type="spellEnd"/>
      <w:r w:rsidRPr="00150D9B">
        <w:rPr>
          <w:rFonts w:ascii="Times New Roman" w:eastAsia="Times New Roman" w:hAnsi="Times New Roman" w:cs="Times New Roman"/>
          <w:sz w:val="24"/>
          <w:szCs w:val="24"/>
          <w:lang w:eastAsia="zh-CN"/>
        </w:rPr>
        <w:t>, na którym prowadzona będzie korespondencja związana z postępowaniem.</w:t>
      </w:r>
    </w:p>
    <w:p w:rsidR="00150D9B" w:rsidRPr="00150D9B" w:rsidRDefault="00150D9B" w:rsidP="003209E8">
      <w:pPr>
        <w:pStyle w:val="Akapitzlist"/>
        <w:numPr>
          <w:ilvl w:val="0"/>
          <w:numId w:val="2"/>
        </w:numPr>
        <w:spacing w:after="0" w:line="240" w:lineRule="auto"/>
        <w:jc w:val="both"/>
        <w:rPr>
          <w:rFonts w:ascii="Times New Roman" w:eastAsia="Times New Roman" w:hAnsi="Times New Roman" w:cs="Times New Roman"/>
          <w:sz w:val="24"/>
          <w:szCs w:val="24"/>
          <w:lang w:eastAsia="zh-CN"/>
        </w:rPr>
      </w:pPr>
      <w:r w:rsidRPr="00150D9B">
        <w:rPr>
          <w:rFonts w:ascii="Times New Roman" w:eastAsia="Times New Roman" w:hAnsi="Times New Roman" w:cs="Times New Roman"/>
          <w:sz w:val="24"/>
          <w:szCs w:val="24"/>
          <w:lang w:eastAsia="zh-CN"/>
        </w:rPr>
        <w:t xml:space="preserve">Oferta wraz ze stanowiącymi jej integralną część załącznikami, musi być sporządzona </w:t>
      </w:r>
      <w:r w:rsidR="005C1856">
        <w:rPr>
          <w:rFonts w:ascii="Times New Roman" w:eastAsia="Times New Roman" w:hAnsi="Times New Roman" w:cs="Times New Roman"/>
          <w:sz w:val="24"/>
          <w:szCs w:val="24"/>
          <w:lang w:eastAsia="zh-CN"/>
        </w:rPr>
        <w:br/>
      </w:r>
      <w:r w:rsidRPr="00150D9B">
        <w:rPr>
          <w:rFonts w:ascii="Times New Roman" w:eastAsia="Times New Roman" w:hAnsi="Times New Roman" w:cs="Times New Roman"/>
          <w:sz w:val="24"/>
          <w:szCs w:val="24"/>
          <w:lang w:eastAsia="zh-CN"/>
        </w:rPr>
        <w:t>w języku polskim, w postaci elektronicznej (dostępna cyfrowo) w formacie danych:  .pdf, .</w:t>
      </w:r>
      <w:proofErr w:type="spellStart"/>
      <w:r w:rsidRPr="00150D9B">
        <w:rPr>
          <w:rFonts w:ascii="Times New Roman" w:eastAsia="Times New Roman" w:hAnsi="Times New Roman" w:cs="Times New Roman"/>
          <w:sz w:val="24"/>
          <w:szCs w:val="24"/>
          <w:lang w:eastAsia="zh-CN"/>
        </w:rPr>
        <w:t>doc</w:t>
      </w:r>
      <w:proofErr w:type="spellEnd"/>
      <w:r w:rsidRPr="00150D9B">
        <w:rPr>
          <w:rFonts w:ascii="Times New Roman" w:eastAsia="Times New Roman" w:hAnsi="Times New Roman" w:cs="Times New Roman"/>
          <w:sz w:val="24"/>
          <w:szCs w:val="24"/>
          <w:lang w:eastAsia="zh-CN"/>
        </w:rPr>
        <w:t>, .</w:t>
      </w:r>
      <w:proofErr w:type="spellStart"/>
      <w:r w:rsidRPr="00150D9B">
        <w:rPr>
          <w:rFonts w:ascii="Times New Roman" w:eastAsia="Times New Roman" w:hAnsi="Times New Roman" w:cs="Times New Roman"/>
          <w:sz w:val="24"/>
          <w:szCs w:val="24"/>
          <w:lang w:eastAsia="zh-CN"/>
        </w:rPr>
        <w:t>docx</w:t>
      </w:r>
      <w:proofErr w:type="spellEnd"/>
      <w:r w:rsidRPr="00150D9B">
        <w:rPr>
          <w:rFonts w:ascii="Times New Roman" w:eastAsia="Times New Roman" w:hAnsi="Times New Roman" w:cs="Times New Roman"/>
          <w:sz w:val="24"/>
          <w:szCs w:val="24"/>
          <w:lang w:eastAsia="zh-CN"/>
        </w:rPr>
        <w:t>, .rtf, .</w:t>
      </w:r>
      <w:proofErr w:type="spellStart"/>
      <w:r w:rsidRPr="00150D9B">
        <w:rPr>
          <w:rFonts w:ascii="Times New Roman" w:eastAsia="Times New Roman" w:hAnsi="Times New Roman" w:cs="Times New Roman"/>
          <w:sz w:val="24"/>
          <w:szCs w:val="24"/>
          <w:lang w:eastAsia="zh-CN"/>
        </w:rPr>
        <w:t>xps</w:t>
      </w:r>
      <w:proofErr w:type="spellEnd"/>
      <w:r w:rsidRPr="00150D9B">
        <w:rPr>
          <w:rFonts w:ascii="Times New Roman" w:eastAsia="Times New Roman" w:hAnsi="Times New Roman" w:cs="Times New Roman"/>
          <w:sz w:val="24"/>
          <w:szCs w:val="24"/>
          <w:lang w:eastAsia="zh-CN"/>
        </w:rPr>
        <w:t>, .</w:t>
      </w:r>
      <w:proofErr w:type="spellStart"/>
      <w:r w:rsidRPr="00150D9B">
        <w:rPr>
          <w:rFonts w:ascii="Times New Roman" w:eastAsia="Times New Roman" w:hAnsi="Times New Roman" w:cs="Times New Roman"/>
          <w:sz w:val="24"/>
          <w:szCs w:val="24"/>
          <w:lang w:eastAsia="zh-CN"/>
        </w:rPr>
        <w:t>odt</w:t>
      </w:r>
      <w:proofErr w:type="spellEnd"/>
      <w:r w:rsidRPr="00150D9B">
        <w:rPr>
          <w:rFonts w:ascii="Times New Roman" w:eastAsia="Times New Roman" w:hAnsi="Times New Roman" w:cs="Times New Roman"/>
          <w:sz w:val="24"/>
          <w:szCs w:val="24"/>
          <w:lang w:eastAsia="zh-CN"/>
        </w:rPr>
        <w:t xml:space="preserve"> (format .</w:t>
      </w:r>
      <w:proofErr w:type="spellStart"/>
      <w:r w:rsidRPr="00150D9B">
        <w:rPr>
          <w:rFonts w:ascii="Times New Roman" w:eastAsia="Times New Roman" w:hAnsi="Times New Roman" w:cs="Times New Roman"/>
          <w:sz w:val="24"/>
          <w:szCs w:val="24"/>
          <w:lang w:eastAsia="zh-CN"/>
        </w:rPr>
        <w:t>rar</w:t>
      </w:r>
      <w:proofErr w:type="spellEnd"/>
      <w:r w:rsidRPr="00150D9B">
        <w:rPr>
          <w:rFonts w:ascii="Times New Roman" w:eastAsia="Times New Roman" w:hAnsi="Times New Roman" w:cs="Times New Roman"/>
          <w:sz w:val="24"/>
          <w:szCs w:val="24"/>
          <w:lang w:eastAsia="zh-CN"/>
        </w:rPr>
        <w:t xml:space="preserve"> nie jest dopuszczalnym formatem) oraz podpisana ważnym elektronicznym podpisem zaufanym lub elektronicznym podpisem osobistym. Oferty zeskanowane z podpisem odręcznym będą podlegały odrzuceniu na podstawie art. 226 pkt 6 </w:t>
      </w:r>
      <w:proofErr w:type="spellStart"/>
      <w:r w:rsidRPr="00150D9B">
        <w:rPr>
          <w:rFonts w:ascii="Times New Roman" w:eastAsia="Times New Roman" w:hAnsi="Times New Roman" w:cs="Times New Roman"/>
          <w:sz w:val="24"/>
          <w:szCs w:val="24"/>
          <w:lang w:eastAsia="zh-CN"/>
        </w:rPr>
        <w:t>Pzp</w:t>
      </w:r>
      <w:proofErr w:type="spellEnd"/>
      <w:r w:rsidRPr="00150D9B">
        <w:rPr>
          <w:rFonts w:ascii="Times New Roman" w:eastAsia="Times New Roman" w:hAnsi="Times New Roman" w:cs="Times New Roman"/>
          <w:sz w:val="24"/>
          <w:szCs w:val="24"/>
          <w:lang w:eastAsia="zh-CN"/>
        </w:rPr>
        <w:t>.</w:t>
      </w:r>
    </w:p>
    <w:p w:rsidR="00954B98" w:rsidRPr="00954B98" w:rsidRDefault="00954B98" w:rsidP="00954B98">
      <w:pPr>
        <w:pStyle w:val="Akapitzlist"/>
        <w:numPr>
          <w:ilvl w:val="0"/>
          <w:numId w:val="2"/>
        </w:numPr>
        <w:spacing w:after="0" w:line="240" w:lineRule="auto"/>
        <w:rPr>
          <w:rFonts w:ascii="Times New Roman" w:eastAsia="Times New Roman" w:hAnsi="Times New Roman" w:cs="Times New Roman"/>
          <w:sz w:val="24"/>
          <w:szCs w:val="24"/>
          <w:lang w:eastAsia="zh-CN"/>
        </w:rPr>
      </w:pPr>
      <w:r w:rsidRPr="00954B98">
        <w:rPr>
          <w:rFonts w:ascii="Times New Roman" w:eastAsia="Times New Roman" w:hAnsi="Times New Roman" w:cs="Times New Roman"/>
          <w:sz w:val="24"/>
          <w:szCs w:val="24"/>
          <w:lang w:eastAsia="zh-CN"/>
        </w:rPr>
        <w:t>Ofertę sporządza się, pod rygorem nieważności, w formie elektronicznej lub w postaci elektronicznej opatrzonej podpisem zaufanym lub podpisem osobistym.</w:t>
      </w:r>
    </w:p>
    <w:p w:rsidR="00954B98" w:rsidRDefault="00954B98" w:rsidP="00954B98">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954B98">
        <w:rPr>
          <w:rFonts w:ascii="Times New Roman" w:eastAsia="Times New Roman" w:hAnsi="Times New Roman" w:cs="Times New Roman"/>
          <w:b/>
          <w:sz w:val="24"/>
          <w:szCs w:val="24"/>
          <w:lang w:eastAsia="zh-CN"/>
        </w:rPr>
        <w:t>Upoważnienie osób podpisujących ofertę do jej podpisania</w:t>
      </w:r>
      <w:r w:rsidRPr="00954B98">
        <w:rPr>
          <w:rFonts w:ascii="Times New Roman" w:eastAsia="Times New Roman" w:hAnsi="Times New Roman" w:cs="Times New Roman"/>
          <w:sz w:val="24"/>
          <w:szCs w:val="24"/>
          <w:lang w:eastAsia="zh-CN"/>
        </w:rPr>
        <w:t xml:space="preserve"> musi wynikać </w:t>
      </w:r>
      <w:r w:rsidR="005C1856">
        <w:rPr>
          <w:rFonts w:ascii="Times New Roman" w:eastAsia="Times New Roman" w:hAnsi="Times New Roman" w:cs="Times New Roman"/>
          <w:sz w:val="24"/>
          <w:szCs w:val="24"/>
          <w:lang w:eastAsia="zh-CN"/>
        </w:rPr>
        <w:br/>
      </w:r>
      <w:r w:rsidRPr="00954B98">
        <w:rPr>
          <w:rFonts w:ascii="Times New Roman" w:eastAsia="Times New Roman" w:hAnsi="Times New Roman" w:cs="Times New Roman"/>
          <w:sz w:val="24"/>
          <w:szCs w:val="24"/>
          <w:lang w:eastAsia="zh-CN"/>
        </w:rPr>
        <w:t xml:space="preserve">z właściwego rejestru. </w:t>
      </w:r>
    </w:p>
    <w:p w:rsidR="00954B98" w:rsidRDefault="00954B98" w:rsidP="00954B98">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954B98">
        <w:rPr>
          <w:rFonts w:ascii="Times New Roman" w:eastAsia="Times New Roman" w:hAnsi="Times New Roman" w:cs="Times New Roman"/>
          <w:sz w:val="24"/>
          <w:szCs w:val="24"/>
          <w:lang w:eastAsia="zh-CN"/>
        </w:rPr>
        <w:t xml:space="preserve">Jeżeli upoważnienie takie nie wynika wprost z właściwego rejestru, to do oferty należy dołączyć </w:t>
      </w:r>
      <w:r w:rsidRPr="00954B98">
        <w:rPr>
          <w:rFonts w:ascii="Times New Roman" w:eastAsia="Times New Roman" w:hAnsi="Times New Roman" w:cs="Times New Roman"/>
          <w:b/>
          <w:sz w:val="24"/>
          <w:szCs w:val="24"/>
          <w:lang w:eastAsia="zh-CN"/>
        </w:rPr>
        <w:t>pełnomocnictwo</w:t>
      </w:r>
      <w:r w:rsidRPr="00954B98">
        <w:rPr>
          <w:rFonts w:ascii="Times New Roman" w:eastAsia="Times New Roman" w:hAnsi="Times New Roman" w:cs="Times New Roman"/>
          <w:sz w:val="24"/>
          <w:szCs w:val="24"/>
          <w:lang w:eastAsia="zh-CN"/>
        </w:rPr>
        <w:t>. Pełnomocnictwo przekazuje się w postaci elektronicznej</w:t>
      </w:r>
      <w:r>
        <w:rPr>
          <w:rFonts w:ascii="Times New Roman" w:eastAsia="Times New Roman" w:hAnsi="Times New Roman" w:cs="Times New Roman"/>
          <w:sz w:val="24"/>
          <w:szCs w:val="24"/>
          <w:lang w:eastAsia="zh-CN"/>
        </w:rPr>
        <w:t xml:space="preserve"> </w:t>
      </w:r>
      <w:r w:rsidR="005C1856">
        <w:rPr>
          <w:rFonts w:ascii="Times New Roman" w:eastAsia="Times New Roman" w:hAnsi="Times New Roman" w:cs="Times New Roman"/>
          <w:sz w:val="24"/>
          <w:szCs w:val="24"/>
          <w:lang w:eastAsia="zh-CN"/>
        </w:rPr>
        <w:br/>
      </w:r>
      <w:r w:rsidRPr="00954B98">
        <w:rPr>
          <w:rFonts w:ascii="Times New Roman" w:eastAsia="Times New Roman" w:hAnsi="Times New Roman" w:cs="Times New Roman"/>
          <w:sz w:val="24"/>
          <w:szCs w:val="24"/>
          <w:lang w:eastAsia="zh-CN"/>
        </w:rPr>
        <w:lastRenderedPageBreak/>
        <w:t xml:space="preserve">i opatruje kwalifikowanym podpisem elektronicznym, podpisem zaufanym lub podpisem osobistym. </w:t>
      </w:r>
    </w:p>
    <w:p w:rsidR="00954B98" w:rsidRDefault="00954B98" w:rsidP="00954B98">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954B98">
        <w:rPr>
          <w:rFonts w:ascii="Times New Roman" w:eastAsia="Times New Roman" w:hAnsi="Times New Roman" w:cs="Times New Roman"/>
          <w:sz w:val="24"/>
          <w:szCs w:val="24"/>
          <w:lang w:eastAsia="zh-CN"/>
        </w:rPr>
        <w:t xml:space="preserve">W przypadku, gdy pełnomocnictwo zostało wystawione w postaci papierowej i opatrzone własnoręcznym podpisem, przekazuje się cyfrowe odwzorowanie tego dokumentu, opatrzone elektronicznym podpisem zaufanym lub </w:t>
      </w:r>
      <w:r>
        <w:rPr>
          <w:rFonts w:ascii="Times New Roman" w:eastAsia="Times New Roman" w:hAnsi="Times New Roman" w:cs="Times New Roman"/>
          <w:sz w:val="24"/>
          <w:szCs w:val="24"/>
          <w:lang w:eastAsia="zh-CN"/>
        </w:rPr>
        <w:t xml:space="preserve">elektronicznym </w:t>
      </w:r>
      <w:r w:rsidRPr="00954B98">
        <w:rPr>
          <w:rFonts w:ascii="Times New Roman" w:eastAsia="Times New Roman" w:hAnsi="Times New Roman" w:cs="Times New Roman"/>
          <w:sz w:val="24"/>
          <w:szCs w:val="24"/>
          <w:lang w:eastAsia="zh-CN"/>
        </w:rPr>
        <w:t>podpisem osobistym, poświadczającym zgodność cyfrowego odwzorowania z dokumentem w postaci papierowej. Poświadczenia zgodności cyfrowego</w:t>
      </w:r>
      <w:r>
        <w:rPr>
          <w:rFonts w:ascii="Times New Roman" w:eastAsia="Times New Roman" w:hAnsi="Times New Roman" w:cs="Times New Roman"/>
          <w:sz w:val="24"/>
          <w:szCs w:val="24"/>
          <w:lang w:eastAsia="zh-CN"/>
        </w:rPr>
        <w:t xml:space="preserve"> odwzorowania z pełnomocnictwem </w:t>
      </w:r>
      <w:r w:rsidRPr="00954B98">
        <w:rPr>
          <w:rFonts w:ascii="Times New Roman" w:eastAsia="Times New Roman" w:hAnsi="Times New Roman" w:cs="Times New Roman"/>
          <w:sz w:val="24"/>
          <w:szCs w:val="24"/>
          <w:lang w:eastAsia="zh-CN"/>
        </w:rPr>
        <w:t>w postaci papierowej, może dokonać mocodawca (osoba/osoby wystawiające pełnomocnictwo) lub notariusz.</w:t>
      </w:r>
    </w:p>
    <w:p w:rsidR="00D61715" w:rsidRPr="00505D74" w:rsidRDefault="00D61715" w:rsidP="00954B98">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505D74">
        <w:rPr>
          <w:rFonts w:ascii="Times New Roman" w:eastAsia="Times New Roman" w:hAnsi="Times New Roman" w:cs="Times New Roman"/>
          <w:sz w:val="24"/>
          <w:szCs w:val="24"/>
          <w:lang w:eastAsia="zh-CN"/>
        </w:rPr>
        <w:t>Do</w:t>
      </w:r>
      <w:r>
        <w:rPr>
          <w:rFonts w:ascii="Times New Roman" w:eastAsia="Times New Roman" w:hAnsi="Times New Roman" w:cs="Times New Roman"/>
          <w:sz w:val="24"/>
          <w:szCs w:val="24"/>
          <w:lang w:eastAsia="zh-CN"/>
        </w:rPr>
        <w:t>kumenty, które Wykonawcy muszą złożyć wraz z ofertą:</w:t>
      </w:r>
    </w:p>
    <w:p w:rsidR="007C4B85" w:rsidRDefault="00D61715" w:rsidP="00710CBC">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05A54">
        <w:rPr>
          <w:rFonts w:ascii="Times New Roman" w:eastAsia="Times New Roman" w:hAnsi="Times New Roman" w:cs="Times New Roman"/>
          <w:b/>
          <w:sz w:val="24"/>
          <w:szCs w:val="24"/>
          <w:lang w:eastAsia="zh-CN"/>
        </w:rPr>
        <w:t xml:space="preserve">Wypełniony </w:t>
      </w:r>
      <w:r w:rsidR="00541E21" w:rsidRPr="00905A54">
        <w:rPr>
          <w:rFonts w:ascii="Times New Roman" w:eastAsia="Times New Roman" w:hAnsi="Times New Roman" w:cs="Times New Roman"/>
          <w:b/>
          <w:sz w:val="24"/>
          <w:szCs w:val="24"/>
          <w:lang w:eastAsia="zh-CN"/>
        </w:rPr>
        <w:t>FORMULARZ OFERTOWY</w:t>
      </w:r>
      <w:r w:rsidRPr="00905A54">
        <w:rPr>
          <w:rFonts w:ascii="Times New Roman" w:eastAsia="Times New Roman" w:hAnsi="Times New Roman" w:cs="Times New Roman"/>
          <w:sz w:val="24"/>
          <w:szCs w:val="24"/>
          <w:lang w:eastAsia="zh-CN"/>
        </w:rPr>
        <w:t xml:space="preserve">, który stanowi </w:t>
      </w:r>
      <w:r w:rsidRPr="005C1856">
        <w:rPr>
          <w:rFonts w:ascii="Times New Roman" w:eastAsia="Times New Roman" w:hAnsi="Times New Roman" w:cs="Times New Roman"/>
          <w:sz w:val="24"/>
          <w:szCs w:val="24"/>
          <w:lang w:eastAsia="zh-CN"/>
        </w:rPr>
        <w:t xml:space="preserve">Załącznik nr </w:t>
      </w:r>
      <w:r w:rsidR="009D6054" w:rsidRPr="005C1856">
        <w:rPr>
          <w:rFonts w:ascii="Times New Roman" w:eastAsia="Times New Roman" w:hAnsi="Times New Roman" w:cs="Times New Roman"/>
          <w:sz w:val="24"/>
          <w:szCs w:val="24"/>
          <w:lang w:eastAsia="zh-CN"/>
        </w:rPr>
        <w:t>2</w:t>
      </w:r>
      <w:r w:rsidRPr="005C1856">
        <w:rPr>
          <w:rFonts w:ascii="Times New Roman" w:eastAsia="Times New Roman" w:hAnsi="Times New Roman" w:cs="Times New Roman"/>
          <w:sz w:val="24"/>
          <w:szCs w:val="24"/>
          <w:lang w:eastAsia="zh-CN"/>
        </w:rPr>
        <w:t xml:space="preserve"> do SWZ</w:t>
      </w:r>
      <w:r w:rsidRPr="00905A54">
        <w:rPr>
          <w:rFonts w:ascii="Times New Roman" w:eastAsia="Times New Roman" w:hAnsi="Times New Roman" w:cs="Times New Roman"/>
          <w:sz w:val="24"/>
          <w:szCs w:val="24"/>
          <w:lang w:eastAsia="zh-CN"/>
        </w:rPr>
        <w:t xml:space="preserve">. </w:t>
      </w:r>
      <w:r w:rsidR="00AA6C28" w:rsidRPr="00905A54">
        <w:rPr>
          <w:rFonts w:ascii="Times New Roman" w:eastAsia="Times New Roman" w:hAnsi="Times New Roman" w:cs="Times New Roman"/>
          <w:sz w:val="24"/>
          <w:szCs w:val="24"/>
          <w:lang w:eastAsia="zh-CN"/>
        </w:rPr>
        <w:br/>
      </w:r>
      <w:r w:rsidRPr="00905A54">
        <w:rPr>
          <w:rFonts w:ascii="Times New Roman" w:eastAsia="Times New Roman" w:hAnsi="Times New Roman" w:cs="Times New Roman"/>
          <w:sz w:val="24"/>
          <w:szCs w:val="24"/>
          <w:lang w:eastAsia="zh-CN"/>
        </w:rPr>
        <w:t>Do ofer</w:t>
      </w:r>
      <w:r w:rsidR="00AA6C28" w:rsidRPr="00905A54">
        <w:rPr>
          <w:rFonts w:ascii="Times New Roman" w:eastAsia="Times New Roman" w:hAnsi="Times New Roman" w:cs="Times New Roman"/>
          <w:sz w:val="24"/>
          <w:szCs w:val="24"/>
          <w:lang w:eastAsia="zh-CN"/>
        </w:rPr>
        <w:t>t</w:t>
      </w:r>
      <w:r w:rsidRPr="00905A54">
        <w:rPr>
          <w:rFonts w:ascii="Times New Roman" w:eastAsia="Times New Roman" w:hAnsi="Times New Roman" w:cs="Times New Roman"/>
          <w:sz w:val="24"/>
          <w:szCs w:val="24"/>
          <w:lang w:eastAsia="zh-CN"/>
        </w:rPr>
        <w:t xml:space="preserve">y należy dołączyć aktualne dokumenty potwierdzające status prawny Wykonawcy, np. odpis z właściwego rejestru lub z centralnej ewidencji i informacji </w:t>
      </w:r>
      <w:r w:rsidR="005C1856">
        <w:rPr>
          <w:rFonts w:ascii="Times New Roman" w:eastAsia="Times New Roman" w:hAnsi="Times New Roman" w:cs="Times New Roman"/>
          <w:sz w:val="24"/>
          <w:szCs w:val="24"/>
          <w:lang w:eastAsia="zh-CN"/>
        </w:rPr>
        <w:br/>
      </w:r>
      <w:r w:rsidRPr="00905A54">
        <w:rPr>
          <w:rFonts w:ascii="Times New Roman" w:eastAsia="Times New Roman" w:hAnsi="Times New Roman" w:cs="Times New Roman"/>
          <w:sz w:val="24"/>
          <w:szCs w:val="24"/>
          <w:lang w:eastAsia="zh-CN"/>
        </w:rPr>
        <w:t xml:space="preserve">o działalności gospodarczej. </w:t>
      </w:r>
    </w:p>
    <w:p w:rsidR="007C4B85" w:rsidRDefault="00D61715" w:rsidP="007C4B85">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05A54">
        <w:rPr>
          <w:rFonts w:ascii="Times New Roman" w:eastAsia="Times New Roman" w:hAnsi="Times New Roman" w:cs="Times New Roman"/>
          <w:sz w:val="24"/>
          <w:szCs w:val="24"/>
          <w:lang w:eastAsia="zh-CN"/>
        </w:rPr>
        <w:t>Oferta nie musi zawierać tych dokumentów w przypadku wskazania przez Wykonawcę</w:t>
      </w:r>
      <w:r w:rsidR="00994886" w:rsidRPr="00905A54">
        <w:rPr>
          <w:rFonts w:ascii="Times New Roman" w:eastAsia="Times New Roman" w:hAnsi="Times New Roman" w:cs="Times New Roman"/>
          <w:sz w:val="24"/>
          <w:szCs w:val="24"/>
          <w:lang w:eastAsia="zh-CN"/>
        </w:rPr>
        <w:t>, że są one dostępne w formie elektronicznej pod określonymi adresami internetowymi ogólnodostępnych i bezpłatnych baz danych.</w:t>
      </w:r>
      <w:r w:rsidR="00AD040F" w:rsidRPr="00905A54">
        <w:rPr>
          <w:rFonts w:ascii="Times New Roman" w:eastAsia="Times New Roman" w:hAnsi="Times New Roman" w:cs="Times New Roman"/>
          <w:sz w:val="24"/>
          <w:szCs w:val="24"/>
          <w:lang w:eastAsia="zh-CN"/>
        </w:rPr>
        <w:t xml:space="preserve"> </w:t>
      </w:r>
    </w:p>
    <w:p w:rsidR="00541E21" w:rsidRPr="00905A54" w:rsidRDefault="00541E21" w:rsidP="007C4B85">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05A54">
        <w:rPr>
          <w:rFonts w:ascii="Times New Roman" w:eastAsia="Times New Roman" w:hAnsi="Times New Roman" w:cs="Times New Roman"/>
          <w:sz w:val="24"/>
          <w:szCs w:val="24"/>
          <w:lang w:eastAsia="zh-CN"/>
        </w:rPr>
        <w:t xml:space="preserve">FORMULARZ OFERTOWY musi zawierać oświadczenie Wykonawcy w zakresie wypełnienia obowiązków informacyjnych przewidzianych w art. 13 lub </w:t>
      </w:r>
      <w:r w:rsidR="005C1856">
        <w:rPr>
          <w:rFonts w:ascii="Times New Roman" w:eastAsia="Times New Roman" w:hAnsi="Times New Roman" w:cs="Times New Roman"/>
          <w:sz w:val="24"/>
          <w:szCs w:val="24"/>
          <w:lang w:eastAsia="zh-CN"/>
        </w:rPr>
        <w:br/>
      </w:r>
      <w:r w:rsidRPr="00905A54">
        <w:rPr>
          <w:rFonts w:ascii="Times New Roman" w:eastAsia="Times New Roman" w:hAnsi="Times New Roman" w:cs="Times New Roman"/>
          <w:sz w:val="24"/>
          <w:szCs w:val="24"/>
          <w:lang w:eastAsia="zh-CN"/>
        </w:rPr>
        <w:t>art. 14 RODO.</w:t>
      </w:r>
    </w:p>
    <w:p w:rsidR="00203362" w:rsidRDefault="0080278F" w:rsidP="00710CBC">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 xml:space="preserve">OŚWIADCZENIE O </w:t>
      </w:r>
      <w:r w:rsidR="00BC74AB">
        <w:rPr>
          <w:rFonts w:ascii="Times New Roman" w:eastAsia="Times New Roman" w:hAnsi="Times New Roman" w:cs="Times New Roman"/>
          <w:b/>
          <w:sz w:val="24"/>
          <w:szCs w:val="24"/>
          <w:lang w:eastAsia="zh-CN"/>
        </w:rPr>
        <w:t xml:space="preserve">SPEŁNIANIU WARUNKÓW, </w:t>
      </w:r>
      <w:r w:rsidR="00AA7EC5">
        <w:rPr>
          <w:rFonts w:ascii="Times New Roman" w:eastAsia="Times New Roman" w:hAnsi="Times New Roman" w:cs="Times New Roman"/>
          <w:b/>
          <w:sz w:val="24"/>
          <w:szCs w:val="24"/>
          <w:lang w:eastAsia="zh-CN"/>
        </w:rPr>
        <w:t>NIEPODLEGANIU WYKLUCZENIU</w:t>
      </w:r>
      <w:r w:rsidR="00203362" w:rsidRPr="00710CBC">
        <w:rPr>
          <w:rFonts w:ascii="Times New Roman" w:eastAsia="Times New Roman" w:hAnsi="Times New Roman" w:cs="Times New Roman"/>
          <w:b/>
          <w:sz w:val="24"/>
          <w:szCs w:val="24"/>
          <w:lang w:eastAsia="zh-CN"/>
        </w:rPr>
        <w:t xml:space="preserve">, o którym mowa w art. 125 ust. 1 ustawy </w:t>
      </w:r>
      <w:proofErr w:type="spellStart"/>
      <w:r w:rsidR="00203362" w:rsidRPr="00710CBC">
        <w:rPr>
          <w:rFonts w:ascii="Times New Roman" w:eastAsia="Times New Roman" w:hAnsi="Times New Roman" w:cs="Times New Roman"/>
          <w:b/>
          <w:sz w:val="24"/>
          <w:szCs w:val="24"/>
          <w:lang w:eastAsia="zh-CN"/>
        </w:rPr>
        <w:t>Pzp</w:t>
      </w:r>
      <w:proofErr w:type="spellEnd"/>
      <w:r w:rsidR="00203362" w:rsidRPr="00710CBC">
        <w:rPr>
          <w:rFonts w:ascii="Times New Roman" w:eastAsia="Times New Roman" w:hAnsi="Times New Roman" w:cs="Times New Roman"/>
          <w:sz w:val="24"/>
          <w:szCs w:val="24"/>
          <w:lang w:eastAsia="zh-CN"/>
        </w:rPr>
        <w:t xml:space="preserve">, w zakresie wskazanym przez Zamawiającego – wypełniony </w:t>
      </w:r>
      <w:r w:rsidR="00203362" w:rsidRPr="005C1856">
        <w:rPr>
          <w:rFonts w:ascii="Times New Roman" w:eastAsia="Times New Roman" w:hAnsi="Times New Roman" w:cs="Times New Roman"/>
          <w:sz w:val="24"/>
          <w:szCs w:val="24"/>
          <w:lang w:eastAsia="zh-CN"/>
        </w:rPr>
        <w:t xml:space="preserve">Załącznik nr </w:t>
      </w:r>
      <w:r w:rsidR="009D4469" w:rsidRPr="005C1856">
        <w:rPr>
          <w:rFonts w:ascii="Times New Roman" w:eastAsia="Times New Roman" w:hAnsi="Times New Roman" w:cs="Times New Roman"/>
          <w:sz w:val="24"/>
          <w:szCs w:val="24"/>
          <w:lang w:eastAsia="zh-CN"/>
        </w:rPr>
        <w:t xml:space="preserve">3 </w:t>
      </w:r>
      <w:r w:rsidR="00203362" w:rsidRPr="00710CBC">
        <w:rPr>
          <w:rFonts w:ascii="Times New Roman" w:eastAsia="Times New Roman" w:hAnsi="Times New Roman" w:cs="Times New Roman"/>
          <w:sz w:val="24"/>
          <w:szCs w:val="24"/>
          <w:lang w:eastAsia="zh-CN"/>
        </w:rPr>
        <w:t>stanowiący oświadczenie dotyczące odpowiednio</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Wykonawcy;</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każdego ze wspólników konsorcjum (w przypadku składania oferty wspólnej) oraz każdeg</w:t>
      </w:r>
      <w:r w:rsidR="00710CBC" w:rsidRPr="00710CBC">
        <w:rPr>
          <w:rFonts w:ascii="Times New Roman" w:eastAsia="Times New Roman" w:hAnsi="Times New Roman" w:cs="Times New Roman"/>
          <w:sz w:val="24"/>
          <w:szCs w:val="24"/>
          <w:lang w:eastAsia="zh-CN"/>
        </w:rPr>
        <w:t>o ze wspólników spółki cywilnej.</w:t>
      </w:r>
    </w:p>
    <w:p w:rsidR="0080278F" w:rsidRPr="00710CBC" w:rsidRDefault="00710CBC" w:rsidP="00710CBC">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PEŁNOMOCNICTWO</w:t>
      </w:r>
      <w:r w:rsidR="00D61715" w:rsidRPr="00710CBC">
        <w:rPr>
          <w:rFonts w:ascii="Times New Roman" w:eastAsia="Times New Roman" w:hAnsi="Times New Roman" w:cs="Times New Roman"/>
          <w:sz w:val="24"/>
          <w:szCs w:val="24"/>
          <w:lang w:eastAsia="zh-CN"/>
        </w:rPr>
        <w:t xml:space="preserve"> </w:t>
      </w:r>
      <w:r w:rsidR="0080278F" w:rsidRPr="00710CBC">
        <w:rPr>
          <w:rFonts w:ascii="Times New Roman" w:eastAsia="Times New Roman" w:hAnsi="Times New Roman" w:cs="Times New Roman"/>
          <w:b/>
          <w:sz w:val="24"/>
          <w:szCs w:val="24"/>
          <w:lang w:eastAsia="zh-CN"/>
        </w:rPr>
        <w:t>ustanowione do reprezentowania Wykonawców wspólnie ubiegających się o udzielenie zamówienia publicznego</w:t>
      </w:r>
      <w:r w:rsidR="0080278F" w:rsidRPr="00710CBC">
        <w:rPr>
          <w:rFonts w:ascii="Times New Roman" w:eastAsia="Times New Roman" w:hAnsi="Times New Roman" w:cs="Times New Roman"/>
          <w:sz w:val="24"/>
          <w:szCs w:val="24"/>
          <w:lang w:eastAsia="zh-CN"/>
        </w:rPr>
        <w:t xml:space="preserve"> (jeżeli dotyczy)</w:t>
      </w:r>
      <w:r>
        <w:rPr>
          <w:rFonts w:ascii="Times New Roman" w:eastAsia="Times New Roman" w:hAnsi="Times New Roman" w:cs="Times New Roman"/>
          <w:sz w:val="24"/>
          <w:szCs w:val="24"/>
          <w:lang w:eastAsia="zh-CN"/>
        </w:rPr>
        <w:t>.</w:t>
      </w:r>
    </w:p>
    <w:p w:rsidR="009D4469" w:rsidRPr="009D4469" w:rsidRDefault="0080278F" w:rsidP="009D4469">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 przypadku składania oferty wspólnej przez kilku przedsiębiorców (tzw. Konsorcjum) wspólnicy muszą ustanowić pełnomocnika do reprezentowania ich </w:t>
      </w:r>
      <w:r w:rsidR="005C1856">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w postępowaniu o udzielenie zamówienia albo reprezentowania w postępowaniu </w:t>
      </w:r>
      <w:r w:rsidR="005C1856">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i zawarcia umowy. Do oferty należy </w:t>
      </w:r>
      <w:r w:rsidR="00775B30" w:rsidRPr="00710CBC">
        <w:rPr>
          <w:rFonts w:ascii="Times New Roman" w:eastAsia="Times New Roman" w:hAnsi="Times New Roman" w:cs="Times New Roman"/>
          <w:sz w:val="24"/>
          <w:szCs w:val="24"/>
          <w:lang w:eastAsia="zh-CN"/>
        </w:rPr>
        <w:t>dołączyć stosowne pełnom</w:t>
      </w:r>
      <w:r w:rsidRPr="00710CBC">
        <w:rPr>
          <w:rFonts w:ascii="Times New Roman" w:eastAsia="Times New Roman" w:hAnsi="Times New Roman" w:cs="Times New Roman"/>
          <w:sz w:val="24"/>
          <w:szCs w:val="24"/>
          <w:lang w:eastAsia="zh-CN"/>
        </w:rPr>
        <w:t>ocnictwo, podpisane przez osoby upoważnione do składania oświadczeń woli każdego ze wspólników.</w:t>
      </w:r>
      <w:r w:rsidR="009D4469" w:rsidRPr="009D4469">
        <w:rPr>
          <w:rFonts w:ascii="Times New Roman" w:eastAsia="Times New Roman" w:hAnsi="Times New Roman" w:cs="Times New Roman"/>
          <w:b/>
          <w:sz w:val="24"/>
          <w:szCs w:val="24"/>
          <w:lang w:eastAsia="zh-CN"/>
        </w:rPr>
        <w:t xml:space="preserve"> </w:t>
      </w:r>
    </w:p>
    <w:p w:rsidR="009D4469" w:rsidRPr="007C4B85" w:rsidRDefault="009D4469" w:rsidP="009D4469">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b/>
          <w:sz w:val="24"/>
          <w:szCs w:val="24"/>
          <w:lang w:eastAsia="zh-CN"/>
        </w:rPr>
        <w:t xml:space="preserve">aktualną </w:t>
      </w:r>
      <w:r w:rsidRPr="007C4B85">
        <w:rPr>
          <w:rFonts w:ascii="Times New Roman" w:eastAsia="Times New Roman" w:hAnsi="Times New Roman" w:cs="Times New Roman"/>
          <w:b/>
          <w:sz w:val="24"/>
          <w:szCs w:val="24"/>
          <w:lang w:eastAsia="zh-CN"/>
        </w:rPr>
        <w:t>KONCESJĘ WYDANĄ PRZEZ MINISTRA WŁAŚCIWEGO DO SPRAW WEWNĘTRZNYCH NA PROWADZENIE DZIAŁALNOŚCI GOSPODARCZEJ W ZAKRESIE USŁUG OCHRONY OSÓB I MIENIA</w:t>
      </w:r>
      <w:r w:rsidRPr="007C4B85">
        <w:rPr>
          <w:rFonts w:ascii="Times New Roman" w:eastAsia="Times New Roman" w:hAnsi="Times New Roman" w:cs="Times New Roman"/>
          <w:sz w:val="24"/>
          <w:szCs w:val="24"/>
          <w:lang w:eastAsia="zh-CN"/>
        </w:rPr>
        <w:t xml:space="preserve"> </w:t>
      </w:r>
      <w:r w:rsidR="005C1856">
        <w:rPr>
          <w:rFonts w:ascii="Times New Roman" w:eastAsia="Times New Roman" w:hAnsi="Times New Roman" w:cs="Times New Roman"/>
          <w:sz w:val="24"/>
          <w:szCs w:val="24"/>
          <w:lang w:eastAsia="zh-CN"/>
        </w:rPr>
        <w:br/>
      </w:r>
      <w:r w:rsidRPr="009D4469">
        <w:rPr>
          <w:rFonts w:ascii="Times New Roman" w:eastAsia="Times New Roman" w:hAnsi="Times New Roman" w:cs="Times New Roman"/>
          <w:sz w:val="24"/>
          <w:szCs w:val="24"/>
          <w:lang w:eastAsia="zh-CN"/>
        </w:rPr>
        <w:t>w</w:t>
      </w:r>
      <w:r w:rsidRPr="007C4B85">
        <w:rPr>
          <w:rFonts w:ascii="Times New Roman" w:eastAsia="Times New Roman" w:hAnsi="Times New Roman" w:cs="Times New Roman"/>
          <w:color w:val="FF0000"/>
          <w:sz w:val="24"/>
          <w:szCs w:val="24"/>
          <w:lang w:eastAsia="zh-CN"/>
        </w:rPr>
        <w:t xml:space="preserve"> </w:t>
      </w:r>
      <w:r w:rsidRPr="007C4B85">
        <w:rPr>
          <w:rFonts w:ascii="Times New Roman" w:eastAsia="Times New Roman" w:hAnsi="Times New Roman" w:cs="Times New Roman"/>
          <w:sz w:val="24"/>
          <w:szCs w:val="24"/>
          <w:lang w:eastAsia="zh-CN"/>
        </w:rPr>
        <w:t xml:space="preserve">zakresie usług ochrony osób i mienia realizowanych w formie bezpośredniej ochrony fizycznej zgodnie z ustawą z dnia 22.08.1997 r. o ochronie osób i mienia (tekst jedn. Dz. U. z 2020 r., poz. 838 i z 2021 r. poz. 469) w związku z warunkiem, </w:t>
      </w:r>
      <w:r w:rsidR="005C1856">
        <w:rPr>
          <w:rFonts w:ascii="Times New Roman" w:eastAsia="Times New Roman" w:hAnsi="Times New Roman" w:cs="Times New Roman"/>
          <w:sz w:val="24"/>
          <w:szCs w:val="24"/>
          <w:lang w:eastAsia="zh-CN"/>
        </w:rPr>
        <w:br/>
      </w:r>
      <w:r w:rsidRPr="007C4B85">
        <w:rPr>
          <w:rFonts w:ascii="Times New Roman" w:eastAsia="Times New Roman" w:hAnsi="Times New Roman" w:cs="Times New Roman"/>
          <w:sz w:val="24"/>
          <w:szCs w:val="24"/>
          <w:lang w:eastAsia="zh-CN"/>
        </w:rPr>
        <w:t>o którym mowa w SWZ.</w:t>
      </w:r>
    </w:p>
    <w:p w:rsidR="009D4469" w:rsidRPr="008A7940" w:rsidRDefault="009D4469" w:rsidP="009D4469">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A7940">
        <w:rPr>
          <w:rFonts w:ascii="Times New Roman" w:eastAsia="Times New Roman" w:hAnsi="Times New Roman" w:cs="Times New Roman"/>
          <w:sz w:val="24"/>
          <w:szCs w:val="24"/>
          <w:lang w:eastAsia="zh-CN"/>
        </w:rPr>
        <w:t xml:space="preserve">aktualną </w:t>
      </w:r>
      <w:r w:rsidRPr="008A7940">
        <w:rPr>
          <w:rFonts w:ascii="Times New Roman" w:eastAsia="Times New Roman" w:hAnsi="Times New Roman" w:cs="Times New Roman"/>
          <w:b/>
          <w:sz w:val="24"/>
          <w:szCs w:val="24"/>
          <w:lang w:eastAsia="zh-CN"/>
        </w:rPr>
        <w:t>POLISĘ UBEZPIECZENIOWĄ O ODPOWIEDZIALNOŚCI CYWILNEJ</w:t>
      </w:r>
      <w:r w:rsidRPr="008A7940">
        <w:rPr>
          <w:rFonts w:ascii="Times New Roman" w:eastAsia="Times New Roman" w:hAnsi="Times New Roman" w:cs="Times New Roman"/>
          <w:sz w:val="24"/>
          <w:szCs w:val="24"/>
          <w:lang w:eastAsia="zh-CN"/>
        </w:rPr>
        <w:t xml:space="preserve"> w zakresie prowadzonej działalności związanej z przedmiotem zamówienia na sumę gwarancyjną nie mniejszą niż 100 000zł  wraz z dowodem zapłaty składki ubezpieczenia.</w:t>
      </w:r>
    </w:p>
    <w:p w:rsidR="009D4469" w:rsidRDefault="009D4469" w:rsidP="009D4469">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A7940">
        <w:rPr>
          <w:rFonts w:ascii="Times New Roman" w:eastAsia="Times New Roman" w:hAnsi="Times New Roman" w:cs="Times New Roman"/>
          <w:b/>
          <w:sz w:val="24"/>
          <w:szCs w:val="24"/>
          <w:lang w:eastAsia="zh-CN"/>
        </w:rPr>
        <w:t>WYKAZ USŁUG wykonywanych w okresie ostatnich trzech lat przed upływem składania ofert</w:t>
      </w:r>
      <w:r w:rsidRPr="008A7940">
        <w:rPr>
          <w:rFonts w:ascii="Times New Roman" w:eastAsia="Times New Roman" w:hAnsi="Times New Roman" w:cs="Times New Roman"/>
          <w:sz w:val="24"/>
          <w:szCs w:val="24"/>
          <w:lang w:eastAsia="zh-CN"/>
        </w:rPr>
        <w:t>, a jeżeli okres prowadzenia działalności jest krótszy – w tym okresie, wraz z podaniem ich wartości, przedmiotu zamówienia, dat wykonywania i podmiotów, na rzecz których usługi zostały wykonane oraz załączeniem dowodów określających czy te usługi zostały wykonane należycie</w:t>
      </w:r>
      <w:r w:rsidR="00AA7EC5">
        <w:rPr>
          <w:rFonts w:ascii="Times New Roman" w:eastAsia="Times New Roman" w:hAnsi="Times New Roman" w:cs="Times New Roman"/>
          <w:sz w:val="24"/>
          <w:szCs w:val="24"/>
          <w:lang w:eastAsia="zh-CN"/>
        </w:rPr>
        <w:t xml:space="preserve">; </w:t>
      </w:r>
      <w:r w:rsidRPr="00AA7EC5">
        <w:rPr>
          <w:rFonts w:ascii="Times New Roman" w:eastAsia="Times New Roman" w:hAnsi="Times New Roman" w:cs="Times New Roman"/>
          <w:sz w:val="24"/>
          <w:szCs w:val="24"/>
          <w:lang w:eastAsia="zh-CN"/>
        </w:rPr>
        <w:t xml:space="preserve">wzór wykazu stanowi </w:t>
      </w:r>
      <w:r w:rsidRPr="005C1856">
        <w:rPr>
          <w:rFonts w:ascii="Times New Roman" w:eastAsia="Times New Roman" w:hAnsi="Times New Roman" w:cs="Times New Roman"/>
          <w:sz w:val="24"/>
          <w:szCs w:val="24"/>
          <w:lang w:eastAsia="zh-CN"/>
        </w:rPr>
        <w:t xml:space="preserve">załącznik nr </w:t>
      </w:r>
      <w:r w:rsidR="00AA7EC5" w:rsidRPr="005C1856">
        <w:rPr>
          <w:rFonts w:ascii="Times New Roman" w:eastAsia="Times New Roman" w:hAnsi="Times New Roman" w:cs="Times New Roman"/>
          <w:sz w:val="24"/>
          <w:szCs w:val="24"/>
          <w:lang w:eastAsia="zh-CN"/>
        </w:rPr>
        <w:t>4</w:t>
      </w:r>
      <w:r w:rsidRPr="005C1856">
        <w:rPr>
          <w:rFonts w:ascii="Times New Roman" w:eastAsia="Times New Roman" w:hAnsi="Times New Roman" w:cs="Times New Roman"/>
          <w:sz w:val="24"/>
          <w:szCs w:val="24"/>
          <w:lang w:eastAsia="zh-CN"/>
        </w:rPr>
        <w:t xml:space="preserve"> </w:t>
      </w:r>
      <w:r w:rsidR="00AA7EC5" w:rsidRPr="005C1856">
        <w:rPr>
          <w:rFonts w:ascii="Times New Roman" w:eastAsia="Times New Roman" w:hAnsi="Times New Roman" w:cs="Times New Roman"/>
          <w:sz w:val="24"/>
          <w:szCs w:val="24"/>
          <w:lang w:eastAsia="zh-CN"/>
        </w:rPr>
        <w:t>do SWZ.</w:t>
      </w:r>
    </w:p>
    <w:p w:rsidR="00303842" w:rsidRPr="00F6006A" w:rsidRDefault="00303842" w:rsidP="00F6006A">
      <w:pPr>
        <w:autoSpaceDE w:val="0"/>
        <w:autoSpaceDN w:val="0"/>
        <w:adjustRightInd w:val="0"/>
        <w:spacing w:after="0" w:line="240" w:lineRule="auto"/>
        <w:ind w:left="360"/>
        <w:jc w:val="both"/>
        <w:rPr>
          <w:rFonts w:ascii="Times New Roman" w:eastAsia="Times New Roman" w:hAnsi="Times New Roman" w:cs="Times New Roman"/>
          <w:sz w:val="24"/>
          <w:szCs w:val="24"/>
          <w:lang w:eastAsia="zh-CN"/>
        </w:rPr>
      </w:pPr>
      <w:r w:rsidRPr="00F6006A">
        <w:rPr>
          <w:rFonts w:ascii="Times New Roman" w:eastAsia="Times New Roman" w:hAnsi="Times New Roman" w:cs="Times New Roman"/>
          <w:sz w:val="24"/>
          <w:szCs w:val="24"/>
          <w:lang w:eastAsia="zh-CN"/>
        </w:rPr>
        <w:lastRenderedPageBreak/>
        <w:t>Jeżeli z uzasadnionej przyczyny wykonawca nie  może złożyć dokumentów dotyczących spełnia warunku wymienionego w powyższych punktach 2) i 3) może  złożyć inny dokument, który w wystarczający sposób potwierdza spełnianie opisanego wyżej warunku udziału w postępowaniu</w:t>
      </w:r>
    </w:p>
    <w:p w:rsidR="001D7CE5" w:rsidRPr="00C94247" w:rsidRDefault="00504E80" w:rsidP="00C94247">
      <w:pPr>
        <w:pStyle w:val="Nagwek1"/>
        <w:rPr>
          <w:rFonts w:eastAsia="Times New Roman"/>
          <w:lang w:eastAsia="pl-PL"/>
        </w:rPr>
      </w:pPr>
      <w:bookmarkStart w:id="22" w:name="_Toc77070187"/>
      <w:r>
        <w:rPr>
          <w:rFonts w:eastAsia="Times New Roman"/>
          <w:lang w:eastAsia="pl-PL"/>
        </w:rPr>
        <w:t>X</w:t>
      </w:r>
      <w:r w:rsidR="00F70F8A">
        <w:rPr>
          <w:rFonts w:eastAsia="Times New Roman"/>
          <w:lang w:eastAsia="pl-PL"/>
        </w:rPr>
        <w:t>I</w:t>
      </w:r>
      <w:r>
        <w:rPr>
          <w:rFonts w:eastAsia="Times New Roman"/>
          <w:lang w:eastAsia="pl-PL"/>
        </w:rPr>
        <w:t>. S</w:t>
      </w:r>
      <w:r w:rsidR="001D7CE5" w:rsidRPr="00C94247">
        <w:rPr>
          <w:rFonts w:eastAsia="Times New Roman"/>
          <w:lang w:eastAsia="pl-PL"/>
        </w:rPr>
        <w:t>posób oraz termin składania ofert</w:t>
      </w:r>
      <w:bookmarkEnd w:id="21"/>
      <w:bookmarkEnd w:id="22"/>
    </w:p>
    <w:p w:rsidR="00672EF5" w:rsidRPr="00935BBC" w:rsidRDefault="00672EF5" w:rsidP="008A7AAF">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bookmarkStart w:id="23" w:name="_Toc72483044"/>
      <w:r w:rsidRPr="00935BBC">
        <w:rPr>
          <w:rFonts w:ascii="Times New Roman" w:eastAsia="Times New Roman" w:hAnsi="Times New Roman" w:cs="Times New Roman"/>
          <w:b/>
          <w:sz w:val="24"/>
          <w:szCs w:val="24"/>
          <w:lang w:eastAsia="zh-CN"/>
        </w:rPr>
        <w:t xml:space="preserve">Składanie oferty, wymiana informacji oraz przekazywanie dokumentów lub oświadczeń odbywa się tylko przy użyciu środków komunikacji elektronicznej. </w:t>
      </w:r>
    </w:p>
    <w:p w:rsidR="00ED0727" w:rsidRDefault="00ED0727" w:rsidP="008A7AAF">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4" w:name="_Hlk37939678"/>
      <w:r w:rsidRPr="00ED0727">
        <w:rPr>
          <w:rFonts w:ascii="Times New Roman" w:eastAsia="Calibri" w:hAnsi="Times New Roman" w:cs="Times New Roman"/>
          <w:sz w:val="24"/>
          <w:szCs w:val="24"/>
          <w:lang w:eastAsia="zh-CN"/>
        </w:rPr>
        <w:t xml:space="preserve">Dokumenty składające się na </w:t>
      </w:r>
      <w:r w:rsidRPr="00ED0727">
        <w:rPr>
          <w:rFonts w:ascii="Times New Roman" w:eastAsia="Calibri" w:hAnsi="Times New Roman" w:cs="Times New Roman"/>
          <w:b/>
          <w:sz w:val="24"/>
          <w:szCs w:val="24"/>
          <w:lang w:eastAsia="zh-CN"/>
        </w:rPr>
        <w:t>ofertę</w:t>
      </w:r>
      <w:r w:rsidRPr="00ED0727">
        <w:rPr>
          <w:rFonts w:ascii="Times New Roman" w:eastAsia="Calibri" w:hAnsi="Times New Roman" w:cs="Times New Roman"/>
          <w:sz w:val="24"/>
          <w:szCs w:val="24"/>
          <w:lang w:eastAsia="zh-CN"/>
        </w:rPr>
        <w:t xml:space="preserve"> (</w:t>
      </w:r>
      <w:r w:rsidRPr="00AA7EC5">
        <w:rPr>
          <w:rFonts w:ascii="Times New Roman" w:eastAsia="Calibri" w:hAnsi="Times New Roman" w:cs="Times New Roman"/>
          <w:sz w:val="24"/>
          <w:szCs w:val="24"/>
          <w:lang w:eastAsia="zh-CN"/>
        </w:rPr>
        <w:t>formularz oferty, oświadczeni</w:t>
      </w:r>
      <w:r w:rsidR="00AA7EC5" w:rsidRPr="00AA7EC5">
        <w:rPr>
          <w:rFonts w:ascii="Times New Roman" w:eastAsia="Calibri" w:hAnsi="Times New Roman" w:cs="Times New Roman"/>
          <w:sz w:val="24"/>
          <w:szCs w:val="24"/>
          <w:lang w:eastAsia="zh-CN"/>
        </w:rPr>
        <w:t xml:space="preserve">a, </w:t>
      </w:r>
      <w:r w:rsidRPr="00AA7EC5">
        <w:rPr>
          <w:rFonts w:ascii="Times New Roman" w:eastAsia="Calibri" w:hAnsi="Times New Roman" w:cs="Times New Roman"/>
          <w:sz w:val="24"/>
          <w:szCs w:val="24"/>
          <w:lang w:eastAsia="zh-CN"/>
        </w:rPr>
        <w:t>pełnomocnictwa</w:t>
      </w:r>
      <w:r w:rsidRPr="00ED0727">
        <w:rPr>
          <w:rFonts w:ascii="Times New Roman" w:eastAsia="Calibri" w:hAnsi="Times New Roman" w:cs="Times New Roman"/>
          <w:sz w:val="24"/>
          <w:szCs w:val="24"/>
          <w:lang w:eastAsia="zh-CN"/>
        </w:rPr>
        <w:t xml:space="preserve">) </w:t>
      </w:r>
      <w:r w:rsidRPr="00ED0727">
        <w:rPr>
          <w:rFonts w:ascii="Times New Roman" w:eastAsia="Calibri" w:hAnsi="Times New Roman" w:cs="Times New Roman"/>
          <w:b/>
          <w:sz w:val="24"/>
          <w:szCs w:val="24"/>
          <w:lang w:eastAsia="zh-CN"/>
        </w:rPr>
        <w:t xml:space="preserve">składa się, pod rygorem nieważności, w formie elektronicznej lub w postaci elektronicznej opatrzonej </w:t>
      </w:r>
      <w:r w:rsidRPr="00ED0727">
        <w:rPr>
          <w:rFonts w:ascii="Times New Roman" w:eastAsia="Times New Roman" w:hAnsi="Times New Roman" w:cs="Times New Roman"/>
          <w:b/>
          <w:sz w:val="24"/>
          <w:szCs w:val="24"/>
          <w:lang w:eastAsia="zh-CN"/>
        </w:rPr>
        <w:t>elektronicznym podpisem osobistym lub elektronicznym podpisem zaufanym</w:t>
      </w:r>
      <w:r>
        <w:rPr>
          <w:rFonts w:ascii="Times New Roman" w:eastAsia="Times New Roman" w:hAnsi="Times New Roman" w:cs="Times New Roman"/>
          <w:sz w:val="24"/>
          <w:szCs w:val="24"/>
          <w:lang w:eastAsia="zh-CN"/>
        </w:rPr>
        <w:t>.</w:t>
      </w:r>
    </w:p>
    <w:p w:rsidR="00ED0727" w:rsidRDefault="00ED0727" w:rsidP="008A7AAF">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D0727">
        <w:rPr>
          <w:rFonts w:ascii="Times New Roman" w:eastAsia="Times New Roman" w:hAnsi="Times New Roman" w:cs="Times New Roman"/>
          <w:b/>
          <w:sz w:val="24"/>
          <w:szCs w:val="24"/>
          <w:lang w:eastAsia="zh-CN"/>
        </w:rPr>
        <w:t>Nazwa pliku z dokumentami powinna zawierać słowo OFERTA</w:t>
      </w:r>
      <w:r w:rsidR="00FF5B13" w:rsidRPr="00FF5B13">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 przeciwnym razie Zamawiający nie ponosi odpowiedzialności za nieotwarcie nieprawidłowo opisanego pliku z ofertą w trakcie otwarcia ofert.</w:t>
      </w:r>
    </w:p>
    <w:p w:rsidR="00AA7EC5" w:rsidRPr="00505D74" w:rsidRDefault="00AA7EC5" w:rsidP="008A7AAF">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r w:rsidRPr="00505D74">
        <w:rPr>
          <w:rFonts w:ascii="Times New Roman" w:eastAsia="Times New Roman" w:hAnsi="Times New Roman" w:cs="Times New Roman"/>
          <w:sz w:val="24"/>
          <w:szCs w:val="24"/>
          <w:lang w:eastAsia="zh-CN"/>
        </w:rPr>
        <w:t xml:space="preserve">Pełnomocnictwo do złożenia oferty oraz oświadczenia składane są w oryginale w takiej samej formie, jak składana jest oferta (tj. w postaci elektronicznej opatrzonej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zaufanym lub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osobistym). </w:t>
      </w:r>
    </w:p>
    <w:p w:rsidR="00E04A95" w:rsidRPr="00E04A95" w:rsidRDefault="00622E1E" w:rsidP="008A7AAF">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Do oferty należy dołączyć </w:t>
      </w:r>
      <w:r w:rsidRPr="00AA7EC5">
        <w:rPr>
          <w:rFonts w:ascii="Times New Roman" w:eastAsia="Times New Roman" w:hAnsi="Times New Roman" w:cs="Times New Roman"/>
          <w:b/>
          <w:sz w:val="24"/>
          <w:szCs w:val="24"/>
          <w:lang w:eastAsia="zh-CN"/>
        </w:rPr>
        <w:t>oświadcze</w:t>
      </w:r>
      <w:r w:rsidR="00E04A95" w:rsidRPr="00AA7EC5">
        <w:rPr>
          <w:rFonts w:ascii="Times New Roman" w:eastAsia="Times New Roman" w:hAnsi="Times New Roman" w:cs="Times New Roman"/>
          <w:b/>
          <w:sz w:val="24"/>
          <w:szCs w:val="24"/>
          <w:lang w:eastAsia="zh-CN"/>
        </w:rPr>
        <w:t xml:space="preserve">nie </w:t>
      </w:r>
      <w:r w:rsidR="00055344" w:rsidRPr="00AA7EC5">
        <w:rPr>
          <w:rFonts w:ascii="Times New Roman" w:eastAsia="Times New Roman" w:hAnsi="Times New Roman" w:cs="Times New Roman"/>
          <w:b/>
          <w:sz w:val="24"/>
          <w:szCs w:val="24"/>
          <w:lang w:eastAsia="zh-CN"/>
        </w:rPr>
        <w:t xml:space="preserve">spełnianiu warunków udziału </w:t>
      </w:r>
      <w:r w:rsidR="00F6006A">
        <w:rPr>
          <w:rFonts w:ascii="Times New Roman" w:eastAsia="Times New Roman" w:hAnsi="Times New Roman" w:cs="Times New Roman"/>
          <w:b/>
          <w:sz w:val="24"/>
          <w:szCs w:val="24"/>
          <w:lang w:eastAsia="zh-CN"/>
        </w:rPr>
        <w:br/>
      </w:r>
      <w:r w:rsidR="00055344" w:rsidRPr="00AA7EC5">
        <w:rPr>
          <w:rFonts w:ascii="Times New Roman" w:eastAsia="Times New Roman" w:hAnsi="Times New Roman" w:cs="Times New Roman"/>
          <w:b/>
          <w:sz w:val="24"/>
          <w:szCs w:val="24"/>
          <w:lang w:eastAsia="zh-CN"/>
        </w:rPr>
        <w:t>w postępowaniu</w:t>
      </w:r>
      <w:r w:rsidR="00055344">
        <w:rPr>
          <w:rFonts w:ascii="Times New Roman" w:eastAsia="Times New Roman" w:hAnsi="Times New Roman" w:cs="Times New Roman"/>
          <w:b/>
          <w:sz w:val="24"/>
          <w:szCs w:val="24"/>
          <w:lang w:eastAsia="zh-CN"/>
        </w:rPr>
        <w:t xml:space="preserve">, </w:t>
      </w:r>
      <w:r w:rsidR="00E04A95" w:rsidRPr="00AA7EC5">
        <w:rPr>
          <w:rFonts w:ascii="Times New Roman" w:eastAsia="Times New Roman" w:hAnsi="Times New Roman" w:cs="Times New Roman"/>
          <w:b/>
          <w:sz w:val="24"/>
          <w:szCs w:val="24"/>
          <w:lang w:eastAsia="zh-CN"/>
        </w:rPr>
        <w:t>niepodleganiu wykluczeniu</w:t>
      </w:r>
      <w:r w:rsidRPr="00AA7EC5">
        <w:rPr>
          <w:rFonts w:ascii="Times New Roman" w:eastAsia="Times New Roman" w:hAnsi="Times New Roman" w:cs="Times New Roman"/>
          <w:b/>
          <w:sz w:val="24"/>
          <w:szCs w:val="24"/>
          <w:lang w:eastAsia="zh-CN"/>
        </w:rPr>
        <w:t xml:space="preserve">, </w:t>
      </w:r>
      <w:r w:rsidR="00BC74AB" w:rsidRPr="005C1856">
        <w:rPr>
          <w:rFonts w:ascii="Times New Roman" w:eastAsia="Times New Roman" w:hAnsi="Times New Roman" w:cs="Times New Roman"/>
          <w:sz w:val="24"/>
          <w:szCs w:val="24"/>
          <w:lang w:eastAsia="zh-CN"/>
        </w:rPr>
        <w:t>(załącznik nr 3 do SWZ)</w:t>
      </w:r>
      <w:r w:rsidRPr="005C1856">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 zakresie wskazanym w SWZ, w formie elektronicznej </w:t>
      </w:r>
      <w:r w:rsidR="00E04A95">
        <w:rPr>
          <w:rFonts w:ascii="Times New Roman" w:eastAsia="Times New Roman" w:hAnsi="Times New Roman" w:cs="Times New Roman"/>
          <w:sz w:val="24"/>
          <w:szCs w:val="24"/>
          <w:lang w:eastAsia="zh-CN"/>
        </w:rPr>
        <w:t xml:space="preserve">lub w postaci elektronicznej opatrzonej </w:t>
      </w:r>
      <w:r w:rsidR="003B62AA">
        <w:rPr>
          <w:rFonts w:ascii="Times New Roman" w:eastAsia="Times New Roman" w:hAnsi="Times New Roman" w:cs="Times New Roman"/>
          <w:sz w:val="24"/>
          <w:szCs w:val="24"/>
          <w:lang w:eastAsia="zh-CN"/>
        </w:rPr>
        <w:t xml:space="preserve">elektronicznym </w:t>
      </w:r>
      <w:r w:rsidR="00E04A95" w:rsidRPr="00E04A95">
        <w:rPr>
          <w:rFonts w:ascii="Times New Roman" w:eastAsia="Times New Roman" w:hAnsi="Times New Roman" w:cs="Times New Roman"/>
          <w:sz w:val="24"/>
          <w:szCs w:val="24"/>
          <w:lang w:eastAsia="zh-CN"/>
        </w:rPr>
        <w:t>podpisem osobistym lub elektronicznym podpisem zaufanym</w:t>
      </w:r>
      <w:r w:rsidR="00E04A95">
        <w:rPr>
          <w:rFonts w:ascii="Times New Roman" w:eastAsia="Times New Roman" w:hAnsi="Times New Roman" w:cs="Times New Roman"/>
          <w:sz w:val="24"/>
          <w:szCs w:val="24"/>
          <w:lang w:eastAsia="zh-CN"/>
        </w:rPr>
        <w:t xml:space="preserve">, </w:t>
      </w:r>
      <w:r w:rsidR="00F6006A">
        <w:rPr>
          <w:rFonts w:ascii="Times New Roman" w:eastAsia="Times New Roman" w:hAnsi="Times New Roman" w:cs="Times New Roman"/>
          <w:sz w:val="24"/>
          <w:szCs w:val="24"/>
          <w:lang w:eastAsia="zh-CN"/>
        </w:rPr>
        <w:br/>
      </w:r>
      <w:r w:rsidR="00E04A95">
        <w:rPr>
          <w:rFonts w:ascii="Times New Roman" w:eastAsia="Times New Roman" w:hAnsi="Times New Roman" w:cs="Times New Roman"/>
          <w:sz w:val="24"/>
          <w:szCs w:val="24"/>
          <w:lang w:eastAsia="zh-CN"/>
        </w:rPr>
        <w:t xml:space="preserve">a następnie </w:t>
      </w:r>
      <w:r w:rsidR="00E04A95" w:rsidRPr="00AA7EC5">
        <w:rPr>
          <w:rFonts w:ascii="Times New Roman" w:eastAsia="Times New Roman" w:hAnsi="Times New Roman" w:cs="Times New Roman"/>
          <w:b/>
          <w:sz w:val="24"/>
          <w:szCs w:val="24"/>
          <w:lang w:eastAsia="zh-CN"/>
        </w:rPr>
        <w:t>zaszyfrować</w:t>
      </w:r>
      <w:r w:rsidR="00E04A95">
        <w:rPr>
          <w:rFonts w:ascii="Times New Roman" w:eastAsia="Times New Roman" w:hAnsi="Times New Roman" w:cs="Times New Roman"/>
          <w:sz w:val="24"/>
          <w:szCs w:val="24"/>
          <w:lang w:eastAsia="zh-CN"/>
        </w:rPr>
        <w:t xml:space="preserve"> wraz z plikami stanowiącymi ofertę.</w:t>
      </w:r>
    </w:p>
    <w:bookmarkEnd w:id="24"/>
    <w:p w:rsidR="00672EF5" w:rsidRDefault="00672EF5"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4082D">
        <w:rPr>
          <w:rFonts w:ascii="Times New Roman" w:eastAsia="Times New Roman" w:hAnsi="Times New Roman" w:cs="Times New Roman"/>
          <w:sz w:val="24"/>
          <w:szCs w:val="24"/>
          <w:lang w:eastAsia="zh-CN"/>
        </w:rPr>
        <w:t xml:space="preserve">Wykonawca składa ofertę za pośrednictwem </w:t>
      </w:r>
      <w:r>
        <w:rPr>
          <w:rFonts w:ascii="Times New Roman" w:eastAsia="Times New Roman" w:hAnsi="Times New Roman" w:cs="Times New Roman"/>
          <w:sz w:val="24"/>
          <w:szCs w:val="24"/>
          <w:lang w:eastAsia="zh-CN"/>
        </w:rPr>
        <w:t>„</w:t>
      </w:r>
      <w:r w:rsidRPr="0094082D">
        <w:rPr>
          <w:rFonts w:ascii="Times New Roman" w:eastAsia="Times New Roman" w:hAnsi="Times New Roman" w:cs="Times New Roman"/>
          <w:sz w:val="24"/>
          <w:szCs w:val="24"/>
          <w:lang w:eastAsia="zh-CN"/>
        </w:rPr>
        <w:t>Formularza do złożenia</w:t>
      </w:r>
      <w:r>
        <w:rPr>
          <w:rFonts w:ascii="Times New Roman" w:eastAsia="Times New Roman" w:hAnsi="Times New Roman" w:cs="Times New Roman"/>
          <w:sz w:val="24"/>
          <w:szCs w:val="24"/>
          <w:lang w:eastAsia="zh-CN"/>
        </w:rPr>
        <w:t xml:space="preserve">, zmiany, </w:t>
      </w:r>
      <w:r w:rsidRPr="0094082D">
        <w:rPr>
          <w:rFonts w:ascii="Times New Roman" w:eastAsia="Times New Roman" w:hAnsi="Times New Roman" w:cs="Times New Roman"/>
          <w:sz w:val="24"/>
          <w:szCs w:val="24"/>
          <w:lang w:eastAsia="zh-CN"/>
        </w:rPr>
        <w:t xml:space="preserve">wycofania oferty </w:t>
      </w:r>
      <w:r>
        <w:rPr>
          <w:rFonts w:ascii="Times New Roman" w:eastAsia="Times New Roman" w:hAnsi="Times New Roman" w:cs="Times New Roman"/>
          <w:sz w:val="24"/>
          <w:szCs w:val="24"/>
          <w:lang w:eastAsia="zh-CN"/>
        </w:rPr>
        <w:t xml:space="preserve">lub wniosku” </w:t>
      </w:r>
      <w:r w:rsidRPr="0094082D">
        <w:rPr>
          <w:rFonts w:ascii="Times New Roman" w:eastAsia="Times New Roman" w:hAnsi="Times New Roman" w:cs="Times New Roman"/>
          <w:sz w:val="24"/>
          <w:szCs w:val="24"/>
          <w:lang w:eastAsia="zh-CN"/>
        </w:rPr>
        <w:t xml:space="preserve">dostępnego na </w:t>
      </w:r>
      <w:proofErr w:type="spellStart"/>
      <w:r w:rsidRPr="0094082D">
        <w:rPr>
          <w:rFonts w:ascii="Times New Roman" w:eastAsia="Times New Roman" w:hAnsi="Times New Roman" w:cs="Times New Roman"/>
          <w:sz w:val="24"/>
          <w:szCs w:val="24"/>
          <w:lang w:eastAsia="zh-CN"/>
        </w:rPr>
        <w:t>ePUAP</w:t>
      </w:r>
      <w:proofErr w:type="spellEnd"/>
      <w:r w:rsidRPr="0094082D">
        <w:rPr>
          <w:rFonts w:ascii="Times New Roman" w:eastAsia="Times New Roman" w:hAnsi="Times New Roman" w:cs="Times New Roman"/>
          <w:sz w:val="24"/>
          <w:szCs w:val="24"/>
          <w:lang w:eastAsia="zh-CN"/>
        </w:rPr>
        <w:t xml:space="preserve"> i udostępnionego również na </w:t>
      </w:r>
      <w:proofErr w:type="spellStart"/>
      <w:r w:rsidRPr="0094082D">
        <w:rPr>
          <w:rFonts w:ascii="Times New Roman" w:eastAsia="Times New Roman" w:hAnsi="Times New Roman" w:cs="Times New Roman"/>
          <w:sz w:val="24"/>
          <w:szCs w:val="24"/>
          <w:lang w:eastAsia="zh-CN"/>
        </w:rPr>
        <w:t>miniPortalu</w:t>
      </w:r>
      <w:proofErr w:type="spellEnd"/>
      <w:r w:rsidRPr="0094082D">
        <w:rPr>
          <w:rFonts w:ascii="Times New Roman" w:eastAsia="Times New Roman" w:hAnsi="Times New Roman" w:cs="Times New Roman"/>
          <w:sz w:val="24"/>
          <w:szCs w:val="24"/>
          <w:lang w:eastAsia="zh-CN"/>
        </w:rPr>
        <w:t xml:space="preserve">. </w:t>
      </w:r>
      <w:r w:rsidR="00ED0727">
        <w:rPr>
          <w:rFonts w:ascii="Times New Roman" w:eastAsia="Times New Roman" w:hAnsi="Times New Roman" w:cs="Times New Roman"/>
          <w:sz w:val="24"/>
          <w:szCs w:val="24"/>
          <w:lang w:eastAsia="zh-CN"/>
        </w:rPr>
        <w:t>Sposób złożenia oferty, w tym zaszyfro</w:t>
      </w:r>
      <w:r w:rsidR="00ED0727" w:rsidRPr="008600CF">
        <w:rPr>
          <w:rFonts w:ascii="Times New Roman" w:eastAsia="Times New Roman" w:hAnsi="Times New Roman" w:cs="Times New Roman"/>
          <w:sz w:val="24"/>
          <w:szCs w:val="24"/>
          <w:lang w:eastAsia="zh-CN"/>
        </w:rPr>
        <w:t xml:space="preserve">wania oferty, opisany został </w:t>
      </w:r>
      <w:r w:rsidR="00F6006A">
        <w:rPr>
          <w:rFonts w:ascii="Times New Roman" w:eastAsia="Times New Roman" w:hAnsi="Times New Roman" w:cs="Times New Roman"/>
          <w:sz w:val="24"/>
          <w:szCs w:val="24"/>
          <w:lang w:eastAsia="zh-CN"/>
        </w:rPr>
        <w:br/>
      </w:r>
      <w:r w:rsidR="00622E1E" w:rsidRPr="008600CF">
        <w:rPr>
          <w:rFonts w:ascii="Times New Roman" w:eastAsia="Times New Roman" w:hAnsi="Times New Roman" w:cs="Times New Roman"/>
          <w:sz w:val="24"/>
          <w:szCs w:val="24"/>
          <w:lang w:eastAsia="zh-CN"/>
        </w:rPr>
        <w:t xml:space="preserve">w „Instrukcji użytkownika”, dostępnej na stronie: </w:t>
      </w:r>
      <w:hyperlink r:id="rId24" w:history="1">
        <w:r w:rsidR="00622E1E" w:rsidRPr="008600CF">
          <w:rPr>
            <w:rStyle w:val="Hipercze"/>
            <w:rFonts w:ascii="Times New Roman" w:eastAsia="Times New Roman" w:hAnsi="Times New Roman" w:cs="Times New Roman"/>
            <w:color w:val="auto"/>
            <w:sz w:val="24"/>
            <w:szCs w:val="24"/>
            <w:lang w:eastAsia="zh-CN"/>
          </w:rPr>
          <w:t>https://miniportal.uzp.gov.pl/</w:t>
        </w:r>
      </w:hyperlink>
    </w:p>
    <w:p w:rsidR="00622E1E" w:rsidRPr="00622E1E" w:rsidRDefault="0094082D"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622E1E">
        <w:rPr>
          <w:rFonts w:ascii="Times New Roman" w:eastAsia="Times New Roman" w:hAnsi="Times New Roman" w:cs="Times New Roman"/>
          <w:sz w:val="24"/>
          <w:szCs w:val="24"/>
          <w:lang w:eastAsia="zh-CN"/>
        </w:rPr>
        <w:t xml:space="preserve">Funkcjonalność do zaszyfrowania </w:t>
      </w:r>
      <w:r w:rsidR="00775B30" w:rsidRPr="00622E1E">
        <w:rPr>
          <w:rFonts w:ascii="Times New Roman" w:eastAsia="Times New Roman" w:hAnsi="Times New Roman" w:cs="Times New Roman"/>
          <w:sz w:val="24"/>
          <w:szCs w:val="24"/>
          <w:lang w:eastAsia="zh-CN"/>
        </w:rPr>
        <w:t xml:space="preserve">oferty przez Wykonawcę jest dostępna dla Wykonawców na </w:t>
      </w:r>
      <w:proofErr w:type="spellStart"/>
      <w:r w:rsidR="00775B30" w:rsidRPr="00622E1E">
        <w:rPr>
          <w:rFonts w:ascii="Times New Roman" w:eastAsia="Times New Roman" w:hAnsi="Times New Roman" w:cs="Times New Roman"/>
          <w:sz w:val="24"/>
          <w:szCs w:val="24"/>
          <w:lang w:eastAsia="zh-CN"/>
        </w:rPr>
        <w:t>miniPortalu</w:t>
      </w:r>
      <w:proofErr w:type="spellEnd"/>
      <w:r w:rsidR="00775B30" w:rsidRPr="00622E1E">
        <w:rPr>
          <w:rFonts w:ascii="Times New Roman" w:eastAsia="Times New Roman" w:hAnsi="Times New Roman" w:cs="Times New Roman"/>
          <w:sz w:val="24"/>
          <w:szCs w:val="24"/>
          <w:lang w:eastAsia="zh-CN"/>
        </w:rPr>
        <w:t xml:space="preserve">, w szczegółach danego postępowania. </w:t>
      </w:r>
      <w:r w:rsidR="00672EF5" w:rsidRPr="00622E1E">
        <w:rPr>
          <w:rFonts w:ascii="Times New Roman" w:eastAsia="Times New Roman" w:hAnsi="Times New Roman" w:cs="Times New Roman"/>
          <w:sz w:val="24"/>
          <w:szCs w:val="24"/>
          <w:lang w:eastAsia="zh-CN"/>
        </w:rPr>
        <w:t>Wykonawca, aby zaszyfrować plik, musi na stronie </w:t>
      </w:r>
      <w:hyperlink r:id="rId25" w:history="1">
        <w:r w:rsidR="00672EF5" w:rsidRPr="008600CF">
          <w:rPr>
            <w:rFonts w:ascii="Times New Roman" w:eastAsia="Times New Roman" w:hAnsi="Times New Roman" w:cs="Times New Roman"/>
            <w:bCs/>
            <w:sz w:val="24"/>
            <w:szCs w:val="24"/>
            <w:u w:val="single"/>
            <w:lang w:eastAsia="zh-CN"/>
          </w:rPr>
          <w:t>https://miniPortal.uzp.gov.pl</w:t>
        </w:r>
      </w:hyperlink>
      <w:r w:rsidR="00672EF5" w:rsidRPr="008600CF">
        <w:rPr>
          <w:rFonts w:ascii="Times New Roman" w:eastAsia="Times New Roman" w:hAnsi="Times New Roman" w:cs="Times New Roman"/>
          <w:sz w:val="24"/>
          <w:szCs w:val="24"/>
          <w:lang w:eastAsia="zh-CN"/>
        </w:rPr>
        <w:t xml:space="preserve"> </w:t>
      </w:r>
      <w:r w:rsidR="00672EF5" w:rsidRPr="00622E1E">
        <w:rPr>
          <w:rFonts w:ascii="Times New Roman" w:eastAsia="Times New Roman" w:hAnsi="Times New Roman" w:cs="Times New Roman"/>
          <w:sz w:val="24"/>
          <w:szCs w:val="24"/>
          <w:lang w:eastAsia="zh-CN"/>
        </w:rPr>
        <w:t xml:space="preserve">odnaleźć postępowanie, </w:t>
      </w:r>
      <w:r w:rsidR="00F6006A">
        <w:rPr>
          <w:rFonts w:ascii="Times New Roman" w:eastAsia="Times New Roman" w:hAnsi="Times New Roman" w:cs="Times New Roman"/>
          <w:sz w:val="24"/>
          <w:szCs w:val="24"/>
          <w:lang w:eastAsia="zh-CN"/>
        </w:rPr>
        <w:br/>
      </w:r>
      <w:r w:rsidR="00672EF5" w:rsidRPr="00622E1E">
        <w:rPr>
          <w:rFonts w:ascii="Times New Roman" w:eastAsia="Times New Roman" w:hAnsi="Times New Roman" w:cs="Times New Roman"/>
          <w:sz w:val="24"/>
          <w:szCs w:val="24"/>
          <w:lang w:eastAsia="zh-CN"/>
        </w:rPr>
        <w:t xml:space="preserve">w którym chce złożyć ofertę. Po wejściu w jego szczegóły odnajdzie przycisk umożliwiający szyfrowanie. System </w:t>
      </w:r>
      <w:proofErr w:type="spellStart"/>
      <w:r w:rsidR="00672EF5" w:rsidRPr="00622E1E">
        <w:rPr>
          <w:rFonts w:ascii="Times New Roman" w:eastAsia="Times New Roman" w:hAnsi="Times New Roman" w:cs="Times New Roman"/>
          <w:sz w:val="24"/>
          <w:szCs w:val="24"/>
          <w:lang w:eastAsia="zh-CN"/>
        </w:rPr>
        <w:t>miniPortal</w:t>
      </w:r>
      <w:proofErr w:type="spellEnd"/>
      <w:r w:rsidR="00672EF5" w:rsidRPr="00622E1E">
        <w:rPr>
          <w:rFonts w:ascii="Times New Roman" w:eastAsia="Times New Roman" w:hAnsi="Times New Roman" w:cs="Times New Roman"/>
          <w:sz w:val="24"/>
          <w:szCs w:val="24"/>
          <w:lang w:eastAsia="zh-CN"/>
        </w:rPr>
        <w:t xml:space="preserve"> automatycznie zapamiętuje w którym postępowaniu Wykonawca zaszyfrował ofertę. </w:t>
      </w:r>
      <w:r w:rsidR="00672EF5" w:rsidRPr="00622E1E">
        <w:rPr>
          <w:rFonts w:ascii="Times New Roman" w:eastAsia="Times New Roman" w:hAnsi="Times New Roman" w:cs="Times New Roman"/>
          <w:bCs/>
          <w:sz w:val="24"/>
          <w:szCs w:val="24"/>
          <w:lang w:eastAsia="zh-CN"/>
        </w:rPr>
        <w:t>Tak przygotow</w:t>
      </w:r>
      <w:r w:rsidR="00ED0727" w:rsidRPr="00622E1E">
        <w:rPr>
          <w:rFonts w:ascii="Times New Roman" w:eastAsia="Times New Roman" w:hAnsi="Times New Roman" w:cs="Times New Roman"/>
          <w:bCs/>
          <w:sz w:val="24"/>
          <w:szCs w:val="24"/>
          <w:lang w:eastAsia="zh-CN"/>
        </w:rPr>
        <w:t>any plik należy przesłać przez „F</w:t>
      </w:r>
      <w:r w:rsidR="00672EF5" w:rsidRPr="00622E1E">
        <w:rPr>
          <w:rFonts w:ascii="Times New Roman" w:eastAsia="Times New Roman" w:hAnsi="Times New Roman" w:cs="Times New Roman"/>
          <w:bCs/>
          <w:sz w:val="24"/>
          <w:szCs w:val="24"/>
          <w:lang w:eastAsia="zh-CN"/>
        </w:rPr>
        <w:t>ormularz do złożenia, zmiany, wycofania oferty lub wniosku</w:t>
      </w:r>
      <w:r w:rsidR="00ED0727" w:rsidRPr="00622E1E">
        <w:rPr>
          <w:rFonts w:ascii="Times New Roman" w:eastAsia="Times New Roman" w:hAnsi="Times New Roman" w:cs="Times New Roman"/>
          <w:bCs/>
          <w:sz w:val="24"/>
          <w:szCs w:val="24"/>
          <w:lang w:eastAsia="zh-CN"/>
        </w:rPr>
        <w:t>”</w:t>
      </w:r>
      <w:r w:rsidR="00672EF5" w:rsidRPr="00622E1E">
        <w:rPr>
          <w:rFonts w:ascii="Times New Roman" w:eastAsia="Times New Roman" w:hAnsi="Times New Roman" w:cs="Times New Roman"/>
          <w:bCs/>
          <w:sz w:val="24"/>
          <w:szCs w:val="24"/>
          <w:lang w:eastAsia="zh-CN"/>
        </w:rPr>
        <w:t>.</w:t>
      </w:r>
      <w:r w:rsidR="00622E1E" w:rsidRPr="00622E1E">
        <w:rPr>
          <w:rFonts w:ascii="Times New Roman" w:eastAsia="Times New Roman" w:hAnsi="Times New Roman" w:cs="Times New Roman"/>
          <w:bCs/>
          <w:sz w:val="24"/>
          <w:szCs w:val="24"/>
          <w:lang w:eastAsia="zh-CN"/>
        </w:rPr>
        <w:t xml:space="preserve"> </w:t>
      </w:r>
    </w:p>
    <w:p w:rsidR="00D61715" w:rsidRDefault="0094082D"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622E1E">
        <w:rPr>
          <w:rFonts w:ascii="Times New Roman" w:eastAsia="Times New Roman" w:hAnsi="Times New Roman" w:cs="Times New Roman"/>
          <w:sz w:val="24"/>
          <w:szCs w:val="24"/>
          <w:lang w:eastAsia="zh-CN"/>
        </w:rPr>
        <w:t xml:space="preserve">Wszelkie informacje stanowiące tajemnicę przedsiębiorstwa w rozumieniu ustawy z dnia 16 kwietnia 1993 r. o zwalczaniu nieuczciwej konkurencji (tj. Dz. U. z 2020 r. </w:t>
      </w:r>
      <w:r w:rsidR="00F6006A">
        <w:rPr>
          <w:rFonts w:ascii="Times New Roman" w:eastAsia="Times New Roman" w:hAnsi="Times New Roman" w:cs="Times New Roman"/>
          <w:sz w:val="24"/>
          <w:szCs w:val="24"/>
          <w:lang w:eastAsia="zh-CN"/>
        </w:rPr>
        <w:br/>
      </w:r>
      <w:r w:rsidRPr="00622E1E">
        <w:rPr>
          <w:rFonts w:ascii="Times New Roman" w:eastAsia="Times New Roman" w:hAnsi="Times New Roman" w:cs="Times New Roman"/>
          <w:sz w:val="24"/>
          <w:szCs w:val="24"/>
          <w:lang w:eastAsia="zh-CN"/>
        </w:rPr>
        <w:t>poz. 1913), które Wykonawca zastrzeże jako tajemnicę przedsiębiorstwa, powinny zostać złożone w osobnym pliku wraz z jednoczesnym zaznaczeniem polecenia „Załącznik stanowiący tajemnicę przedsiębiorstwa” a następnie wraz z plika</w:t>
      </w:r>
      <w:r w:rsidR="00622E1E" w:rsidRPr="00622E1E">
        <w:rPr>
          <w:rFonts w:ascii="Times New Roman" w:eastAsia="Times New Roman" w:hAnsi="Times New Roman" w:cs="Times New Roman"/>
          <w:sz w:val="24"/>
          <w:szCs w:val="24"/>
          <w:lang w:eastAsia="zh-CN"/>
        </w:rPr>
        <w:t>mi stanowiącymi jawną część należy ten plik zaszyfrować</w:t>
      </w:r>
      <w:r w:rsidRPr="00622E1E">
        <w:rPr>
          <w:rFonts w:ascii="Times New Roman" w:eastAsia="Times New Roman" w:hAnsi="Times New Roman" w:cs="Times New Roman"/>
          <w:sz w:val="24"/>
          <w:szCs w:val="24"/>
          <w:lang w:eastAsia="zh-CN"/>
        </w:rPr>
        <w:t xml:space="preserve">. </w:t>
      </w:r>
    </w:p>
    <w:p w:rsidR="00EC5C78" w:rsidRPr="00CA299E"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Oferta może być złożona tylko do upływu terminu składania ofert.</w:t>
      </w:r>
      <w:r w:rsidRPr="00EC5C78">
        <w:rPr>
          <w:rFonts w:ascii="Times New Roman" w:eastAsia="Times New Roman" w:hAnsi="Times New Roman" w:cs="Times New Roman"/>
          <w:sz w:val="24"/>
          <w:szCs w:val="24"/>
          <w:lang w:eastAsia="zh-CN"/>
        </w:rPr>
        <w:t xml:space="preserve"> </w:t>
      </w:r>
      <w:r w:rsidRPr="00CA299E">
        <w:rPr>
          <w:rFonts w:ascii="Times New Roman" w:eastAsia="Times New Roman" w:hAnsi="Times New Roman" w:cs="Times New Roman"/>
          <w:sz w:val="24"/>
          <w:szCs w:val="24"/>
          <w:lang w:eastAsia="zh-CN"/>
        </w:rPr>
        <w:t>Zamawiający odrzuci ofertę złożoną po terminie składania ofert.</w:t>
      </w:r>
    </w:p>
    <w:p w:rsidR="00EC5C78" w:rsidRPr="00EC5C78"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EC5C78">
        <w:rPr>
          <w:rFonts w:ascii="Times New Roman" w:eastAsia="Times New Roman" w:hAnsi="Times New Roman" w:cs="Times New Roman"/>
          <w:sz w:val="24"/>
          <w:szCs w:val="24"/>
          <w:lang w:eastAsia="zh-CN"/>
        </w:rPr>
        <w:t xml:space="preserve">Wykonawca może przed upływem terminu do składania ofert </w:t>
      </w:r>
      <w:r>
        <w:rPr>
          <w:rFonts w:ascii="Times New Roman" w:eastAsia="Times New Roman" w:hAnsi="Times New Roman" w:cs="Times New Roman"/>
          <w:sz w:val="24"/>
          <w:szCs w:val="24"/>
          <w:lang w:eastAsia="zh-CN"/>
        </w:rPr>
        <w:t xml:space="preserve">zmienić lub </w:t>
      </w:r>
      <w:r w:rsidRPr="00EC5C78">
        <w:rPr>
          <w:rFonts w:ascii="Times New Roman" w:eastAsia="Times New Roman" w:hAnsi="Times New Roman" w:cs="Times New Roman"/>
          <w:sz w:val="24"/>
          <w:szCs w:val="24"/>
          <w:lang w:eastAsia="zh-CN"/>
        </w:rPr>
        <w:t xml:space="preserve">wycofać ofertę </w:t>
      </w:r>
      <w:r w:rsidRPr="00EC5C78">
        <w:rPr>
          <w:rFonts w:ascii="Times New Roman" w:eastAsia="Times New Roman" w:hAnsi="Times New Roman" w:cs="Times New Roman"/>
          <w:sz w:val="24"/>
          <w:szCs w:val="24"/>
          <w:lang w:eastAsia="zh-CN"/>
        </w:rPr>
        <w:br/>
        <w:t xml:space="preserve">za pośrednictwem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Formularza do </w:t>
      </w:r>
      <w:r>
        <w:rPr>
          <w:rFonts w:ascii="Times New Roman" w:eastAsia="Times New Roman" w:hAnsi="Times New Roman" w:cs="Times New Roman"/>
          <w:sz w:val="24"/>
          <w:szCs w:val="24"/>
          <w:lang w:eastAsia="zh-CN"/>
        </w:rPr>
        <w:t xml:space="preserve">złożenia, zmiany, wycofania oferty lub wniosku” </w:t>
      </w:r>
      <w:r w:rsidRPr="00EC5C78">
        <w:rPr>
          <w:rFonts w:ascii="Times New Roman" w:eastAsia="Times New Roman" w:hAnsi="Times New Roman" w:cs="Times New Roman"/>
          <w:sz w:val="24"/>
          <w:szCs w:val="24"/>
          <w:lang w:eastAsia="zh-CN"/>
        </w:rPr>
        <w:t xml:space="preserve">dostępnego na </w:t>
      </w:r>
      <w:proofErr w:type="spellStart"/>
      <w:r w:rsidRPr="00EC5C78">
        <w:rPr>
          <w:rFonts w:ascii="Times New Roman" w:eastAsia="Times New Roman" w:hAnsi="Times New Roman" w:cs="Times New Roman"/>
          <w:sz w:val="24"/>
          <w:szCs w:val="24"/>
          <w:lang w:eastAsia="zh-CN"/>
        </w:rPr>
        <w:t>ePUAP</w:t>
      </w:r>
      <w:proofErr w:type="spellEnd"/>
      <w:r>
        <w:rPr>
          <w:rFonts w:ascii="Times New Roman" w:eastAsia="Times New Roman" w:hAnsi="Times New Roman" w:cs="Times New Roman"/>
          <w:sz w:val="24"/>
          <w:szCs w:val="24"/>
          <w:lang w:eastAsia="zh-CN"/>
        </w:rPr>
        <w:t xml:space="preserve"> </w:t>
      </w:r>
      <w:r w:rsidRPr="00EC5C78">
        <w:rPr>
          <w:rFonts w:ascii="Times New Roman" w:eastAsia="Times New Roman" w:hAnsi="Times New Roman" w:cs="Times New Roman"/>
          <w:sz w:val="24"/>
          <w:szCs w:val="24"/>
          <w:lang w:eastAsia="zh-CN"/>
        </w:rPr>
        <w:t xml:space="preserve">i udostępnionego również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 xml:space="preserve">. Sposób </w:t>
      </w:r>
      <w:r>
        <w:rPr>
          <w:rFonts w:ascii="Times New Roman" w:eastAsia="Times New Roman" w:hAnsi="Times New Roman" w:cs="Times New Roman"/>
          <w:sz w:val="24"/>
          <w:szCs w:val="24"/>
          <w:lang w:eastAsia="zh-CN"/>
        </w:rPr>
        <w:t xml:space="preserve">zmiany </w:t>
      </w:r>
      <w:r w:rsidRPr="00EC5C78">
        <w:rPr>
          <w:rFonts w:ascii="Times New Roman" w:eastAsia="Times New Roman" w:hAnsi="Times New Roman" w:cs="Times New Roman"/>
          <w:sz w:val="24"/>
          <w:szCs w:val="24"/>
          <w:lang w:eastAsia="zh-CN"/>
        </w:rPr>
        <w:t xml:space="preserve">wycofania oferty został opisany w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Instrukcji użytkownika</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 dostępnej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w:t>
      </w:r>
    </w:p>
    <w:p w:rsidR="00EC5C78" w:rsidRPr="00CA299E"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 xml:space="preserve">Wykonawca po upływie terminu do składania ofert nie może </w:t>
      </w:r>
      <w:r>
        <w:rPr>
          <w:rFonts w:ascii="Times New Roman" w:eastAsia="Times New Roman" w:hAnsi="Times New Roman" w:cs="Times New Roman"/>
          <w:sz w:val="24"/>
          <w:szCs w:val="24"/>
          <w:lang w:eastAsia="zh-CN"/>
        </w:rPr>
        <w:t xml:space="preserve">skutecznie dokonać zmiany ani wycofać </w:t>
      </w:r>
      <w:r w:rsidRPr="00CA299E">
        <w:rPr>
          <w:rFonts w:ascii="Times New Roman" w:eastAsia="Times New Roman" w:hAnsi="Times New Roman" w:cs="Times New Roman"/>
          <w:sz w:val="24"/>
          <w:szCs w:val="24"/>
          <w:lang w:eastAsia="zh-CN"/>
        </w:rPr>
        <w:t>złożonej oferty.</w:t>
      </w:r>
    </w:p>
    <w:p w:rsidR="00EC5C78" w:rsidRPr="00CA299E"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lastRenderedPageBreak/>
        <w:t>Wykonawca może złożyć tylko jedną ofertę.</w:t>
      </w:r>
      <w:r w:rsidR="000A70E1">
        <w:rPr>
          <w:rFonts w:ascii="Times New Roman" w:eastAsia="Times New Roman" w:hAnsi="Times New Roman" w:cs="Times New Roman"/>
          <w:sz w:val="24"/>
          <w:szCs w:val="24"/>
          <w:lang w:eastAsia="zh-CN"/>
        </w:rPr>
        <w:t xml:space="preserve"> </w:t>
      </w:r>
      <w:r w:rsidR="00876794" w:rsidRPr="00876794">
        <w:rPr>
          <w:rFonts w:ascii="Times New Roman" w:eastAsia="Times New Roman" w:hAnsi="Times New Roman" w:cs="Times New Roman"/>
          <w:sz w:val="24"/>
          <w:szCs w:val="24"/>
          <w:lang w:eastAsia="zh-CN"/>
        </w:rPr>
        <w:t>Zamawiający nie dopuszcza składania ofert częściowych</w:t>
      </w:r>
      <w:r w:rsidR="00876794">
        <w:rPr>
          <w:rFonts w:ascii="Times New Roman" w:eastAsia="Times New Roman" w:hAnsi="Times New Roman" w:cs="Times New Roman"/>
          <w:sz w:val="24"/>
          <w:szCs w:val="24"/>
          <w:lang w:eastAsia="zh-CN"/>
        </w:rPr>
        <w:t>.</w:t>
      </w:r>
    </w:p>
    <w:p w:rsidR="00EC5C78" w:rsidRPr="00CA299E"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 xml:space="preserve">Wykonawca po przesłaniu oferty za pomocą </w:t>
      </w:r>
      <w:r w:rsidR="008600CF">
        <w:rPr>
          <w:rFonts w:ascii="Times New Roman" w:eastAsia="Times New Roman" w:hAnsi="Times New Roman" w:cs="Times New Roman"/>
          <w:sz w:val="24"/>
          <w:szCs w:val="24"/>
          <w:lang w:eastAsia="zh-CN"/>
        </w:rPr>
        <w:t>„</w:t>
      </w:r>
      <w:r w:rsidRPr="00CA299E">
        <w:rPr>
          <w:rFonts w:ascii="Times New Roman" w:eastAsia="Times New Roman" w:hAnsi="Times New Roman" w:cs="Times New Roman"/>
          <w:sz w:val="24"/>
          <w:szCs w:val="24"/>
          <w:lang w:eastAsia="zh-CN"/>
        </w:rPr>
        <w:t>Formularza do złożenia</w:t>
      </w:r>
      <w:r w:rsidR="008600CF">
        <w:rPr>
          <w:rFonts w:ascii="Times New Roman" w:eastAsia="Times New Roman" w:hAnsi="Times New Roman" w:cs="Times New Roman"/>
          <w:sz w:val="24"/>
          <w:szCs w:val="24"/>
          <w:lang w:eastAsia="zh-CN"/>
        </w:rPr>
        <w:t xml:space="preserve">, zmiany, </w:t>
      </w:r>
      <w:r w:rsidRPr="00CA299E">
        <w:rPr>
          <w:rFonts w:ascii="Times New Roman" w:eastAsia="Times New Roman" w:hAnsi="Times New Roman" w:cs="Times New Roman"/>
          <w:sz w:val="24"/>
          <w:szCs w:val="24"/>
          <w:lang w:eastAsia="zh-CN"/>
        </w:rPr>
        <w:t>wycofania oferty</w:t>
      </w:r>
      <w:r w:rsidR="008600CF">
        <w:rPr>
          <w:rFonts w:ascii="Times New Roman" w:eastAsia="Times New Roman" w:hAnsi="Times New Roman" w:cs="Times New Roman"/>
          <w:sz w:val="24"/>
          <w:szCs w:val="24"/>
          <w:lang w:eastAsia="zh-CN"/>
        </w:rPr>
        <w:t xml:space="preserve"> lub wniosku”</w:t>
      </w:r>
      <w:r w:rsidRPr="00CA299E">
        <w:rPr>
          <w:rFonts w:ascii="Times New Roman" w:eastAsia="Times New Roman" w:hAnsi="Times New Roman" w:cs="Times New Roman"/>
          <w:sz w:val="24"/>
          <w:szCs w:val="24"/>
          <w:lang w:eastAsia="zh-CN"/>
        </w:rPr>
        <w:t xml:space="preserve"> otrzyma numer oferty generowany przez </w:t>
      </w:r>
      <w:proofErr w:type="spellStart"/>
      <w:r w:rsidRPr="00CA299E">
        <w:rPr>
          <w:rFonts w:ascii="Times New Roman" w:eastAsia="Times New Roman" w:hAnsi="Times New Roman" w:cs="Times New Roman"/>
          <w:sz w:val="24"/>
          <w:szCs w:val="24"/>
          <w:lang w:eastAsia="zh-CN"/>
        </w:rPr>
        <w:t>ePUAP</w:t>
      </w:r>
      <w:proofErr w:type="spellEnd"/>
      <w:r w:rsidRPr="00CA299E">
        <w:rPr>
          <w:rFonts w:ascii="Times New Roman" w:eastAsia="Times New Roman" w:hAnsi="Times New Roman" w:cs="Times New Roman"/>
          <w:sz w:val="24"/>
          <w:szCs w:val="24"/>
          <w:lang w:eastAsia="zh-CN"/>
        </w:rPr>
        <w:t>. Ten numer należy zapisać i zachować. Będzie on potrzebny w razie ewentualnego wycofania oferty.</w:t>
      </w:r>
    </w:p>
    <w:p w:rsidR="00504E80" w:rsidRPr="008600CF"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color w:val="FF0000"/>
          <w:sz w:val="24"/>
          <w:szCs w:val="24"/>
          <w:lang w:eastAsia="zh-CN"/>
        </w:rPr>
      </w:pPr>
      <w:r w:rsidRPr="00EC5C78">
        <w:rPr>
          <w:rFonts w:ascii="Times New Roman" w:eastAsia="Times New Roman" w:hAnsi="Times New Roman" w:cs="Times New Roman"/>
          <w:sz w:val="24"/>
          <w:szCs w:val="24"/>
          <w:lang w:eastAsia="zh-CN"/>
        </w:rPr>
        <w:t xml:space="preserve">Termin składania ofert: </w:t>
      </w:r>
      <w:r>
        <w:rPr>
          <w:rFonts w:ascii="Times New Roman" w:eastAsia="Times New Roman" w:hAnsi="Times New Roman" w:cs="Times New Roman"/>
          <w:sz w:val="24"/>
          <w:szCs w:val="24"/>
          <w:lang w:eastAsia="zh-CN"/>
        </w:rPr>
        <w:t>o</w:t>
      </w:r>
      <w:r w:rsidR="00504E80" w:rsidRPr="00EC5C78">
        <w:rPr>
          <w:rFonts w:ascii="Times New Roman" w:eastAsia="Times New Roman" w:hAnsi="Times New Roman" w:cs="Times New Roman"/>
          <w:sz w:val="24"/>
          <w:szCs w:val="24"/>
          <w:lang w:eastAsia="zh-CN"/>
        </w:rPr>
        <w:t xml:space="preserve">fertę wraz z wymaganymi załącznikami należy złożyć w terminie do dnia </w:t>
      </w:r>
      <w:r w:rsidR="002958CB">
        <w:rPr>
          <w:rFonts w:ascii="Times New Roman" w:eastAsia="Times New Roman" w:hAnsi="Times New Roman" w:cs="Times New Roman"/>
          <w:b/>
          <w:sz w:val="24"/>
          <w:szCs w:val="24"/>
          <w:lang w:eastAsia="zh-CN"/>
        </w:rPr>
        <w:t>21</w:t>
      </w:r>
      <w:r w:rsidR="00504E80" w:rsidRPr="008600CF">
        <w:rPr>
          <w:rFonts w:ascii="Times New Roman" w:eastAsia="Times New Roman" w:hAnsi="Times New Roman" w:cs="Times New Roman"/>
          <w:b/>
          <w:sz w:val="24"/>
          <w:szCs w:val="24"/>
          <w:lang w:eastAsia="zh-CN"/>
        </w:rPr>
        <w:t>.</w:t>
      </w:r>
      <w:r w:rsidR="00F6006A">
        <w:rPr>
          <w:rFonts w:ascii="Times New Roman" w:eastAsia="Times New Roman" w:hAnsi="Times New Roman" w:cs="Times New Roman"/>
          <w:b/>
          <w:sz w:val="24"/>
          <w:szCs w:val="24"/>
          <w:lang w:eastAsia="zh-CN"/>
        </w:rPr>
        <w:t>07</w:t>
      </w:r>
      <w:r w:rsidR="00504E80" w:rsidRPr="008600CF">
        <w:rPr>
          <w:rFonts w:ascii="Times New Roman" w:eastAsia="Times New Roman" w:hAnsi="Times New Roman" w:cs="Times New Roman"/>
          <w:b/>
          <w:sz w:val="24"/>
          <w:szCs w:val="24"/>
          <w:lang w:eastAsia="zh-CN"/>
        </w:rPr>
        <w:t xml:space="preserve">.2021r., do godziny </w:t>
      </w:r>
      <w:r w:rsidR="00F6006A">
        <w:rPr>
          <w:rFonts w:ascii="Times New Roman" w:eastAsia="Times New Roman" w:hAnsi="Times New Roman" w:cs="Times New Roman"/>
          <w:b/>
          <w:sz w:val="24"/>
          <w:szCs w:val="24"/>
          <w:lang w:eastAsia="zh-CN"/>
        </w:rPr>
        <w:t>10.00</w:t>
      </w:r>
      <w:r w:rsidR="008600CF">
        <w:rPr>
          <w:rFonts w:ascii="Times New Roman" w:eastAsia="Times New Roman" w:hAnsi="Times New Roman" w:cs="Times New Roman"/>
          <w:b/>
          <w:sz w:val="24"/>
          <w:szCs w:val="24"/>
          <w:lang w:eastAsia="zh-CN"/>
        </w:rPr>
        <w:t xml:space="preserve"> </w:t>
      </w:r>
    </w:p>
    <w:p w:rsidR="00EC5C78" w:rsidRPr="00EC5C78" w:rsidRDefault="00EC5C78" w:rsidP="008A7AAF">
      <w:pPr>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najpóźniej przed otwarciem ofert, udostępni na stronie internetowej prowadzonego postępowania informację o kwocie, jaką zamierza przeznaczyć na sfinansowanie zamówienia. </w:t>
      </w:r>
    </w:p>
    <w:p w:rsidR="001D7CE5" w:rsidRPr="00C94247" w:rsidRDefault="00504E80" w:rsidP="00C94247">
      <w:pPr>
        <w:pStyle w:val="Nagwek1"/>
        <w:rPr>
          <w:rFonts w:eastAsia="Times New Roman"/>
          <w:lang w:eastAsia="pl-PL"/>
        </w:rPr>
      </w:pPr>
      <w:bookmarkStart w:id="25" w:name="_Toc77070188"/>
      <w:r>
        <w:rPr>
          <w:rFonts w:eastAsia="Times New Roman"/>
          <w:lang w:eastAsia="pl-PL"/>
        </w:rPr>
        <w:t>XI</w:t>
      </w:r>
      <w:r w:rsidR="00F70F8A">
        <w:rPr>
          <w:rFonts w:eastAsia="Times New Roman"/>
          <w:lang w:eastAsia="pl-PL"/>
        </w:rPr>
        <w:t>I</w:t>
      </w:r>
      <w:r>
        <w:rPr>
          <w:rFonts w:eastAsia="Times New Roman"/>
          <w:lang w:eastAsia="pl-PL"/>
        </w:rPr>
        <w:t>. T</w:t>
      </w:r>
      <w:r w:rsidR="001D7CE5" w:rsidRPr="00C94247">
        <w:rPr>
          <w:rFonts w:eastAsia="Times New Roman"/>
          <w:lang w:eastAsia="pl-PL"/>
        </w:rPr>
        <w:t>ermin otwarcia ofert</w:t>
      </w:r>
      <w:bookmarkEnd w:id="23"/>
      <w:bookmarkEnd w:id="25"/>
    </w:p>
    <w:p w:rsidR="00504E80" w:rsidRPr="00504E80" w:rsidRDefault="00504E80"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bookmarkStart w:id="26" w:name="_Toc72483045"/>
      <w:r w:rsidRPr="00504E80">
        <w:rPr>
          <w:rFonts w:ascii="Times New Roman" w:eastAsia="Times New Roman" w:hAnsi="Times New Roman" w:cs="Times New Roman"/>
          <w:sz w:val="24"/>
          <w:szCs w:val="24"/>
          <w:lang w:eastAsia="zh-CN"/>
        </w:rPr>
        <w:t xml:space="preserve">Otwarcie ofert nastąpi w dniu </w:t>
      </w:r>
      <w:r w:rsidR="002958CB">
        <w:rPr>
          <w:rFonts w:ascii="Times New Roman" w:eastAsia="Times New Roman" w:hAnsi="Times New Roman" w:cs="Times New Roman"/>
          <w:b/>
          <w:sz w:val="24"/>
          <w:szCs w:val="24"/>
          <w:lang w:eastAsia="zh-CN"/>
        </w:rPr>
        <w:t>21</w:t>
      </w:r>
      <w:r w:rsidRPr="008600CF">
        <w:rPr>
          <w:rFonts w:ascii="Times New Roman" w:eastAsia="Times New Roman" w:hAnsi="Times New Roman" w:cs="Times New Roman"/>
          <w:b/>
          <w:sz w:val="24"/>
          <w:szCs w:val="24"/>
          <w:lang w:eastAsia="zh-CN"/>
        </w:rPr>
        <w:t>.</w:t>
      </w:r>
      <w:r w:rsidR="00F6006A">
        <w:rPr>
          <w:rFonts w:ascii="Times New Roman" w:eastAsia="Times New Roman" w:hAnsi="Times New Roman" w:cs="Times New Roman"/>
          <w:b/>
          <w:sz w:val="24"/>
          <w:szCs w:val="24"/>
          <w:lang w:eastAsia="zh-CN"/>
        </w:rPr>
        <w:t>07</w:t>
      </w:r>
      <w:r w:rsidRPr="008600CF">
        <w:rPr>
          <w:rFonts w:ascii="Times New Roman" w:eastAsia="Times New Roman" w:hAnsi="Times New Roman" w:cs="Times New Roman"/>
          <w:b/>
          <w:sz w:val="24"/>
          <w:szCs w:val="24"/>
          <w:lang w:eastAsia="zh-CN"/>
        </w:rPr>
        <w:t xml:space="preserve">.2021 r., o godzinie </w:t>
      </w:r>
      <w:r w:rsidR="00F6006A">
        <w:rPr>
          <w:rFonts w:ascii="Times New Roman" w:eastAsia="Times New Roman" w:hAnsi="Times New Roman" w:cs="Times New Roman"/>
          <w:b/>
          <w:sz w:val="24"/>
          <w:szCs w:val="24"/>
          <w:lang w:eastAsia="zh-CN"/>
        </w:rPr>
        <w:t>10.35</w:t>
      </w:r>
      <w:r w:rsidR="008600CF">
        <w:rPr>
          <w:rFonts w:ascii="Times New Roman" w:eastAsia="Times New Roman" w:hAnsi="Times New Roman" w:cs="Times New Roman"/>
          <w:b/>
          <w:sz w:val="24"/>
          <w:szCs w:val="24"/>
          <w:lang w:eastAsia="zh-CN"/>
        </w:rPr>
        <w:t xml:space="preserve"> </w:t>
      </w:r>
      <w:bookmarkStart w:id="27" w:name="_GoBack"/>
      <w:bookmarkEnd w:id="27"/>
    </w:p>
    <w:p w:rsidR="00504E80" w:rsidRDefault="008600CF"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Zamawiający n</w:t>
      </w:r>
      <w:r w:rsidR="00504E80" w:rsidRPr="00504E80">
        <w:rPr>
          <w:rFonts w:ascii="Times New Roman" w:eastAsia="Times New Roman" w:hAnsi="Times New Roman" w:cs="Times New Roman"/>
          <w:sz w:val="24"/>
          <w:szCs w:val="24"/>
          <w:lang w:eastAsia="zh-CN"/>
        </w:rPr>
        <w:t xml:space="preserve">ie przewiduje </w:t>
      </w:r>
      <w:r>
        <w:rPr>
          <w:rFonts w:ascii="Times New Roman" w:eastAsia="Times New Roman" w:hAnsi="Times New Roman" w:cs="Times New Roman"/>
          <w:sz w:val="24"/>
          <w:szCs w:val="24"/>
          <w:lang w:eastAsia="zh-CN"/>
        </w:rPr>
        <w:t xml:space="preserve">prowadzenia </w:t>
      </w:r>
      <w:r w:rsidR="00504E80" w:rsidRPr="00504E80">
        <w:rPr>
          <w:rFonts w:ascii="Times New Roman" w:eastAsia="Times New Roman" w:hAnsi="Times New Roman" w:cs="Times New Roman"/>
          <w:sz w:val="24"/>
          <w:szCs w:val="24"/>
          <w:lang w:eastAsia="zh-CN"/>
        </w:rPr>
        <w:t>transmisji z otwarcia ofert.</w:t>
      </w:r>
    </w:p>
    <w:p w:rsidR="00AC7981" w:rsidRPr="00504E80" w:rsidRDefault="00AC7981"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Otwarcie ofert następuje poprzez użycie mechanizmu do odszyf</w:t>
      </w:r>
      <w:r w:rsidR="00DB4ACD">
        <w:rPr>
          <w:rFonts w:ascii="Times New Roman" w:eastAsia="Times New Roman" w:hAnsi="Times New Roman" w:cs="Times New Roman"/>
          <w:sz w:val="24"/>
          <w:szCs w:val="24"/>
          <w:lang w:eastAsia="zh-CN"/>
        </w:rPr>
        <w:t>r</w:t>
      </w:r>
      <w:r>
        <w:rPr>
          <w:rFonts w:ascii="Times New Roman" w:eastAsia="Times New Roman" w:hAnsi="Times New Roman" w:cs="Times New Roman"/>
          <w:sz w:val="24"/>
          <w:szCs w:val="24"/>
          <w:lang w:eastAsia="zh-CN"/>
        </w:rPr>
        <w:t xml:space="preserve">owania ofert dostępnego po zalogowaniu w zakładce „Deszyfrowanie” na </w:t>
      </w:r>
      <w:proofErr w:type="spellStart"/>
      <w:r>
        <w:rPr>
          <w:rFonts w:ascii="Times New Roman" w:eastAsia="Times New Roman" w:hAnsi="Times New Roman" w:cs="Times New Roman"/>
          <w:sz w:val="24"/>
          <w:szCs w:val="24"/>
          <w:lang w:eastAsia="zh-CN"/>
        </w:rPr>
        <w:t>miniPortalu</w:t>
      </w:r>
      <w:proofErr w:type="spellEnd"/>
      <w:r>
        <w:rPr>
          <w:rFonts w:ascii="Times New Roman" w:eastAsia="Times New Roman" w:hAnsi="Times New Roman" w:cs="Times New Roman"/>
          <w:sz w:val="24"/>
          <w:szCs w:val="24"/>
          <w:lang w:eastAsia="zh-CN"/>
        </w:rPr>
        <w:t xml:space="preserve"> i następnie poprzez wskazanie pliku do odszyfrowania.</w:t>
      </w:r>
    </w:p>
    <w:p w:rsidR="00504E80" w:rsidRPr="00504E80" w:rsidRDefault="00504E80"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niezwłocznie po otwarciu ofert, udostępnia na stronie internetowej prowadzonego postępowania informacje o: </w:t>
      </w:r>
    </w:p>
    <w:p w:rsidR="00504E80" w:rsidRPr="00504E80" w:rsidRDefault="00504E80" w:rsidP="008A7AAF">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nazwach albo imionach i nazwiskach oraz siedzibach lub miejscach prowadzonej działalności gospodarczej albo miejscach zamieszkania wykonawców, których oferty zostały otwarte; </w:t>
      </w:r>
    </w:p>
    <w:p w:rsidR="00504E80" w:rsidRPr="00504E80" w:rsidRDefault="00504E80" w:rsidP="008A7AAF">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cenach lub kosztach zawartych w ofertach. </w:t>
      </w:r>
    </w:p>
    <w:p w:rsidR="00504E80" w:rsidRPr="00504E80" w:rsidRDefault="00504E80"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W przypadku wystąpienia awarii systemu teleinformatycznego, która spowoduje brak możliwości otwarcia ofert w terminie określonym przez Zamawiającego, otwarcie ofert nastąpi niezwłocznie po usunięciu awarii. </w:t>
      </w:r>
    </w:p>
    <w:p w:rsidR="00504E80" w:rsidRPr="00504E80" w:rsidRDefault="00504E80"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poinformuje o zmianie terminu otwarcia ofert na stronie internetowej prowadzonego postępowania. </w:t>
      </w:r>
    </w:p>
    <w:p w:rsidR="008B751E" w:rsidRPr="00E076AA" w:rsidRDefault="00504E80" w:rsidP="00E076AA">
      <w:pPr>
        <w:pStyle w:val="Nagwek1"/>
        <w:rPr>
          <w:rFonts w:eastAsia="Times New Roman"/>
          <w:lang w:eastAsia="pl-PL"/>
        </w:rPr>
      </w:pPr>
      <w:bookmarkStart w:id="28" w:name="_Toc77070189"/>
      <w:r>
        <w:rPr>
          <w:rFonts w:eastAsia="Times New Roman"/>
          <w:lang w:eastAsia="pl-PL"/>
        </w:rPr>
        <w:t>XII</w:t>
      </w:r>
      <w:r w:rsidR="00F70F8A">
        <w:rPr>
          <w:rFonts w:eastAsia="Times New Roman"/>
          <w:lang w:eastAsia="pl-PL"/>
        </w:rPr>
        <w:t>I</w:t>
      </w:r>
      <w:r>
        <w:rPr>
          <w:rFonts w:eastAsia="Times New Roman"/>
          <w:lang w:eastAsia="pl-PL"/>
        </w:rPr>
        <w:t>. P</w:t>
      </w:r>
      <w:r w:rsidR="001D7CE5" w:rsidRPr="00C94247">
        <w:rPr>
          <w:rFonts w:eastAsia="Times New Roman"/>
          <w:lang w:eastAsia="pl-PL"/>
        </w:rPr>
        <w:t>odstawy wykluczenia</w:t>
      </w:r>
      <w:r w:rsidR="00D44590">
        <w:rPr>
          <w:rFonts w:eastAsia="Times New Roman"/>
          <w:lang w:eastAsia="pl-PL"/>
        </w:rPr>
        <w:t xml:space="preserve">, o których mowa w art. 108 ust. 1 oraz w art. 109 ust. 1 ustawy </w:t>
      </w:r>
      <w:proofErr w:type="spellStart"/>
      <w:r w:rsidR="00D44590">
        <w:rPr>
          <w:rFonts w:eastAsia="Times New Roman"/>
          <w:lang w:eastAsia="pl-PL"/>
        </w:rPr>
        <w:t>Pzp</w:t>
      </w:r>
      <w:bookmarkStart w:id="29" w:name="_Toc72483046"/>
      <w:bookmarkEnd w:id="26"/>
      <w:bookmarkEnd w:id="28"/>
      <w:proofErr w:type="spellEnd"/>
    </w:p>
    <w:p w:rsidR="007350DE" w:rsidRPr="000E5428" w:rsidRDefault="000E5428" w:rsidP="007350DE">
      <w:pPr>
        <w:pStyle w:val="Akapitzlist"/>
        <w:numPr>
          <w:ilvl w:val="0"/>
          <w:numId w:val="30"/>
        </w:numPr>
        <w:spacing w:after="0" w:line="240" w:lineRule="auto"/>
        <w:ind w:left="426"/>
        <w:jc w:val="both"/>
        <w:rPr>
          <w:rFonts w:ascii="Times New Roman" w:hAnsi="Times New Roman" w:cs="Times New Roman"/>
          <w:sz w:val="24"/>
          <w:szCs w:val="24"/>
        </w:rPr>
      </w:pPr>
      <w:r w:rsidRPr="000E5428">
        <w:rPr>
          <w:rFonts w:ascii="Times New Roman" w:hAnsi="Times New Roman" w:cs="Times New Roman"/>
          <w:sz w:val="24"/>
          <w:szCs w:val="24"/>
        </w:rPr>
        <w:t>Zamawiający może wykluczyć Wykonawcę na każdym etapie postępowania, ofertę Wykonawcy wykluczonego uznaje się za odrzuconą.</w:t>
      </w:r>
    </w:p>
    <w:p w:rsidR="00FA6A43" w:rsidRPr="00DB4ACD" w:rsidRDefault="00FA6A43" w:rsidP="008A7AAF">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o których mowa w art. 108 ust. 1 ustawy </w:t>
      </w:r>
      <w:proofErr w:type="spellStart"/>
      <w:r w:rsidRPr="00DB4ACD">
        <w:rPr>
          <w:rFonts w:ascii="Times New Roman" w:hAnsi="Times New Roman" w:cs="Times New Roman"/>
          <w:sz w:val="24"/>
          <w:szCs w:val="24"/>
        </w:rPr>
        <w:t>Pzp</w:t>
      </w:r>
      <w:proofErr w:type="spellEnd"/>
    </w:p>
    <w:p w:rsidR="00FA6A43" w:rsidRPr="00DB4ACD" w:rsidRDefault="00FA6A43" w:rsidP="008A7AAF">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108 ust. 1 </w:t>
      </w:r>
      <w:r w:rsidR="00ED6970">
        <w:rPr>
          <w:rFonts w:ascii="Times New Roman" w:hAnsi="Times New Roman" w:cs="Times New Roman"/>
          <w:sz w:val="24"/>
          <w:szCs w:val="24"/>
        </w:rPr>
        <w:t xml:space="preserve">pkt 1 – 6 </w:t>
      </w:r>
      <w:r w:rsidRPr="00DB4ACD">
        <w:rPr>
          <w:rFonts w:ascii="Times New Roman" w:hAnsi="Times New Roman" w:cs="Times New Roman"/>
          <w:sz w:val="24"/>
          <w:szCs w:val="24"/>
        </w:rPr>
        <w:t xml:space="preserve">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FC4DD9" w:rsidRPr="00DB4ACD" w:rsidRDefault="00FC4DD9" w:rsidP="008A7AAF">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Podstawy wyklu</w:t>
      </w:r>
      <w:r w:rsidR="003E2BED">
        <w:rPr>
          <w:rFonts w:ascii="Times New Roman" w:hAnsi="Times New Roman" w:cs="Times New Roman"/>
          <w:sz w:val="24"/>
          <w:szCs w:val="24"/>
        </w:rPr>
        <w:t>czenia o których mowa w art. 109</w:t>
      </w:r>
      <w:r w:rsidRPr="00DB4ACD">
        <w:rPr>
          <w:rFonts w:ascii="Times New Roman" w:hAnsi="Times New Roman" w:cs="Times New Roman"/>
          <w:sz w:val="24"/>
          <w:szCs w:val="24"/>
        </w:rPr>
        <w:t xml:space="preserve"> ust. 1 ustawy </w:t>
      </w:r>
      <w:proofErr w:type="spellStart"/>
      <w:r w:rsidRPr="00DB4ACD">
        <w:rPr>
          <w:rFonts w:ascii="Times New Roman" w:hAnsi="Times New Roman" w:cs="Times New Roman"/>
          <w:sz w:val="24"/>
          <w:szCs w:val="24"/>
        </w:rPr>
        <w:t>Pzp</w:t>
      </w:r>
      <w:proofErr w:type="spellEnd"/>
    </w:p>
    <w:p w:rsidR="00FC4DD9" w:rsidRPr="00DB4ACD" w:rsidRDefault="00FC4DD9" w:rsidP="008A7AAF">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109 ust. 1 </w:t>
      </w:r>
      <w:r w:rsidR="00C269CC">
        <w:rPr>
          <w:rFonts w:ascii="Times New Roman" w:hAnsi="Times New Roman" w:cs="Times New Roman"/>
          <w:sz w:val="24"/>
          <w:szCs w:val="24"/>
        </w:rPr>
        <w:t xml:space="preserve">pkt i pkt 10 </w:t>
      </w:r>
      <w:r w:rsidRPr="00DB4ACD">
        <w:rPr>
          <w:rFonts w:ascii="Times New Roman" w:hAnsi="Times New Roman" w:cs="Times New Roman"/>
          <w:sz w:val="24"/>
          <w:szCs w:val="24"/>
        </w:rPr>
        <w:t xml:space="preserve">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1D7CE5" w:rsidRDefault="00B95214" w:rsidP="00C94247">
      <w:pPr>
        <w:pStyle w:val="Nagwek1"/>
        <w:rPr>
          <w:rFonts w:eastAsia="Times New Roman"/>
          <w:lang w:eastAsia="pl-PL"/>
        </w:rPr>
      </w:pPr>
      <w:bookmarkStart w:id="30" w:name="_Toc77070190"/>
      <w:r>
        <w:rPr>
          <w:rFonts w:eastAsia="Times New Roman"/>
          <w:lang w:eastAsia="pl-PL"/>
        </w:rPr>
        <w:t>XI</w:t>
      </w:r>
      <w:r w:rsidR="00F70F8A">
        <w:rPr>
          <w:rFonts w:eastAsia="Times New Roman"/>
          <w:lang w:eastAsia="pl-PL"/>
        </w:rPr>
        <w:t>V</w:t>
      </w:r>
      <w:r>
        <w:rPr>
          <w:rFonts w:eastAsia="Times New Roman"/>
          <w:lang w:eastAsia="pl-PL"/>
        </w:rPr>
        <w:t>. S</w:t>
      </w:r>
      <w:r w:rsidR="001D7CE5" w:rsidRPr="00C94247">
        <w:rPr>
          <w:rFonts w:eastAsia="Times New Roman"/>
          <w:lang w:eastAsia="pl-PL"/>
        </w:rPr>
        <w:t>posób obliczenia ceny;</w:t>
      </w:r>
      <w:bookmarkEnd w:id="29"/>
      <w:bookmarkEnd w:id="30"/>
    </w:p>
    <w:p w:rsidR="00264B06" w:rsidRPr="00264B06" w:rsidRDefault="00264B06" w:rsidP="00656C61">
      <w:pPr>
        <w:pStyle w:val="Akapitzlist"/>
        <w:numPr>
          <w:ilvl w:val="0"/>
          <w:numId w:val="17"/>
        </w:numPr>
        <w:spacing w:after="0" w:line="240" w:lineRule="auto"/>
        <w:jc w:val="both"/>
        <w:rPr>
          <w:rFonts w:ascii="Times New Roman" w:hAnsi="Times New Roman"/>
          <w:sz w:val="24"/>
          <w:szCs w:val="24"/>
        </w:rPr>
      </w:pPr>
      <w:r w:rsidRPr="00264B06">
        <w:rPr>
          <w:rFonts w:ascii="Times New Roman" w:hAnsi="Times New Roman"/>
          <w:sz w:val="24"/>
          <w:szCs w:val="24"/>
        </w:rPr>
        <w:t>Wykonawca w celu obliczenia ceny oferty</w:t>
      </w:r>
      <w:r>
        <w:rPr>
          <w:rFonts w:ascii="Times New Roman" w:hAnsi="Times New Roman"/>
          <w:sz w:val="24"/>
          <w:szCs w:val="24"/>
        </w:rPr>
        <w:t xml:space="preserve"> (</w:t>
      </w:r>
      <w:r w:rsidRPr="00264B06">
        <w:rPr>
          <w:rFonts w:ascii="Times New Roman" w:hAnsi="Times New Roman"/>
          <w:sz w:val="24"/>
          <w:szCs w:val="24"/>
        </w:rPr>
        <w:t xml:space="preserve">z Vat) podaje cenę z podaniem stawki godzinowej efektywnie przepracowanego czasu, wyliczoną wg wzoru: </w:t>
      </w:r>
    </w:p>
    <w:p w:rsidR="00264B06" w:rsidRPr="00264B06" w:rsidRDefault="005C1856" w:rsidP="00656C61">
      <w:pPr>
        <w:pStyle w:val="Akapitzlist"/>
        <w:spacing w:after="0" w:line="240" w:lineRule="auto"/>
        <w:ind w:left="432" w:firstLine="276"/>
        <w:jc w:val="both"/>
        <w:rPr>
          <w:rFonts w:ascii="Times New Roman" w:hAnsi="Times New Roman"/>
          <w:sz w:val="24"/>
          <w:szCs w:val="24"/>
        </w:rPr>
      </w:pPr>
      <w:r>
        <w:rPr>
          <w:rFonts w:ascii="Times New Roman" w:hAnsi="Times New Roman"/>
          <w:sz w:val="24"/>
          <w:szCs w:val="24"/>
        </w:rPr>
        <w:lastRenderedPageBreak/>
        <w:t xml:space="preserve">          </w:t>
      </w:r>
      <w:r w:rsidR="00264B06" w:rsidRPr="00264B06">
        <w:rPr>
          <w:rFonts w:ascii="Times New Roman" w:hAnsi="Times New Roman"/>
          <w:sz w:val="24"/>
          <w:szCs w:val="24"/>
        </w:rPr>
        <w:t xml:space="preserve">stawka godzinowa brutto x </w:t>
      </w:r>
      <w:r w:rsidR="00BE155C">
        <w:rPr>
          <w:rFonts w:ascii="Times New Roman" w:hAnsi="Times New Roman"/>
          <w:sz w:val="24"/>
          <w:szCs w:val="24"/>
        </w:rPr>
        <w:t>3</w:t>
      </w:r>
      <w:r w:rsidR="00264B06">
        <w:rPr>
          <w:rFonts w:ascii="Times New Roman" w:hAnsi="Times New Roman"/>
          <w:sz w:val="24"/>
          <w:szCs w:val="24"/>
        </w:rPr>
        <w:t xml:space="preserve"> </w:t>
      </w:r>
      <w:r w:rsidR="00BE155C">
        <w:rPr>
          <w:rFonts w:ascii="Times New Roman" w:hAnsi="Times New Roman"/>
          <w:sz w:val="24"/>
          <w:szCs w:val="24"/>
        </w:rPr>
        <w:t>672</w:t>
      </w:r>
      <w:r w:rsidR="00264B06" w:rsidRPr="00264B06">
        <w:rPr>
          <w:rFonts w:ascii="Times New Roman" w:hAnsi="Times New Roman"/>
          <w:sz w:val="24"/>
          <w:szCs w:val="24"/>
        </w:rPr>
        <w:t xml:space="preserve"> godzin</w:t>
      </w:r>
      <w:r w:rsidR="00BE155C">
        <w:rPr>
          <w:rFonts w:ascii="Times New Roman" w:hAnsi="Times New Roman"/>
          <w:sz w:val="24"/>
          <w:szCs w:val="24"/>
        </w:rPr>
        <w:t>y</w:t>
      </w:r>
      <w:r w:rsidR="00264B06" w:rsidRPr="00264B06">
        <w:rPr>
          <w:rFonts w:ascii="Times New Roman" w:hAnsi="Times New Roman"/>
          <w:sz w:val="24"/>
          <w:szCs w:val="24"/>
        </w:rPr>
        <w:t xml:space="preserve">  = cena oferty </w:t>
      </w:r>
    </w:p>
    <w:p w:rsidR="00264B06" w:rsidRPr="00264B06" w:rsidRDefault="00264B06" w:rsidP="00656C6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C</w:t>
      </w:r>
      <w:r w:rsidRPr="00264B06">
        <w:rPr>
          <w:rFonts w:ascii="Times New Roman" w:hAnsi="Times New Roman"/>
          <w:sz w:val="24"/>
          <w:szCs w:val="24"/>
        </w:rPr>
        <w:t xml:space="preserve">ena oferty, w tym ceny jednostkowe winny obejmować wszystkie koszty związane </w:t>
      </w:r>
      <w:r w:rsidR="005C1856">
        <w:rPr>
          <w:rFonts w:ascii="Times New Roman" w:hAnsi="Times New Roman"/>
          <w:sz w:val="24"/>
          <w:szCs w:val="24"/>
        </w:rPr>
        <w:br/>
      </w:r>
      <w:r w:rsidRPr="00264B06">
        <w:rPr>
          <w:rFonts w:ascii="Times New Roman" w:hAnsi="Times New Roman"/>
          <w:sz w:val="24"/>
          <w:szCs w:val="24"/>
        </w:rPr>
        <w:t>z realizacją zamówienia.</w:t>
      </w:r>
    </w:p>
    <w:p w:rsidR="00264B06" w:rsidRPr="00264B06" w:rsidRDefault="00264B06" w:rsidP="00656C61">
      <w:pPr>
        <w:pStyle w:val="Akapitzlist"/>
        <w:numPr>
          <w:ilvl w:val="0"/>
          <w:numId w:val="17"/>
        </w:numPr>
        <w:spacing w:after="0" w:line="240" w:lineRule="auto"/>
        <w:jc w:val="both"/>
        <w:rPr>
          <w:rFonts w:ascii="Times New Roman" w:hAnsi="Times New Roman"/>
          <w:sz w:val="24"/>
          <w:szCs w:val="24"/>
        </w:rPr>
      </w:pPr>
      <w:r w:rsidRPr="00264B06">
        <w:rPr>
          <w:rFonts w:ascii="Times New Roman" w:hAnsi="Times New Roman"/>
          <w:sz w:val="24"/>
          <w:szCs w:val="24"/>
        </w:rPr>
        <w:t>Wykonawca winien w cenie oferty uwzględnić ryzyka mogące wystąpić w okresie realizacji umowy.</w:t>
      </w:r>
    </w:p>
    <w:p w:rsidR="00264B06" w:rsidRPr="00264B06" w:rsidRDefault="00264B06" w:rsidP="00656C61">
      <w:pPr>
        <w:pStyle w:val="Akapitzlist"/>
        <w:numPr>
          <w:ilvl w:val="0"/>
          <w:numId w:val="17"/>
        </w:numPr>
        <w:spacing w:after="0" w:line="240" w:lineRule="auto"/>
        <w:jc w:val="both"/>
        <w:rPr>
          <w:rFonts w:ascii="Times New Roman" w:hAnsi="Times New Roman"/>
          <w:sz w:val="24"/>
          <w:szCs w:val="24"/>
        </w:rPr>
      </w:pPr>
      <w:r w:rsidRPr="00264B06">
        <w:rPr>
          <w:rFonts w:ascii="Times New Roman" w:hAnsi="Times New Roman"/>
          <w:sz w:val="24"/>
          <w:szCs w:val="24"/>
        </w:rPr>
        <w:t>Ceny jednostkowe muszą być wyrażone w złotych polskich niezależnie od wchodzących w jej skład elementów, z dokładnością do dwóch miejsc po przecinku.</w:t>
      </w:r>
    </w:p>
    <w:p w:rsidR="00264B06" w:rsidRPr="00264B06" w:rsidRDefault="00264B06" w:rsidP="00656C61">
      <w:pPr>
        <w:pStyle w:val="Akapitzlist"/>
        <w:numPr>
          <w:ilvl w:val="0"/>
          <w:numId w:val="17"/>
        </w:numPr>
        <w:spacing w:after="0" w:line="240" w:lineRule="auto"/>
        <w:jc w:val="both"/>
        <w:rPr>
          <w:rFonts w:ascii="Times New Roman" w:hAnsi="Times New Roman"/>
          <w:sz w:val="24"/>
          <w:szCs w:val="24"/>
        </w:rPr>
      </w:pPr>
      <w:r w:rsidRPr="00264B06">
        <w:rPr>
          <w:rFonts w:ascii="Times New Roman" w:hAnsi="Times New Roman"/>
          <w:sz w:val="24"/>
          <w:szCs w:val="24"/>
        </w:rPr>
        <w:t xml:space="preserve">Zmawiający poprawi w treści oferty omyłki rachunkowe w obliczeniu ceny, </w:t>
      </w:r>
      <w:r w:rsidR="00656C61" w:rsidRPr="00656C61">
        <w:rPr>
          <w:rFonts w:ascii="Times New Roman" w:hAnsi="Times New Roman"/>
          <w:sz w:val="24"/>
          <w:szCs w:val="24"/>
        </w:rPr>
        <w:t xml:space="preserve">zgodnie </w:t>
      </w:r>
      <w:r w:rsidR="005C1856">
        <w:rPr>
          <w:rFonts w:ascii="Times New Roman" w:hAnsi="Times New Roman"/>
          <w:sz w:val="24"/>
          <w:szCs w:val="24"/>
        </w:rPr>
        <w:br/>
      </w:r>
      <w:r w:rsidR="00656C61" w:rsidRPr="00656C61">
        <w:rPr>
          <w:rFonts w:ascii="Times New Roman" w:hAnsi="Times New Roman"/>
          <w:sz w:val="24"/>
          <w:szCs w:val="24"/>
        </w:rPr>
        <w:t xml:space="preserve">z art. 223 ust. 2 pkt 2 ustawy </w:t>
      </w:r>
      <w:proofErr w:type="spellStart"/>
      <w:r w:rsidR="00656C61" w:rsidRPr="00656C61">
        <w:rPr>
          <w:rFonts w:ascii="Times New Roman" w:hAnsi="Times New Roman"/>
          <w:sz w:val="24"/>
          <w:szCs w:val="24"/>
        </w:rPr>
        <w:t>Pzp</w:t>
      </w:r>
      <w:proofErr w:type="spellEnd"/>
      <w:r w:rsidR="00656C61">
        <w:rPr>
          <w:rFonts w:ascii="Times New Roman" w:hAnsi="Times New Roman"/>
          <w:sz w:val="24"/>
          <w:szCs w:val="24"/>
        </w:rPr>
        <w:t xml:space="preserve">, </w:t>
      </w:r>
      <w:r w:rsidRPr="00264B06">
        <w:rPr>
          <w:rFonts w:ascii="Times New Roman" w:hAnsi="Times New Roman"/>
          <w:sz w:val="24"/>
          <w:szCs w:val="24"/>
        </w:rPr>
        <w:t>stosując zasady arytmetyki. przyjmując z</w:t>
      </w:r>
      <w:r w:rsidR="00656C61">
        <w:rPr>
          <w:rFonts w:ascii="Times New Roman" w:hAnsi="Times New Roman"/>
          <w:sz w:val="24"/>
          <w:szCs w:val="24"/>
        </w:rPr>
        <w:t>a prawidłową cenę jednostkową (</w:t>
      </w:r>
      <w:r w:rsidRPr="00264B06">
        <w:rPr>
          <w:rFonts w:ascii="Times New Roman" w:hAnsi="Times New Roman"/>
          <w:sz w:val="24"/>
          <w:szCs w:val="24"/>
        </w:rPr>
        <w:t>stawka godzinowa) i poprawi iloczyn ceny jednostkowej i liczby godzin.</w:t>
      </w:r>
    </w:p>
    <w:p w:rsidR="001D7CE5" w:rsidRDefault="00F70F8A" w:rsidP="00C94247">
      <w:pPr>
        <w:pStyle w:val="Nagwek1"/>
        <w:rPr>
          <w:rFonts w:eastAsia="Times New Roman"/>
          <w:lang w:eastAsia="pl-PL"/>
        </w:rPr>
      </w:pPr>
      <w:bookmarkStart w:id="31" w:name="_Toc72483047"/>
      <w:bookmarkStart w:id="32" w:name="_Toc77070191"/>
      <w:r>
        <w:rPr>
          <w:rFonts w:eastAsia="Times New Roman"/>
          <w:lang w:eastAsia="pl-PL"/>
        </w:rPr>
        <w:t>X</w:t>
      </w:r>
      <w:r w:rsidR="00B95214">
        <w:rPr>
          <w:rFonts w:eastAsia="Times New Roman"/>
          <w:lang w:eastAsia="pl-PL"/>
        </w:rPr>
        <w:t>V. O</w:t>
      </w:r>
      <w:r w:rsidR="001D7CE5" w:rsidRPr="00C94247">
        <w:rPr>
          <w:rFonts w:eastAsia="Times New Roman"/>
          <w:lang w:eastAsia="pl-PL"/>
        </w:rPr>
        <w:t>pis kryteriów oceny ofert, wraz z podaniem wag tych kryteriów, i sposobu oceny ofert;</w:t>
      </w:r>
      <w:bookmarkEnd w:id="31"/>
      <w:bookmarkEnd w:id="32"/>
    </w:p>
    <w:p w:rsidR="00CC6800" w:rsidRDefault="00CC6800" w:rsidP="00656C6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wyznaczył następujące kryteria oceny ofert i ich znaczenie:</w:t>
      </w:r>
    </w:p>
    <w:p w:rsidR="00147A42" w:rsidRPr="00147A42" w:rsidRDefault="00147A42" w:rsidP="00147A42">
      <w:pPr>
        <w:pStyle w:val="Akapitzlist"/>
        <w:spacing w:after="0"/>
        <w:ind w:left="432"/>
        <w:jc w:val="both"/>
        <w:rPr>
          <w:rFonts w:ascii="Times New Roman" w:hAnsi="Times New Roman"/>
          <w:sz w:val="24"/>
          <w:szCs w:val="24"/>
        </w:rPr>
      </w:pPr>
    </w:p>
    <w:tbl>
      <w:tblPr>
        <w:tblStyle w:val="Tabela-Siatka"/>
        <w:tblW w:w="0" w:type="auto"/>
        <w:jc w:val="center"/>
        <w:tblInd w:w="1101" w:type="dxa"/>
        <w:tblLayout w:type="fixed"/>
        <w:tblLook w:val="04A0" w:firstRow="1" w:lastRow="0" w:firstColumn="1" w:lastColumn="0" w:noHBand="0" w:noVBand="1"/>
      </w:tblPr>
      <w:tblGrid>
        <w:gridCol w:w="2693"/>
        <w:gridCol w:w="2410"/>
        <w:gridCol w:w="2409"/>
      </w:tblGrid>
      <w:tr w:rsidR="00CC6800" w:rsidRPr="00147A42" w:rsidTr="00147A42">
        <w:trPr>
          <w:jc w:val="center"/>
        </w:trPr>
        <w:tc>
          <w:tcPr>
            <w:tcW w:w="2693" w:type="dxa"/>
          </w:tcPr>
          <w:p w:rsidR="00CC6800" w:rsidRPr="00147A42" w:rsidRDefault="00CC6800" w:rsidP="00147A42">
            <w:pPr>
              <w:pStyle w:val="Akapitzlist"/>
              <w:spacing w:line="360" w:lineRule="auto"/>
              <w:ind w:left="0"/>
              <w:jc w:val="center"/>
              <w:rPr>
                <w:sz w:val="24"/>
                <w:szCs w:val="24"/>
              </w:rPr>
            </w:pPr>
            <w:r w:rsidRPr="00147A42">
              <w:rPr>
                <w:sz w:val="24"/>
                <w:szCs w:val="24"/>
              </w:rPr>
              <w:t>Numer kryterium</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Nazwa kryterium</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Znaczenie (waga)</w:t>
            </w:r>
          </w:p>
        </w:tc>
      </w:tr>
      <w:tr w:rsidR="00CC6800" w:rsidRPr="00147A42" w:rsidTr="00147A42">
        <w:trPr>
          <w:jc w:val="center"/>
        </w:trPr>
        <w:tc>
          <w:tcPr>
            <w:tcW w:w="2693" w:type="dxa"/>
          </w:tcPr>
          <w:p w:rsidR="00CC6800" w:rsidRPr="00147A42" w:rsidRDefault="00CC6800" w:rsidP="00147A42">
            <w:pPr>
              <w:pStyle w:val="Akapitzlist"/>
              <w:spacing w:line="360" w:lineRule="auto"/>
              <w:ind w:left="105"/>
              <w:jc w:val="center"/>
              <w:rPr>
                <w:sz w:val="24"/>
                <w:szCs w:val="24"/>
              </w:rPr>
            </w:pPr>
            <w:r w:rsidRPr="00147A42">
              <w:rPr>
                <w:sz w:val="24"/>
                <w:szCs w:val="24"/>
              </w:rPr>
              <w:t>1.</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Cena oferty</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100 %</w:t>
            </w:r>
          </w:p>
        </w:tc>
      </w:tr>
    </w:tbl>
    <w:p w:rsidR="00147A42" w:rsidRDefault="00147A42" w:rsidP="00147A42">
      <w:pPr>
        <w:pStyle w:val="Akapitzlist"/>
        <w:spacing w:after="0"/>
        <w:ind w:left="432"/>
        <w:jc w:val="both"/>
        <w:rPr>
          <w:rFonts w:ascii="Times New Roman" w:hAnsi="Times New Roman"/>
          <w:sz w:val="24"/>
          <w:szCs w:val="24"/>
        </w:rPr>
      </w:pPr>
    </w:p>
    <w:p w:rsidR="00EE1B65" w:rsidRPr="00147A42" w:rsidRDefault="00EE1B65" w:rsidP="00656C6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Ocena ofert zostanie dokonana wg następującego wzoru (odpowiednio dla każdej części):</w:t>
      </w:r>
    </w:p>
    <w:p w:rsidR="00EE1B65" w:rsidRPr="00147A42" w:rsidRDefault="00EE1B65" w:rsidP="00656C61">
      <w:pPr>
        <w:spacing w:after="0" w:line="240" w:lineRule="auto"/>
        <w:ind w:left="3540"/>
        <w:jc w:val="both"/>
        <w:rPr>
          <w:rFonts w:ascii="Times New Roman" w:hAnsi="Times New Roman"/>
          <w:sz w:val="24"/>
          <w:szCs w:val="24"/>
        </w:rPr>
      </w:pPr>
    </w:p>
    <w:p w:rsidR="00EE1B65" w:rsidRPr="00147A42" w:rsidRDefault="00EE1B65" w:rsidP="00656C61">
      <w:pPr>
        <w:pStyle w:val="Akapitzlist"/>
        <w:spacing w:after="0" w:line="240" w:lineRule="auto"/>
        <w:ind w:left="432"/>
        <w:jc w:val="center"/>
        <w:rPr>
          <w:rFonts w:ascii="Times New Roman" w:hAnsi="Times New Roman"/>
        </w:rPr>
      </w:pPr>
      <w:r w:rsidRPr="00147A42">
        <w:rPr>
          <w:rFonts w:ascii="Times New Roman" w:hAnsi="Times New Roman"/>
        </w:rPr>
        <w:t>najniższa cena</w:t>
      </w:r>
      <w:r w:rsidR="00147A42" w:rsidRPr="00147A42">
        <w:rPr>
          <w:rFonts w:ascii="Times New Roman" w:hAnsi="Times New Roman"/>
        </w:rPr>
        <w:t xml:space="preserve"> spośród nieodrzuconych ofert</w:t>
      </w:r>
    </w:p>
    <w:p w:rsidR="00EE1B65" w:rsidRPr="00147A42" w:rsidRDefault="00147A42" w:rsidP="00656C61">
      <w:pPr>
        <w:pStyle w:val="Akapitzlist"/>
        <w:spacing w:after="0" w:line="240" w:lineRule="auto"/>
        <w:ind w:left="432"/>
        <w:jc w:val="center"/>
        <w:rPr>
          <w:rFonts w:ascii="Times New Roman" w:hAnsi="Times New Roman"/>
        </w:rPr>
      </w:pPr>
      <w:r w:rsidRPr="00147A42">
        <w:rPr>
          <w:rFonts w:ascii="Times New Roman" w:hAnsi="Times New Roman"/>
        </w:rPr>
        <w:t>P</w:t>
      </w:r>
      <w:r w:rsidR="00EE1B65" w:rsidRPr="00147A42">
        <w:rPr>
          <w:rFonts w:ascii="Times New Roman" w:hAnsi="Times New Roman"/>
        </w:rPr>
        <w:t xml:space="preserve">  = ( ----------------</w:t>
      </w:r>
      <w:r w:rsidRPr="00147A42">
        <w:rPr>
          <w:rFonts w:ascii="Times New Roman" w:hAnsi="Times New Roman"/>
        </w:rPr>
        <w:t>------------------------</w:t>
      </w:r>
      <w:r w:rsidR="00EE1B65" w:rsidRPr="00147A42">
        <w:rPr>
          <w:rFonts w:ascii="Times New Roman" w:hAnsi="Times New Roman"/>
        </w:rPr>
        <w:t xml:space="preserve">------------------  x  </w:t>
      </w:r>
      <w:r w:rsidRPr="00147A42">
        <w:rPr>
          <w:rFonts w:ascii="Times New Roman" w:hAnsi="Times New Roman"/>
        </w:rPr>
        <w:t>waga</w:t>
      </w:r>
      <w:r w:rsidR="00EE1B65" w:rsidRPr="00147A42">
        <w:rPr>
          <w:rFonts w:ascii="Times New Roman" w:hAnsi="Times New Roman"/>
        </w:rPr>
        <w:t xml:space="preserve"> )</w:t>
      </w:r>
    </w:p>
    <w:p w:rsidR="00EE1B65" w:rsidRPr="00147A42" w:rsidRDefault="00147A42" w:rsidP="00656C61">
      <w:pPr>
        <w:pStyle w:val="Akapitzlist"/>
        <w:spacing w:after="0" w:line="240" w:lineRule="auto"/>
        <w:ind w:left="432"/>
        <w:jc w:val="center"/>
        <w:rPr>
          <w:rFonts w:ascii="Times New Roman" w:hAnsi="Times New Roman"/>
        </w:rPr>
      </w:pPr>
      <w:r w:rsidRPr="00147A42">
        <w:rPr>
          <w:rFonts w:ascii="Times New Roman" w:hAnsi="Times New Roman"/>
        </w:rPr>
        <w:t>cena oferty ocenianej</w:t>
      </w:r>
    </w:p>
    <w:p w:rsidR="00147A42" w:rsidRPr="00147A42" w:rsidRDefault="004B2E58" w:rsidP="00656C61">
      <w:pPr>
        <w:pStyle w:val="Akapitzlist"/>
        <w:spacing w:after="0" w:line="240" w:lineRule="auto"/>
        <w:ind w:left="432"/>
        <w:jc w:val="both"/>
        <w:rPr>
          <w:rFonts w:ascii="Times New Roman" w:hAnsi="Times New Roman"/>
          <w:sz w:val="24"/>
          <w:szCs w:val="24"/>
        </w:rPr>
      </w:pPr>
      <w:r w:rsidRPr="00147A42">
        <w:rPr>
          <w:rFonts w:ascii="Times New Roman" w:hAnsi="Times New Roman"/>
          <w:sz w:val="24"/>
          <w:szCs w:val="24"/>
        </w:rPr>
        <w:t xml:space="preserve">gdzie: </w:t>
      </w:r>
    </w:p>
    <w:p w:rsidR="00147A42" w:rsidRPr="00147A42" w:rsidRDefault="004B2E58" w:rsidP="00656C61">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P </w:t>
      </w:r>
      <w:r w:rsidR="00147A42" w:rsidRPr="00147A42">
        <w:rPr>
          <w:rFonts w:ascii="Times New Roman" w:hAnsi="Times New Roman"/>
          <w:sz w:val="24"/>
          <w:szCs w:val="24"/>
        </w:rPr>
        <w:t xml:space="preserve">- </w:t>
      </w:r>
      <w:r w:rsidRPr="00147A42">
        <w:rPr>
          <w:rFonts w:ascii="Times New Roman" w:hAnsi="Times New Roman"/>
          <w:sz w:val="24"/>
          <w:szCs w:val="24"/>
        </w:rPr>
        <w:t xml:space="preserve">oznacza ilość punktów przyznanych ofercie w kryterium nr 1 „cena oferty”, </w:t>
      </w:r>
    </w:p>
    <w:p w:rsidR="00EE1B65" w:rsidRPr="00147A42" w:rsidRDefault="004B2E58" w:rsidP="00656C61">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waga </w:t>
      </w:r>
      <w:r w:rsidR="00147A42" w:rsidRPr="00147A42">
        <w:rPr>
          <w:rFonts w:ascii="Times New Roman" w:hAnsi="Times New Roman"/>
          <w:sz w:val="24"/>
          <w:szCs w:val="24"/>
        </w:rPr>
        <w:t xml:space="preserve">- </w:t>
      </w:r>
      <w:r w:rsidRPr="00147A42">
        <w:rPr>
          <w:rFonts w:ascii="Times New Roman" w:hAnsi="Times New Roman"/>
          <w:sz w:val="24"/>
          <w:szCs w:val="24"/>
        </w:rPr>
        <w:t>stanowi procentowe znaczenie kryterium nr 1</w:t>
      </w:r>
    </w:p>
    <w:p w:rsidR="00EE1B65" w:rsidRDefault="00EE1B65" w:rsidP="00656C6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zastosuje zaokrąglenie wyniku do dwóch miejsc po przecinku.</w:t>
      </w:r>
    </w:p>
    <w:p w:rsidR="00147A42" w:rsidRDefault="00147A42" w:rsidP="00656C61">
      <w:pPr>
        <w:pStyle w:val="Akapitzlist"/>
        <w:numPr>
          <w:ilvl w:val="0"/>
          <w:numId w:val="18"/>
        </w:numPr>
        <w:spacing w:after="0" w:line="240" w:lineRule="auto"/>
        <w:jc w:val="both"/>
        <w:rPr>
          <w:rFonts w:ascii="Times New Roman" w:hAnsi="Times New Roman"/>
          <w:bCs/>
          <w:sz w:val="24"/>
          <w:szCs w:val="24"/>
        </w:rPr>
      </w:pPr>
      <w:r w:rsidRPr="00147A42">
        <w:rPr>
          <w:rFonts w:ascii="Times New Roman" w:hAnsi="Times New Roman"/>
          <w:bCs/>
          <w:sz w:val="24"/>
          <w:szCs w:val="24"/>
        </w:rPr>
        <w:t>Za najkorzystniejszą w danej części zostanie uznana oferta, która spośród ofert niepodlegających odrzuceniu uzyska największą ilość punktów i tę ofertę Zamawiający wybierze do realizacji zamówienia. Pozostałe oferty otrzymają odpowiednio mniej punktów, wg powyższego wzoru.</w:t>
      </w:r>
    </w:p>
    <w:p w:rsidR="00022280" w:rsidRPr="00022280" w:rsidRDefault="00147A42" w:rsidP="00900808">
      <w:pPr>
        <w:pStyle w:val="Akapitzlist"/>
        <w:numPr>
          <w:ilvl w:val="0"/>
          <w:numId w:val="18"/>
        </w:numPr>
        <w:spacing w:after="0" w:line="240" w:lineRule="auto"/>
        <w:jc w:val="both"/>
        <w:rPr>
          <w:rFonts w:ascii="Times New Roman" w:hAnsi="Times New Roman"/>
          <w:bCs/>
          <w:color w:val="FF0000"/>
          <w:sz w:val="24"/>
          <w:szCs w:val="24"/>
        </w:rPr>
      </w:pPr>
      <w:r w:rsidRPr="00022280">
        <w:rPr>
          <w:rFonts w:ascii="Times New Roman" w:hAnsi="Times New Roman"/>
          <w:b/>
          <w:bCs/>
          <w:sz w:val="24"/>
          <w:szCs w:val="24"/>
        </w:rPr>
        <w:t>Wymagania jakościowe</w:t>
      </w:r>
      <w:r w:rsidRPr="00022280">
        <w:rPr>
          <w:rFonts w:ascii="Times New Roman" w:hAnsi="Times New Roman"/>
          <w:bCs/>
          <w:sz w:val="24"/>
          <w:szCs w:val="24"/>
        </w:rPr>
        <w:t xml:space="preserve"> odnoszące się do co najmniej głównych elementów </w:t>
      </w:r>
      <w:r w:rsidR="008A42E1" w:rsidRPr="00022280">
        <w:rPr>
          <w:rFonts w:ascii="Times New Roman" w:hAnsi="Times New Roman"/>
          <w:bCs/>
          <w:sz w:val="24"/>
          <w:szCs w:val="24"/>
        </w:rPr>
        <w:t xml:space="preserve">składających się na przedmiot zamówienia, o których mowa w art. 246 ust. 2 ustawy </w:t>
      </w:r>
      <w:proofErr w:type="spellStart"/>
      <w:r w:rsidR="008A42E1" w:rsidRPr="00022280">
        <w:rPr>
          <w:rFonts w:ascii="Times New Roman" w:hAnsi="Times New Roman"/>
          <w:bCs/>
          <w:sz w:val="24"/>
          <w:szCs w:val="24"/>
        </w:rPr>
        <w:t>Pzp</w:t>
      </w:r>
      <w:proofErr w:type="spellEnd"/>
      <w:r w:rsidR="00DB4ACD" w:rsidRPr="00022280">
        <w:rPr>
          <w:rFonts w:ascii="Times New Roman" w:hAnsi="Times New Roman"/>
          <w:bCs/>
          <w:sz w:val="24"/>
          <w:szCs w:val="24"/>
        </w:rPr>
        <w:t xml:space="preserve">, </w:t>
      </w:r>
      <w:r w:rsidR="00DB4ACD" w:rsidRPr="006C3C38">
        <w:rPr>
          <w:rFonts w:ascii="Times New Roman" w:hAnsi="Times New Roman"/>
          <w:bCs/>
          <w:sz w:val="24"/>
          <w:szCs w:val="24"/>
        </w:rPr>
        <w:t>zostały określone</w:t>
      </w:r>
      <w:r w:rsidR="008A42E1" w:rsidRPr="006C3C38">
        <w:rPr>
          <w:rFonts w:ascii="Times New Roman" w:hAnsi="Times New Roman"/>
          <w:bCs/>
          <w:sz w:val="24"/>
          <w:szCs w:val="24"/>
        </w:rPr>
        <w:t xml:space="preserve"> w opisie przedmiotu zamówienia</w:t>
      </w:r>
      <w:r w:rsidR="00DB4ACD" w:rsidRPr="006C3C38">
        <w:rPr>
          <w:rFonts w:ascii="Times New Roman" w:hAnsi="Times New Roman"/>
          <w:bCs/>
          <w:sz w:val="24"/>
          <w:szCs w:val="24"/>
        </w:rPr>
        <w:t>.</w:t>
      </w:r>
      <w:r w:rsidR="008A42E1" w:rsidRPr="006C3C38">
        <w:rPr>
          <w:rFonts w:ascii="Times New Roman" w:hAnsi="Times New Roman"/>
          <w:bCs/>
          <w:sz w:val="24"/>
          <w:szCs w:val="24"/>
        </w:rPr>
        <w:t xml:space="preserve"> </w:t>
      </w:r>
      <w:r w:rsidR="00022280" w:rsidRPr="006C3C38">
        <w:rPr>
          <w:rFonts w:ascii="Times New Roman" w:hAnsi="Times New Roman"/>
          <w:bCs/>
          <w:sz w:val="24"/>
          <w:szCs w:val="24"/>
        </w:rPr>
        <w:t xml:space="preserve">Wiarygodność wykonawców została określona w warunkach udziału w postępowaniu.  Przedmiotem zamówienia jest usługa, której standard jakościowy zostało opisany szczegółowo w </w:t>
      </w:r>
      <w:r w:rsidR="00022280" w:rsidRPr="005C1856">
        <w:rPr>
          <w:rFonts w:ascii="Times New Roman" w:hAnsi="Times New Roman"/>
          <w:bCs/>
          <w:sz w:val="24"/>
          <w:szCs w:val="24"/>
        </w:rPr>
        <w:t>załączniku nr 5 do SWZ</w:t>
      </w:r>
      <w:r w:rsidR="00022280" w:rsidRPr="006C3C38">
        <w:rPr>
          <w:rFonts w:ascii="Times New Roman" w:hAnsi="Times New Roman"/>
          <w:bCs/>
          <w:sz w:val="24"/>
          <w:szCs w:val="24"/>
        </w:rPr>
        <w:t xml:space="preserve"> (Projektowane postanowienia umowy), ponadto określają go przepisy </w:t>
      </w:r>
      <w:r w:rsidR="00900808" w:rsidRPr="00900808">
        <w:rPr>
          <w:rFonts w:ascii="Times New Roman" w:hAnsi="Times New Roman"/>
          <w:bCs/>
          <w:sz w:val="24"/>
          <w:szCs w:val="24"/>
        </w:rPr>
        <w:t xml:space="preserve">ustawy z dnia 22.08.1997 r. o ochronie osób i mienia (tekst jedn. Dz. U. z 2020 r., poz. 838 i z 2021 r. poz. 469). </w:t>
      </w:r>
      <w:r w:rsidR="00022280" w:rsidRPr="00900808">
        <w:rPr>
          <w:rFonts w:ascii="Times New Roman" w:hAnsi="Times New Roman"/>
          <w:bCs/>
          <w:sz w:val="24"/>
          <w:szCs w:val="24"/>
        </w:rPr>
        <w:t xml:space="preserve">Zamawiający opisując przedmiot zamówienia określił, że Wykonawca </w:t>
      </w:r>
      <w:r w:rsidR="00022280" w:rsidRPr="006C3C38">
        <w:rPr>
          <w:rFonts w:ascii="Times New Roman" w:hAnsi="Times New Roman"/>
          <w:bCs/>
          <w:sz w:val="24"/>
          <w:szCs w:val="24"/>
        </w:rPr>
        <w:t xml:space="preserve">sporządzając ofertę jest obowiązany w łącznej cenie brutto oferty uwzględnić wszystkie koszty związane z realizacją zamówienia oraz inne, mające wpływ na ostateczną cenę, składniki niezbędne do wykonania przedmiotu zamówienia. </w:t>
      </w:r>
      <w:r w:rsidR="006C3C38" w:rsidRPr="006C3C38">
        <w:rPr>
          <w:rFonts w:ascii="Times New Roman" w:hAnsi="Times New Roman"/>
          <w:bCs/>
          <w:sz w:val="24"/>
          <w:szCs w:val="24"/>
        </w:rPr>
        <w:t>W przedmiotowym postę</w:t>
      </w:r>
      <w:r w:rsidR="00022280" w:rsidRPr="006C3C38">
        <w:rPr>
          <w:rFonts w:ascii="Times New Roman" w:hAnsi="Times New Roman"/>
          <w:bCs/>
          <w:sz w:val="24"/>
          <w:szCs w:val="24"/>
        </w:rPr>
        <w:t xml:space="preserve">powaniu nie są wytwarzane żadne produkty, więc realizacja zamówienia nie niesie za sobą kosztów cyklu życia produktu. W całym okresie realizacji Zamawiający nie ponosi dodatkowych kosztów związanych z realizacją przedmiotu zamówienia. Wykonawcy, którzy przy zatrudnianiu osób korzystają z aspektów społecznych np. </w:t>
      </w:r>
      <w:r w:rsidR="00022280" w:rsidRPr="006C3C38">
        <w:rPr>
          <w:rFonts w:ascii="Times New Roman" w:hAnsi="Times New Roman"/>
          <w:bCs/>
          <w:sz w:val="24"/>
          <w:szCs w:val="24"/>
        </w:rPr>
        <w:lastRenderedPageBreak/>
        <w:t>zatrudniają osoby  niepełnosprawne, osoby bezrobotne, otrzymują dofinasowania, dotacje, ulgi pozwalające na obniżenie kosztów usługi i zaproponowanie niższych cen jej realizacji. W związku z powyższym zamawiający zastosował kryterium cena 100% jako jedyne kryterium oceny ofert.</w:t>
      </w:r>
    </w:p>
    <w:p w:rsidR="001D7CE5" w:rsidRPr="00C94247" w:rsidRDefault="00B95214" w:rsidP="00C94247">
      <w:pPr>
        <w:pStyle w:val="Nagwek1"/>
        <w:rPr>
          <w:rFonts w:eastAsia="Times New Roman"/>
          <w:lang w:eastAsia="pl-PL"/>
        </w:rPr>
      </w:pPr>
      <w:bookmarkStart w:id="33" w:name="_Toc72483048"/>
      <w:bookmarkStart w:id="34" w:name="_Toc77070192"/>
      <w:r>
        <w:rPr>
          <w:rFonts w:eastAsia="Times New Roman"/>
          <w:lang w:eastAsia="pl-PL"/>
        </w:rPr>
        <w:t>XV</w:t>
      </w:r>
      <w:r w:rsidR="00F70F8A">
        <w:rPr>
          <w:rFonts w:eastAsia="Times New Roman"/>
          <w:lang w:eastAsia="pl-PL"/>
        </w:rPr>
        <w:t>I</w:t>
      </w:r>
      <w:r>
        <w:rPr>
          <w:rFonts w:eastAsia="Times New Roman"/>
          <w:lang w:eastAsia="pl-PL"/>
        </w:rPr>
        <w:t>. I</w:t>
      </w:r>
      <w:r w:rsidR="001D7CE5" w:rsidRPr="00C94247">
        <w:rPr>
          <w:rFonts w:eastAsia="Times New Roman"/>
          <w:lang w:eastAsia="pl-PL"/>
        </w:rPr>
        <w:t>nformacje o formalnościach, jakie muszą zostać dopełnione po wyborze oferty w celu zawarcia umowy w sprawie zamówienia publicznego;</w:t>
      </w:r>
      <w:bookmarkEnd w:id="33"/>
      <w:bookmarkEnd w:id="34"/>
    </w:p>
    <w:p w:rsidR="008338A3" w:rsidRPr="008338A3" w:rsidRDefault="008D3542" w:rsidP="008A7AAF">
      <w:pPr>
        <w:pStyle w:val="Akapitzlist"/>
        <w:numPr>
          <w:ilvl w:val="0"/>
          <w:numId w:val="8"/>
        </w:numPr>
        <w:spacing w:after="0" w:line="240" w:lineRule="auto"/>
        <w:jc w:val="both"/>
        <w:rPr>
          <w:rFonts w:ascii="Times New Roman" w:hAnsi="Times New Roman" w:cs="Times New Roman"/>
          <w:sz w:val="24"/>
          <w:szCs w:val="24"/>
        </w:rPr>
      </w:pPr>
      <w:bookmarkStart w:id="35" w:name="_Toc72483049"/>
      <w:r>
        <w:rPr>
          <w:rFonts w:ascii="Times New Roman" w:hAnsi="Times New Roman" w:cs="Times New Roman"/>
          <w:sz w:val="24"/>
          <w:szCs w:val="24"/>
        </w:rPr>
        <w:t xml:space="preserve">Z </w:t>
      </w:r>
      <w:r w:rsidR="005F2BFC">
        <w:rPr>
          <w:rFonts w:ascii="Times New Roman" w:hAnsi="Times New Roman" w:cs="Times New Roman"/>
          <w:sz w:val="24"/>
          <w:szCs w:val="24"/>
        </w:rPr>
        <w:t>W</w:t>
      </w:r>
      <w:r>
        <w:rPr>
          <w:rFonts w:ascii="Times New Roman" w:hAnsi="Times New Roman" w:cs="Times New Roman"/>
          <w:sz w:val="24"/>
          <w:szCs w:val="24"/>
        </w:rPr>
        <w:t>ykonawcą, który złoży najkorzystniejszą ofertę, zostanie zawarta umowa</w:t>
      </w:r>
      <w:r w:rsidR="00B91AF5">
        <w:rPr>
          <w:rFonts w:ascii="Times New Roman" w:hAnsi="Times New Roman" w:cs="Times New Roman"/>
          <w:sz w:val="24"/>
          <w:szCs w:val="24"/>
        </w:rPr>
        <w:t xml:space="preserve">, której </w:t>
      </w:r>
      <w:r w:rsidR="002C3030">
        <w:rPr>
          <w:rFonts w:ascii="Times New Roman" w:hAnsi="Times New Roman" w:cs="Times New Roman"/>
          <w:sz w:val="24"/>
          <w:szCs w:val="24"/>
        </w:rPr>
        <w:t xml:space="preserve">projektowane postanowienia zawiera </w:t>
      </w:r>
      <w:r w:rsidR="002C3030" w:rsidRPr="005C1856">
        <w:rPr>
          <w:rFonts w:ascii="Times New Roman" w:hAnsi="Times New Roman" w:cs="Times New Roman"/>
          <w:sz w:val="24"/>
          <w:szCs w:val="24"/>
        </w:rPr>
        <w:t xml:space="preserve">Załącznik nr </w:t>
      </w:r>
      <w:r w:rsidR="00DD6F5C" w:rsidRPr="005C1856">
        <w:rPr>
          <w:rFonts w:ascii="Times New Roman" w:hAnsi="Times New Roman" w:cs="Times New Roman"/>
          <w:sz w:val="24"/>
          <w:szCs w:val="24"/>
        </w:rPr>
        <w:t>5 do</w:t>
      </w:r>
      <w:r w:rsidR="00B91AF5" w:rsidRPr="005C1856">
        <w:rPr>
          <w:rFonts w:ascii="Times New Roman" w:hAnsi="Times New Roman" w:cs="Times New Roman"/>
          <w:sz w:val="24"/>
          <w:szCs w:val="24"/>
        </w:rPr>
        <w:t xml:space="preserve"> SWZ</w:t>
      </w:r>
      <w:r w:rsidR="00B91AF5">
        <w:rPr>
          <w:rFonts w:ascii="Times New Roman" w:hAnsi="Times New Roman" w:cs="Times New Roman"/>
          <w:sz w:val="24"/>
          <w:szCs w:val="24"/>
        </w:rPr>
        <w:t xml:space="preserve"> (</w:t>
      </w:r>
      <w:r w:rsidR="002C3030">
        <w:rPr>
          <w:rFonts w:ascii="Times New Roman" w:hAnsi="Times New Roman"/>
          <w:bCs/>
          <w:sz w:val="24"/>
          <w:szCs w:val="24"/>
        </w:rPr>
        <w:t>Projektowane postanowienia umowy w sprawie zamówienia publicznego</w:t>
      </w:r>
      <w:r w:rsidR="00B91AF5">
        <w:rPr>
          <w:rFonts w:ascii="Times New Roman" w:hAnsi="Times New Roman" w:cs="Times New Roman"/>
          <w:sz w:val="24"/>
          <w:szCs w:val="24"/>
        </w:rPr>
        <w:t>)</w:t>
      </w:r>
      <w:r>
        <w:rPr>
          <w:rFonts w:ascii="Times New Roman" w:hAnsi="Times New Roman" w:cs="Times New Roman"/>
          <w:sz w:val="24"/>
          <w:szCs w:val="24"/>
        </w:rPr>
        <w:t>.</w:t>
      </w:r>
    </w:p>
    <w:p w:rsidR="00B91AF5" w:rsidRPr="002C3030" w:rsidRDefault="002C3030" w:rsidP="008A7AAF">
      <w:pPr>
        <w:pStyle w:val="Akapitzlist"/>
        <w:numPr>
          <w:ilvl w:val="0"/>
          <w:numId w:val="8"/>
        </w:numPr>
        <w:spacing w:after="0" w:line="240" w:lineRule="auto"/>
        <w:jc w:val="both"/>
        <w:rPr>
          <w:rFonts w:ascii="Times New Roman" w:hAnsi="Times New Roman" w:cs="Times New Roman"/>
          <w:sz w:val="24"/>
          <w:szCs w:val="24"/>
        </w:rPr>
      </w:pPr>
      <w:r w:rsidRPr="002C3030">
        <w:rPr>
          <w:rFonts w:ascii="Times New Roman" w:hAnsi="Times New Roman" w:cs="Times New Roman"/>
          <w:sz w:val="24"/>
          <w:szCs w:val="24"/>
        </w:rPr>
        <w:t xml:space="preserve">Wykonawca którego oferta zostanie wybrana jako najkorzystniejsza zostanie powiadomiony o miejscu i terminie zawarcia umowy. </w:t>
      </w:r>
      <w:r w:rsidR="00B91AF5" w:rsidRPr="002C3030">
        <w:rPr>
          <w:rFonts w:ascii="Times New Roman" w:hAnsi="Times New Roman" w:cs="Times New Roman"/>
          <w:sz w:val="24"/>
          <w:szCs w:val="24"/>
        </w:rPr>
        <w:t xml:space="preserve">Termin ten może ulec zmianie </w:t>
      </w:r>
      <w:r w:rsidR="005C1856">
        <w:rPr>
          <w:rFonts w:ascii="Times New Roman" w:hAnsi="Times New Roman" w:cs="Times New Roman"/>
          <w:sz w:val="24"/>
          <w:szCs w:val="24"/>
        </w:rPr>
        <w:br/>
      </w:r>
      <w:r w:rsidR="00B91AF5" w:rsidRPr="002C3030">
        <w:rPr>
          <w:rFonts w:ascii="Times New Roman" w:hAnsi="Times New Roman" w:cs="Times New Roman"/>
          <w:sz w:val="24"/>
          <w:szCs w:val="24"/>
        </w:rPr>
        <w:t>w przypadku złożenia odwołania przez któregoś z Wykonawców. O nowym terminie zawarcia umowy Wykonawca zostanie poinformowany po zakończeniu postępowania odwoławczego.</w:t>
      </w:r>
    </w:p>
    <w:p w:rsidR="001D7CE5" w:rsidRPr="00C94247" w:rsidRDefault="00B95214" w:rsidP="00C94247">
      <w:pPr>
        <w:pStyle w:val="Nagwek1"/>
        <w:rPr>
          <w:rFonts w:eastAsia="Times New Roman"/>
          <w:lang w:eastAsia="pl-PL"/>
        </w:rPr>
      </w:pPr>
      <w:bookmarkStart w:id="36" w:name="_Toc77070193"/>
      <w:r>
        <w:rPr>
          <w:rFonts w:eastAsia="Times New Roman"/>
          <w:lang w:eastAsia="pl-PL"/>
        </w:rPr>
        <w:t>XVI</w:t>
      </w:r>
      <w:r w:rsidR="00F70F8A">
        <w:rPr>
          <w:rFonts w:eastAsia="Times New Roman"/>
          <w:lang w:eastAsia="pl-PL"/>
        </w:rPr>
        <w:t>I</w:t>
      </w:r>
      <w:r>
        <w:rPr>
          <w:rFonts w:eastAsia="Times New Roman"/>
          <w:lang w:eastAsia="pl-PL"/>
        </w:rPr>
        <w:t>. P</w:t>
      </w:r>
      <w:r w:rsidR="001D7CE5" w:rsidRPr="00C94247">
        <w:rPr>
          <w:rFonts w:eastAsia="Times New Roman"/>
          <w:lang w:eastAsia="pl-PL"/>
        </w:rPr>
        <w:t>ouczenie o środkach oc</w:t>
      </w:r>
      <w:r w:rsidR="00E076AA">
        <w:rPr>
          <w:rFonts w:eastAsia="Times New Roman"/>
          <w:lang w:eastAsia="pl-PL"/>
        </w:rPr>
        <w:t>hrony prawnej przysługujących W</w:t>
      </w:r>
      <w:r w:rsidR="001D7CE5" w:rsidRPr="00C94247">
        <w:rPr>
          <w:rFonts w:eastAsia="Times New Roman"/>
          <w:lang w:eastAsia="pl-PL"/>
        </w:rPr>
        <w:t>ykonawcy.</w:t>
      </w:r>
      <w:bookmarkEnd w:id="35"/>
      <w:bookmarkEnd w:id="36"/>
    </w:p>
    <w:p w:rsidR="00B91AF5" w:rsidRPr="009E4D43" w:rsidRDefault="009E4D43" w:rsidP="008A7AAF">
      <w:pPr>
        <w:spacing w:after="0" w:line="240" w:lineRule="auto"/>
        <w:rPr>
          <w:rFonts w:ascii="Times New Roman" w:hAnsi="Times New Roman" w:cs="Times New Roman"/>
          <w:sz w:val="24"/>
          <w:szCs w:val="24"/>
        </w:rPr>
      </w:pPr>
      <w:bookmarkStart w:id="37" w:name="_Toc72483050"/>
      <w:r w:rsidRPr="009E4D43">
        <w:rPr>
          <w:rFonts w:ascii="Times New Roman" w:hAnsi="Times New Roman" w:cs="Times New Roman"/>
          <w:sz w:val="24"/>
          <w:szCs w:val="24"/>
        </w:rPr>
        <w:t xml:space="preserve">W postępowaniu  mają zastosowanie środki ochrony prawnej, o których mowa w Dziale XI ustawy </w:t>
      </w:r>
      <w:proofErr w:type="spellStart"/>
      <w:r w:rsidRPr="009E4D43">
        <w:rPr>
          <w:rFonts w:ascii="Times New Roman" w:hAnsi="Times New Roman" w:cs="Times New Roman"/>
          <w:sz w:val="24"/>
          <w:szCs w:val="24"/>
        </w:rPr>
        <w:t>Pzp</w:t>
      </w:r>
      <w:proofErr w:type="spellEnd"/>
      <w:r w:rsidRPr="009E4D43">
        <w:rPr>
          <w:rFonts w:ascii="Times New Roman" w:hAnsi="Times New Roman" w:cs="Times New Roman"/>
          <w:sz w:val="24"/>
          <w:szCs w:val="24"/>
        </w:rPr>
        <w:t xml:space="preserve"> oraz poniższych rozporządzeniach:</w:t>
      </w:r>
    </w:p>
    <w:p w:rsidR="009E4D43" w:rsidRDefault="009E4D43" w:rsidP="008A7AAF">
      <w:pPr>
        <w:pStyle w:val="Akapitzlist"/>
        <w:numPr>
          <w:ilvl w:val="0"/>
          <w:numId w:val="10"/>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Rozporządzenie Prezesa Rady Ministrów z dn. 30 grudnia 2020 r. w sprawie postępowania przy rozpoznawaniu </w:t>
      </w:r>
      <w:proofErr w:type="spellStart"/>
      <w:r>
        <w:rPr>
          <w:rFonts w:ascii="Times New Roman" w:hAnsi="Times New Roman" w:cs="Times New Roman"/>
          <w:sz w:val="24"/>
          <w:szCs w:val="24"/>
        </w:rPr>
        <w:t>odwołań</w:t>
      </w:r>
      <w:proofErr w:type="spellEnd"/>
      <w:r>
        <w:rPr>
          <w:rFonts w:ascii="Times New Roman" w:hAnsi="Times New Roman" w:cs="Times New Roman"/>
          <w:sz w:val="24"/>
          <w:szCs w:val="24"/>
        </w:rPr>
        <w:t xml:space="preserve"> przez Krajową Izbę Odwoławczą </w:t>
      </w:r>
      <w:r w:rsidR="00F6006A">
        <w:rPr>
          <w:rFonts w:ascii="Times New Roman" w:hAnsi="Times New Roman" w:cs="Times New Roman"/>
          <w:sz w:val="24"/>
          <w:szCs w:val="24"/>
        </w:rPr>
        <w:br/>
      </w:r>
      <w:r>
        <w:rPr>
          <w:rFonts w:ascii="Times New Roman" w:hAnsi="Times New Roman" w:cs="Times New Roman"/>
          <w:sz w:val="24"/>
          <w:szCs w:val="24"/>
        </w:rPr>
        <w:t>(Dz. U. z 2020, poz. 2453);</w:t>
      </w:r>
    </w:p>
    <w:p w:rsidR="002149A6" w:rsidRDefault="009E4D43" w:rsidP="008A7AAF">
      <w:pPr>
        <w:pStyle w:val="Akapitzlist"/>
        <w:numPr>
          <w:ilvl w:val="0"/>
          <w:numId w:val="10"/>
        </w:numPr>
        <w:spacing w:after="0" w:line="240" w:lineRule="auto"/>
        <w:ind w:left="426" w:hanging="426"/>
        <w:jc w:val="both"/>
        <w:rPr>
          <w:rFonts w:ascii="Times New Roman" w:hAnsi="Times New Roman" w:cs="Times New Roman"/>
          <w:sz w:val="24"/>
          <w:szCs w:val="24"/>
        </w:rPr>
      </w:pPr>
      <w:r w:rsidRPr="009E4D43">
        <w:rPr>
          <w:rFonts w:ascii="Times New Roman" w:hAnsi="Times New Roman" w:cs="Times New Roman"/>
          <w:sz w:val="24"/>
          <w:szCs w:val="24"/>
        </w:rPr>
        <w:t xml:space="preserve">Rozporządzenie Prezesa Rady Ministrów z dn. 30 grudnia 2020 r. w sprawie </w:t>
      </w:r>
      <w:r>
        <w:rPr>
          <w:rFonts w:ascii="Times New Roman" w:hAnsi="Times New Roman" w:cs="Times New Roman"/>
          <w:sz w:val="24"/>
          <w:szCs w:val="24"/>
        </w:rPr>
        <w:t xml:space="preserve">szczegółowych kosztów postępowania odwoławczego, ich rozliczania oraz wysokości </w:t>
      </w:r>
      <w:r w:rsidR="005C1856">
        <w:rPr>
          <w:rFonts w:ascii="Times New Roman" w:hAnsi="Times New Roman" w:cs="Times New Roman"/>
          <w:sz w:val="24"/>
          <w:szCs w:val="24"/>
        </w:rPr>
        <w:br/>
      </w:r>
      <w:r>
        <w:rPr>
          <w:rFonts w:ascii="Times New Roman" w:hAnsi="Times New Roman" w:cs="Times New Roman"/>
          <w:sz w:val="24"/>
          <w:szCs w:val="24"/>
        </w:rPr>
        <w:t>i sposobu</w:t>
      </w:r>
      <w:r w:rsidR="005F2BFC">
        <w:rPr>
          <w:rFonts w:ascii="Times New Roman" w:hAnsi="Times New Roman" w:cs="Times New Roman"/>
          <w:sz w:val="24"/>
          <w:szCs w:val="24"/>
        </w:rPr>
        <w:t xml:space="preserve"> </w:t>
      </w:r>
      <w:r>
        <w:rPr>
          <w:rFonts w:ascii="Times New Roman" w:hAnsi="Times New Roman" w:cs="Times New Roman"/>
          <w:sz w:val="24"/>
          <w:szCs w:val="24"/>
        </w:rPr>
        <w:t>pobierania wpisu od odwołania (</w:t>
      </w:r>
      <w:r w:rsidRPr="009E4D43">
        <w:rPr>
          <w:rFonts w:ascii="Times New Roman" w:hAnsi="Times New Roman" w:cs="Times New Roman"/>
          <w:sz w:val="24"/>
          <w:szCs w:val="24"/>
        </w:rPr>
        <w:t>Dz. U. z 2020, poz. 24</w:t>
      </w:r>
      <w:r w:rsidR="00D44590">
        <w:rPr>
          <w:rFonts w:ascii="Times New Roman" w:hAnsi="Times New Roman" w:cs="Times New Roman"/>
          <w:sz w:val="24"/>
          <w:szCs w:val="24"/>
        </w:rPr>
        <w:t>37).</w:t>
      </w:r>
    </w:p>
    <w:p w:rsidR="002149A6" w:rsidRDefault="00B95214" w:rsidP="002149A6">
      <w:pPr>
        <w:pStyle w:val="Nagwek1"/>
      </w:pPr>
      <w:bookmarkStart w:id="38" w:name="_Toc77070194"/>
      <w:r w:rsidRPr="002149A6">
        <w:rPr>
          <w:rFonts w:eastAsia="Times New Roman"/>
          <w:lang w:eastAsia="pl-PL"/>
        </w:rPr>
        <w:t>XVII</w:t>
      </w:r>
      <w:r w:rsidR="00F70F8A">
        <w:rPr>
          <w:rFonts w:eastAsia="Times New Roman"/>
          <w:lang w:eastAsia="pl-PL"/>
        </w:rPr>
        <w:t>I</w:t>
      </w:r>
      <w:r w:rsidRPr="002149A6">
        <w:rPr>
          <w:rFonts w:eastAsia="Times New Roman"/>
          <w:lang w:eastAsia="pl-PL"/>
        </w:rPr>
        <w:t xml:space="preserve">. </w:t>
      </w:r>
      <w:bookmarkStart w:id="39" w:name="_Toc72483051"/>
      <w:bookmarkEnd w:id="37"/>
      <w:r w:rsidR="00504E80" w:rsidRPr="002149A6">
        <w:rPr>
          <w:rFonts w:eastAsia="Times New Roman"/>
          <w:lang w:eastAsia="pl-PL"/>
        </w:rPr>
        <w:t>I</w:t>
      </w:r>
      <w:r w:rsidR="001D7CE5" w:rsidRPr="002149A6">
        <w:rPr>
          <w:rFonts w:eastAsia="Times New Roman"/>
          <w:lang w:eastAsia="pl-PL"/>
        </w:rPr>
        <w:t>nformacj</w:t>
      </w:r>
      <w:r w:rsidR="00E076AA" w:rsidRPr="002149A6">
        <w:rPr>
          <w:rFonts w:eastAsia="Times New Roman"/>
          <w:lang w:eastAsia="pl-PL"/>
        </w:rPr>
        <w:t>e</w:t>
      </w:r>
      <w:r w:rsidR="001D7CE5" w:rsidRPr="002149A6">
        <w:rPr>
          <w:rFonts w:eastAsia="Times New Roman"/>
          <w:lang w:eastAsia="pl-PL"/>
        </w:rPr>
        <w:t xml:space="preserve"> o warunkach udziału w postępowaniu</w:t>
      </w:r>
      <w:bookmarkEnd w:id="39"/>
      <w:r w:rsidR="00E076AA" w:rsidRPr="002149A6">
        <w:rPr>
          <w:rFonts w:eastAsia="Times New Roman"/>
          <w:lang w:eastAsia="pl-PL"/>
        </w:rPr>
        <w:t xml:space="preserve">, </w:t>
      </w:r>
      <w:r w:rsidR="00E076AA">
        <w:t>jeżeli Zamawiający je przewiduje;</w:t>
      </w:r>
      <w:bookmarkStart w:id="40" w:name="_Toc72483052"/>
      <w:bookmarkEnd w:id="38"/>
    </w:p>
    <w:p w:rsidR="00BE78ED" w:rsidRPr="004C4AE7" w:rsidRDefault="00BE78ED" w:rsidP="005C1856">
      <w:pPr>
        <w:spacing w:after="0" w:line="240" w:lineRule="auto"/>
        <w:jc w:val="both"/>
        <w:rPr>
          <w:rFonts w:ascii="Times New Roman" w:hAnsi="Times New Roman" w:cs="Times New Roman"/>
          <w:sz w:val="24"/>
          <w:szCs w:val="24"/>
        </w:rPr>
      </w:pPr>
      <w:r w:rsidRPr="004C4AE7">
        <w:rPr>
          <w:rFonts w:ascii="Times New Roman" w:hAnsi="Times New Roman" w:cs="Times New Roman"/>
          <w:sz w:val="24"/>
          <w:szCs w:val="24"/>
          <w:lang w:eastAsia="zh-CN"/>
        </w:rPr>
        <w:t>1.</w:t>
      </w:r>
      <w:r w:rsidRPr="004C4AE7">
        <w:rPr>
          <w:rFonts w:ascii="Times New Roman" w:hAnsi="Times New Roman" w:cs="Times New Roman"/>
          <w:sz w:val="24"/>
          <w:szCs w:val="24"/>
          <w:lang w:eastAsia="zh-CN"/>
        </w:rPr>
        <w:tab/>
        <w:t>O udzielenie zamówienia mogą ubiegać się Wykonawcy, którzy spełniają warunki udziału w postępowaniu opisane poniżej:</w:t>
      </w:r>
    </w:p>
    <w:p w:rsidR="00EC6C70" w:rsidRPr="004C4AE7" w:rsidRDefault="00BE78ED" w:rsidP="005C1856">
      <w:pPr>
        <w:spacing w:after="0" w:line="240" w:lineRule="auto"/>
        <w:jc w:val="both"/>
        <w:rPr>
          <w:rFonts w:ascii="Times New Roman" w:hAnsi="Times New Roman" w:cs="Times New Roman"/>
          <w:b/>
          <w:bCs/>
          <w:sz w:val="24"/>
          <w:szCs w:val="24"/>
          <w:lang w:eastAsia="zh-CN"/>
        </w:rPr>
      </w:pPr>
      <w:r w:rsidRPr="004C4AE7">
        <w:rPr>
          <w:rFonts w:ascii="Times New Roman" w:hAnsi="Times New Roman" w:cs="Times New Roman"/>
          <w:sz w:val="24"/>
          <w:szCs w:val="24"/>
          <w:lang w:eastAsia="zh-CN"/>
        </w:rPr>
        <w:t xml:space="preserve">1)  posiadają aktualną koncesję wydaną przez ministra właściwego do spraw wewnętrznych na prowadzenie działalności gospodarczej w zakresie usług ochrony osób i mienia </w:t>
      </w:r>
      <w:r w:rsidR="00EC6C70" w:rsidRPr="004C4AE7">
        <w:rPr>
          <w:rFonts w:ascii="Times New Roman" w:hAnsi="Times New Roman" w:cs="Times New Roman"/>
          <w:sz w:val="24"/>
          <w:szCs w:val="24"/>
          <w:lang w:eastAsia="zh-CN"/>
        </w:rPr>
        <w:t>w zakresie usług ochrony osób i mienia realizowanych w formie bezpośredniej ochrony fizycznej zgodnie z ustawą z dnia 22.08.1997 r. o ochronie osób i mienia (tekst jedn. Dz. U. z 2020 r., poz. 838 i z 2021 r. poz. 469),</w:t>
      </w:r>
    </w:p>
    <w:p w:rsidR="00BE78ED" w:rsidRPr="004C4AE7" w:rsidRDefault="00BE78ED" w:rsidP="005C1856">
      <w:pPr>
        <w:spacing w:after="0" w:line="240" w:lineRule="auto"/>
        <w:jc w:val="both"/>
        <w:rPr>
          <w:rFonts w:ascii="Times New Roman" w:hAnsi="Times New Roman" w:cs="Times New Roman"/>
          <w:b/>
          <w:bCs/>
          <w:sz w:val="24"/>
          <w:szCs w:val="24"/>
          <w:lang w:eastAsia="zh-CN"/>
        </w:rPr>
      </w:pPr>
      <w:r w:rsidRPr="004C4AE7">
        <w:rPr>
          <w:rFonts w:ascii="Times New Roman" w:hAnsi="Times New Roman" w:cs="Times New Roman"/>
          <w:sz w:val="24"/>
          <w:szCs w:val="24"/>
          <w:lang w:eastAsia="zh-CN"/>
        </w:rPr>
        <w:t>2) posiadają aktualną polisę ubezpieczeniową o odpowiedzialności cywilnej w zakresie prowadzonej działalności związanej z przedmiotem zamówienia na sumę gwarancyjną nie mniejszą niż 100 000zł  wraz z dowodem zapłaty składki ubezpieczenia,</w:t>
      </w:r>
    </w:p>
    <w:p w:rsidR="00BE78ED" w:rsidRPr="004C4AE7" w:rsidRDefault="00BE78ED" w:rsidP="005C1856">
      <w:pPr>
        <w:spacing w:after="0" w:line="240" w:lineRule="auto"/>
        <w:jc w:val="both"/>
        <w:rPr>
          <w:rFonts w:ascii="Times New Roman" w:hAnsi="Times New Roman" w:cs="Times New Roman"/>
          <w:b/>
          <w:bCs/>
          <w:sz w:val="24"/>
          <w:szCs w:val="24"/>
          <w:lang w:eastAsia="zh-CN"/>
        </w:rPr>
      </w:pPr>
      <w:r w:rsidRPr="004C4AE7">
        <w:rPr>
          <w:rFonts w:ascii="Times New Roman" w:hAnsi="Times New Roman" w:cs="Times New Roman"/>
          <w:sz w:val="24"/>
          <w:szCs w:val="24"/>
          <w:lang w:eastAsia="zh-CN"/>
        </w:rPr>
        <w:t>3) posiadają wiedzę i doświadczenie niezbędne do wykon</w:t>
      </w:r>
      <w:r w:rsidR="00565827">
        <w:rPr>
          <w:rFonts w:ascii="Times New Roman" w:hAnsi="Times New Roman" w:cs="Times New Roman"/>
          <w:sz w:val="24"/>
          <w:szCs w:val="24"/>
          <w:lang w:eastAsia="zh-CN"/>
        </w:rPr>
        <w:t xml:space="preserve">ania przedmiotu zamówienia </w:t>
      </w:r>
      <w:r w:rsidR="00F6006A">
        <w:rPr>
          <w:rFonts w:ascii="Times New Roman" w:hAnsi="Times New Roman" w:cs="Times New Roman"/>
          <w:sz w:val="24"/>
          <w:szCs w:val="24"/>
          <w:lang w:eastAsia="zh-CN"/>
        </w:rPr>
        <w:br/>
      </w:r>
      <w:r w:rsidR="00565827">
        <w:rPr>
          <w:rFonts w:ascii="Times New Roman" w:hAnsi="Times New Roman" w:cs="Times New Roman"/>
          <w:sz w:val="24"/>
          <w:szCs w:val="24"/>
          <w:lang w:eastAsia="zh-CN"/>
        </w:rPr>
        <w:t>tj. Z</w:t>
      </w:r>
      <w:r w:rsidRPr="004C4AE7">
        <w:rPr>
          <w:rFonts w:ascii="Times New Roman" w:hAnsi="Times New Roman" w:cs="Times New Roman"/>
          <w:sz w:val="24"/>
          <w:szCs w:val="24"/>
          <w:lang w:eastAsia="zh-CN"/>
        </w:rPr>
        <w:t>amawiający uzna powyższ</w:t>
      </w:r>
      <w:r w:rsidR="00565827">
        <w:rPr>
          <w:rFonts w:ascii="Times New Roman" w:hAnsi="Times New Roman" w:cs="Times New Roman"/>
          <w:sz w:val="24"/>
          <w:szCs w:val="24"/>
          <w:lang w:eastAsia="zh-CN"/>
        </w:rPr>
        <w:t>y warunek za spełniony, jeżeli W</w:t>
      </w:r>
      <w:r w:rsidRPr="004C4AE7">
        <w:rPr>
          <w:rFonts w:ascii="Times New Roman" w:hAnsi="Times New Roman" w:cs="Times New Roman"/>
          <w:sz w:val="24"/>
          <w:szCs w:val="24"/>
          <w:lang w:eastAsia="zh-CN"/>
        </w:rPr>
        <w:t xml:space="preserve">ykonawca wykaże, że </w:t>
      </w:r>
      <w:r w:rsidR="00F6006A">
        <w:rPr>
          <w:rFonts w:ascii="Times New Roman" w:hAnsi="Times New Roman" w:cs="Times New Roman"/>
          <w:sz w:val="24"/>
          <w:szCs w:val="24"/>
          <w:lang w:eastAsia="zh-CN"/>
        </w:rPr>
        <w:br/>
      </w:r>
      <w:r w:rsidRPr="004C4AE7">
        <w:rPr>
          <w:rFonts w:ascii="Times New Roman" w:hAnsi="Times New Roman" w:cs="Times New Roman"/>
          <w:sz w:val="24"/>
          <w:szCs w:val="24"/>
          <w:lang w:eastAsia="zh-CN"/>
        </w:rPr>
        <w:t xml:space="preserve">w okresie ostatnich 3 lat przed wszczęciem niniejszego postępowania wykonawca świadczył co najmniej dwie usługi realizowane nieprzerwanie przez minimum 12 miesięcy, polegające na ochronie osób i mienia w budynkach zbiorowego zamieszkania wg klasy 1130 określonej </w:t>
      </w:r>
      <w:r w:rsidRPr="004C4AE7">
        <w:rPr>
          <w:rFonts w:ascii="Times New Roman" w:hAnsi="Times New Roman" w:cs="Times New Roman"/>
          <w:sz w:val="24"/>
          <w:szCs w:val="24"/>
          <w:lang w:eastAsia="zh-CN"/>
        </w:rPr>
        <w:lastRenderedPageBreak/>
        <w:t xml:space="preserve">w rozporządzenia Rady Ministrów z 30 grudnia 1999 r. w sprawie Polskiej Klasyfikacji Obiektów Budowlanych (Dz. U. z 99r, Nr 112, poz. 1316 z </w:t>
      </w:r>
      <w:proofErr w:type="spellStart"/>
      <w:r w:rsidRPr="004C4AE7">
        <w:rPr>
          <w:rFonts w:ascii="Times New Roman" w:hAnsi="Times New Roman" w:cs="Times New Roman"/>
          <w:sz w:val="24"/>
          <w:szCs w:val="24"/>
          <w:lang w:eastAsia="zh-CN"/>
        </w:rPr>
        <w:t>późn</w:t>
      </w:r>
      <w:proofErr w:type="spellEnd"/>
      <w:r w:rsidRPr="004C4AE7">
        <w:rPr>
          <w:rFonts w:ascii="Times New Roman" w:hAnsi="Times New Roman" w:cs="Times New Roman"/>
          <w:sz w:val="24"/>
          <w:szCs w:val="24"/>
          <w:lang w:eastAsia="zh-CN"/>
        </w:rPr>
        <w:t>. zm.)</w:t>
      </w:r>
      <w:r w:rsidR="00565827">
        <w:rPr>
          <w:rFonts w:ascii="Times New Roman" w:hAnsi="Times New Roman" w:cs="Times New Roman"/>
          <w:sz w:val="24"/>
          <w:szCs w:val="24"/>
          <w:lang w:eastAsia="zh-CN"/>
        </w:rPr>
        <w:t xml:space="preserve"> o wartości każda co najmniej </w:t>
      </w:r>
      <w:r w:rsidR="00565827" w:rsidRPr="00F6006A">
        <w:rPr>
          <w:rFonts w:ascii="Times New Roman" w:hAnsi="Times New Roman" w:cs="Times New Roman"/>
          <w:sz w:val="24"/>
          <w:szCs w:val="24"/>
          <w:lang w:eastAsia="zh-CN"/>
        </w:rPr>
        <w:t>10</w:t>
      </w:r>
      <w:r w:rsidRPr="00F6006A">
        <w:rPr>
          <w:rFonts w:ascii="Times New Roman" w:hAnsi="Times New Roman" w:cs="Times New Roman"/>
          <w:sz w:val="24"/>
          <w:szCs w:val="24"/>
          <w:lang w:eastAsia="zh-CN"/>
        </w:rPr>
        <w:t>0 000 zł brutto</w:t>
      </w:r>
      <w:r w:rsidRPr="004C4AE7">
        <w:rPr>
          <w:rFonts w:ascii="Times New Roman" w:hAnsi="Times New Roman" w:cs="Times New Roman"/>
          <w:sz w:val="24"/>
          <w:szCs w:val="24"/>
          <w:lang w:eastAsia="zh-CN"/>
        </w:rPr>
        <w:t>. Warunek ten musi być spełniony przez wykonawcę samodzielnie lub przez minimum jeden podmiot udostępniający wiedzę i doświadczenie (podwykonawcę) samodzielnie; w przypadku wykonawców występujących wspólnie (konsorcjum), samodzielnie przez minimum jednego z wykonawców występujących wspólnie. Nie jest dopuszczalne łączenie (sumowanie) wyżej wymaganego doświadczenia w ramach doświadczenia różnych podmiotów zaangażowanych w realizację zamówienia.</w:t>
      </w:r>
    </w:p>
    <w:p w:rsidR="00BE78ED" w:rsidRDefault="00BE78ED" w:rsidP="005C1856">
      <w:pPr>
        <w:spacing w:after="0" w:line="240" w:lineRule="auto"/>
        <w:jc w:val="both"/>
        <w:rPr>
          <w:rFonts w:ascii="Times New Roman" w:hAnsi="Times New Roman" w:cs="Times New Roman"/>
          <w:sz w:val="24"/>
          <w:szCs w:val="24"/>
          <w:lang w:eastAsia="zh-CN"/>
        </w:rPr>
      </w:pPr>
      <w:r w:rsidRPr="004C4AE7">
        <w:rPr>
          <w:rFonts w:ascii="Times New Roman" w:hAnsi="Times New Roman" w:cs="Times New Roman"/>
          <w:sz w:val="24"/>
          <w:szCs w:val="24"/>
          <w:lang w:eastAsia="zh-CN"/>
        </w:rPr>
        <w:t>Wykonawca zobowiązany jest załączyć dowody określające czy ww. usługi zostały wykonane należycie. Dowodami o których mowa powyżej mogą być referencje lub inne dokumenty wystawione przez podmiot na rzecz, którego usługi były wykonywane.</w:t>
      </w:r>
    </w:p>
    <w:p w:rsidR="001D7CE5" w:rsidRDefault="00F70F8A" w:rsidP="00BE78ED">
      <w:pPr>
        <w:pStyle w:val="Nagwek1"/>
      </w:pPr>
      <w:bookmarkStart w:id="41" w:name="_Toc77070195"/>
      <w:r>
        <w:rPr>
          <w:rFonts w:eastAsia="Times New Roman"/>
          <w:lang w:eastAsia="pl-PL"/>
        </w:rPr>
        <w:t>X</w:t>
      </w:r>
      <w:r w:rsidR="00455C7F">
        <w:rPr>
          <w:rFonts w:eastAsia="Times New Roman"/>
          <w:lang w:eastAsia="pl-PL"/>
        </w:rPr>
        <w:t>I</w:t>
      </w:r>
      <w:r>
        <w:rPr>
          <w:rFonts w:eastAsia="Times New Roman"/>
          <w:lang w:eastAsia="pl-PL"/>
        </w:rPr>
        <w:t>X</w:t>
      </w:r>
      <w:r w:rsidR="00B95214">
        <w:rPr>
          <w:rFonts w:eastAsia="Times New Roman"/>
          <w:lang w:eastAsia="pl-PL"/>
        </w:rPr>
        <w:t xml:space="preserve">. </w:t>
      </w:r>
      <w:r w:rsidR="00504E80">
        <w:rPr>
          <w:rFonts w:eastAsia="Times New Roman"/>
          <w:lang w:eastAsia="pl-PL"/>
        </w:rPr>
        <w:t>Informacja</w:t>
      </w:r>
      <w:r w:rsidR="001D7CE5" w:rsidRPr="00C94247">
        <w:rPr>
          <w:rFonts w:eastAsia="Times New Roman"/>
          <w:lang w:eastAsia="pl-PL"/>
        </w:rPr>
        <w:t xml:space="preserve"> o podmiotowych środkach dowodowych</w:t>
      </w:r>
      <w:bookmarkEnd w:id="40"/>
      <w:r w:rsidR="00E076AA">
        <w:rPr>
          <w:rFonts w:eastAsia="Times New Roman"/>
          <w:lang w:eastAsia="pl-PL"/>
        </w:rPr>
        <w:t xml:space="preserve">, </w:t>
      </w:r>
      <w:r w:rsidR="00E076AA">
        <w:t>jeżeli Zamawiający będzie wymagał ich złożenia;</w:t>
      </w:r>
      <w:bookmarkEnd w:id="41"/>
    </w:p>
    <w:p w:rsidR="002F4CAA" w:rsidRPr="004C4AE7" w:rsidRDefault="004C4AE7" w:rsidP="005C1856">
      <w:pPr>
        <w:spacing w:after="0" w:line="240" w:lineRule="auto"/>
        <w:jc w:val="both"/>
        <w:rPr>
          <w:rFonts w:ascii="Times New Roman" w:hAnsi="Times New Roman" w:cs="Times New Roman"/>
          <w:b/>
          <w:bCs/>
          <w:sz w:val="24"/>
          <w:szCs w:val="24"/>
          <w:lang w:eastAsia="pl-PL"/>
        </w:rPr>
      </w:pPr>
      <w:bookmarkStart w:id="42" w:name="_Toc72483053"/>
      <w:r>
        <w:rPr>
          <w:rFonts w:ascii="Times New Roman" w:hAnsi="Times New Roman" w:cs="Times New Roman"/>
          <w:sz w:val="24"/>
          <w:szCs w:val="24"/>
          <w:lang w:eastAsia="pl-PL"/>
        </w:rPr>
        <w:t xml:space="preserve">1. </w:t>
      </w:r>
      <w:r w:rsidR="002F4CAA" w:rsidRPr="004C4AE7">
        <w:rPr>
          <w:rFonts w:ascii="Times New Roman" w:hAnsi="Times New Roman" w:cs="Times New Roman"/>
          <w:sz w:val="24"/>
          <w:szCs w:val="24"/>
          <w:lang w:eastAsia="pl-PL"/>
        </w:rPr>
        <w:t>Wykonawca, którego oferta zostanie najwyżej oceniona, w celu wykazania spełniania warunków udziału w postępowaniu określonych przez Zamawiającego w części XVI</w:t>
      </w:r>
      <w:r w:rsidR="00F6006A">
        <w:rPr>
          <w:rFonts w:ascii="Times New Roman" w:hAnsi="Times New Roman" w:cs="Times New Roman"/>
          <w:sz w:val="24"/>
          <w:szCs w:val="24"/>
          <w:lang w:eastAsia="pl-PL"/>
        </w:rPr>
        <w:t>I</w:t>
      </w:r>
      <w:r w:rsidR="002F4CAA" w:rsidRPr="004C4AE7">
        <w:rPr>
          <w:rFonts w:ascii="Times New Roman" w:hAnsi="Times New Roman" w:cs="Times New Roman"/>
          <w:sz w:val="24"/>
          <w:szCs w:val="24"/>
          <w:lang w:eastAsia="pl-PL"/>
        </w:rPr>
        <w:t xml:space="preserve">I SWZ, zostanie wezwany do złożenia w wyznaczonym terminie, </w:t>
      </w:r>
      <w:r w:rsidR="002F4CAA" w:rsidRPr="00B15364">
        <w:rPr>
          <w:rFonts w:ascii="Times New Roman" w:hAnsi="Times New Roman" w:cs="Times New Roman"/>
          <w:sz w:val="24"/>
          <w:szCs w:val="24"/>
          <w:lang w:eastAsia="pl-PL"/>
        </w:rPr>
        <w:t xml:space="preserve">nie krótszym niż 5 dni </w:t>
      </w:r>
      <w:r w:rsidR="002F4CAA" w:rsidRPr="004C4AE7">
        <w:rPr>
          <w:rFonts w:ascii="Times New Roman" w:hAnsi="Times New Roman" w:cs="Times New Roman"/>
          <w:sz w:val="24"/>
          <w:szCs w:val="24"/>
          <w:lang w:eastAsia="pl-PL"/>
        </w:rPr>
        <w:t>od dnia wezwania następujących podmiotowych środków dowodowych (aktualnych na dzień ich złożenia):</w:t>
      </w:r>
    </w:p>
    <w:p w:rsidR="002F4CAA" w:rsidRPr="004C4AE7" w:rsidRDefault="002F4CAA" w:rsidP="005C1856">
      <w:pPr>
        <w:pStyle w:val="Akapitzlist"/>
        <w:numPr>
          <w:ilvl w:val="0"/>
          <w:numId w:val="40"/>
        </w:numPr>
        <w:spacing w:after="0" w:line="240" w:lineRule="auto"/>
        <w:jc w:val="both"/>
        <w:rPr>
          <w:rFonts w:ascii="Times New Roman" w:hAnsi="Times New Roman" w:cs="Times New Roman"/>
          <w:b/>
          <w:bCs/>
          <w:sz w:val="24"/>
          <w:szCs w:val="24"/>
          <w:lang w:eastAsia="pl-PL"/>
        </w:rPr>
      </w:pPr>
      <w:r w:rsidRPr="004C4AE7">
        <w:rPr>
          <w:rFonts w:ascii="Times New Roman" w:hAnsi="Times New Roman" w:cs="Times New Roman"/>
          <w:sz w:val="24"/>
          <w:szCs w:val="24"/>
          <w:lang w:eastAsia="pl-PL"/>
        </w:rPr>
        <w:t xml:space="preserve">aktualnej koncesji wydanej przez ministra właściwego do spraw wewnętrznych na prowadzenie działalności gospodarczej w zakresie usług ochrony osób i mienia realizowanych w formie bezpośredniej ochrony fizycznej oraz zabezpieczenia technicznego, zgodnie z </w:t>
      </w:r>
      <w:r w:rsidR="006618A2" w:rsidRPr="004C4AE7">
        <w:rPr>
          <w:rFonts w:ascii="Times New Roman" w:hAnsi="Times New Roman" w:cs="Times New Roman"/>
          <w:sz w:val="24"/>
          <w:szCs w:val="24"/>
          <w:lang w:eastAsia="pl-PL"/>
        </w:rPr>
        <w:t>ustawą</w:t>
      </w:r>
      <w:r w:rsidRPr="004C4AE7">
        <w:rPr>
          <w:rFonts w:ascii="Times New Roman" w:hAnsi="Times New Roman" w:cs="Times New Roman"/>
          <w:sz w:val="24"/>
          <w:szCs w:val="24"/>
          <w:lang w:eastAsia="pl-PL"/>
        </w:rPr>
        <w:t xml:space="preserve"> z dnia 22.08.1997 r. o ochronie osób i mienia (tekst jedn. Dz. U. z 2020 r., poz. 838</w:t>
      </w:r>
      <w:r w:rsidR="006618A2" w:rsidRPr="004C4AE7">
        <w:rPr>
          <w:rFonts w:ascii="Times New Roman" w:hAnsi="Times New Roman" w:cs="Times New Roman"/>
          <w:sz w:val="24"/>
          <w:szCs w:val="24"/>
        </w:rPr>
        <w:t xml:space="preserve"> </w:t>
      </w:r>
      <w:r w:rsidR="006618A2" w:rsidRPr="004C4AE7">
        <w:rPr>
          <w:rFonts w:ascii="Times New Roman" w:hAnsi="Times New Roman" w:cs="Times New Roman"/>
          <w:sz w:val="24"/>
          <w:szCs w:val="24"/>
          <w:lang w:eastAsia="pl-PL"/>
        </w:rPr>
        <w:t>i z 2021 r. poz. 469</w:t>
      </w:r>
      <w:r w:rsidRPr="004C4AE7">
        <w:rPr>
          <w:rFonts w:ascii="Times New Roman" w:hAnsi="Times New Roman" w:cs="Times New Roman"/>
          <w:sz w:val="24"/>
          <w:szCs w:val="24"/>
          <w:lang w:eastAsia="pl-PL"/>
        </w:rPr>
        <w:t>)</w:t>
      </w:r>
      <w:r w:rsidR="004C4AE7">
        <w:rPr>
          <w:rFonts w:ascii="Times New Roman" w:hAnsi="Times New Roman" w:cs="Times New Roman"/>
          <w:sz w:val="24"/>
          <w:szCs w:val="24"/>
          <w:lang w:eastAsia="pl-PL"/>
        </w:rPr>
        <w:t>;</w:t>
      </w:r>
    </w:p>
    <w:p w:rsidR="002F4CAA" w:rsidRPr="004C4AE7" w:rsidRDefault="002F4CAA" w:rsidP="005C1856">
      <w:pPr>
        <w:pStyle w:val="Akapitzlist"/>
        <w:numPr>
          <w:ilvl w:val="0"/>
          <w:numId w:val="40"/>
        </w:numPr>
        <w:spacing w:after="0" w:line="240" w:lineRule="auto"/>
        <w:jc w:val="both"/>
        <w:rPr>
          <w:rFonts w:ascii="Times New Roman" w:hAnsi="Times New Roman" w:cs="Times New Roman"/>
          <w:b/>
          <w:bCs/>
          <w:sz w:val="24"/>
          <w:szCs w:val="24"/>
          <w:lang w:eastAsia="pl-PL"/>
        </w:rPr>
      </w:pPr>
      <w:r w:rsidRPr="004C4AE7">
        <w:rPr>
          <w:rFonts w:ascii="Times New Roman" w:hAnsi="Times New Roman" w:cs="Times New Roman"/>
          <w:sz w:val="24"/>
          <w:szCs w:val="24"/>
          <w:lang w:eastAsia="pl-PL"/>
        </w:rPr>
        <w:t>dokument potwierdzający, że Wykonawca jest ubezpieczony od odpowiedzialności cywilnej w zakresie prowadzonej działalności związanej z przedmiotem zamówienia ze wskazaniem sumy gwarancyjnej tego ubezpieczenia;</w:t>
      </w:r>
    </w:p>
    <w:p w:rsidR="00BE155C" w:rsidRPr="00BE155C" w:rsidRDefault="002F4CAA" w:rsidP="005C1856">
      <w:pPr>
        <w:pStyle w:val="Akapitzlist"/>
        <w:numPr>
          <w:ilvl w:val="0"/>
          <w:numId w:val="40"/>
        </w:numPr>
        <w:spacing w:after="0" w:line="240" w:lineRule="auto"/>
        <w:jc w:val="both"/>
        <w:rPr>
          <w:rFonts w:ascii="Times New Roman" w:hAnsi="Times New Roman" w:cs="Times New Roman"/>
          <w:b/>
          <w:bCs/>
          <w:sz w:val="24"/>
          <w:szCs w:val="24"/>
          <w:lang w:eastAsia="pl-PL"/>
        </w:rPr>
      </w:pPr>
      <w:r w:rsidRPr="004C4AE7">
        <w:rPr>
          <w:rFonts w:ascii="Times New Roman" w:hAnsi="Times New Roman" w:cs="Times New Roman"/>
          <w:sz w:val="24"/>
          <w:szCs w:val="24"/>
          <w:lang w:eastAsia="pl-PL"/>
        </w:rPr>
        <w:t xml:space="preserve">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wraz z dowodami określającymi, czy usługi wykazane w wykazie usług zostały wykonane lub są wykonywane należycie, przy czym dowodami, o których mowa powyżej,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t>
      </w:r>
      <w:r w:rsidR="004C4AE7" w:rsidRPr="004C4AE7">
        <w:rPr>
          <w:rFonts w:ascii="Times New Roman" w:hAnsi="Times New Roman" w:cs="Times New Roman"/>
          <w:sz w:val="24"/>
          <w:szCs w:val="24"/>
          <w:lang w:eastAsia="pl-PL"/>
        </w:rPr>
        <w:br/>
      </w:r>
      <w:r w:rsidRPr="004C4AE7">
        <w:rPr>
          <w:rFonts w:ascii="Times New Roman" w:hAnsi="Times New Roman" w:cs="Times New Roman"/>
          <w:sz w:val="24"/>
          <w:szCs w:val="24"/>
          <w:lang w:eastAsia="pl-PL"/>
        </w:rPr>
        <w:t>W przypadku świadczeń powtarzających się lub ciągłych nadal wykonywanych referencje bądź inne dokumenty potwierdzające ich należyte wykonywanie powinny być wystawione w okresie ostatnich 3 miesięcy. Okresy wskazane liczy się wstecz od dnia, w którym upływa termin składania ofert.</w:t>
      </w:r>
      <w:r w:rsidR="004C4AE7" w:rsidRPr="004C4AE7">
        <w:rPr>
          <w:rFonts w:ascii="Times New Roman" w:hAnsi="Times New Roman" w:cs="Times New Roman"/>
          <w:sz w:val="24"/>
          <w:szCs w:val="24"/>
          <w:lang w:eastAsia="pl-PL"/>
        </w:rPr>
        <w:t xml:space="preserve"> </w:t>
      </w:r>
    </w:p>
    <w:p w:rsidR="00756539" w:rsidRPr="004C4AE7" w:rsidRDefault="002F4CAA" w:rsidP="005C1856">
      <w:pPr>
        <w:pStyle w:val="Akapitzlist"/>
        <w:spacing w:after="0" w:line="240" w:lineRule="auto"/>
        <w:jc w:val="both"/>
        <w:rPr>
          <w:rFonts w:ascii="Times New Roman" w:hAnsi="Times New Roman" w:cs="Times New Roman"/>
          <w:b/>
          <w:bCs/>
          <w:sz w:val="24"/>
          <w:szCs w:val="24"/>
          <w:lang w:eastAsia="pl-PL"/>
        </w:rPr>
      </w:pPr>
      <w:r w:rsidRPr="004C4AE7">
        <w:rPr>
          <w:rFonts w:ascii="Times New Roman" w:hAnsi="Times New Roman" w:cs="Times New Roman"/>
          <w:sz w:val="24"/>
          <w:szCs w:val="24"/>
          <w:lang w:eastAsia="pl-PL"/>
        </w:rPr>
        <w:t xml:space="preserve">Wzór wykazu </w:t>
      </w:r>
      <w:r w:rsidR="004C4AE7" w:rsidRPr="004C4AE7">
        <w:rPr>
          <w:rFonts w:ascii="Times New Roman" w:hAnsi="Times New Roman" w:cs="Times New Roman"/>
          <w:sz w:val="24"/>
          <w:szCs w:val="24"/>
          <w:lang w:eastAsia="pl-PL"/>
        </w:rPr>
        <w:t>stanowi załącznik nr 4 do SWZ.</w:t>
      </w:r>
    </w:p>
    <w:p w:rsidR="001D7CE5" w:rsidRDefault="00B95214" w:rsidP="002F4CAA">
      <w:pPr>
        <w:pStyle w:val="Nagwek1"/>
        <w:rPr>
          <w:rFonts w:eastAsia="Times New Roman"/>
          <w:lang w:eastAsia="pl-PL"/>
        </w:rPr>
      </w:pPr>
      <w:bookmarkStart w:id="43" w:name="_Toc77070196"/>
      <w:r>
        <w:rPr>
          <w:rFonts w:eastAsia="Times New Roman"/>
          <w:lang w:eastAsia="pl-PL"/>
        </w:rPr>
        <w:t xml:space="preserve">XX. </w:t>
      </w:r>
      <w:r w:rsidR="002B537F">
        <w:rPr>
          <w:rFonts w:eastAsia="Times New Roman"/>
          <w:lang w:eastAsia="pl-PL"/>
        </w:rPr>
        <w:t>O</w:t>
      </w:r>
      <w:r w:rsidR="001D7CE5" w:rsidRPr="00C94247">
        <w:rPr>
          <w:rFonts w:eastAsia="Times New Roman"/>
          <w:lang w:eastAsia="pl-PL"/>
        </w:rPr>
        <w:t>pis części zamówienia</w:t>
      </w:r>
      <w:bookmarkEnd w:id="42"/>
      <w:r w:rsidR="00E076AA">
        <w:rPr>
          <w:rFonts w:eastAsia="Times New Roman"/>
          <w:lang w:eastAsia="pl-PL"/>
        </w:rPr>
        <w:t xml:space="preserve">, </w:t>
      </w:r>
      <w:r w:rsidR="00E076AA">
        <w:t>jeżeli Zamawiający dopuszcza składanie ofert częściowych;</w:t>
      </w:r>
      <w:bookmarkEnd w:id="43"/>
    </w:p>
    <w:p w:rsidR="00455C7F" w:rsidRDefault="00455C7F" w:rsidP="00876794">
      <w:p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44" w:name="_Toc72483054"/>
      <w:r w:rsidRPr="00876794">
        <w:rPr>
          <w:rFonts w:ascii="Times New Roman" w:hAnsi="Times New Roman" w:cs="Times New Roman"/>
          <w:sz w:val="24"/>
          <w:szCs w:val="24"/>
          <w:lang w:eastAsia="zh-CN"/>
        </w:rPr>
        <w:t xml:space="preserve">Zamawiający </w:t>
      </w:r>
      <w:r w:rsidR="00876794" w:rsidRPr="00876794">
        <w:rPr>
          <w:rFonts w:ascii="Times New Roman" w:hAnsi="Times New Roman" w:cs="Times New Roman"/>
          <w:sz w:val="24"/>
          <w:szCs w:val="24"/>
          <w:lang w:eastAsia="zh-CN"/>
        </w:rPr>
        <w:t xml:space="preserve">nie </w:t>
      </w:r>
      <w:r w:rsidRPr="00876794">
        <w:rPr>
          <w:rFonts w:ascii="Times New Roman" w:hAnsi="Times New Roman" w:cs="Times New Roman"/>
          <w:sz w:val="24"/>
          <w:szCs w:val="24"/>
          <w:lang w:eastAsia="zh-CN"/>
        </w:rPr>
        <w:t xml:space="preserve">dopuszcza możliwości składania ofert częściowych. </w:t>
      </w:r>
    </w:p>
    <w:p w:rsidR="00876794" w:rsidRPr="00B92543" w:rsidRDefault="00B95214" w:rsidP="00B92543">
      <w:pPr>
        <w:pStyle w:val="Nagwek1"/>
      </w:pPr>
      <w:bookmarkStart w:id="45" w:name="_Toc77070197"/>
      <w:r w:rsidRPr="00B92543">
        <w:lastRenderedPageBreak/>
        <w:t>XX</w:t>
      </w:r>
      <w:r w:rsidR="00F70F8A">
        <w:t>I</w:t>
      </w:r>
      <w:r w:rsidRPr="00B92543">
        <w:t xml:space="preserve">. </w:t>
      </w:r>
      <w:r w:rsidR="002B537F" w:rsidRPr="00B92543">
        <w:t>L</w:t>
      </w:r>
      <w:r w:rsidR="001D7CE5" w:rsidRPr="00B92543">
        <w:t>iczb</w:t>
      </w:r>
      <w:r w:rsidR="002B537F" w:rsidRPr="00B92543">
        <w:t>a</w:t>
      </w:r>
      <w:r w:rsidR="001D7CE5" w:rsidRPr="00B92543">
        <w:t xml:space="preserve"> </w:t>
      </w:r>
      <w:r w:rsidR="00E076AA" w:rsidRPr="00B92543">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bookmarkStart w:id="46" w:name="_Toc72483055"/>
      <w:bookmarkEnd w:id="44"/>
      <w:bookmarkEnd w:id="45"/>
    </w:p>
    <w:p w:rsidR="00876794" w:rsidRPr="004041C5" w:rsidRDefault="00876794" w:rsidP="004041C5">
      <w:pPr>
        <w:spacing w:after="0"/>
        <w:rPr>
          <w:rFonts w:ascii="Times New Roman" w:hAnsi="Times New Roman" w:cs="Times New Roman"/>
          <w:sz w:val="24"/>
          <w:szCs w:val="24"/>
          <w:lang w:eastAsia="pl-PL"/>
        </w:rPr>
      </w:pPr>
      <w:r w:rsidRPr="004041C5">
        <w:rPr>
          <w:rFonts w:ascii="Times New Roman" w:hAnsi="Times New Roman" w:cs="Times New Roman"/>
          <w:sz w:val="24"/>
          <w:szCs w:val="24"/>
          <w:lang w:eastAsia="zh-CN"/>
        </w:rPr>
        <w:t xml:space="preserve">Zamawiający nie dopuszcza możliwości składania ofert częściowych. </w:t>
      </w:r>
    </w:p>
    <w:p w:rsidR="001D7CE5" w:rsidRPr="00C94247" w:rsidRDefault="00B95214" w:rsidP="00C94247">
      <w:pPr>
        <w:pStyle w:val="Nagwek1"/>
        <w:rPr>
          <w:rFonts w:eastAsia="Times New Roman"/>
          <w:lang w:eastAsia="pl-PL"/>
        </w:rPr>
      </w:pPr>
      <w:bookmarkStart w:id="47" w:name="_Toc77070198"/>
      <w:r>
        <w:rPr>
          <w:rFonts w:eastAsia="Times New Roman"/>
          <w:lang w:eastAsia="pl-PL"/>
        </w:rPr>
        <w:t>XX</w:t>
      </w:r>
      <w:r w:rsidR="00F70F8A">
        <w:rPr>
          <w:rFonts w:eastAsia="Times New Roman"/>
          <w:lang w:eastAsia="pl-PL"/>
        </w:rPr>
        <w:t>I</w:t>
      </w:r>
      <w:r>
        <w:rPr>
          <w:rFonts w:eastAsia="Times New Roman"/>
          <w:lang w:eastAsia="pl-PL"/>
        </w:rPr>
        <w:t xml:space="preserve">I. </w:t>
      </w:r>
      <w:bookmarkEnd w:id="46"/>
      <w:r w:rsidR="00E076AA">
        <w:t>Informacje dotyczące ofert wariantowych, w tym informacje o sposobie przedstawiania ofert wariantowych oraz minimalne warunki, jakim muszą odpowiadać oferty wariantowe, jeżeli Zamawiający wymaga lub dopuszcza ich składanie;</w:t>
      </w:r>
      <w:bookmarkEnd w:id="47"/>
    </w:p>
    <w:p w:rsidR="0054583B" w:rsidRPr="004041C5" w:rsidRDefault="0054583B" w:rsidP="004041C5">
      <w:pPr>
        <w:spacing w:after="0"/>
        <w:rPr>
          <w:rFonts w:ascii="Times New Roman" w:hAnsi="Times New Roman" w:cs="Times New Roman"/>
          <w:sz w:val="24"/>
          <w:szCs w:val="24"/>
          <w:lang w:eastAsia="zh-CN"/>
        </w:rPr>
      </w:pPr>
      <w:bookmarkStart w:id="48" w:name="_Toc72483056"/>
      <w:r w:rsidRPr="004041C5">
        <w:rPr>
          <w:rFonts w:ascii="Times New Roman" w:hAnsi="Times New Roman" w:cs="Times New Roman"/>
          <w:sz w:val="24"/>
          <w:szCs w:val="24"/>
          <w:lang w:eastAsia="zh-CN"/>
        </w:rPr>
        <w:t xml:space="preserve">Zamawiający nie dopuszcza składania ofert wariantowych. </w:t>
      </w:r>
    </w:p>
    <w:p w:rsidR="001D7CE5" w:rsidRDefault="00B95214" w:rsidP="00C94247">
      <w:pPr>
        <w:pStyle w:val="Nagwek1"/>
        <w:rPr>
          <w:rFonts w:eastAsia="Times New Roman"/>
          <w:lang w:eastAsia="pl-PL"/>
        </w:rPr>
      </w:pPr>
      <w:bookmarkStart w:id="49" w:name="_Toc77070199"/>
      <w:r>
        <w:rPr>
          <w:rFonts w:eastAsia="Times New Roman"/>
          <w:lang w:eastAsia="pl-PL"/>
        </w:rPr>
        <w:t>XX</w:t>
      </w:r>
      <w:r w:rsidR="00F70F8A">
        <w:rPr>
          <w:rFonts w:eastAsia="Times New Roman"/>
          <w:lang w:eastAsia="pl-PL"/>
        </w:rPr>
        <w:t>I</w:t>
      </w:r>
      <w:r>
        <w:rPr>
          <w:rFonts w:eastAsia="Times New Roman"/>
          <w:lang w:eastAsia="pl-PL"/>
        </w:rPr>
        <w:t xml:space="preserve">II. </w:t>
      </w:r>
      <w:r w:rsidR="00F51E03">
        <w:rPr>
          <w:rFonts w:eastAsia="Times New Roman"/>
          <w:lang w:eastAsia="pl-PL"/>
        </w:rPr>
        <w:t>W</w:t>
      </w:r>
      <w:r w:rsidR="001D7CE5" w:rsidRPr="00C94247">
        <w:rPr>
          <w:rFonts w:eastAsia="Times New Roman"/>
          <w:lang w:eastAsia="pl-PL"/>
        </w:rPr>
        <w:t>ymagania w zakresie zatrudnienia na podstawie stosunku pracy, w okolicznościach, o których mowa w art. 95</w:t>
      </w:r>
      <w:bookmarkEnd w:id="48"/>
      <w:bookmarkEnd w:id="49"/>
    </w:p>
    <w:p w:rsidR="000E6636" w:rsidRPr="000E6636" w:rsidRDefault="00F51E03" w:rsidP="00E076AA">
      <w:pPr>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takich wymagań.</w:t>
      </w:r>
    </w:p>
    <w:p w:rsidR="000E6636" w:rsidRDefault="00B95214" w:rsidP="00C94247">
      <w:pPr>
        <w:pStyle w:val="Nagwek1"/>
        <w:rPr>
          <w:rFonts w:eastAsia="Times New Roman"/>
          <w:lang w:eastAsia="pl-PL"/>
        </w:rPr>
      </w:pPr>
      <w:bookmarkStart w:id="50" w:name="_Toc72483057"/>
      <w:bookmarkStart w:id="51" w:name="_Toc77070200"/>
      <w:r>
        <w:rPr>
          <w:rFonts w:eastAsia="Times New Roman"/>
          <w:lang w:eastAsia="pl-PL"/>
        </w:rPr>
        <w:t>XXI</w:t>
      </w:r>
      <w:r w:rsidR="00F70F8A">
        <w:rPr>
          <w:rFonts w:eastAsia="Times New Roman"/>
          <w:lang w:eastAsia="pl-PL"/>
        </w:rPr>
        <w:t>V</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 xml:space="preserve">ymagania w zakresie zatrudnienia osób, o których mowa </w:t>
      </w:r>
      <w:r w:rsidR="00E076AA">
        <w:rPr>
          <w:rFonts w:eastAsia="Times New Roman"/>
          <w:lang w:eastAsia="pl-PL"/>
        </w:rPr>
        <w:t>w art. 96 ust. 2 pkt 2, jeżeli Z</w:t>
      </w:r>
      <w:r w:rsidR="001D7CE5" w:rsidRPr="00C94247">
        <w:rPr>
          <w:rFonts w:eastAsia="Times New Roman"/>
          <w:lang w:eastAsia="pl-PL"/>
        </w:rPr>
        <w:t>amawiający przewiduje takie wymagania</w:t>
      </w:r>
      <w:bookmarkEnd w:id="51"/>
    </w:p>
    <w:p w:rsidR="00F51E03" w:rsidRPr="00764D4E" w:rsidRDefault="00F51E03" w:rsidP="00764D4E">
      <w:pPr>
        <w:spacing w:after="0"/>
        <w:rPr>
          <w:rFonts w:ascii="Times New Roman" w:hAnsi="Times New Roman" w:cs="Times New Roman"/>
          <w:sz w:val="24"/>
          <w:szCs w:val="24"/>
          <w:lang w:eastAsia="pl-PL"/>
        </w:rPr>
      </w:pPr>
      <w:bookmarkStart w:id="52" w:name="_Toc72483058"/>
      <w:bookmarkEnd w:id="50"/>
      <w:r w:rsidRPr="00764D4E">
        <w:rPr>
          <w:rFonts w:ascii="Times New Roman" w:hAnsi="Times New Roman" w:cs="Times New Roman"/>
          <w:sz w:val="24"/>
          <w:szCs w:val="24"/>
          <w:lang w:eastAsia="pl-PL"/>
        </w:rPr>
        <w:t>Zamawiający nie przewiduje takich wymagań.</w:t>
      </w:r>
    </w:p>
    <w:p w:rsidR="001D7CE5" w:rsidRPr="00C94247" w:rsidRDefault="00B95214" w:rsidP="00C94247">
      <w:pPr>
        <w:pStyle w:val="Nagwek1"/>
        <w:rPr>
          <w:rFonts w:eastAsia="Times New Roman"/>
          <w:lang w:eastAsia="pl-PL"/>
        </w:rPr>
      </w:pPr>
      <w:bookmarkStart w:id="53" w:name="_Toc77070201"/>
      <w:r>
        <w:rPr>
          <w:rFonts w:eastAsia="Times New Roman"/>
          <w:lang w:eastAsia="pl-PL"/>
        </w:rPr>
        <w:t xml:space="preserve">XXV. </w:t>
      </w:r>
      <w:r w:rsidR="00203BAA">
        <w:rPr>
          <w:rFonts w:eastAsia="Times New Roman"/>
          <w:lang w:eastAsia="pl-PL"/>
        </w:rPr>
        <w:t>Informacj</w:t>
      </w:r>
      <w:r w:rsidR="00E076AA">
        <w:rPr>
          <w:rFonts w:eastAsia="Times New Roman"/>
          <w:lang w:eastAsia="pl-PL"/>
        </w:rPr>
        <w:t>e</w:t>
      </w:r>
      <w:r w:rsidR="001D7CE5" w:rsidRPr="00C94247">
        <w:rPr>
          <w:rFonts w:eastAsia="Times New Roman"/>
          <w:lang w:eastAsia="pl-PL"/>
        </w:rPr>
        <w:t xml:space="preserve"> o zastrzeżeniu możliwości ubiegania się o udzielenie zamówienia wyłącznie przez </w:t>
      </w:r>
      <w:r w:rsidR="00E076AA">
        <w:rPr>
          <w:rFonts w:eastAsia="Times New Roman"/>
          <w:lang w:eastAsia="pl-PL"/>
        </w:rPr>
        <w:t>W</w:t>
      </w:r>
      <w:r w:rsidR="001D7CE5" w:rsidRPr="00C94247">
        <w:rPr>
          <w:rFonts w:eastAsia="Times New Roman"/>
          <w:lang w:eastAsia="pl-PL"/>
        </w:rPr>
        <w:t>ykonawców, o których mowa w art. 94</w:t>
      </w:r>
      <w:bookmarkEnd w:id="52"/>
      <w:bookmarkEnd w:id="53"/>
    </w:p>
    <w:p w:rsidR="00F51E03" w:rsidRPr="00764D4E" w:rsidRDefault="00F51E03" w:rsidP="00764D4E">
      <w:pPr>
        <w:spacing w:after="0"/>
        <w:rPr>
          <w:rFonts w:ascii="Times New Roman" w:hAnsi="Times New Roman" w:cs="Times New Roman"/>
          <w:sz w:val="24"/>
          <w:szCs w:val="24"/>
          <w:lang w:eastAsia="pl-PL"/>
        </w:rPr>
      </w:pPr>
      <w:bookmarkStart w:id="54" w:name="_Toc72483059"/>
      <w:r w:rsidRPr="00764D4E">
        <w:rPr>
          <w:rFonts w:ascii="Times New Roman" w:hAnsi="Times New Roman" w:cs="Times New Roman"/>
          <w:sz w:val="24"/>
          <w:szCs w:val="24"/>
          <w:lang w:eastAsia="pl-PL"/>
        </w:rPr>
        <w:t>Zamawiający nie przewiduje takich wymagań.</w:t>
      </w:r>
    </w:p>
    <w:p w:rsidR="001D7CE5" w:rsidRDefault="00B95214" w:rsidP="00B95214">
      <w:pPr>
        <w:pStyle w:val="Nagwek1"/>
        <w:rPr>
          <w:rFonts w:ascii="Times New Roman" w:eastAsia="Times New Roman" w:hAnsi="Times New Roman" w:cs="Times New Roman"/>
          <w:b w:val="0"/>
          <w:sz w:val="24"/>
          <w:szCs w:val="24"/>
          <w:lang w:eastAsia="pl-PL"/>
        </w:rPr>
      </w:pPr>
      <w:bookmarkStart w:id="55" w:name="_Toc77070202"/>
      <w:r>
        <w:rPr>
          <w:rFonts w:eastAsia="Times New Roman"/>
          <w:lang w:eastAsia="pl-PL"/>
        </w:rPr>
        <w:t>XXV</w:t>
      </w:r>
      <w:r w:rsidR="00F70F8A">
        <w:rPr>
          <w:rFonts w:eastAsia="Times New Roman"/>
          <w:lang w:eastAsia="pl-PL"/>
        </w:rPr>
        <w:t>I</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ymagania dotyczące wadium</w:t>
      </w:r>
      <w:bookmarkEnd w:id="54"/>
      <w:r w:rsidR="00E076AA">
        <w:rPr>
          <w:rFonts w:eastAsia="Times New Roman"/>
          <w:lang w:eastAsia="pl-PL"/>
        </w:rPr>
        <w:t xml:space="preserve">, </w:t>
      </w:r>
      <w:r w:rsidR="00E076AA">
        <w:t>w tym jego kwotę, jeżeli Zamawiający przewiduje obowiązek wniesienia wadium;</w:t>
      </w:r>
      <w:bookmarkEnd w:id="55"/>
    </w:p>
    <w:p w:rsidR="00B95214" w:rsidRPr="00764D4E" w:rsidRDefault="00B95214" w:rsidP="00764D4E">
      <w:pPr>
        <w:spacing w:after="0"/>
        <w:rPr>
          <w:rFonts w:ascii="Times New Roman" w:hAnsi="Times New Roman" w:cs="Times New Roman"/>
          <w:sz w:val="24"/>
          <w:szCs w:val="24"/>
          <w:lang w:eastAsia="pl-PL"/>
        </w:rPr>
      </w:pPr>
      <w:r w:rsidRPr="00764D4E">
        <w:rPr>
          <w:rFonts w:ascii="Times New Roman" w:hAnsi="Times New Roman" w:cs="Times New Roman"/>
          <w:sz w:val="24"/>
          <w:szCs w:val="24"/>
          <w:lang w:eastAsia="pl-PL"/>
        </w:rPr>
        <w:t xml:space="preserve">Zamawiający nie </w:t>
      </w:r>
      <w:r w:rsidR="00F51E03" w:rsidRPr="00764D4E">
        <w:rPr>
          <w:rFonts w:ascii="Times New Roman" w:hAnsi="Times New Roman" w:cs="Times New Roman"/>
          <w:sz w:val="24"/>
          <w:szCs w:val="24"/>
          <w:lang w:eastAsia="pl-PL"/>
        </w:rPr>
        <w:t>wymaga złożenia</w:t>
      </w:r>
      <w:r w:rsidRPr="00764D4E">
        <w:rPr>
          <w:rFonts w:ascii="Times New Roman" w:hAnsi="Times New Roman" w:cs="Times New Roman"/>
          <w:sz w:val="24"/>
          <w:szCs w:val="24"/>
          <w:lang w:eastAsia="pl-PL"/>
        </w:rPr>
        <w:t xml:space="preserve"> wadium.</w:t>
      </w:r>
    </w:p>
    <w:p w:rsidR="00B95214" w:rsidRDefault="00B95214" w:rsidP="00C94247">
      <w:pPr>
        <w:pStyle w:val="Nagwek1"/>
        <w:rPr>
          <w:rFonts w:eastAsia="Times New Roman"/>
          <w:lang w:eastAsia="pl-PL"/>
        </w:rPr>
      </w:pPr>
      <w:bookmarkStart w:id="56" w:name="_Toc72483060"/>
      <w:bookmarkStart w:id="57" w:name="_Toc77070203"/>
      <w:r>
        <w:rPr>
          <w:rFonts w:eastAsia="Times New Roman"/>
          <w:lang w:eastAsia="pl-PL"/>
        </w:rPr>
        <w:t>XXVI</w:t>
      </w:r>
      <w:r w:rsidR="00F70F8A">
        <w:rPr>
          <w:rFonts w:eastAsia="Times New Roman"/>
          <w:lang w:eastAsia="pl-PL"/>
        </w:rPr>
        <w:t>I</w:t>
      </w:r>
      <w:r>
        <w:rPr>
          <w:rFonts w:eastAsia="Times New Roman"/>
          <w:lang w:eastAsia="pl-PL"/>
        </w:rPr>
        <w:t>. Informacj</w:t>
      </w:r>
      <w:r w:rsidR="00E076AA">
        <w:rPr>
          <w:rFonts w:eastAsia="Times New Roman"/>
          <w:lang w:eastAsia="pl-PL"/>
        </w:rPr>
        <w:t>e</w:t>
      </w:r>
      <w:r w:rsidR="001D7CE5" w:rsidRPr="00C94247">
        <w:rPr>
          <w:rFonts w:eastAsia="Times New Roman"/>
          <w:lang w:eastAsia="pl-PL"/>
        </w:rPr>
        <w:t xml:space="preserve"> o przewidywanych zamówieniach, o których mowa w art. 214 ust. 1 pkt 7 i 8</w:t>
      </w:r>
      <w:r w:rsidR="00E076AA">
        <w:rPr>
          <w:rFonts w:eastAsia="Times New Roman"/>
          <w:lang w:eastAsia="pl-PL"/>
        </w:rPr>
        <w:t xml:space="preserve">, </w:t>
      </w:r>
      <w:r w:rsidR="00E076AA">
        <w:t>jeżeli Zamawiający przewiduje udzielenie takich zamówień;</w:t>
      </w:r>
      <w:bookmarkEnd w:id="57"/>
    </w:p>
    <w:p w:rsidR="00B95214" w:rsidRPr="00764D4E" w:rsidRDefault="00B95214" w:rsidP="00764D4E">
      <w:pPr>
        <w:spacing w:after="0"/>
        <w:rPr>
          <w:rFonts w:ascii="Times New Roman" w:hAnsi="Times New Roman" w:cs="Times New Roman"/>
          <w:sz w:val="24"/>
          <w:szCs w:val="24"/>
          <w:lang w:eastAsia="pl-PL"/>
        </w:rPr>
      </w:pPr>
      <w:r w:rsidRPr="00764D4E">
        <w:rPr>
          <w:rFonts w:ascii="Times New Roman" w:hAnsi="Times New Roman" w:cs="Times New Roman"/>
          <w:sz w:val="24"/>
          <w:szCs w:val="24"/>
          <w:lang w:eastAsia="pl-PL"/>
        </w:rPr>
        <w:t xml:space="preserve">Zamawiający nie przewiduje </w:t>
      </w:r>
      <w:r w:rsidR="00F51E03" w:rsidRPr="00764D4E">
        <w:rPr>
          <w:rFonts w:ascii="Times New Roman" w:hAnsi="Times New Roman" w:cs="Times New Roman"/>
          <w:sz w:val="24"/>
          <w:szCs w:val="24"/>
          <w:lang w:eastAsia="pl-PL"/>
        </w:rPr>
        <w:t xml:space="preserve">udzielania </w:t>
      </w:r>
      <w:r w:rsidRPr="00764D4E">
        <w:rPr>
          <w:rFonts w:ascii="Times New Roman" w:hAnsi="Times New Roman" w:cs="Times New Roman"/>
          <w:sz w:val="24"/>
          <w:szCs w:val="24"/>
          <w:lang w:eastAsia="pl-PL"/>
        </w:rPr>
        <w:t>zamówień, o których mowa w art. 214 ust. 1 pkt 7 i 8.</w:t>
      </w:r>
    </w:p>
    <w:p w:rsidR="001D7CE5" w:rsidRDefault="000E6636" w:rsidP="000E6636">
      <w:pPr>
        <w:pStyle w:val="Nagwek1"/>
        <w:rPr>
          <w:rFonts w:eastAsia="Times New Roman"/>
          <w:lang w:eastAsia="pl-PL"/>
        </w:rPr>
      </w:pPr>
      <w:bookmarkStart w:id="58" w:name="_Toc72483061"/>
      <w:bookmarkStart w:id="59" w:name="_Toc77070204"/>
      <w:bookmarkEnd w:id="56"/>
      <w:r>
        <w:rPr>
          <w:rFonts w:eastAsia="Times New Roman"/>
          <w:lang w:eastAsia="pl-PL"/>
        </w:rPr>
        <w:lastRenderedPageBreak/>
        <w:t>XXV</w:t>
      </w:r>
      <w:r w:rsidR="00F70F8A">
        <w:rPr>
          <w:rFonts w:eastAsia="Times New Roman"/>
          <w:lang w:eastAsia="pl-PL"/>
        </w:rPr>
        <w:t>I</w:t>
      </w:r>
      <w:r>
        <w:rPr>
          <w:rFonts w:eastAsia="Times New Roman"/>
          <w:lang w:eastAsia="pl-PL"/>
        </w:rPr>
        <w:t xml:space="preserve">II. </w:t>
      </w:r>
      <w:r w:rsidR="00CE2D5E">
        <w:rPr>
          <w:rFonts w:eastAsia="Times New Roman"/>
          <w:lang w:eastAsia="pl-PL"/>
        </w:rPr>
        <w:t>I</w:t>
      </w:r>
      <w:r w:rsidR="001D7CE5" w:rsidRPr="00C94247">
        <w:rPr>
          <w:rFonts w:eastAsia="Times New Roman"/>
          <w:lang w:eastAsia="pl-PL"/>
        </w:rPr>
        <w:t>nformacj</w:t>
      </w:r>
      <w:r w:rsidR="00E076AA">
        <w:rPr>
          <w:rFonts w:eastAsia="Times New Roman"/>
          <w:lang w:eastAsia="pl-PL"/>
        </w:rPr>
        <w:t>e</w:t>
      </w:r>
      <w:r w:rsidR="001D7CE5" w:rsidRPr="00C94247">
        <w:rPr>
          <w:rFonts w:eastAsia="Times New Roman"/>
          <w:lang w:eastAsia="pl-PL"/>
        </w:rPr>
        <w:t xml:space="preserve"> d</w:t>
      </w:r>
      <w:r w:rsidR="00D91FA4">
        <w:rPr>
          <w:rFonts w:eastAsia="Times New Roman"/>
          <w:lang w:eastAsia="pl-PL"/>
        </w:rPr>
        <w:t>otycząc</w:t>
      </w:r>
      <w:r w:rsidR="00E076AA">
        <w:rPr>
          <w:rFonts w:eastAsia="Times New Roman"/>
          <w:lang w:eastAsia="pl-PL"/>
        </w:rPr>
        <w:t>e</w:t>
      </w:r>
      <w:r w:rsidR="00D91FA4">
        <w:rPr>
          <w:rFonts w:eastAsia="Times New Roman"/>
          <w:lang w:eastAsia="pl-PL"/>
        </w:rPr>
        <w:t xml:space="preserve"> przeprowadzenia przez W</w:t>
      </w:r>
      <w:r w:rsidR="001D7CE5" w:rsidRPr="00C94247">
        <w:rPr>
          <w:rFonts w:eastAsia="Times New Roman"/>
          <w:lang w:eastAsia="pl-PL"/>
        </w:rPr>
        <w:t xml:space="preserve">ykonawcę wizji lokalnej </w:t>
      </w:r>
      <w:bookmarkEnd w:id="58"/>
      <w:r w:rsidR="00F51E03">
        <w:rPr>
          <w:rFonts w:eastAsia="Times New Roman"/>
          <w:lang w:eastAsia="pl-PL"/>
        </w:rPr>
        <w:t xml:space="preserve">lub sprawdzenia przez niego dokumentów niezbędnych do realizacji zamówienia, o których mowa w art. 131 ust. 2 </w:t>
      </w:r>
      <w:proofErr w:type="spellStart"/>
      <w:r w:rsidR="00F51E03">
        <w:rPr>
          <w:rFonts w:eastAsia="Times New Roman"/>
          <w:lang w:eastAsia="pl-PL"/>
        </w:rPr>
        <w:t>Pzp</w:t>
      </w:r>
      <w:proofErr w:type="spellEnd"/>
      <w:r w:rsidR="00F51E03">
        <w:rPr>
          <w:rFonts w:eastAsia="Times New Roman"/>
          <w:lang w:eastAsia="pl-PL"/>
        </w:rPr>
        <w:t>, jeżeli zamawiający przewiduje możliwość albo wymaga złożenia oferty po odbyciu wizji lokalnej lub sprawdzeniu tych dokumentów</w:t>
      </w:r>
      <w:bookmarkEnd w:id="59"/>
    </w:p>
    <w:p w:rsidR="000E6636" w:rsidRPr="000E6636" w:rsidRDefault="00CE2D5E" w:rsidP="008A7AAF">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 xml:space="preserve">wymaga przeprowadzenia </w:t>
      </w:r>
      <w:r>
        <w:rPr>
          <w:rFonts w:ascii="Times New Roman" w:hAnsi="Times New Roman" w:cs="Times New Roman"/>
          <w:sz w:val="24"/>
          <w:szCs w:val="24"/>
          <w:lang w:eastAsia="pl-PL"/>
        </w:rPr>
        <w:t>wizji lokalnej</w:t>
      </w:r>
      <w:r w:rsidR="00F51E03">
        <w:rPr>
          <w:rFonts w:ascii="Times New Roman" w:hAnsi="Times New Roman" w:cs="Times New Roman"/>
          <w:sz w:val="24"/>
          <w:szCs w:val="24"/>
          <w:lang w:eastAsia="pl-PL"/>
        </w:rPr>
        <w:t xml:space="preserve"> ani sprawdzenia dokumentów niezbędnych do realizacji zamówienia dostępnych na miejscu u Zamawiającego</w:t>
      </w:r>
      <w:r>
        <w:rPr>
          <w:rFonts w:ascii="Times New Roman" w:hAnsi="Times New Roman" w:cs="Times New Roman"/>
          <w:sz w:val="24"/>
          <w:szCs w:val="24"/>
          <w:lang w:eastAsia="pl-PL"/>
        </w:rPr>
        <w:t>.</w:t>
      </w:r>
    </w:p>
    <w:p w:rsidR="000E6636" w:rsidRDefault="00F70F8A" w:rsidP="000E6636">
      <w:pPr>
        <w:pStyle w:val="Nagwek1"/>
        <w:rPr>
          <w:rFonts w:eastAsia="Times New Roman"/>
          <w:lang w:eastAsia="pl-PL"/>
        </w:rPr>
      </w:pPr>
      <w:bookmarkStart w:id="60" w:name="_Toc72483062"/>
      <w:bookmarkStart w:id="61" w:name="_Toc77070205"/>
      <w:r>
        <w:rPr>
          <w:rFonts w:eastAsia="Times New Roman"/>
          <w:lang w:eastAsia="pl-PL"/>
        </w:rPr>
        <w:t>XX</w:t>
      </w:r>
      <w:r w:rsidR="00F51E03">
        <w:rPr>
          <w:rFonts w:eastAsia="Times New Roman"/>
          <w:lang w:eastAsia="pl-PL"/>
        </w:rPr>
        <w:t>I</w:t>
      </w:r>
      <w:r>
        <w:rPr>
          <w:rFonts w:eastAsia="Times New Roman"/>
          <w:lang w:eastAsia="pl-PL"/>
        </w:rPr>
        <w:t>X</w:t>
      </w:r>
      <w:r w:rsidR="00D91FA4">
        <w:rPr>
          <w:rFonts w:eastAsia="Times New Roman"/>
          <w:lang w:eastAsia="pl-PL"/>
        </w:rPr>
        <w:t>. I</w:t>
      </w:r>
      <w:r w:rsidR="001D7CE5" w:rsidRPr="00C94247">
        <w:rPr>
          <w:rFonts w:eastAsia="Times New Roman"/>
          <w:lang w:eastAsia="pl-PL"/>
        </w:rPr>
        <w:t>nformacj</w:t>
      </w:r>
      <w:r w:rsidR="002F60B8">
        <w:rPr>
          <w:rFonts w:eastAsia="Times New Roman"/>
          <w:lang w:eastAsia="pl-PL"/>
        </w:rPr>
        <w:t>a</w:t>
      </w:r>
      <w:r w:rsidR="001D7CE5" w:rsidRPr="00C94247">
        <w:rPr>
          <w:rFonts w:eastAsia="Times New Roman"/>
          <w:lang w:eastAsia="pl-PL"/>
        </w:rPr>
        <w:t xml:space="preserve"> dotycząc</w:t>
      </w:r>
      <w:r w:rsidR="002F60B8">
        <w:rPr>
          <w:rFonts w:eastAsia="Times New Roman"/>
          <w:lang w:eastAsia="pl-PL"/>
        </w:rPr>
        <w:t>a</w:t>
      </w:r>
      <w:r w:rsidR="001D7CE5" w:rsidRPr="00C94247">
        <w:rPr>
          <w:rFonts w:eastAsia="Times New Roman"/>
          <w:lang w:eastAsia="pl-PL"/>
        </w:rPr>
        <w:t xml:space="preserve"> walut obcych, w jakich mogą być</w:t>
      </w:r>
      <w:r w:rsidR="002F60B8">
        <w:rPr>
          <w:rFonts w:eastAsia="Times New Roman"/>
          <w:lang w:eastAsia="pl-PL"/>
        </w:rPr>
        <w:t xml:space="preserve"> prowadzone rozliczenia między Z</w:t>
      </w:r>
      <w:r w:rsidR="001D7CE5" w:rsidRPr="00C94247">
        <w:rPr>
          <w:rFonts w:eastAsia="Times New Roman"/>
          <w:lang w:eastAsia="pl-PL"/>
        </w:rPr>
        <w:t xml:space="preserve">amawiającym a </w:t>
      </w:r>
      <w:r w:rsidR="002F60B8">
        <w:rPr>
          <w:rFonts w:eastAsia="Times New Roman"/>
          <w:lang w:eastAsia="pl-PL"/>
        </w:rPr>
        <w:t>W</w:t>
      </w:r>
      <w:r w:rsidR="001D7CE5" w:rsidRPr="00C94247">
        <w:rPr>
          <w:rFonts w:eastAsia="Times New Roman"/>
          <w:lang w:eastAsia="pl-PL"/>
        </w:rPr>
        <w:t xml:space="preserve">ykonawcą, jeżeli </w:t>
      </w:r>
      <w:r w:rsidR="002F60B8">
        <w:rPr>
          <w:rFonts w:eastAsia="Times New Roman"/>
          <w:lang w:eastAsia="pl-PL"/>
        </w:rPr>
        <w:t>Z</w:t>
      </w:r>
      <w:r w:rsidR="001D7CE5" w:rsidRPr="00C94247">
        <w:rPr>
          <w:rFonts w:eastAsia="Times New Roman"/>
          <w:lang w:eastAsia="pl-PL"/>
        </w:rPr>
        <w:t>amawiający przewiduje rozliczenia w walutach obcych</w:t>
      </w:r>
      <w:bookmarkEnd w:id="60"/>
      <w:bookmarkEnd w:id="61"/>
    </w:p>
    <w:p w:rsidR="000E6636" w:rsidRDefault="00F51E03" w:rsidP="008A7AAF">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rozliczenia w walutach obcych. Rozliczenia będą się odbywały w walucie polskiej, tj. w złotych polskich.</w:t>
      </w:r>
    </w:p>
    <w:p w:rsidR="000E6636" w:rsidRDefault="00F70F8A" w:rsidP="00C94247">
      <w:pPr>
        <w:pStyle w:val="Nagwek1"/>
        <w:rPr>
          <w:rFonts w:eastAsia="Times New Roman"/>
          <w:lang w:eastAsia="pl-PL"/>
        </w:rPr>
      </w:pPr>
      <w:bookmarkStart w:id="62" w:name="_Toc72483063"/>
      <w:bookmarkStart w:id="63" w:name="_Toc77070206"/>
      <w:r>
        <w:rPr>
          <w:rFonts w:eastAsia="Times New Roman"/>
          <w:lang w:eastAsia="pl-PL"/>
        </w:rPr>
        <w:t>XX</w:t>
      </w:r>
      <w:r w:rsidR="00BA2E66">
        <w:rPr>
          <w:rFonts w:eastAsia="Times New Roman"/>
          <w:lang w:eastAsia="pl-PL"/>
        </w:rPr>
        <w:t>X. I</w:t>
      </w:r>
      <w:r w:rsidR="001D7CE5" w:rsidRPr="00C94247">
        <w:rPr>
          <w:rFonts w:eastAsia="Times New Roman"/>
          <w:lang w:eastAsia="pl-PL"/>
        </w:rPr>
        <w:t>nformacj</w:t>
      </w:r>
      <w:r w:rsidR="00C5211A">
        <w:rPr>
          <w:rFonts w:eastAsia="Times New Roman"/>
          <w:lang w:eastAsia="pl-PL"/>
        </w:rPr>
        <w:t>a</w:t>
      </w:r>
      <w:r w:rsidR="001D7CE5" w:rsidRPr="00C94247">
        <w:rPr>
          <w:rFonts w:eastAsia="Times New Roman"/>
          <w:lang w:eastAsia="pl-PL"/>
        </w:rPr>
        <w:t xml:space="preserve"> dotycząc</w:t>
      </w:r>
      <w:r w:rsidR="00C5211A">
        <w:rPr>
          <w:rFonts w:eastAsia="Times New Roman"/>
          <w:lang w:eastAsia="pl-PL"/>
        </w:rPr>
        <w:t>a</w:t>
      </w:r>
      <w:r w:rsidR="001D7CE5" w:rsidRPr="00C94247">
        <w:rPr>
          <w:rFonts w:eastAsia="Times New Roman"/>
          <w:lang w:eastAsia="pl-PL"/>
        </w:rPr>
        <w:t xml:space="preserve"> zwrotu kosztów udziału w postępowaniu, jeżeli </w:t>
      </w:r>
      <w:r w:rsidR="002F60B8">
        <w:rPr>
          <w:rFonts w:eastAsia="Times New Roman"/>
          <w:lang w:eastAsia="pl-PL"/>
        </w:rPr>
        <w:t>Z</w:t>
      </w:r>
      <w:r w:rsidR="001D7CE5" w:rsidRPr="00C94247">
        <w:rPr>
          <w:rFonts w:eastAsia="Times New Roman"/>
          <w:lang w:eastAsia="pl-PL"/>
        </w:rPr>
        <w:t>amawiający przewiduje ich zwrot</w:t>
      </w:r>
      <w:bookmarkEnd w:id="63"/>
    </w:p>
    <w:bookmarkEnd w:id="62"/>
    <w:p w:rsidR="001D7CE5" w:rsidRPr="000E6636" w:rsidRDefault="002F60B8" w:rsidP="008A7AAF">
      <w:pPr>
        <w:spacing w:after="0" w:line="240" w:lineRule="auto"/>
        <w:jc w:val="both"/>
        <w:rPr>
          <w:rFonts w:ascii="Times New Roman" w:hAnsi="Times New Roman" w:cs="Times New Roman"/>
          <w:b/>
          <w:sz w:val="24"/>
          <w:szCs w:val="24"/>
          <w:lang w:eastAsia="pl-PL"/>
        </w:rPr>
      </w:pPr>
      <w:r>
        <w:rPr>
          <w:rFonts w:ascii="Times New Roman" w:hAnsi="Times New Roman" w:cs="Times New Roman"/>
          <w:sz w:val="24"/>
          <w:szCs w:val="24"/>
          <w:lang w:eastAsia="pl-PL"/>
        </w:rPr>
        <w:t>Zamawiający nie przewiduje zwrotu kosztów udziału w postępowaniu</w:t>
      </w:r>
    </w:p>
    <w:p w:rsidR="001D7CE5" w:rsidRDefault="00C5211A" w:rsidP="00C94247">
      <w:pPr>
        <w:pStyle w:val="Nagwek1"/>
        <w:rPr>
          <w:rFonts w:eastAsia="Times New Roman"/>
          <w:lang w:eastAsia="pl-PL"/>
        </w:rPr>
      </w:pPr>
      <w:bookmarkStart w:id="64" w:name="_Toc72483064"/>
      <w:bookmarkStart w:id="65" w:name="_Toc77070207"/>
      <w:r>
        <w:rPr>
          <w:rFonts w:eastAsia="Times New Roman"/>
          <w:lang w:eastAsia="pl-PL"/>
        </w:rPr>
        <w:t>XXX</w:t>
      </w:r>
      <w:r w:rsidR="00F70F8A">
        <w:rPr>
          <w:rFonts w:eastAsia="Times New Roman"/>
          <w:lang w:eastAsia="pl-PL"/>
        </w:rPr>
        <w:t>I</w:t>
      </w:r>
      <w:r>
        <w:rPr>
          <w:rFonts w:eastAsia="Times New Roman"/>
          <w:lang w:eastAsia="pl-PL"/>
        </w:rPr>
        <w:t xml:space="preserve">. </w:t>
      </w:r>
      <w:r w:rsidR="001745AC">
        <w:rPr>
          <w:rFonts w:eastAsia="Times New Roman"/>
          <w:lang w:eastAsia="pl-PL"/>
        </w:rPr>
        <w:t>I</w:t>
      </w:r>
      <w:r w:rsidR="001D7CE5" w:rsidRPr="00C94247">
        <w:rPr>
          <w:rFonts w:eastAsia="Times New Roman"/>
          <w:lang w:eastAsia="pl-PL"/>
        </w:rPr>
        <w:t>nformacj</w:t>
      </w:r>
      <w:r>
        <w:rPr>
          <w:rFonts w:eastAsia="Times New Roman"/>
          <w:lang w:eastAsia="pl-PL"/>
        </w:rPr>
        <w:t>a</w:t>
      </w:r>
      <w:r w:rsidR="001D7CE5" w:rsidRPr="00C94247">
        <w:rPr>
          <w:rFonts w:eastAsia="Times New Roman"/>
          <w:lang w:eastAsia="pl-PL"/>
        </w:rPr>
        <w:t xml:space="preserve"> o obowiązku osobistego wykonania przez </w:t>
      </w:r>
      <w:r>
        <w:rPr>
          <w:rFonts w:eastAsia="Times New Roman"/>
          <w:lang w:eastAsia="pl-PL"/>
        </w:rPr>
        <w:t>W</w:t>
      </w:r>
      <w:r w:rsidR="001D7CE5" w:rsidRPr="00C94247">
        <w:rPr>
          <w:rFonts w:eastAsia="Times New Roman"/>
          <w:lang w:eastAsia="pl-PL"/>
        </w:rPr>
        <w:t>ykonawcę kluczowych zadań</w:t>
      </w:r>
      <w:bookmarkEnd w:id="64"/>
      <w:r w:rsidR="002F60B8">
        <w:rPr>
          <w:rFonts w:eastAsia="Times New Roman"/>
          <w:lang w:eastAsia="pl-PL"/>
        </w:rPr>
        <w:t xml:space="preserve">, jeżeli Zamawiający </w:t>
      </w:r>
      <w:r>
        <w:rPr>
          <w:rFonts w:eastAsia="Times New Roman"/>
          <w:lang w:eastAsia="pl-PL"/>
        </w:rPr>
        <w:t xml:space="preserve">dokonuje </w:t>
      </w:r>
      <w:proofErr w:type="spellStart"/>
      <w:r>
        <w:rPr>
          <w:rFonts w:eastAsia="Times New Roman"/>
          <w:lang w:eastAsia="pl-PL"/>
        </w:rPr>
        <w:t>akiego</w:t>
      </w:r>
      <w:proofErr w:type="spellEnd"/>
      <w:r>
        <w:rPr>
          <w:rFonts w:eastAsia="Times New Roman"/>
          <w:lang w:eastAsia="pl-PL"/>
        </w:rPr>
        <w:t xml:space="preserve"> zastrzeżenia zgodnie z art. 60 i art. 121</w:t>
      </w:r>
      <w:bookmarkEnd w:id="65"/>
    </w:p>
    <w:p w:rsidR="001745AC" w:rsidRPr="001745AC" w:rsidRDefault="001745AC" w:rsidP="001745AC">
      <w:pPr>
        <w:suppressAutoHyphens/>
        <w:spacing w:after="0" w:line="240" w:lineRule="auto"/>
        <w:jc w:val="both"/>
        <w:rPr>
          <w:rFonts w:ascii="Times New Roman" w:eastAsia="Times New Roman" w:hAnsi="Times New Roman" w:cs="Times New Roman"/>
          <w:bCs/>
          <w:sz w:val="24"/>
          <w:szCs w:val="24"/>
          <w:lang w:eastAsia="zh-CN"/>
        </w:rPr>
      </w:pPr>
      <w:r w:rsidRPr="001745AC">
        <w:rPr>
          <w:rFonts w:ascii="Times New Roman" w:eastAsia="Arial" w:hAnsi="Times New Roman" w:cs="Times New Roman"/>
          <w:bCs/>
          <w:sz w:val="24"/>
          <w:szCs w:val="24"/>
          <w:lang w:eastAsia="zh-CN"/>
        </w:rPr>
        <w:t xml:space="preserve">Zamawiający nie </w:t>
      </w:r>
      <w:r w:rsidR="002F60B8">
        <w:rPr>
          <w:rFonts w:ascii="Times New Roman" w:eastAsia="Arial" w:hAnsi="Times New Roman" w:cs="Times New Roman"/>
          <w:bCs/>
          <w:sz w:val="24"/>
          <w:szCs w:val="24"/>
          <w:lang w:eastAsia="zh-CN"/>
        </w:rPr>
        <w:t xml:space="preserve">nakłada obowiązku </w:t>
      </w:r>
      <w:r w:rsidRPr="001745AC">
        <w:rPr>
          <w:rFonts w:ascii="Times New Roman" w:eastAsia="Arial" w:hAnsi="Times New Roman" w:cs="Times New Roman"/>
          <w:bCs/>
          <w:sz w:val="24"/>
          <w:szCs w:val="24"/>
          <w:lang w:eastAsia="zh-CN"/>
        </w:rPr>
        <w:t xml:space="preserve">osobistego wykonania przez Wykonawcę kluczowych </w:t>
      </w:r>
      <w:r w:rsidR="002F60B8">
        <w:rPr>
          <w:rFonts w:ascii="Times New Roman" w:eastAsia="Arial" w:hAnsi="Times New Roman" w:cs="Times New Roman"/>
          <w:bCs/>
          <w:sz w:val="24"/>
          <w:szCs w:val="24"/>
          <w:lang w:eastAsia="zh-CN"/>
        </w:rPr>
        <w:t xml:space="preserve">części </w:t>
      </w:r>
      <w:r w:rsidR="00C5211A">
        <w:rPr>
          <w:rFonts w:ascii="Times New Roman" w:eastAsia="Arial" w:hAnsi="Times New Roman" w:cs="Times New Roman"/>
          <w:bCs/>
          <w:sz w:val="24"/>
          <w:szCs w:val="24"/>
          <w:lang w:eastAsia="zh-CN"/>
        </w:rPr>
        <w:t>zamówienia przez Wykonawcę</w:t>
      </w:r>
      <w:r w:rsidRPr="001745AC">
        <w:rPr>
          <w:rFonts w:ascii="Times New Roman" w:eastAsia="Arial" w:hAnsi="Times New Roman" w:cs="Times New Roman"/>
          <w:bCs/>
          <w:sz w:val="24"/>
          <w:szCs w:val="24"/>
          <w:lang w:eastAsia="zh-CN"/>
        </w:rPr>
        <w:t>.</w:t>
      </w:r>
      <w:r w:rsidRPr="001745AC">
        <w:rPr>
          <w:rFonts w:ascii="Times New Roman" w:eastAsia="Times New Roman" w:hAnsi="Times New Roman" w:cs="Times New Roman"/>
          <w:bCs/>
          <w:sz w:val="24"/>
          <w:szCs w:val="24"/>
          <w:lang w:eastAsia="zh-CN"/>
        </w:rPr>
        <w:t xml:space="preserve"> </w:t>
      </w:r>
    </w:p>
    <w:p w:rsidR="001745AC" w:rsidRDefault="00C5211A" w:rsidP="001745AC">
      <w:pPr>
        <w:pStyle w:val="Nagwek1"/>
        <w:rPr>
          <w:rFonts w:eastAsia="Times New Roman"/>
          <w:lang w:eastAsia="pl-PL"/>
        </w:rPr>
      </w:pPr>
      <w:bookmarkStart w:id="66" w:name="_Toc72483065"/>
      <w:bookmarkStart w:id="67" w:name="_Toc77070208"/>
      <w:r>
        <w:rPr>
          <w:rFonts w:eastAsia="Times New Roman"/>
          <w:lang w:eastAsia="pl-PL"/>
        </w:rPr>
        <w:t>XXX</w:t>
      </w:r>
      <w:r w:rsidR="00F70F8A">
        <w:rPr>
          <w:rFonts w:eastAsia="Times New Roman"/>
          <w:lang w:eastAsia="pl-PL"/>
        </w:rPr>
        <w:t>I</w:t>
      </w:r>
      <w:r>
        <w:rPr>
          <w:rFonts w:eastAsia="Times New Roman"/>
          <w:lang w:eastAsia="pl-PL"/>
        </w:rPr>
        <w:t xml:space="preserve">I. </w:t>
      </w:r>
      <w:r w:rsidR="001745AC">
        <w:rPr>
          <w:rFonts w:eastAsia="Times New Roman"/>
          <w:lang w:eastAsia="pl-PL"/>
        </w:rPr>
        <w:t>Maksymalna liczba</w:t>
      </w:r>
      <w:r>
        <w:rPr>
          <w:rFonts w:eastAsia="Times New Roman"/>
          <w:lang w:eastAsia="pl-PL"/>
        </w:rPr>
        <w:t xml:space="preserve"> Wykonawców, z którymi Z</w:t>
      </w:r>
      <w:r w:rsidR="001D7CE5" w:rsidRPr="00C94247">
        <w:rPr>
          <w:rFonts w:eastAsia="Times New Roman"/>
          <w:lang w:eastAsia="pl-PL"/>
        </w:rPr>
        <w:t>amawiający zawrze umowę ramową</w:t>
      </w:r>
      <w:bookmarkStart w:id="68" w:name="_Toc72483066"/>
      <w:bookmarkEnd w:id="66"/>
      <w:r>
        <w:t>, jeżeli Zamawiający przewiduje zawarcie umowy ramowej;</w:t>
      </w:r>
      <w:bookmarkEnd w:id="67"/>
    </w:p>
    <w:p w:rsidR="001745AC" w:rsidRPr="001745AC" w:rsidRDefault="001745AC" w:rsidP="001745AC">
      <w:pPr>
        <w:suppressAutoHyphens/>
        <w:spacing w:after="0" w:line="240" w:lineRule="auto"/>
        <w:jc w:val="both"/>
        <w:rPr>
          <w:rFonts w:ascii="Times New Roman" w:eastAsia="Times New Roman" w:hAnsi="Times New Roman" w:cs="Times New Roman"/>
          <w:sz w:val="24"/>
          <w:szCs w:val="24"/>
          <w:lang w:eastAsia="zh-CN"/>
        </w:rPr>
      </w:pPr>
      <w:r w:rsidRPr="001745AC">
        <w:rPr>
          <w:rFonts w:ascii="Times New Roman" w:eastAsia="Times New Roman" w:hAnsi="Times New Roman" w:cs="Times New Roman"/>
          <w:sz w:val="24"/>
          <w:szCs w:val="24"/>
          <w:lang w:eastAsia="zh-CN"/>
        </w:rPr>
        <w:t xml:space="preserve">Zamawiający nie </w:t>
      </w:r>
      <w:r w:rsidR="00C5211A">
        <w:rPr>
          <w:rFonts w:ascii="Times New Roman" w:eastAsia="Times New Roman" w:hAnsi="Times New Roman" w:cs="Times New Roman"/>
          <w:sz w:val="24"/>
          <w:szCs w:val="24"/>
          <w:lang w:eastAsia="zh-CN"/>
        </w:rPr>
        <w:t>przewiduje</w:t>
      </w:r>
      <w:r w:rsidRPr="001745AC">
        <w:rPr>
          <w:rFonts w:ascii="Times New Roman" w:eastAsia="Times New Roman" w:hAnsi="Times New Roman" w:cs="Times New Roman"/>
          <w:sz w:val="24"/>
          <w:szCs w:val="24"/>
          <w:lang w:eastAsia="zh-CN"/>
        </w:rPr>
        <w:t xml:space="preserve"> zawarcia umowy ramowej.</w:t>
      </w:r>
    </w:p>
    <w:p w:rsidR="001D7CE5" w:rsidRDefault="00C5211A" w:rsidP="001745AC">
      <w:pPr>
        <w:pStyle w:val="Nagwek1"/>
        <w:rPr>
          <w:rFonts w:eastAsia="Times New Roman"/>
          <w:lang w:eastAsia="pl-PL"/>
        </w:rPr>
      </w:pPr>
      <w:bookmarkStart w:id="69" w:name="_Toc77070209"/>
      <w:r>
        <w:rPr>
          <w:rFonts w:eastAsia="Times New Roman"/>
          <w:lang w:eastAsia="pl-PL"/>
        </w:rPr>
        <w:t>XXX</w:t>
      </w:r>
      <w:r w:rsidR="00F70F8A">
        <w:rPr>
          <w:rFonts w:eastAsia="Times New Roman"/>
          <w:lang w:eastAsia="pl-PL"/>
        </w:rPr>
        <w:t>I</w:t>
      </w:r>
      <w:r>
        <w:rPr>
          <w:rFonts w:eastAsia="Times New Roman"/>
          <w:lang w:eastAsia="pl-PL"/>
        </w:rPr>
        <w:t xml:space="preserve">II. </w:t>
      </w:r>
      <w:r w:rsidR="001745AC">
        <w:rPr>
          <w:rFonts w:eastAsia="Times New Roman"/>
          <w:lang w:eastAsia="pl-PL"/>
        </w:rPr>
        <w:t>I</w:t>
      </w:r>
      <w:r w:rsidR="001D7CE5" w:rsidRPr="00C94247">
        <w:rPr>
          <w:rFonts w:eastAsia="Times New Roman"/>
          <w:lang w:eastAsia="pl-PL"/>
        </w:rPr>
        <w:t>nformacj</w:t>
      </w:r>
      <w:r w:rsidR="001745AC">
        <w:rPr>
          <w:rFonts w:eastAsia="Times New Roman"/>
          <w:lang w:eastAsia="pl-PL"/>
        </w:rPr>
        <w:t>a</w:t>
      </w:r>
      <w:r w:rsidR="001D7CE5" w:rsidRPr="00C94247">
        <w:rPr>
          <w:rFonts w:eastAsia="Times New Roman"/>
          <w:lang w:eastAsia="pl-PL"/>
        </w:rPr>
        <w:t xml:space="preserve"> o przewidywanym wyborze najkorzystniejszej oferty z zastosowaniem aukcji elektronicznej </w:t>
      </w:r>
      <w:bookmarkEnd w:id="68"/>
      <w:r>
        <w:t>wraz z informacjami, o których mowa w art. 230, jeżeli Zamawiający przewiduje aukcję elektroniczną;</w:t>
      </w:r>
      <w:bookmarkEnd w:id="69"/>
    </w:p>
    <w:p w:rsidR="001745AC" w:rsidRPr="000E6636" w:rsidRDefault="001745AC" w:rsidP="008A7AAF">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Zamawiający nie przewiduje aukcji elektronicznej</w:t>
      </w:r>
      <w:r w:rsidR="00C5211A">
        <w:rPr>
          <w:rFonts w:ascii="Times New Roman" w:hAnsi="Times New Roman" w:cs="Times New Roman"/>
          <w:sz w:val="24"/>
          <w:szCs w:val="24"/>
        </w:rPr>
        <w:t>.</w:t>
      </w:r>
    </w:p>
    <w:p w:rsidR="001D7CE5" w:rsidRDefault="00F70F8A" w:rsidP="00C94247">
      <w:pPr>
        <w:pStyle w:val="Nagwek1"/>
        <w:rPr>
          <w:rFonts w:eastAsia="Times New Roman"/>
          <w:lang w:eastAsia="pl-PL"/>
        </w:rPr>
      </w:pPr>
      <w:bookmarkStart w:id="70" w:name="_Toc72483067"/>
      <w:bookmarkStart w:id="71" w:name="_Toc77070210"/>
      <w:r>
        <w:rPr>
          <w:rFonts w:eastAsia="Times New Roman"/>
          <w:lang w:eastAsia="pl-PL"/>
        </w:rPr>
        <w:lastRenderedPageBreak/>
        <w:t>XXX</w:t>
      </w:r>
      <w:r w:rsidR="00C5211A">
        <w:rPr>
          <w:rFonts w:eastAsia="Times New Roman"/>
          <w:lang w:eastAsia="pl-PL"/>
        </w:rPr>
        <w:t>I</w:t>
      </w:r>
      <w:r>
        <w:rPr>
          <w:rFonts w:eastAsia="Times New Roman"/>
          <w:lang w:eastAsia="pl-PL"/>
        </w:rPr>
        <w:t>V</w:t>
      </w:r>
      <w:r w:rsidR="00C5211A">
        <w:rPr>
          <w:rFonts w:eastAsia="Times New Roman"/>
          <w:lang w:eastAsia="pl-PL"/>
        </w:rPr>
        <w:t xml:space="preserve">. </w:t>
      </w:r>
      <w:r w:rsidR="00203BAA">
        <w:rPr>
          <w:rFonts w:eastAsia="Times New Roman"/>
          <w:lang w:eastAsia="pl-PL"/>
        </w:rPr>
        <w:t>W</w:t>
      </w:r>
      <w:r w:rsidR="001D7CE5" w:rsidRPr="00C94247">
        <w:rPr>
          <w:rFonts w:eastAsia="Times New Roman"/>
          <w:lang w:eastAsia="pl-PL"/>
        </w:rPr>
        <w:t>ymóg lub możliwość złożenia ofert w postaci katalogów elektronicznych lub dołączenia katalogów elektronicznych do oferty, w sytuacji określonej w art. 93</w:t>
      </w:r>
      <w:bookmarkEnd w:id="70"/>
      <w:bookmarkEnd w:id="71"/>
    </w:p>
    <w:p w:rsidR="00203BAA" w:rsidRPr="000E6636" w:rsidRDefault="00203BAA" w:rsidP="008A7AAF">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 xml:space="preserve">Zamawiający nie </w:t>
      </w:r>
      <w:r w:rsidR="00C5211A">
        <w:rPr>
          <w:rFonts w:ascii="Times New Roman" w:hAnsi="Times New Roman" w:cs="Times New Roman"/>
          <w:sz w:val="24"/>
          <w:szCs w:val="24"/>
        </w:rPr>
        <w:t xml:space="preserve">przewiduje ani wymogu, ani możliwości </w:t>
      </w:r>
      <w:r w:rsidRPr="000E6636">
        <w:rPr>
          <w:rFonts w:ascii="Times New Roman" w:hAnsi="Times New Roman" w:cs="Times New Roman"/>
          <w:sz w:val="24"/>
          <w:szCs w:val="24"/>
        </w:rPr>
        <w:t>złożenia ofert w postaci katalogów elektronicznych</w:t>
      </w:r>
      <w:r w:rsidR="00C5211A">
        <w:rPr>
          <w:rFonts w:ascii="Times New Roman" w:hAnsi="Times New Roman" w:cs="Times New Roman"/>
          <w:sz w:val="24"/>
          <w:szCs w:val="24"/>
        </w:rPr>
        <w:t>.</w:t>
      </w:r>
    </w:p>
    <w:p w:rsidR="001D7CE5" w:rsidRPr="00C94247" w:rsidRDefault="00F70F8A" w:rsidP="00C94247">
      <w:pPr>
        <w:pStyle w:val="Nagwek1"/>
        <w:rPr>
          <w:rFonts w:eastAsia="Times New Roman"/>
          <w:lang w:eastAsia="pl-PL"/>
        </w:rPr>
      </w:pPr>
      <w:bookmarkStart w:id="72" w:name="_Toc72483068"/>
      <w:bookmarkStart w:id="73" w:name="_Toc77070211"/>
      <w:r>
        <w:rPr>
          <w:rFonts w:eastAsia="Times New Roman"/>
          <w:lang w:eastAsia="pl-PL"/>
        </w:rPr>
        <w:t>XXX</w:t>
      </w:r>
      <w:r w:rsidR="00C5211A">
        <w:rPr>
          <w:rFonts w:eastAsia="Times New Roman"/>
          <w:lang w:eastAsia="pl-PL"/>
        </w:rPr>
        <w:t>V. I</w:t>
      </w:r>
      <w:r w:rsidR="001D7CE5" w:rsidRPr="00C94247">
        <w:rPr>
          <w:rFonts w:eastAsia="Times New Roman"/>
          <w:lang w:eastAsia="pl-PL"/>
        </w:rPr>
        <w:t>nformacj</w:t>
      </w:r>
      <w:r w:rsidR="00C5211A">
        <w:rPr>
          <w:rFonts w:eastAsia="Times New Roman"/>
          <w:lang w:eastAsia="pl-PL"/>
        </w:rPr>
        <w:t>e</w:t>
      </w:r>
      <w:r w:rsidR="001D7CE5" w:rsidRPr="00C94247">
        <w:rPr>
          <w:rFonts w:eastAsia="Times New Roman"/>
          <w:lang w:eastAsia="pl-PL"/>
        </w:rPr>
        <w:t xml:space="preserve"> dotyczące zabezpieczenia należytego wykonania umowy, jeżeli </w:t>
      </w:r>
      <w:r w:rsidR="00C5211A">
        <w:rPr>
          <w:rFonts w:eastAsia="Times New Roman"/>
          <w:lang w:eastAsia="pl-PL"/>
        </w:rPr>
        <w:t>Z</w:t>
      </w:r>
      <w:r w:rsidR="001D7CE5" w:rsidRPr="00C94247">
        <w:rPr>
          <w:rFonts w:eastAsia="Times New Roman"/>
          <w:lang w:eastAsia="pl-PL"/>
        </w:rPr>
        <w:t>amawiający je przewiduje.</w:t>
      </w:r>
      <w:bookmarkEnd w:id="72"/>
      <w:bookmarkEnd w:id="73"/>
    </w:p>
    <w:p w:rsidR="00FA4E10" w:rsidRDefault="00C5211A" w:rsidP="008A7AAF">
      <w:pPr>
        <w:spacing w:after="0" w:line="240" w:lineRule="auto"/>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wniesienia zabezpieczenia należytego wykonania umowy.</w:t>
      </w:r>
    </w:p>
    <w:p w:rsidR="009A0558" w:rsidRDefault="009A0558" w:rsidP="009A0558">
      <w:pPr>
        <w:pStyle w:val="Nagwek1"/>
      </w:pPr>
      <w:bookmarkStart w:id="74" w:name="_Toc77070212"/>
      <w:r>
        <w:t>XXXV</w:t>
      </w:r>
      <w:r w:rsidR="00F70F8A">
        <w:t>I</w:t>
      </w:r>
      <w:r>
        <w:t>. Wymagania dotyczące umów o podwykonawstwo</w:t>
      </w:r>
      <w:bookmarkEnd w:id="74"/>
    </w:p>
    <w:p w:rsidR="009A0558" w:rsidRDefault="009A0558" w:rsidP="008A7AAF">
      <w:pPr>
        <w:spacing w:after="0" w:line="240" w:lineRule="auto"/>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żadnych wymagań dotyczących umów o podwykonawstwo.</w:t>
      </w:r>
    </w:p>
    <w:p w:rsidR="00504F05" w:rsidRPr="00612A6D" w:rsidRDefault="00504F05" w:rsidP="00504F05">
      <w:pPr>
        <w:pStyle w:val="Nagwek1"/>
      </w:pPr>
      <w:bookmarkStart w:id="75" w:name="_Toc77070213"/>
      <w:r>
        <w:t>XXXVI</w:t>
      </w:r>
      <w:r w:rsidR="00F70F8A">
        <w:t>I</w:t>
      </w:r>
      <w:r>
        <w:t xml:space="preserve">. </w:t>
      </w:r>
      <w:r w:rsidRPr="00612A6D">
        <w:t>Klauzula informacyjna</w:t>
      </w:r>
      <w:r>
        <w:t xml:space="preserve"> – przetwarzanie danych osobowych</w:t>
      </w:r>
      <w:bookmarkEnd w:id="75"/>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Zgodnie z art.13 ust.1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1) administratorem Pani/Pana danych osobowych jest</w:t>
      </w:r>
    </w:p>
    <w:p w:rsidR="005C1856" w:rsidRPr="005C1856" w:rsidRDefault="005C1856" w:rsidP="005C1856">
      <w:pPr>
        <w:spacing w:after="0" w:line="240" w:lineRule="auto"/>
        <w:jc w:val="both"/>
        <w:rPr>
          <w:rFonts w:ascii="Times New Roman" w:eastAsia="Times New Roman" w:hAnsi="Times New Roman" w:cs="Times New Roman"/>
          <w:i/>
          <w:lang w:eastAsia="pl-PL"/>
        </w:rPr>
      </w:pPr>
      <w:r w:rsidRPr="005C1856">
        <w:rPr>
          <w:rFonts w:ascii="Times New Roman" w:eastAsia="Times New Roman" w:hAnsi="Times New Roman" w:cs="Times New Roman"/>
          <w:lang w:eastAsia="pl-PL"/>
        </w:rPr>
        <w:t xml:space="preserve">Dyrektor Domu Pomocy Społecznej </w:t>
      </w:r>
      <w:r w:rsidRPr="005C1856">
        <w:rPr>
          <w:rFonts w:ascii="Times New Roman" w:eastAsia="Times New Roman" w:hAnsi="Times New Roman" w:cs="Times New Roman"/>
          <w:i/>
          <w:lang w:eastAsia="pl-PL"/>
        </w:rPr>
        <w:t>Kombatant</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41-908 Bytom, ul. </w:t>
      </w:r>
      <w:proofErr w:type="spellStart"/>
      <w:r w:rsidRPr="005C1856">
        <w:rPr>
          <w:rFonts w:ascii="Times New Roman" w:eastAsia="Times New Roman" w:hAnsi="Times New Roman" w:cs="Times New Roman"/>
          <w:lang w:eastAsia="pl-PL"/>
        </w:rPr>
        <w:t>Stolarzowicka</w:t>
      </w:r>
      <w:proofErr w:type="spellEnd"/>
      <w:r w:rsidRPr="005C1856">
        <w:rPr>
          <w:rFonts w:ascii="Times New Roman" w:eastAsia="Times New Roman" w:hAnsi="Times New Roman" w:cs="Times New Roman"/>
          <w:lang w:eastAsia="pl-PL"/>
        </w:rPr>
        <w:t xml:space="preserve"> 33</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2) dane kontaktowe inspektora ochrony danych osobowych: </w:t>
      </w:r>
    </w:p>
    <w:p w:rsidR="005C1856" w:rsidRPr="005C1856" w:rsidRDefault="005C1856" w:rsidP="005C1856">
      <w:pPr>
        <w:spacing w:after="0" w:line="240" w:lineRule="auto"/>
        <w:jc w:val="both"/>
        <w:rPr>
          <w:rFonts w:ascii="Times New Roman" w:eastAsia="Times New Roman" w:hAnsi="Times New Roman" w:cs="Times New Roman"/>
          <w:lang w:val="en-US" w:eastAsia="pl-PL"/>
        </w:rPr>
      </w:pPr>
      <w:r w:rsidRPr="005C1856">
        <w:rPr>
          <w:rFonts w:ascii="Times New Roman" w:eastAsia="Times New Roman" w:hAnsi="Times New Roman" w:cs="Times New Roman"/>
          <w:lang w:eastAsia="pl-PL"/>
        </w:rPr>
        <w:t xml:space="preserve">Inspektor </w:t>
      </w:r>
      <w:proofErr w:type="spellStart"/>
      <w:r w:rsidRPr="005C1856">
        <w:rPr>
          <w:rFonts w:ascii="Times New Roman" w:eastAsia="Times New Roman" w:hAnsi="Times New Roman" w:cs="Times New Roman"/>
          <w:lang w:eastAsia="pl-PL"/>
        </w:rPr>
        <w:t>IOD,Miejski</w:t>
      </w:r>
      <w:proofErr w:type="spellEnd"/>
      <w:r w:rsidRPr="005C1856">
        <w:rPr>
          <w:rFonts w:ascii="Times New Roman" w:eastAsia="Times New Roman" w:hAnsi="Times New Roman" w:cs="Times New Roman"/>
          <w:lang w:eastAsia="pl-PL"/>
        </w:rPr>
        <w:t xml:space="preserve"> w Bytomiu, </w:t>
      </w:r>
      <w:proofErr w:type="spellStart"/>
      <w:r w:rsidRPr="005C1856">
        <w:rPr>
          <w:rFonts w:ascii="Times New Roman" w:eastAsia="Times New Roman" w:hAnsi="Times New Roman" w:cs="Times New Roman"/>
          <w:lang w:eastAsia="pl-PL"/>
        </w:rPr>
        <w:t>ul.Parkowa</w:t>
      </w:r>
      <w:proofErr w:type="spellEnd"/>
      <w:r w:rsidRPr="005C1856">
        <w:rPr>
          <w:rFonts w:ascii="Times New Roman" w:eastAsia="Times New Roman" w:hAnsi="Times New Roman" w:cs="Times New Roman"/>
          <w:lang w:eastAsia="pl-PL"/>
        </w:rPr>
        <w:t xml:space="preserve"> 2, </w:t>
      </w:r>
      <w:r w:rsidRPr="005C1856">
        <w:rPr>
          <w:rFonts w:ascii="Times New Roman" w:eastAsia="Times New Roman" w:hAnsi="Times New Roman" w:cs="Times New Roman"/>
          <w:lang w:val="en-US" w:eastAsia="pl-PL"/>
        </w:rPr>
        <w:t xml:space="preserve">mail: </w:t>
      </w:r>
      <w:hyperlink r:id="rId26" w:history="1">
        <w:r w:rsidRPr="005C1856">
          <w:rPr>
            <w:rFonts w:ascii="Times New Roman" w:eastAsia="Times New Roman" w:hAnsi="Times New Roman" w:cs="Times New Roman"/>
            <w:color w:val="0000FF"/>
            <w:u w:val="single"/>
            <w:lang w:val="en-US" w:eastAsia="pl-PL"/>
          </w:rPr>
          <w:t>iod@um.bytom.pl</w:t>
        </w:r>
      </w:hyperlink>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3) Pani/Pana dane osobowe przetwarzane będą na podstawie art.,6 ust.1 </w:t>
      </w:r>
      <w:proofErr w:type="spellStart"/>
      <w:r w:rsidRPr="005C1856">
        <w:rPr>
          <w:rFonts w:ascii="Times New Roman" w:eastAsia="Times New Roman" w:hAnsi="Times New Roman" w:cs="Times New Roman"/>
          <w:lang w:eastAsia="pl-PL"/>
        </w:rPr>
        <w:t>lit.c</w:t>
      </w:r>
      <w:proofErr w:type="spellEnd"/>
      <w:r w:rsidRPr="005C1856">
        <w:rPr>
          <w:rFonts w:ascii="Times New Roman" w:eastAsia="Times New Roman" w:hAnsi="Times New Roman" w:cs="Times New Roman"/>
          <w:lang w:eastAsia="pl-PL"/>
        </w:rPr>
        <w:t xml:space="preserve"> RODO w celu związanym z niniejszym postępowaniem o udzielenie zamówienia publicznego (a w przypadku dokonania wyboru złożonej oferty jako najkorzystniejszej i zawarciu umowy, także w celu związanym z realizacją zamówienia);</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4) Odbiorcami Pani/Pana danych osobowych będą osoby lub podmioty, którym udostępniona zostanie dokumentacja postępowania w oparciu o art.18 oraz art. 74 ust.1 ustawy z dnia 11 września 2019r. – Prawo zamówień publicznych, dalej „ustawa </w:t>
      </w:r>
      <w:proofErr w:type="spellStart"/>
      <w:r w:rsidRPr="005C1856">
        <w:rPr>
          <w:rFonts w:ascii="Times New Roman" w:eastAsia="Times New Roman" w:hAnsi="Times New Roman" w:cs="Times New Roman"/>
          <w:lang w:eastAsia="pl-PL"/>
        </w:rPr>
        <w:t>Pzp</w:t>
      </w:r>
      <w:proofErr w:type="spellEnd"/>
      <w:r w:rsidRPr="005C1856">
        <w:rPr>
          <w:rFonts w:ascii="Times New Roman" w:eastAsia="Times New Roman" w:hAnsi="Times New Roman" w:cs="Times New Roman"/>
          <w:lang w:eastAsia="pl-PL"/>
        </w:rPr>
        <w:t>”</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5) Pani/Pana dane osobowe będą przechowywane do czasu zniszczenia dokumentacji postępowania zgodnie z obowiązującymi przepisami prawa, lecz nie krócej niż  przez okres 4 lat od dnia zakończenia postępowania o udzielenie zamówienia publicznego, a jeżeli czas trwania umowy przekracza 4 lata, okres przechowywania obejmuje cały czas trwania umowy (zgodnie z art.78 ust.1 i 4 ustawy </w:t>
      </w:r>
      <w:proofErr w:type="spellStart"/>
      <w:r w:rsidRPr="005C1856">
        <w:rPr>
          <w:rFonts w:ascii="Times New Roman" w:eastAsia="Times New Roman" w:hAnsi="Times New Roman" w:cs="Times New Roman"/>
          <w:lang w:eastAsia="pl-PL"/>
        </w:rPr>
        <w:t>Pzp</w:t>
      </w:r>
      <w:proofErr w:type="spellEnd"/>
      <w:r w:rsidRPr="005C1856">
        <w:rPr>
          <w:rFonts w:ascii="Times New Roman" w:eastAsia="Times New Roman" w:hAnsi="Times New Roman" w:cs="Times New Roman"/>
          <w:lang w:eastAsia="pl-PL"/>
        </w:rPr>
        <w:t>).</w:t>
      </w:r>
    </w:p>
    <w:p w:rsidR="005C1856" w:rsidRPr="005C1856" w:rsidRDefault="005C1856" w:rsidP="005C1856">
      <w:pPr>
        <w:spacing w:after="0" w:line="240" w:lineRule="auto"/>
        <w:ind w:left="180" w:hanging="180"/>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6) Obowiązek podania przez Panią/Pana danych osobowych bezpośrednio Pani/Pana dotyczących </w:t>
      </w:r>
      <w:r>
        <w:rPr>
          <w:rFonts w:ascii="Times New Roman" w:eastAsia="Times New Roman" w:hAnsi="Times New Roman" w:cs="Times New Roman"/>
          <w:lang w:eastAsia="pl-PL"/>
        </w:rPr>
        <w:t xml:space="preserve"> jest </w:t>
      </w:r>
      <w:r w:rsidRPr="005C1856">
        <w:rPr>
          <w:rFonts w:ascii="Times New Roman" w:eastAsia="Times New Roman" w:hAnsi="Times New Roman" w:cs="Times New Roman"/>
          <w:lang w:eastAsia="pl-PL"/>
        </w:rPr>
        <w:t xml:space="preserve">wymogiem ustawowym określonym w przepisach ustawy </w:t>
      </w:r>
      <w:proofErr w:type="spellStart"/>
      <w:r w:rsidRPr="005C1856">
        <w:rPr>
          <w:rFonts w:ascii="Times New Roman" w:eastAsia="Times New Roman" w:hAnsi="Times New Roman" w:cs="Times New Roman"/>
          <w:lang w:eastAsia="pl-PL"/>
        </w:rPr>
        <w:t>Pzp</w:t>
      </w:r>
      <w:proofErr w:type="spellEnd"/>
      <w:r w:rsidRPr="005C1856">
        <w:rPr>
          <w:rFonts w:ascii="Times New Roman" w:eastAsia="Times New Roman" w:hAnsi="Times New Roman" w:cs="Times New Roman"/>
          <w:lang w:eastAsia="pl-PL"/>
        </w:rPr>
        <w:t xml:space="preserve">, związanych z udziałem w postępowaniu o udzielenie zamówienia publicznego. Konsekwencje niepodania określonych danych wynikają z ustawy </w:t>
      </w:r>
      <w:proofErr w:type="spellStart"/>
      <w:r w:rsidRPr="005C1856">
        <w:rPr>
          <w:rFonts w:ascii="Times New Roman" w:eastAsia="Times New Roman" w:hAnsi="Times New Roman" w:cs="Times New Roman"/>
          <w:lang w:eastAsia="pl-PL"/>
        </w:rPr>
        <w:t>Pzp</w:t>
      </w:r>
      <w:proofErr w:type="spellEnd"/>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7) W odniesieniu do Pani/Pana danych osobowych decyzje nie będą podejmowane w sposób zautomatyzowany, stosownie do art.22 RODO</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8) Posiada Pani/Pan:</w:t>
      </w:r>
    </w:p>
    <w:p w:rsidR="005C1856" w:rsidRPr="005C1856" w:rsidRDefault="005C1856" w:rsidP="005C1856">
      <w:pPr>
        <w:numPr>
          <w:ilvl w:val="0"/>
          <w:numId w:val="3"/>
        </w:numPr>
        <w:tabs>
          <w:tab w:val="clear" w:pos="630"/>
          <w:tab w:val="num" w:pos="284"/>
        </w:tabs>
        <w:spacing w:after="0" w:line="240" w:lineRule="auto"/>
        <w:ind w:left="284" w:hanging="284"/>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na podstawie art.15 RODO prawo dostępu do danych osobowych Pani/Pana dotyczących</w:t>
      </w:r>
    </w:p>
    <w:p w:rsidR="005C1856" w:rsidRPr="005C1856" w:rsidRDefault="005C1856" w:rsidP="005C1856">
      <w:pPr>
        <w:numPr>
          <w:ilvl w:val="0"/>
          <w:numId w:val="3"/>
        </w:numPr>
        <w:tabs>
          <w:tab w:val="clear" w:pos="630"/>
          <w:tab w:val="num" w:pos="284"/>
        </w:tabs>
        <w:spacing w:after="0" w:line="240" w:lineRule="auto"/>
        <w:ind w:left="284" w:hanging="284"/>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na podstawie art.16 RODO prawo do sprostowania Pani/Pana danych osobowych*</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i/>
          <w:iCs/>
          <w:lang w:eastAsia="pl-PL"/>
        </w:rPr>
        <w:t xml:space="preserve">* skorzystanie z prawa do sprostowania nie może skutkować zmianą wyniku postępowania o udzielenie zamówienia publicznego ani zmianą postanowień umowy w zakresie niezgodnym  z ustawą </w:t>
      </w:r>
      <w:proofErr w:type="spellStart"/>
      <w:r w:rsidRPr="005C1856">
        <w:rPr>
          <w:rFonts w:ascii="Times New Roman" w:eastAsia="Times New Roman" w:hAnsi="Times New Roman" w:cs="Times New Roman"/>
          <w:i/>
          <w:iCs/>
          <w:lang w:eastAsia="pl-PL"/>
        </w:rPr>
        <w:t>Pzp</w:t>
      </w:r>
      <w:proofErr w:type="spellEnd"/>
      <w:r w:rsidRPr="005C1856">
        <w:rPr>
          <w:rFonts w:ascii="Times New Roman" w:eastAsia="Times New Roman" w:hAnsi="Times New Roman" w:cs="Times New Roman"/>
          <w:i/>
          <w:iCs/>
          <w:lang w:eastAsia="pl-PL"/>
        </w:rPr>
        <w:t xml:space="preserve"> oraz nie może naruszać integralności protokołu oraz jego załączników</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lastRenderedPageBreak/>
        <w:t>c) na podstawie art.18 RODO prawo żądania od administratora ograniczenia przetwarzania danych osobowych z zastrzeżeniem przypadków, o których mowa w art.18 ust.2 RODO **</w:t>
      </w:r>
    </w:p>
    <w:p w:rsidR="005C1856" w:rsidRPr="005C1856" w:rsidRDefault="005C1856" w:rsidP="005C1856">
      <w:pPr>
        <w:spacing w:after="0" w:line="240" w:lineRule="auto"/>
        <w:jc w:val="both"/>
        <w:rPr>
          <w:rFonts w:ascii="Times New Roman" w:eastAsia="Times New Roman" w:hAnsi="Times New Roman" w:cs="Times New Roman"/>
          <w:i/>
          <w:iCs/>
          <w:lang w:eastAsia="pl-PL"/>
        </w:rPr>
      </w:pPr>
      <w:r w:rsidRPr="005C1856">
        <w:rPr>
          <w:rFonts w:ascii="Times New Roman" w:eastAsia="Times New Roman" w:hAnsi="Times New Roman" w:cs="Times New Roman"/>
          <w:i/>
          <w:iCs/>
          <w:lang w:eastAsia="pl-PL"/>
        </w:rPr>
        <w:t>** prawo do ograniczenia przetwarzania nie ma zastosowania w odniesieniu do przechowywania</w:t>
      </w:r>
    </w:p>
    <w:p w:rsidR="005C1856" w:rsidRPr="005C1856" w:rsidRDefault="005C1856" w:rsidP="005C1856">
      <w:pPr>
        <w:spacing w:after="0" w:line="240" w:lineRule="auto"/>
        <w:jc w:val="both"/>
        <w:rPr>
          <w:rFonts w:ascii="Times New Roman" w:eastAsia="Times New Roman" w:hAnsi="Times New Roman" w:cs="Times New Roman"/>
          <w:i/>
          <w:iCs/>
          <w:lang w:eastAsia="pl-PL"/>
        </w:rPr>
      </w:pPr>
      <w:r w:rsidRPr="005C1856">
        <w:rPr>
          <w:rFonts w:ascii="Times New Roman" w:eastAsia="Times New Roman" w:hAnsi="Times New Roman" w:cs="Times New Roman"/>
          <w:i/>
          <w:iCs/>
          <w:lang w:eastAsia="pl-PL"/>
        </w:rPr>
        <w:t xml:space="preserve"> w celu zapewnienia korzystania ze środków ochrony prawnej lub w celu ochrony praw innej osoby </w:t>
      </w:r>
    </w:p>
    <w:p w:rsidR="005C1856" w:rsidRPr="005C1856" w:rsidRDefault="005C1856" w:rsidP="005C1856">
      <w:pPr>
        <w:spacing w:after="0" w:line="240" w:lineRule="auto"/>
        <w:jc w:val="both"/>
        <w:rPr>
          <w:rFonts w:ascii="Times New Roman" w:eastAsia="Times New Roman" w:hAnsi="Times New Roman" w:cs="Times New Roman"/>
          <w:i/>
          <w:iCs/>
          <w:lang w:eastAsia="pl-PL"/>
        </w:rPr>
      </w:pPr>
      <w:r w:rsidRPr="005C1856">
        <w:rPr>
          <w:rFonts w:ascii="Times New Roman" w:eastAsia="Times New Roman" w:hAnsi="Times New Roman" w:cs="Times New Roman"/>
          <w:i/>
          <w:iCs/>
          <w:lang w:eastAsia="pl-PL"/>
        </w:rPr>
        <w:t xml:space="preserve">  fizycznej lub prawnej, lub z uwagi na ważne względy interesu publicznego Unii Europejskiej lub </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i/>
          <w:iCs/>
          <w:lang w:eastAsia="pl-PL"/>
        </w:rPr>
        <w:t xml:space="preserve"> państwa członkowskiego</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d) prawo do wniesienia skargi do Prezesa Urzędu Ochrony Danych Osobowych, gdy uzna Pani/Pan, że przetwarzanie danych osobowych Pani/Pana dotyczących narusza przepisy RODO</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9) nie przysługuje Pani/Panu:</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a) w związku z art.17 ust.3 lit. b, d lub e RODO prawo do usunięcia danych osobowych</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b) prawo do przenoszenia danych osobowych, których mowa w art.20 RODO</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c) na podstawie art.21 RODO prawo sprzeciwu, wobec przetwarzania danych osobowych,  gdyż podstawą prawną przetwarzania Pani/Pana danych osobowych jest art.6 ust.1 lit. c RODO</w:t>
      </w:r>
    </w:p>
    <w:p w:rsidR="00D813B7" w:rsidRDefault="00D813B7" w:rsidP="005C1856">
      <w:pPr>
        <w:spacing w:after="0" w:line="240" w:lineRule="auto"/>
        <w:jc w:val="both"/>
        <w:rPr>
          <w:rFonts w:ascii="Times New Roman" w:eastAsia="Times New Roman" w:hAnsi="Times New Roman" w:cs="Times New Roman"/>
          <w:lang w:eastAsia="pl-PL"/>
        </w:rPr>
      </w:pPr>
    </w:p>
    <w:p w:rsidR="00D813B7" w:rsidRDefault="00D813B7" w:rsidP="00D813B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br w:type="page"/>
      </w:r>
    </w:p>
    <w:p w:rsidR="00523792" w:rsidRPr="00523792" w:rsidRDefault="00504F05" w:rsidP="00523792">
      <w:pPr>
        <w:pStyle w:val="Nagwek1"/>
      </w:pPr>
      <w:bookmarkStart w:id="76" w:name="_Toc77070214"/>
      <w:r>
        <w:lastRenderedPageBreak/>
        <w:t>Załączniki do SWZ</w:t>
      </w:r>
      <w:bookmarkEnd w:id="76"/>
    </w:p>
    <w:p w:rsidR="00504F05" w:rsidRPr="00EA241A" w:rsidRDefault="00504F05" w:rsidP="008A7AAF">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Szczegółowy opis przedmiotu zamówienia</w:t>
      </w:r>
      <w:r w:rsidR="00DD6F5C">
        <w:rPr>
          <w:rFonts w:ascii="Times New Roman" w:hAnsi="Times New Roman" w:cs="Times New Roman"/>
          <w:sz w:val="24"/>
          <w:szCs w:val="24"/>
        </w:rPr>
        <w:t xml:space="preserve"> </w:t>
      </w:r>
    </w:p>
    <w:p w:rsidR="00EA241A" w:rsidRPr="00EA241A" w:rsidRDefault="00523792" w:rsidP="008A7AAF">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Formularz ofertowy</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Default="00EA241A" w:rsidP="008A7AAF">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Wzór oświadczenia </w:t>
      </w:r>
      <w:r w:rsidR="00DD6F5C">
        <w:rPr>
          <w:rFonts w:ascii="Times New Roman" w:hAnsi="Times New Roman" w:cs="Times New Roman"/>
          <w:sz w:val="24"/>
          <w:szCs w:val="24"/>
        </w:rPr>
        <w:t xml:space="preserve">o spełnianiu warunków </w:t>
      </w:r>
      <w:r>
        <w:rPr>
          <w:rFonts w:ascii="Times New Roman" w:hAnsi="Times New Roman" w:cs="Times New Roman"/>
          <w:sz w:val="24"/>
          <w:szCs w:val="24"/>
        </w:rPr>
        <w:t xml:space="preserve">w celu potwierdzenia braku przesłanek wykluczenia z postępowania, o których mowa w art. 108 ust. 1 </w:t>
      </w:r>
      <w:r w:rsidR="00ED6970">
        <w:rPr>
          <w:rFonts w:ascii="Times New Roman" w:hAnsi="Times New Roman" w:cs="Times New Roman"/>
          <w:sz w:val="24"/>
          <w:szCs w:val="24"/>
        </w:rPr>
        <w:t xml:space="preserve">pkt 1 – 6 </w:t>
      </w:r>
      <w:r>
        <w:rPr>
          <w:rFonts w:ascii="Times New Roman" w:hAnsi="Times New Roman" w:cs="Times New Roman"/>
          <w:sz w:val="24"/>
          <w:szCs w:val="24"/>
        </w:rPr>
        <w:t>oraz art. 109 ust.</w:t>
      </w:r>
      <w:r w:rsidR="00ED6970">
        <w:rPr>
          <w:rFonts w:ascii="Times New Roman" w:hAnsi="Times New Roman" w:cs="Times New Roman"/>
          <w:sz w:val="24"/>
          <w:szCs w:val="24"/>
        </w:rPr>
        <w:t xml:space="preserve"> </w:t>
      </w:r>
      <w:r>
        <w:rPr>
          <w:rFonts w:ascii="Times New Roman" w:hAnsi="Times New Roman" w:cs="Times New Roman"/>
          <w:sz w:val="24"/>
          <w:szCs w:val="24"/>
        </w:rPr>
        <w:t xml:space="preserve">1 pkt </w:t>
      </w:r>
      <w:r w:rsidR="000F59B2">
        <w:rPr>
          <w:rFonts w:ascii="Times New Roman" w:hAnsi="Times New Roman" w:cs="Times New Roman"/>
          <w:sz w:val="24"/>
          <w:szCs w:val="24"/>
        </w:rPr>
        <w:t>8 i pkt 10</w:t>
      </w:r>
      <w:r>
        <w:rPr>
          <w:rFonts w:ascii="Times New Roman" w:hAnsi="Times New Roman" w:cs="Times New Roman"/>
          <w:sz w:val="24"/>
          <w:szCs w:val="24"/>
        </w:rPr>
        <w:t xml:space="preserve">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 </w:t>
      </w:r>
      <w:r w:rsidRPr="00EA241A">
        <w:rPr>
          <w:rFonts w:ascii="Times New Roman" w:hAnsi="Times New Roman" w:cs="Times New Roman"/>
          <w:b/>
          <w:sz w:val="24"/>
          <w:szCs w:val="24"/>
        </w:rPr>
        <w:t>do wypełnienia odpowiednio przez Wykonawców; każdego ze wspólników konsorcjum (w przypadku składania oferty wspólnej); każdego ze wspólników spółki cywilnej i załączenia do oferty.</w:t>
      </w:r>
    </w:p>
    <w:p w:rsidR="00DD6F5C" w:rsidRPr="00DD6F5C" w:rsidRDefault="0049073E" w:rsidP="00BF36BE">
      <w:pPr>
        <w:pStyle w:val="Akapitzlist"/>
        <w:numPr>
          <w:ilvl w:val="0"/>
          <w:numId w:val="20"/>
        </w:numPr>
        <w:spacing w:line="240" w:lineRule="auto"/>
        <w:jc w:val="both"/>
        <w:rPr>
          <w:rFonts w:ascii="Times New Roman" w:hAnsi="Times New Roman" w:cs="Times New Roman"/>
          <w:b/>
          <w:sz w:val="24"/>
          <w:szCs w:val="24"/>
        </w:rPr>
      </w:pPr>
      <w:r>
        <w:rPr>
          <w:rFonts w:ascii="Times New Roman" w:hAnsi="Times New Roman" w:cs="Times New Roman"/>
          <w:sz w:val="24"/>
          <w:szCs w:val="24"/>
        </w:rPr>
        <w:t>W</w:t>
      </w:r>
      <w:r w:rsidR="00DD6F5C" w:rsidRPr="00DD6F5C">
        <w:rPr>
          <w:rFonts w:ascii="Times New Roman" w:hAnsi="Times New Roman" w:cs="Times New Roman"/>
          <w:sz w:val="24"/>
          <w:szCs w:val="24"/>
        </w:rPr>
        <w:t>zór wykazu usług wykonanych -</w:t>
      </w:r>
      <w:r w:rsidR="00DD6F5C" w:rsidRPr="00DD6F5C">
        <w:rPr>
          <w:rFonts w:ascii="Times New Roman" w:hAnsi="Times New Roman" w:cs="Times New Roman"/>
          <w:b/>
          <w:sz w:val="24"/>
          <w:szCs w:val="24"/>
        </w:rPr>
        <w:t xml:space="preserve"> do wypełnienia przez Wykonawców </w:t>
      </w:r>
      <w:r w:rsidR="00BF36BE">
        <w:rPr>
          <w:rFonts w:ascii="Times New Roman" w:hAnsi="Times New Roman" w:cs="Times New Roman"/>
          <w:b/>
          <w:sz w:val="24"/>
          <w:szCs w:val="24"/>
        </w:rPr>
        <w:br/>
      </w:r>
      <w:r w:rsidR="00DD6F5C" w:rsidRPr="00DD6F5C">
        <w:rPr>
          <w:rFonts w:ascii="Times New Roman" w:hAnsi="Times New Roman" w:cs="Times New Roman"/>
          <w:b/>
          <w:sz w:val="24"/>
          <w:szCs w:val="24"/>
        </w:rPr>
        <w:t>i załączenia do oferty.</w:t>
      </w:r>
    </w:p>
    <w:p w:rsidR="00EA241A" w:rsidRPr="004A6858" w:rsidRDefault="004A6858" w:rsidP="008A7AAF">
      <w:pPr>
        <w:pStyle w:val="Akapitzlist"/>
        <w:numPr>
          <w:ilvl w:val="0"/>
          <w:numId w:val="20"/>
        </w:numPr>
        <w:spacing w:after="0" w:line="240" w:lineRule="auto"/>
        <w:jc w:val="both"/>
        <w:rPr>
          <w:rFonts w:ascii="Times New Roman" w:hAnsi="Times New Roman" w:cs="Times New Roman"/>
          <w:sz w:val="24"/>
          <w:szCs w:val="24"/>
        </w:rPr>
      </w:pPr>
      <w:r w:rsidRPr="004A6858">
        <w:rPr>
          <w:rFonts w:ascii="Times New Roman" w:eastAsia="Times New Roman" w:hAnsi="Times New Roman" w:cs="Times New Roman"/>
          <w:sz w:val="24"/>
          <w:szCs w:val="24"/>
          <w:lang w:eastAsia="zh-CN"/>
        </w:rPr>
        <w:t>Projektowane postanowienia umowy w sprawie zamówienia publicznego</w:t>
      </w:r>
    </w:p>
    <w:p w:rsidR="00523792" w:rsidRDefault="00523792"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FB431C" w:rsidRDefault="008D5038" w:rsidP="00FB431C">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w:t>
      </w:r>
      <w:r w:rsidR="000F59B2">
        <w:rPr>
          <w:rFonts w:ascii="Times New Roman" w:hAnsi="Times New Roman" w:cs="Times New Roman"/>
          <w:sz w:val="24"/>
          <w:szCs w:val="24"/>
        </w:rPr>
        <w:t>Zatwierdził, dnia 13</w:t>
      </w:r>
      <w:r w:rsidR="00FB431C">
        <w:rPr>
          <w:rFonts w:ascii="Times New Roman" w:hAnsi="Times New Roman" w:cs="Times New Roman"/>
          <w:sz w:val="24"/>
          <w:szCs w:val="24"/>
        </w:rPr>
        <w:t>.07.2021 r.</w:t>
      </w:r>
    </w:p>
    <w:p w:rsidR="00FB431C" w:rsidRDefault="00FB431C" w:rsidP="00FB431C">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Monika Romańczyk – p.o. dyrektora</w:t>
      </w:r>
    </w:p>
    <w:p w:rsidR="00FB431C" w:rsidRDefault="00FB431C" w:rsidP="00FB431C">
      <w:pPr>
        <w:spacing w:after="0"/>
        <w:jc w:val="both"/>
        <w:rPr>
          <w:rFonts w:ascii="Times New Roman" w:hAnsi="Times New Roman" w:cs="Times New Roman"/>
          <w:sz w:val="24"/>
          <w:szCs w:val="24"/>
        </w:rPr>
      </w:pPr>
    </w:p>
    <w:p w:rsidR="00FB431C" w:rsidRDefault="00FB431C" w:rsidP="00FB431C">
      <w:pPr>
        <w:spacing w:after="0"/>
        <w:jc w:val="both"/>
        <w:rPr>
          <w:rFonts w:ascii="Times New Roman" w:hAnsi="Times New Roman" w:cs="Times New Roman"/>
          <w:sz w:val="24"/>
          <w:szCs w:val="24"/>
        </w:rPr>
      </w:pPr>
    </w:p>
    <w:p w:rsidR="00FB431C" w:rsidRDefault="00FB431C" w:rsidP="00FB431C">
      <w:pPr>
        <w:spacing w:after="0"/>
        <w:jc w:val="both"/>
        <w:rPr>
          <w:rFonts w:ascii="Times New Roman" w:hAnsi="Times New Roman" w:cs="Times New Roman"/>
          <w:sz w:val="24"/>
          <w:szCs w:val="24"/>
        </w:rPr>
      </w:pPr>
    </w:p>
    <w:p w:rsidR="00FB431C" w:rsidRDefault="00FB431C" w:rsidP="00FB431C">
      <w:pPr>
        <w:spacing w:after="0"/>
        <w:jc w:val="both"/>
        <w:rPr>
          <w:rFonts w:ascii="Times New Roman" w:hAnsi="Times New Roman" w:cs="Times New Roman"/>
          <w:sz w:val="24"/>
          <w:szCs w:val="24"/>
        </w:rPr>
      </w:pPr>
      <w:r>
        <w:rPr>
          <w:rFonts w:ascii="Times New Roman" w:hAnsi="Times New Roman" w:cs="Times New Roman"/>
          <w:sz w:val="24"/>
          <w:szCs w:val="24"/>
        </w:rPr>
        <w:t>SWZ sporządził:</w:t>
      </w:r>
    </w:p>
    <w:p w:rsidR="00FB431C" w:rsidRPr="009975DE" w:rsidRDefault="00FB431C" w:rsidP="00FB431C">
      <w:pPr>
        <w:spacing w:after="0"/>
        <w:rPr>
          <w:rFonts w:ascii="Times New Roman" w:hAnsi="Times New Roman" w:cs="Times New Roman"/>
          <w:sz w:val="24"/>
          <w:szCs w:val="24"/>
        </w:rPr>
      </w:pPr>
      <w:r w:rsidRPr="009975DE">
        <w:rPr>
          <w:rFonts w:ascii="Times New Roman" w:hAnsi="Times New Roman" w:cs="Times New Roman"/>
          <w:sz w:val="24"/>
          <w:szCs w:val="24"/>
        </w:rPr>
        <w:t>Beata Krzeszowska</w:t>
      </w:r>
    </w:p>
    <w:p w:rsidR="00FB431C" w:rsidRDefault="00FB431C" w:rsidP="00FB431C">
      <w:pPr>
        <w:spacing w:after="0"/>
        <w:jc w:val="both"/>
        <w:rPr>
          <w:rFonts w:ascii="Times New Roman" w:hAnsi="Times New Roman" w:cs="Times New Roman"/>
          <w:sz w:val="24"/>
          <w:szCs w:val="24"/>
        </w:rPr>
      </w:pPr>
    </w:p>
    <w:p w:rsidR="008D5038" w:rsidRPr="008D5038" w:rsidRDefault="008D5038" w:rsidP="00FB431C">
      <w:pPr>
        <w:spacing w:after="0"/>
        <w:ind w:left="4248"/>
        <w:jc w:val="both"/>
        <w:rPr>
          <w:rFonts w:ascii="Times New Roman" w:hAnsi="Times New Roman" w:cs="Times New Roman"/>
          <w:sz w:val="24"/>
          <w:szCs w:val="24"/>
        </w:rPr>
      </w:pPr>
    </w:p>
    <w:sectPr w:rsidR="008D5038" w:rsidRPr="008D5038">
      <w:headerReference w:type="default" r:id="rId27"/>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B57" w:rsidRDefault="00463B57" w:rsidP="00EF26EE">
      <w:pPr>
        <w:spacing w:after="0" w:line="240" w:lineRule="auto"/>
      </w:pPr>
      <w:r>
        <w:separator/>
      </w:r>
    </w:p>
  </w:endnote>
  <w:endnote w:type="continuationSeparator" w:id="0">
    <w:p w:rsidR="00463B57" w:rsidRDefault="00463B57" w:rsidP="00EF2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epoloItcTEEBoo, Corbel">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5533510"/>
      <w:docPartObj>
        <w:docPartGallery w:val="Page Numbers (Bottom of Page)"/>
        <w:docPartUnique/>
      </w:docPartObj>
    </w:sdtPr>
    <w:sdtEndPr/>
    <w:sdtContent>
      <w:p w:rsidR="005C1856" w:rsidRDefault="005C1856">
        <w:pPr>
          <w:pStyle w:val="Stopka"/>
          <w:jc w:val="right"/>
        </w:pPr>
        <w:r>
          <w:fldChar w:fldCharType="begin"/>
        </w:r>
        <w:r>
          <w:instrText>PAGE   \* MERGEFORMAT</w:instrText>
        </w:r>
        <w:r>
          <w:fldChar w:fldCharType="separate"/>
        </w:r>
        <w:r w:rsidR="002958CB">
          <w:rPr>
            <w:noProof/>
          </w:rPr>
          <w:t>18</w:t>
        </w:r>
        <w:r>
          <w:fldChar w:fldCharType="end"/>
        </w:r>
      </w:p>
    </w:sdtContent>
  </w:sdt>
  <w:p w:rsidR="005C1856" w:rsidRDefault="005C18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B57" w:rsidRDefault="00463B57" w:rsidP="00EF26EE">
      <w:pPr>
        <w:spacing w:after="0" w:line="240" w:lineRule="auto"/>
      </w:pPr>
      <w:r>
        <w:separator/>
      </w:r>
    </w:p>
  </w:footnote>
  <w:footnote w:type="continuationSeparator" w:id="0">
    <w:p w:rsidR="00463B57" w:rsidRDefault="00463B57" w:rsidP="00EF26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856" w:rsidRDefault="005C1856" w:rsidP="00EF26EE">
    <w:pPr>
      <w:pStyle w:val="Nagwek"/>
      <w:pBdr>
        <w:bottom w:val="single" w:sz="6" w:space="1" w:color="auto"/>
      </w:pBdr>
      <w:spacing w:line="276" w:lineRule="auto"/>
      <w:jc w:val="center"/>
      <w:rPr>
        <w:rFonts w:ascii="Times New Roman" w:hAnsi="Times New Roman" w:cs="Times New Roman"/>
        <w:b/>
        <w:sz w:val="20"/>
        <w:szCs w:val="20"/>
      </w:rPr>
    </w:pPr>
    <w:r w:rsidRPr="00EF26EE">
      <w:rPr>
        <w:rFonts w:ascii="Times New Roman" w:hAnsi="Times New Roman" w:cs="Times New Roman"/>
        <w:sz w:val="20"/>
        <w:szCs w:val="20"/>
      </w:rPr>
      <w:t xml:space="preserve">Postępowanie prowadzone w trybie podstawowym bez przeprowadzenia negocjacji treści złożonych ofert pn. </w:t>
    </w:r>
    <w:r w:rsidRPr="00EF26EE">
      <w:rPr>
        <w:rFonts w:ascii="Times New Roman" w:hAnsi="Times New Roman" w:cs="Times New Roman"/>
        <w:b/>
        <w:sz w:val="20"/>
        <w:szCs w:val="20"/>
      </w:rPr>
      <w:t>„</w:t>
    </w:r>
    <w:r>
      <w:rPr>
        <w:rFonts w:ascii="Times New Roman" w:hAnsi="Times New Roman" w:cs="Times New Roman"/>
        <w:b/>
        <w:sz w:val="20"/>
        <w:szCs w:val="20"/>
      </w:rPr>
      <w:t>Całodobowa ochrona obiektu, osób i mienia w</w:t>
    </w:r>
    <w:r w:rsidRPr="00EF26EE">
      <w:rPr>
        <w:rFonts w:ascii="Times New Roman" w:hAnsi="Times New Roman" w:cs="Times New Roman"/>
        <w:b/>
        <w:sz w:val="20"/>
        <w:szCs w:val="20"/>
      </w:rPr>
      <w:t xml:space="preserve"> Domu Pomocy Społecznej Kombatant w 2021 r</w:t>
    </w:r>
    <w:r>
      <w:rPr>
        <w:rFonts w:ascii="Times New Roman" w:hAnsi="Times New Roman" w:cs="Times New Roman"/>
        <w:b/>
        <w:sz w:val="20"/>
        <w:szCs w:val="20"/>
      </w:rPr>
      <w:t>.</w:t>
    </w:r>
    <w:r w:rsidRPr="00EF26EE">
      <w:rPr>
        <w:rFonts w:ascii="Times New Roman" w:hAnsi="Times New Roman" w:cs="Times New Roman"/>
        <w:b/>
        <w:sz w:val="20"/>
        <w:szCs w:val="20"/>
      </w:rPr>
      <w:t xml:space="preserve">, cz. </w:t>
    </w:r>
    <w:r w:rsidR="00ED331B">
      <w:rPr>
        <w:rFonts w:ascii="Times New Roman" w:hAnsi="Times New Roman" w:cs="Times New Roman"/>
        <w:b/>
        <w:sz w:val="20"/>
        <w:szCs w:val="20"/>
      </w:rPr>
      <w:t>I</w:t>
    </w:r>
    <w:r w:rsidRPr="00EF26EE">
      <w:rPr>
        <w:rFonts w:ascii="Times New Roman" w:hAnsi="Times New Roman" w:cs="Times New Roman"/>
        <w:b/>
        <w:sz w:val="20"/>
        <w:szCs w:val="20"/>
      </w:rPr>
      <w:t>II”</w:t>
    </w:r>
  </w:p>
  <w:p w:rsidR="005C1856" w:rsidRPr="00EF26EE" w:rsidRDefault="005C1856" w:rsidP="00EF26EE">
    <w:pPr>
      <w:pStyle w:val="Nagwek"/>
      <w:spacing w:line="276" w:lineRule="auto"/>
      <w:jc w:val="center"/>
      <w:rPr>
        <w:rFonts w:ascii="Times New Roman" w:hAnsi="Times New Roman" w:cs="Times New Roman"/>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627DC"/>
    <w:multiLevelType w:val="hybridMultilevel"/>
    <w:tmpl w:val="BE6CDA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77769C5"/>
    <w:multiLevelType w:val="hybridMultilevel"/>
    <w:tmpl w:val="E7A2D2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DF860B0"/>
    <w:multiLevelType w:val="multilevel"/>
    <w:tmpl w:val="1786B878"/>
    <w:lvl w:ilvl="0">
      <w:start w:val="1"/>
      <w:numFmt w:val="lowerLetter"/>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1E280E55"/>
    <w:multiLevelType w:val="multilevel"/>
    <w:tmpl w:val="25604722"/>
    <w:lvl w:ilvl="0">
      <w:start w:val="1"/>
      <w:numFmt w:val="decimal"/>
      <w:lvlText w:val="%1."/>
      <w:lvlJc w:val="left"/>
      <w:pPr>
        <w:ind w:left="786" w:hanging="360"/>
      </w:pPr>
      <w:rPr>
        <w:rFonts w:hint="default"/>
        <w:b w:val="0"/>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4">
    <w:nsid w:val="204F292F"/>
    <w:multiLevelType w:val="hybridMultilevel"/>
    <w:tmpl w:val="582E60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51434D5"/>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27273D40"/>
    <w:multiLevelType w:val="hybridMultilevel"/>
    <w:tmpl w:val="7CD2EF6E"/>
    <w:lvl w:ilvl="0" w:tplc="17463814">
      <w:start w:val="1"/>
      <w:numFmt w:val="decimal"/>
      <w:lvlText w:val="%1)"/>
      <w:lvlJc w:val="left"/>
      <w:pPr>
        <w:ind w:left="1152" w:hanging="360"/>
      </w:pPr>
      <w:rPr>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7">
    <w:nsid w:val="2C771F0C"/>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33BA2024"/>
    <w:multiLevelType w:val="hybridMultilevel"/>
    <w:tmpl w:val="96E43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AEF1C8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3EC137A6"/>
    <w:multiLevelType w:val="hybridMultilevel"/>
    <w:tmpl w:val="550061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0537C18"/>
    <w:multiLevelType w:val="multilevel"/>
    <w:tmpl w:val="FED4C2EA"/>
    <w:styleLink w:val="WW8Num8"/>
    <w:lvl w:ilvl="0">
      <w:start w:val="1"/>
      <w:numFmt w:val="decimal"/>
      <w:lvlText w:val="%1."/>
      <w:lvlJc w:val="left"/>
      <w:rPr>
        <w:bCs/>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431254FD"/>
    <w:multiLevelType w:val="hybridMultilevel"/>
    <w:tmpl w:val="4BFA1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4007237"/>
    <w:multiLevelType w:val="multilevel"/>
    <w:tmpl w:val="D3D2C02C"/>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46002853"/>
    <w:multiLevelType w:val="hybridMultilevel"/>
    <w:tmpl w:val="4A842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9D1118E"/>
    <w:multiLevelType w:val="hybridMultilevel"/>
    <w:tmpl w:val="B6A09BE4"/>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6">
    <w:nsid w:val="4A2837E2"/>
    <w:multiLevelType w:val="hybridMultilevel"/>
    <w:tmpl w:val="E4BE1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BBD6992"/>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4BC923A5"/>
    <w:multiLevelType w:val="hybridMultilevel"/>
    <w:tmpl w:val="3A6217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EC22959"/>
    <w:multiLevelType w:val="hybridMultilevel"/>
    <w:tmpl w:val="013E0932"/>
    <w:lvl w:ilvl="0" w:tplc="1DBE671C">
      <w:start w:val="1"/>
      <w:numFmt w:val="lowerLetter"/>
      <w:lvlText w:val="%1)"/>
      <w:lvlJc w:val="left"/>
      <w:pPr>
        <w:tabs>
          <w:tab w:val="num" w:pos="630"/>
        </w:tabs>
        <w:ind w:left="63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FDB3D7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527E61A0"/>
    <w:multiLevelType w:val="multilevel"/>
    <w:tmpl w:val="C7D61A10"/>
    <w:styleLink w:val="WW8Num23"/>
    <w:lvl w:ilvl="0">
      <w:start w:val="1"/>
      <w:numFmt w:val="decimal"/>
      <w:lvlText w:val="%1."/>
      <w:lvlJc w:val="left"/>
      <w:rPr>
        <w:color w:val="000000"/>
        <w:sz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58713258"/>
    <w:multiLevelType w:val="hybridMultilevel"/>
    <w:tmpl w:val="2CCE5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8905952"/>
    <w:multiLevelType w:val="multilevel"/>
    <w:tmpl w:val="C10EBBCE"/>
    <w:styleLink w:val="WW8Num14"/>
    <w:lvl w:ilvl="0">
      <w:start w:val="1"/>
      <w:numFmt w:val="upperRoman"/>
      <w:lvlText w:val="%1."/>
      <w:lvlJc w:val="left"/>
      <w:rPr>
        <w:rFonts w:ascii="TiepoloItcTEEBoo, Corbel" w:hAnsi="TiepoloItcTEEBoo, Corbel" w:cs="TiepoloItcTEEBoo, Corbel"/>
        <w:b/>
        <w:i w:val="0"/>
        <w:sz w:val="22"/>
      </w:rPr>
    </w:lvl>
    <w:lvl w:ilvl="1">
      <w:start w:val="1"/>
      <w:numFmt w:val="decimal"/>
      <w:lvlText w:val="%2."/>
      <w:lvlJc w:val="left"/>
      <w:rPr>
        <w:b w:val="0"/>
        <w:bCs w:val="0"/>
        <w:color w:val="000000"/>
        <w:kern w:val="3"/>
        <w:sz w:val="22"/>
        <w:szCs w:val="22"/>
      </w:rPr>
    </w:lvl>
    <w:lvl w:ilvl="2">
      <w:start w:val="1"/>
      <w:numFmt w:val="lowerRoman"/>
      <w:lvlText w:val="%3."/>
      <w:lvlJc w:val="right"/>
    </w:lvl>
    <w:lvl w:ilvl="3">
      <w:start w:val="1"/>
      <w:numFmt w:val="decimal"/>
      <w:lvlText w:val="%4."/>
      <w:lvlJc w:val="left"/>
      <w:rPr>
        <w:b w:val="0"/>
        <w:bCs w:val="0"/>
        <w:color w:val="000000"/>
        <w:kern w:val="3"/>
        <w:sz w:val="22"/>
        <w:szCs w:val="22"/>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590615F7"/>
    <w:multiLevelType w:val="hybridMultilevel"/>
    <w:tmpl w:val="E31663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B243275"/>
    <w:multiLevelType w:val="hybridMultilevel"/>
    <w:tmpl w:val="4832F88E"/>
    <w:lvl w:ilvl="0" w:tplc="E3EA164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B981C98"/>
    <w:multiLevelType w:val="multilevel"/>
    <w:tmpl w:val="34D8D222"/>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5BC5707D"/>
    <w:multiLevelType w:val="hybridMultilevel"/>
    <w:tmpl w:val="5C2222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C806A6B"/>
    <w:multiLevelType w:val="hybridMultilevel"/>
    <w:tmpl w:val="D138E6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5DE14EC7"/>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6018337D"/>
    <w:multiLevelType w:val="multilevel"/>
    <w:tmpl w:val="1C4A931A"/>
    <w:styleLink w:val="WW8Num3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68F67E88"/>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nsid w:val="69594089"/>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D010303"/>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6D7D2956"/>
    <w:multiLevelType w:val="hybridMultilevel"/>
    <w:tmpl w:val="5E1855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0A416F8"/>
    <w:multiLevelType w:val="multilevel"/>
    <w:tmpl w:val="C70A7D7A"/>
    <w:styleLink w:val="WW8Num27"/>
    <w:lvl w:ilvl="0">
      <w:start w:val="1"/>
      <w:numFmt w:val="decimal"/>
      <w:lvlText w:val="%1."/>
      <w:lvlJc w:val="left"/>
      <w:rPr>
        <w:rFonts w:ascii="Times New Roman" w:hAnsi="Times New Roman" w:cs="Times New Roman"/>
        <w:b w:val="0"/>
        <w:i w:val="0"/>
        <w:caps w:val="0"/>
        <w:smallCaps w:val="0"/>
        <w:strike w:val="0"/>
        <w:dstrike w:val="0"/>
        <w:outline w:val="0"/>
        <w:vanish w:val="0"/>
        <w:color w:val="000000"/>
        <w:position w:val="0"/>
        <w:sz w:val="24"/>
        <w:szCs w:val="24"/>
        <w:u w:val="none"/>
        <w:vertAlign w:val="baseline"/>
      </w:rPr>
    </w:lvl>
    <w:lvl w:ilvl="1">
      <w:start w:val="1"/>
      <w:numFmt w:val="decimal"/>
      <w:lvlText w:val="%2/"/>
      <w:lvlJc w:val="left"/>
    </w:lvl>
    <w:lvl w:ilvl="2">
      <w:start w:val="1"/>
      <w:numFmt w:val="decimal"/>
      <w:lvlText w:val="%3)"/>
      <w:lvlJc w:val="left"/>
      <w:rPr>
        <w:rFonts w:ascii="TiepoloItcTEEBoo, Corbel" w:hAnsi="TiepoloItcTEEBoo, Corbel" w:cs="TiepoloItcTEEBoo, Corbel"/>
        <w:b w:val="0"/>
        <w:i w:val="0"/>
        <w:color w:val="000000"/>
        <w:sz w:val="16"/>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780A5F3F"/>
    <w:multiLevelType w:val="hybridMultilevel"/>
    <w:tmpl w:val="88B85B8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790748B1"/>
    <w:multiLevelType w:val="hybridMultilevel"/>
    <w:tmpl w:val="72409A00"/>
    <w:lvl w:ilvl="0" w:tplc="9BA23EB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E584DFD"/>
    <w:multiLevelType w:val="hybridMultilevel"/>
    <w:tmpl w:val="737CE5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9"/>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33"/>
  </w:num>
  <w:num w:numId="6">
    <w:abstractNumId w:val="29"/>
  </w:num>
  <w:num w:numId="7">
    <w:abstractNumId w:val="35"/>
  </w:num>
  <w:num w:numId="8">
    <w:abstractNumId w:val="5"/>
  </w:num>
  <w:num w:numId="9">
    <w:abstractNumId w:val="11"/>
  </w:num>
  <w:num w:numId="10">
    <w:abstractNumId w:val="17"/>
  </w:num>
  <w:num w:numId="11">
    <w:abstractNumId w:val="23"/>
  </w:num>
  <w:num w:numId="12">
    <w:abstractNumId w:val="2"/>
  </w:num>
  <w:num w:numId="13">
    <w:abstractNumId w:val="25"/>
  </w:num>
  <w:num w:numId="14">
    <w:abstractNumId w:val="27"/>
  </w:num>
  <w:num w:numId="15">
    <w:abstractNumId w:val="1"/>
  </w:num>
  <w:num w:numId="16">
    <w:abstractNumId w:val="13"/>
  </w:num>
  <w:num w:numId="17">
    <w:abstractNumId w:val="7"/>
  </w:num>
  <w:num w:numId="18">
    <w:abstractNumId w:val="26"/>
  </w:num>
  <w:num w:numId="19">
    <w:abstractNumId w:val="31"/>
  </w:num>
  <w:num w:numId="20">
    <w:abstractNumId w:val="3"/>
  </w:num>
  <w:num w:numId="21">
    <w:abstractNumId w:val="28"/>
  </w:num>
  <w:num w:numId="22">
    <w:abstractNumId w:val="16"/>
  </w:num>
  <w:num w:numId="23">
    <w:abstractNumId w:val="6"/>
  </w:num>
  <w:num w:numId="24">
    <w:abstractNumId w:val="15"/>
  </w:num>
  <w:num w:numId="25">
    <w:abstractNumId w:val="8"/>
  </w:num>
  <w:num w:numId="26">
    <w:abstractNumId w:val="14"/>
  </w:num>
  <w:num w:numId="27">
    <w:abstractNumId w:val="4"/>
  </w:num>
  <w:num w:numId="28">
    <w:abstractNumId w:val="24"/>
  </w:num>
  <w:num w:numId="29">
    <w:abstractNumId w:val="38"/>
  </w:num>
  <w:num w:numId="30">
    <w:abstractNumId w:val="12"/>
  </w:num>
  <w:num w:numId="31">
    <w:abstractNumId w:val="21"/>
  </w:num>
  <w:num w:numId="32">
    <w:abstractNumId w:val="30"/>
  </w:num>
  <w:num w:numId="33">
    <w:abstractNumId w:val="21"/>
  </w:num>
  <w:num w:numId="34">
    <w:abstractNumId w:val="22"/>
  </w:num>
  <w:num w:numId="35">
    <w:abstractNumId w:val="18"/>
  </w:num>
  <w:num w:numId="36">
    <w:abstractNumId w:val="0"/>
  </w:num>
  <w:num w:numId="37">
    <w:abstractNumId w:val="34"/>
  </w:num>
  <w:num w:numId="38">
    <w:abstractNumId w:val="10"/>
  </w:num>
  <w:num w:numId="39">
    <w:abstractNumId w:val="36"/>
  </w:num>
  <w:num w:numId="40">
    <w:abstractNumId w:val="3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CE5"/>
    <w:rsid w:val="00022280"/>
    <w:rsid w:val="00055344"/>
    <w:rsid w:val="0008226A"/>
    <w:rsid w:val="000A70E1"/>
    <w:rsid w:val="000C603D"/>
    <w:rsid w:val="000E08A1"/>
    <w:rsid w:val="000E5428"/>
    <w:rsid w:val="000E62C2"/>
    <w:rsid w:val="000E6636"/>
    <w:rsid w:val="000F2A88"/>
    <w:rsid w:val="000F59B2"/>
    <w:rsid w:val="00147A42"/>
    <w:rsid w:val="00150D9B"/>
    <w:rsid w:val="001745AC"/>
    <w:rsid w:val="001B20A8"/>
    <w:rsid w:val="001B279B"/>
    <w:rsid w:val="001C11EF"/>
    <w:rsid w:val="001C656B"/>
    <w:rsid w:val="001D5675"/>
    <w:rsid w:val="001D7CE5"/>
    <w:rsid w:val="00203362"/>
    <w:rsid w:val="00203BAA"/>
    <w:rsid w:val="00213931"/>
    <w:rsid w:val="00213D3B"/>
    <w:rsid w:val="002149A6"/>
    <w:rsid w:val="00221E22"/>
    <w:rsid w:val="00226AD4"/>
    <w:rsid w:val="00232A19"/>
    <w:rsid w:val="002345DB"/>
    <w:rsid w:val="0023592E"/>
    <w:rsid w:val="00264B06"/>
    <w:rsid w:val="002840F7"/>
    <w:rsid w:val="002958CB"/>
    <w:rsid w:val="002B537F"/>
    <w:rsid w:val="002C3030"/>
    <w:rsid w:val="002C727C"/>
    <w:rsid w:val="002D5A8D"/>
    <w:rsid w:val="002D6F7B"/>
    <w:rsid w:val="002E4D96"/>
    <w:rsid w:val="002F4CAA"/>
    <w:rsid w:val="002F60B8"/>
    <w:rsid w:val="00302D57"/>
    <w:rsid w:val="00303842"/>
    <w:rsid w:val="0030442D"/>
    <w:rsid w:val="00307A8E"/>
    <w:rsid w:val="003209E8"/>
    <w:rsid w:val="00331DC0"/>
    <w:rsid w:val="0033241B"/>
    <w:rsid w:val="00346071"/>
    <w:rsid w:val="003655B5"/>
    <w:rsid w:val="003B62AA"/>
    <w:rsid w:val="003D41B5"/>
    <w:rsid w:val="003E2BED"/>
    <w:rsid w:val="003E6438"/>
    <w:rsid w:val="004041C5"/>
    <w:rsid w:val="00455C7F"/>
    <w:rsid w:val="00463B57"/>
    <w:rsid w:val="0049073E"/>
    <w:rsid w:val="0049763F"/>
    <w:rsid w:val="004A6858"/>
    <w:rsid w:val="004B2E58"/>
    <w:rsid w:val="004C4AE7"/>
    <w:rsid w:val="004F0F5C"/>
    <w:rsid w:val="004F401F"/>
    <w:rsid w:val="00504E80"/>
    <w:rsid w:val="00504F05"/>
    <w:rsid w:val="00505D74"/>
    <w:rsid w:val="00523792"/>
    <w:rsid w:val="00541E21"/>
    <w:rsid w:val="00543AA2"/>
    <w:rsid w:val="0054583B"/>
    <w:rsid w:val="0056222D"/>
    <w:rsid w:val="00565827"/>
    <w:rsid w:val="0056713F"/>
    <w:rsid w:val="005702E7"/>
    <w:rsid w:val="0057726A"/>
    <w:rsid w:val="00582AC1"/>
    <w:rsid w:val="0059485D"/>
    <w:rsid w:val="00594BD3"/>
    <w:rsid w:val="005A25D6"/>
    <w:rsid w:val="005B6A94"/>
    <w:rsid w:val="005C1856"/>
    <w:rsid w:val="005D45C6"/>
    <w:rsid w:val="005F2BFC"/>
    <w:rsid w:val="006002FF"/>
    <w:rsid w:val="006058DF"/>
    <w:rsid w:val="00612A6D"/>
    <w:rsid w:val="0061499F"/>
    <w:rsid w:val="00622E1E"/>
    <w:rsid w:val="00655EDF"/>
    <w:rsid w:val="00656C61"/>
    <w:rsid w:val="006618A2"/>
    <w:rsid w:val="00672DF3"/>
    <w:rsid w:val="00672EF5"/>
    <w:rsid w:val="006B0B00"/>
    <w:rsid w:val="006C18AC"/>
    <w:rsid w:val="006C3C38"/>
    <w:rsid w:val="006D6319"/>
    <w:rsid w:val="00702727"/>
    <w:rsid w:val="00710CBC"/>
    <w:rsid w:val="007350DE"/>
    <w:rsid w:val="007355AF"/>
    <w:rsid w:val="00752961"/>
    <w:rsid w:val="00756539"/>
    <w:rsid w:val="00764D4E"/>
    <w:rsid w:val="00775B30"/>
    <w:rsid w:val="00776185"/>
    <w:rsid w:val="00782271"/>
    <w:rsid w:val="007A45D1"/>
    <w:rsid w:val="007B47E2"/>
    <w:rsid w:val="007C4B85"/>
    <w:rsid w:val="0080278F"/>
    <w:rsid w:val="00804F3A"/>
    <w:rsid w:val="008338A3"/>
    <w:rsid w:val="00841E0E"/>
    <w:rsid w:val="008600CF"/>
    <w:rsid w:val="008677A3"/>
    <w:rsid w:val="00876794"/>
    <w:rsid w:val="00882529"/>
    <w:rsid w:val="008A3EDC"/>
    <w:rsid w:val="008A42E1"/>
    <w:rsid w:val="008A7940"/>
    <w:rsid w:val="008A7AAF"/>
    <w:rsid w:val="008B751E"/>
    <w:rsid w:val="008D3542"/>
    <w:rsid w:val="008D5038"/>
    <w:rsid w:val="008E34CA"/>
    <w:rsid w:val="00900808"/>
    <w:rsid w:val="00902247"/>
    <w:rsid w:val="00905A54"/>
    <w:rsid w:val="00935BBC"/>
    <w:rsid w:val="0094082D"/>
    <w:rsid w:val="00954B98"/>
    <w:rsid w:val="009560EF"/>
    <w:rsid w:val="00994886"/>
    <w:rsid w:val="009A0558"/>
    <w:rsid w:val="009A6122"/>
    <w:rsid w:val="009B2237"/>
    <w:rsid w:val="009D4469"/>
    <w:rsid w:val="009D6054"/>
    <w:rsid w:val="009E4D43"/>
    <w:rsid w:val="00A15BC4"/>
    <w:rsid w:val="00A16A00"/>
    <w:rsid w:val="00A22695"/>
    <w:rsid w:val="00A77359"/>
    <w:rsid w:val="00A86318"/>
    <w:rsid w:val="00A9632F"/>
    <w:rsid w:val="00AA2251"/>
    <w:rsid w:val="00AA6C28"/>
    <w:rsid w:val="00AA7EC5"/>
    <w:rsid w:val="00AC7981"/>
    <w:rsid w:val="00AD040F"/>
    <w:rsid w:val="00AE7A20"/>
    <w:rsid w:val="00AF476F"/>
    <w:rsid w:val="00B15364"/>
    <w:rsid w:val="00B231CD"/>
    <w:rsid w:val="00B43917"/>
    <w:rsid w:val="00B76A0D"/>
    <w:rsid w:val="00B91AF5"/>
    <w:rsid w:val="00B92543"/>
    <w:rsid w:val="00B95214"/>
    <w:rsid w:val="00BA0A56"/>
    <w:rsid w:val="00BA2E66"/>
    <w:rsid w:val="00BC74AB"/>
    <w:rsid w:val="00BD700D"/>
    <w:rsid w:val="00BE0F29"/>
    <w:rsid w:val="00BE155C"/>
    <w:rsid w:val="00BE78ED"/>
    <w:rsid w:val="00BF36BE"/>
    <w:rsid w:val="00C269CC"/>
    <w:rsid w:val="00C30C69"/>
    <w:rsid w:val="00C316FB"/>
    <w:rsid w:val="00C464A8"/>
    <w:rsid w:val="00C5211A"/>
    <w:rsid w:val="00C746E7"/>
    <w:rsid w:val="00C858CA"/>
    <w:rsid w:val="00C94247"/>
    <w:rsid w:val="00CA1E54"/>
    <w:rsid w:val="00CA299E"/>
    <w:rsid w:val="00CA382E"/>
    <w:rsid w:val="00CC6800"/>
    <w:rsid w:val="00CE2D5E"/>
    <w:rsid w:val="00D00A2C"/>
    <w:rsid w:val="00D04729"/>
    <w:rsid w:val="00D1619E"/>
    <w:rsid w:val="00D2786E"/>
    <w:rsid w:val="00D350C3"/>
    <w:rsid w:val="00D44590"/>
    <w:rsid w:val="00D47FCD"/>
    <w:rsid w:val="00D61715"/>
    <w:rsid w:val="00D70FF6"/>
    <w:rsid w:val="00D813B7"/>
    <w:rsid w:val="00D91FA4"/>
    <w:rsid w:val="00D97F5D"/>
    <w:rsid w:val="00DB4ACD"/>
    <w:rsid w:val="00DD6F5C"/>
    <w:rsid w:val="00DF6929"/>
    <w:rsid w:val="00E04A95"/>
    <w:rsid w:val="00E076AA"/>
    <w:rsid w:val="00E16DA0"/>
    <w:rsid w:val="00E20D5E"/>
    <w:rsid w:val="00E617CA"/>
    <w:rsid w:val="00E64E01"/>
    <w:rsid w:val="00EA241A"/>
    <w:rsid w:val="00EA2C5E"/>
    <w:rsid w:val="00EA72C0"/>
    <w:rsid w:val="00EB269D"/>
    <w:rsid w:val="00EC5C78"/>
    <w:rsid w:val="00EC6C70"/>
    <w:rsid w:val="00ED0727"/>
    <w:rsid w:val="00ED1722"/>
    <w:rsid w:val="00ED331B"/>
    <w:rsid w:val="00ED523F"/>
    <w:rsid w:val="00ED6970"/>
    <w:rsid w:val="00EE1B65"/>
    <w:rsid w:val="00EE6E07"/>
    <w:rsid w:val="00EF26EE"/>
    <w:rsid w:val="00F21B64"/>
    <w:rsid w:val="00F26825"/>
    <w:rsid w:val="00F41DB2"/>
    <w:rsid w:val="00F427AA"/>
    <w:rsid w:val="00F51E03"/>
    <w:rsid w:val="00F6006A"/>
    <w:rsid w:val="00F70F8A"/>
    <w:rsid w:val="00F80C99"/>
    <w:rsid w:val="00FA4E10"/>
    <w:rsid w:val="00FA6A43"/>
    <w:rsid w:val="00FB431C"/>
    <w:rsid w:val="00FC4DD9"/>
    <w:rsid w:val="00FF5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 w:type="paragraph" w:customStyle="1" w:styleId="Default">
    <w:name w:val="Default"/>
    <w:rsid w:val="00B43917"/>
    <w:pPr>
      <w:autoSpaceDE w:val="0"/>
      <w:autoSpaceDN w:val="0"/>
      <w:adjustRightInd w:val="0"/>
      <w:spacing w:after="0" w:line="240" w:lineRule="auto"/>
    </w:pPr>
    <w:rPr>
      <w:rFonts w:ascii="Calibri" w:hAnsi="Calibri" w:cs="Calibri"/>
      <w:color w:val="000000"/>
      <w:sz w:val="24"/>
      <w:szCs w:val="24"/>
    </w:rPr>
  </w:style>
  <w:style w:type="numbering" w:customStyle="1" w:styleId="WW8Num23">
    <w:name w:val="WW8Num23"/>
    <w:basedOn w:val="Bezlisty"/>
    <w:rsid w:val="00B43917"/>
    <w:pPr>
      <w:numPr>
        <w:numId w:val="31"/>
      </w:numPr>
    </w:pPr>
  </w:style>
  <w:style w:type="numbering" w:customStyle="1" w:styleId="WW8Num33">
    <w:name w:val="WW8Num33"/>
    <w:basedOn w:val="Bezlisty"/>
    <w:rsid w:val="00B43917"/>
    <w:pPr>
      <w:numPr>
        <w:numId w:val="3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 w:type="paragraph" w:customStyle="1" w:styleId="Default">
    <w:name w:val="Default"/>
    <w:rsid w:val="00B43917"/>
    <w:pPr>
      <w:autoSpaceDE w:val="0"/>
      <w:autoSpaceDN w:val="0"/>
      <w:adjustRightInd w:val="0"/>
      <w:spacing w:after="0" w:line="240" w:lineRule="auto"/>
    </w:pPr>
    <w:rPr>
      <w:rFonts w:ascii="Calibri" w:hAnsi="Calibri" w:cs="Calibri"/>
      <w:color w:val="000000"/>
      <w:sz w:val="24"/>
      <w:szCs w:val="24"/>
    </w:rPr>
  </w:style>
  <w:style w:type="numbering" w:customStyle="1" w:styleId="WW8Num23">
    <w:name w:val="WW8Num23"/>
    <w:basedOn w:val="Bezlisty"/>
    <w:rsid w:val="00B43917"/>
    <w:pPr>
      <w:numPr>
        <w:numId w:val="31"/>
      </w:numPr>
    </w:pPr>
  </w:style>
  <w:style w:type="numbering" w:customStyle="1" w:styleId="WW8Num33">
    <w:name w:val="WW8Num33"/>
    <w:basedOn w:val="Bezlisty"/>
    <w:rsid w:val="00B43917"/>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416040">
      <w:bodyDiv w:val="1"/>
      <w:marLeft w:val="0"/>
      <w:marRight w:val="0"/>
      <w:marTop w:val="0"/>
      <w:marBottom w:val="0"/>
      <w:divBdr>
        <w:top w:val="none" w:sz="0" w:space="0" w:color="auto"/>
        <w:left w:val="none" w:sz="0" w:space="0" w:color="auto"/>
        <w:bottom w:val="none" w:sz="0" w:space="0" w:color="auto"/>
        <w:right w:val="none" w:sz="0" w:space="0" w:color="auto"/>
      </w:divBdr>
      <w:divsChild>
        <w:div w:id="67389489">
          <w:marLeft w:val="0"/>
          <w:marRight w:val="0"/>
          <w:marTop w:val="0"/>
          <w:marBottom w:val="0"/>
          <w:divBdr>
            <w:top w:val="none" w:sz="0" w:space="0" w:color="auto"/>
            <w:left w:val="none" w:sz="0" w:space="0" w:color="auto"/>
            <w:bottom w:val="none" w:sz="0" w:space="0" w:color="auto"/>
            <w:right w:val="none" w:sz="0" w:space="0" w:color="auto"/>
          </w:divBdr>
          <w:divsChild>
            <w:div w:id="1083379561">
              <w:marLeft w:val="0"/>
              <w:marRight w:val="0"/>
              <w:marTop w:val="0"/>
              <w:marBottom w:val="0"/>
              <w:divBdr>
                <w:top w:val="none" w:sz="0" w:space="0" w:color="auto"/>
                <w:left w:val="none" w:sz="0" w:space="0" w:color="auto"/>
                <w:bottom w:val="none" w:sz="0" w:space="0" w:color="auto"/>
                <w:right w:val="none" w:sz="0" w:space="0" w:color="auto"/>
              </w:divBdr>
              <w:divsChild>
                <w:div w:id="962997950">
                  <w:marLeft w:val="0"/>
                  <w:marRight w:val="0"/>
                  <w:marTop w:val="0"/>
                  <w:marBottom w:val="0"/>
                  <w:divBdr>
                    <w:top w:val="none" w:sz="0" w:space="0" w:color="auto"/>
                    <w:left w:val="none" w:sz="0" w:space="0" w:color="auto"/>
                    <w:bottom w:val="none" w:sz="0" w:space="0" w:color="auto"/>
                    <w:right w:val="none" w:sz="0" w:space="0" w:color="auto"/>
                  </w:divBdr>
                </w:div>
              </w:divsChild>
            </w:div>
            <w:div w:id="1686249992">
              <w:marLeft w:val="0"/>
              <w:marRight w:val="0"/>
              <w:marTop w:val="0"/>
              <w:marBottom w:val="0"/>
              <w:divBdr>
                <w:top w:val="none" w:sz="0" w:space="0" w:color="auto"/>
                <w:left w:val="none" w:sz="0" w:space="0" w:color="auto"/>
                <w:bottom w:val="none" w:sz="0" w:space="0" w:color="auto"/>
                <w:right w:val="none" w:sz="0" w:space="0" w:color="auto"/>
              </w:divBdr>
              <w:divsChild>
                <w:div w:id="978194709">
                  <w:marLeft w:val="0"/>
                  <w:marRight w:val="0"/>
                  <w:marTop w:val="0"/>
                  <w:marBottom w:val="0"/>
                  <w:divBdr>
                    <w:top w:val="none" w:sz="0" w:space="0" w:color="auto"/>
                    <w:left w:val="none" w:sz="0" w:space="0" w:color="auto"/>
                    <w:bottom w:val="none" w:sz="0" w:space="0" w:color="auto"/>
                    <w:right w:val="none" w:sz="0" w:space="0" w:color="auto"/>
                  </w:divBdr>
                </w:div>
              </w:divsChild>
            </w:div>
            <w:div w:id="31153913">
              <w:marLeft w:val="0"/>
              <w:marRight w:val="0"/>
              <w:marTop w:val="0"/>
              <w:marBottom w:val="0"/>
              <w:divBdr>
                <w:top w:val="none" w:sz="0" w:space="0" w:color="auto"/>
                <w:left w:val="none" w:sz="0" w:space="0" w:color="auto"/>
                <w:bottom w:val="none" w:sz="0" w:space="0" w:color="auto"/>
                <w:right w:val="none" w:sz="0" w:space="0" w:color="auto"/>
              </w:divBdr>
              <w:divsChild>
                <w:div w:id="423503474">
                  <w:marLeft w:val="0"/>
                  <w:marRight w:val="0"/>
                  <w:marTop w:val="0"/>
                  <w:marBottom w:val="0"/>
                  <w:divBdr>
                    <w:top w:val="none" w:sz="0" w:space="0" w:color="auto"/>
                    <w:left w:val="none" w:sz="0" w:space="0" w:color="auto"/>
                    <w:bottom w:val="none" w:sz="0" w:space="0" w:color="auto"/>
                    <w:right w:val="none" w:sz="0" w:space="0" w:color="auto"/>
                  </w:divBdr>
                </w:div>
              </w:divsChild>
            </w:div>
            <w:div w:id="1068189668">
              <w:marLeft w:val="0"/>
              <w:marRight w:val="0"/>
              <w:marTop w:val="0"/>
              <w:marBottom w:val="0"/>
              <w:divBdr>
                <w:top w:val="none" w:sz="0" w:space="0" w:color="auto"/>
                <w:left w:val="none" w:sz="0" w:space="0" w:color="auto"/>
                <w:bottom w:val="none" w:sz="0" w:space="0" w:color="auto"/>
                <w:right w:val="none" w:sz="0" w:space="0" w:color="auto"/>
              </w:divBdr>
              <w:divsChild>
                <w:div w:id="205415266">
                  <w:marLeft w:val="0"/>
                  <w:marRight w:val="0"/>
                  <w:marTop w:val="0"/>
                  <w:marBottom w:val="0"/>
                  <w:divBdr>
                    <w:top w:val="none" w:sz="0" w:space="0" w:color="auto"/>
                    <w:left w:val="none" w:sz="0" w:space="0" w:color="auto"/>
                    <w:bottom w:val="none" w:sz="0" w:space="0" w:color="auto"/>
                    <w:right w:val="none" w:sz="0" w:space="0" w:color="auto"/>
                  </w:divBdr>
                </w:div>
              </w:divsChild>
            </w:div>
            <w:div w:id="2108697203">
              <w:marLeft w:val="0"/>
              <w:marRight w:val="0"/>
              <w:marTop w:val="0"/>
              <w:marBottom w:val="0"/>
              <w:divBdr>
                <w:top w:val="none" w:sz="0" w:space="0" w:color="auto"/>
                <w:left w:val="none" w:sz="0" w:space="0" w:color="auto"/>
                <w:bottom w:val="none" w:sz="0" w:space="0" w:color="auto"/>
                <w:right w:val="none" w:sz="0" w:space="0" w:color="auto"/>
              </w:divBdr>
              <w:divsChild>
                <w:div w:id="631637553">
                  <w:marLeft w:val="0"/>
                  <w:marRight w:val="0"/>
                  <w:marTop w:val="0"/>
                  <w:marBottom w:val="0"/>
                  <w:divBdr>
                    <w:top w:val="none" w:sz="0" w:space="0" w:color="auto"/>
                    <w:left w:val="none" w:sz="0" w:space="0" w:color="auto"/>
                    <w:bottom w:val="none" w:sz="0" w:space="0" w:color="auto"/>
                    <w:right w:val="none" w:sz="0" w:space="0" w:color="auto"/>
                  </w:divBdr>
                </w:div>
              </w:divsChild>
            </w:div>
            <w:div w:id="2092045033">
              <w:marLeft w:val="0"/>
              <w:marRight w:val="0"/>
              <w:marTop w:val="0"/>
              <w:marBottom w:val="0"/>
              <w:divBdr>
                <w:top w:val="none" w:sz="0" w:space="0" w:color="auto"/>
                <w:left w:val="none" w:sz="0" w:space="0" w:color="auto"/>
                <w:bottom w:val="none" w:sz="0" w:space="0" w:color="auto"/>
                <w:right w:val="none" w:sz="0" w:space="0" w:color="auto"/>
              </w:divBdr>
              <w:divsChild>
                <w:div w:id="2147353133">
                  <w:marLeft w:val="0"/>
                  <w:marRight w:val="0"/>
                  <w:marTop w:val="0"/>
                  <w:marBottom w:val="0"/>
                  <w:divBdr>
                    <w:top w:val="none" w:sz="0" w:space="0" w:color="auto"/>
                    <w:left w:val="none" w:sz="0" w:space="0" w:color="auto"/>
                    <w:bottom w:val="none" w:sz="0" w:space="0" w:color="auto"/>
                    <w:right w:val="none" w:sz="0" w:space="0" w:color="auto"/>
                  </w:divBdr>
                </w:div>
              </w:divsChild>
            </w:div>
            <w:div w:id="1450314889">
              <w:marLeft w:val="0"/>
              <w:marRight w:val="0"/>
              <w:marTop w:val="0"/>
              <w:marBottom w:val="0"/>
              <w:divBdr>
                <w:top w:val="none" w:sz="0" w:space="0" w:color="auto"/>
                <w:left w:val="none" w:sz="0" w:space="0" w:color="auto"/>
                <w:bottom w:val="none" w:sz="0" w:space="0" w:color="auto"/>
                <w:right w:val="none" w:sz="0" w:space="0" w:color="auto"/>
              </w:divBdr>
              <w:divsChild>
                <w:div w:id="1930965721">
                  <w:marLeft w:val="0"/>
                  <w:marRight w:val="0"/>
                  <w:marTop w:val="0"/>
                  <w:marBottom w:val="0"/>
                  <w:divBdr>
                    <w:top w:val="none" w:sz="0" w:space="0" w:color="auto"/>
                    <w:left w:val="none" w:sz="0" w:space="0" w:color="auto"/>
                    <w:bottom w:val="none" w:sz="0" w:space="0" w:color="auto"/>
                    <w:right w:val="none" w:sz="0" w:space="0" w:color="auto"/>
                  </w:divBdr>
                </w:div>
              </w:divsChild>
            </w:div>
            <w:div w:id="415980433">
              <w:marLeft w:val="0"/>
              <w:marRight w:val="0"/>
              <w:marTop w:val="0"/>
              <w:marBottom w:val="0"/>
              <w:divBdr>
                <w:top w:val="none" w:sz="0" w:space="0" w:color="auto"/>
                <w:left w:val="none" w:sz="0" w:space="0" w:color="auto"/>
                <w:bottom w:val="none" w:sz="0" w:space="0" w:color="auto"/>
                <w:right w:val="none" w:sz="0" w:space="0" w:color="auto"/>
              </w:divBdr>
              <w:divsChild>
                <w:div w:id="1940406300">
                  <w:marLeft w:val="0"/>
                  <w:marRight w:val="0"/>
                  <w:marTop w:val="0"/>
                  <w:marBottom w:val="0"/>
                  <w:divBdr>
                    <w:top w:val="none" w:sz="0" w:space="0" w:color="auto"/>
                    <w:left w:val="none" w:sz="0" w:space="0" w:color="auto"/>
                    <w:bottom w:val="none" w:sz="0" w:space="0" w:color="auto"/>
                    <w:right w:val="none" w:sz="0" w:space="0" w:color="auto"/>
                  </w:divBdr>
                </w:div>
              </w:divsChild>
            </w:div>
            <w:div w:id="1309632607">
              <w:marLeft w:val="0"/>
              <w:marRight w:val="0"/>
              <w:marTop w:val="0"/>
              <w:marBottom w:val="0"/>
              <w:divBdr>
                <w:top w:val="none" w:sz="0" w:space="0" w:color="auto"/>
                <w:left w:val="none" w:sz="0" w:space="0" w:color="auto"/>
                <w:bottom w:val="none" w:sz="0" w:space="0" w:color="auto"/>
                <w:right w:val="none" w:sz="0" w:space="0" w:color="auto"/>
              </w:divBdr>
              <w:divsChild>
                <w:div w:id="2121222995">
                  <w:marLeft w:val="0"/>
                  <w:marRight w:val="0"/>
                  <w:marTop w:val="0"/>
                  <w:marBottom w:val="0"/>
                  <w:divBdr>
                    <w:top w:val="none" w:sz="0" w:space="0" w:color="auto"/>
                    <w:left w:val="none" w:sz="0" w:space="0" w:color="auto"/>
                    <w:bottom w:val="none" w:sz="0" w:space="0" w:color="auto"/>
                    <w:right w:val="none" w:sz="0" w:space="0" w:color="auto"/>
                  </w:divBdr>
                </w:div>
              </w:divsChild>
            </w:div>
            <w:div w:id="593326377">
              <w:marLeft w:val="0"/>
              <w:marRight w:val="0"/>
              <w:marTop w:val="0"/>
              <w:marBottom w:val="0"/>
              <w:divBdr>
                <w:top w:val="none" w:sz="0" w:space="0" w:color="auto"/>
                <w:left w:val="none" w:sz="0" w:space="0" w:color="auto"/>
                <w:bottom w:val="none" w:sz="0" w:space="0" w:color="auto"/>
                <w:right w:val="none" w:sz="0" w:space="0" w:color="auto"/>
              </w:divBdr>
              <w:divsChild>
                <w:div w:id="1039015155">
                  <w:marLeft w:val="0"/>
                  <w:marRight w:val="0"/>
                  <w:marTop w:val="0"/>
                  <w:marBottom w:val="0"/>
                  <w:divBdr>
                    <w:top w:val="none" w:sz="0" w:space="0" w:color="auto"/>
                    <w:left w:val="none" w:sz="0" w:space="0" w:color="auto"/>
                    <w:bottom w:val="none" w:sz="0" w:space="0" w:color="auto"/>
                    <w:right w:val="none" w:sz="0" w:space="0" w:color="auto"/>
                  </w:divBdr>
                </w:div>
              </w:divsChild>
            </w:div>
            <w:div w:id="183717162">
              <w:marLeft w:val="0"/>
              <w:marRight w:val="0"/>
              <w:marTop w:val="0"/>
              <w:marBottom w:val="0"/>
              <w:divBdr>
                <w:top w:val="none" w:sz="0" w:space="0" w:color="auto"/>
                <w:left w:val="none" w:sz="0" w:space="0" w:color="auto"/>
                <w:bottom w:val="none" w:sz="0" w:space="0" w:color="auto"/>
                <w:right w:val="none" w:sz="0" w:space="0" w:color="auto"/>
              </w:divBdr>
              <w:divsChild>
                <w:div w:id="1720087443">
                  <w:marLeft w:val="0"/>
                  <w:marRight w:val="0"/>
                  <w:marTop w:val="0"/>
                  <w:marBottom w:val="0"/>
                  <w:divBdr>
                    <w:top w:val="none" w:sz="0" w:space="0" w:color="auto"/>
                    <w:left w:val="none" w:sz="0" w:space="0" w:color="auto"/>
                    <w:bottom w:val="none" w:sz="0" w:space="0" w:color="auto"/>
                    <w:right w:val="none" w:sz="0" w:space="0" w:color="auto"/>
                  </w:divBdr>
                </w:div>
              </w:divsChild>
            </w:div>
            <w:div w:id="2072804942">
              <w:marLeft w:val="0"/>
              <w:marRight w:val="0"/>
              <w:marTop w:val="0"/>
              <w:marBottom w:val="0"/>
              <w:divBdr>
                <w:top w:val="none" w:sz="0" w:space="0" w:color="auto"/>
                <w:left w:val="none" w:sz="0" w:space="0" w:color="auto"/>
                <w:bottom w:val="none" w:sz="0" w:space="0" w:color="auto"/>
                <w:right w:val="none" w:sz="0" w:space="0" w:color="auto"/>
              </w:divBdr>
              <w:divsChild>
                <w:div w:id="1679887708">
                  <w:marLeft w:val="0"/>
                  <w:marRight w:val="0"/>
                  <w:marTop w:val="0"/>
                  <w:marBottom w:val="0"/>
                  <w:divBdr>
                    <w:top w:val="none" w:sz="0" w:space="0" w:color="auto"/>
                    <w:left w:val="none" w:sz="0" w:space="0" w:color="auto"/>
                    <w:bottom w:val="none" w:sz="0" w:space="0" w:color="auto"/>
                    <w:right w:val="none" w:sz="0" w:space="0" w:color="auto"/>
                  </w:divBdr>
                </w:div>
              </w:divsChild>
            </w:div>
            <w:div w:id="1645505877">
              <w:marLeft w:val="0"/>
              <w:marRight w:val="0"/>
              <w:marTop w:val="0"/>
              <w:marBottom w:val="0"/>
              <w:divBdr>
                <w:top w:val="none" w:sz="0" w:space="0" w:color="auto"/>
                <w:left w:val="none" w:sz="0" w:space="0" w:color="auto"/>
                <w:bottom w:val="none" w:sz="0" w:space="0" w:color="auto"/>
                <w:right w:val="none" w:sz="0" w:space="0" w:color="auto"/>
              </w:divBdr>
              <w:divsChild>
                <w:div w:id="565148436">
                  <w:marLeft w:val="0"/>
                  <w:marRight w:val="0"/>
                  <w:marTop w:val="0"/>
                  <w:marBottom w:val="0"/>
                  <w:divBdr>
                    <w:top w:val="none" w:sz="0" w:space="0" w:color="auto"/>
                    <w:left w:val="none" w:sz="0" w:space="0" w:color="auto"/>
                    <w:bottom w:val="none" w:sz="0" w:space="0" w:color="auto"/>
                    <w:right w:val="none" w:sz="0" w:space="0" w:color="auto"/>
                  </w:divBdr>
                </w:div>
              </w:divsChild>
            </w:div>
            <w:div w:id="1926303349">
              <w:marLeft w:val="0"/>
              <w:marRight w:val="0"/>
              <w:marTop w:val="0"/>
              <w:marBottom w:val="0"/>
              <w:divBdr>
                <w:top w:val="none" w:sz="0" w:space="0" w:color="auto"/>
                <w:left w:val="none" w:sz="0" w:space="0" w:color="auto"/>
                <w:bottom w:val="none" w:sz="0" w:space="0" w:color="auto"/>
                <w:right w:val="none" w:sz="0" w:space="0" w:color="auto"/>
              </w:divBdr>
              <w:divsChild>
                <w:div w:id="286664883">
                  <w:marLeft w:val="0"/>
                  <w:marRight w:val="0"/>
                  <w:marTop w:val="0"/>
                  <w:marBottom w:val="0"/>
                  <w:divBdr>
                    <w:top w:val="none" w:sz="0" w:space="0" w:color="auto"/>
                    <w:left w:val="none" w:sz="0" w:space="0" w:color="auto"/>
                    <w:bottom w:val="none" w:sz="0" w:space="0" w:color="auto"/>
                    <w:right w:val="none" w:sz="0" w:space="0" w:color="auto"/>
                  </w:divBdr>
                </w:div>
              </w:divsChild>
            </w:div>
            <w:div w:id="1352074719">
              <w:marLeft w:val="0"/>
              <w:marRight w:val="0"/>
              <w:marTop w:val="0"/>
              <w:marBottom w:val="0"/>
              <w:divBdr>
                <w:top w:val="none" w:sz="0" w:space="0" w:color="auto"/>
                <w:left w:val="none" w:sz="0" w:space="0" w:color="auto"/>
                <w:bottom w:val="none" w:sz="0" w:space="0" w:color="auto"/>
                <w:right w:val="none" w:sz="0" w:space="0" w:color="auto"/>
              </w:divBdr>
              <w:divsChild>
                <w:div w:id="771097646">
                  <w:marLeft w:val="0"/>
                  <w:marRight w:val="0"/>
                  <w:marTop w:val="0"/>
                  <w:marBottom w:val="0"/>
                  <w:divBdr>
                    <w:top w:val="none" w:sz="0" w:space="0" w:color="auto"/>
                    <w:left w:val="none" w:sz="0" w:space="0" w:color="auto"/>
                    <w:bottom w:val="none" w:sz="0" w:space="0" w:color="auto"/>
                    <w:right w:val="none" w:sz="0" w:space="0" w:color="auto"/>
                  </w:divBdr>
                </w:div>
              </w:divsChild>
            </w:div>
            <w:div w:id="797915781">
              <w:marLeft w:val="0"/>
              <w:marRight w:val="0"/>
              <w:marTop w:val="0"/>
              <w:marBottom w:val="0"/>
              <w:divBdr>
                <w:top w:val="none" w:sz="0" w:space="0" w:color="auto"/>
                <w:left w:val="none" w:sz="0" w:space="0" w:color="auto"/>
                <w:bottom w:val="none" w:sz="0" w:space="0" w:color="auto"/>
                <w:right w:val="none" w:sz="0" w:space="0" w:color="auto"/>
              </w:divBdr>
              <w:divsChild>
                <w:div w:id="1214073352">
                  <w:marLeft w:val="0"/>
                  <w:marRight w:val="0"/>
                  <w:marTop w:val="0"/>
                  <w:marBottom w:val="0"/>
                  <w:divBdr>
                    <w:top w:val="none" w:sz="0" w:space="0" w:color="auto"/>
                    <w:left w:val="none" w:sz="0" w:space="0" w:color="auto"/>
                    <w:bottom w:val="none" w:sz="0" w:space="0" w:color="auto"/>
                    <w:right w:val="none" w:sz="0" w:space="0" w:color="auto"/>
                  </w:divBdr>
                </w:div>
              </w:divsChild>
            </w:div>
            <w:div w:id="257714877">
              <w:marLeft w:val="0"/>
              <w:marRight w:val="0"/>
              <w:marTop w:val="0"/>
              <w:marBottom w:val="0"/>
              <w:divBdr>
                <w:top w:val="none" w:sz="0" w:space="0" w:color="auto"/>
                <w:left w:val="none" w:sz="0" w:space="0" w:color="auto"/>
                <w:bottom w:val="none" w:sz="0" w:space="0" w:color="auto"/>
                <w:right w:val="none" w:sz="0" w:space="0" w:color="auto"/>
              </w:divBdr>
              <w:divsChild>
                <w:div w:id="163974906">
                  <w:marLeft w:val="0"/>
                  <w:marRight w:val="0"/>
                  <w:marTop w:val="0"/>
                  <w:marBottom w:val="0"/>
                  <w:divBdr>
                    <w:top w:val="none" w:sz="0" w:space="0" w:color="auto"/>
                    <w:left w:val="none" w:sz="0" w:space="0" w:color="auto"/>
                    <w:bottom w:val="none" w:sz="0" w:space="0" w:color="auto"/>
                    <w:right w:val="none" w:sz="0" w:space="0" w:color="auto"/>
                  </w:divBdr>
                </w:div>
              </w:divsChild>
            </w:div>
            <w:div w:id="1492403964">
              <w:marLeft w:val="0"/>
              <w:marRight w:val="0"/>
              <w:marTop w:val="0"/>
              <w:marBottom w:val="0"/>
              <w:divBdr>
                <w:top w:val="none" w:sz="0" w:space="0" w:color="auto"/>
                <w:left w:val="none" w:sz="0" w:space="0" w:color="auto"/>
                <w:bottom w:val="none" w:sz="0" w:space="0" w:color="auto"/>
                <w:right w:val="none" w:sz="0" w:space="0" w:color="auto"/>
              </w:divBdr>
              <w:divsChild>
                <w:div w:id="1949267788">
                  <w:marLeft w:val="0"/>
                  <w:marRight w:val="0"/>
                  <w:marTop w:val="0"/>
                  <w:marBottom w:val="0"/>
                  <w:divBdr>
                    <w:top w:val="none" w:sz="0" w:space="0" w:color="auto"/>
                    <w:left w:val="none" w:sz="0" w:space="0" w:color="auto"/>
                    <w:bottom w:val="none" w:sz="0" w:space="0" w:color="auto"/>
                    <w:right w:val="none" w:sz="0" w:space="0" w:color="auto"/>
                  </w:divBdr>
                </w:div>
              </w:divsChild>
            </w:div>
            <w:div w:id="79372837">
              <w:marLeft w:val="0"/>
              <w:marRight w:val="0"/>
              <w:marTop w:val="0"/>
              <w:marBottom w:val="0"/>
              <w:divBdr>
                <w:top w:val="none" w:sz="0" w:space="0" w:color="auto"/>
                <w:left w:val="none" w:sz="0" w:space="0" w:color="auto"/>
                <w:bottom w:val="none" w:sz="0" w:space="0" w:color="auto"/>
                <w:right w:val="none" w:sz="0" w:space="0" w:color="auto"/>
              </w:divBdr>
              <w:divsChild>
                <w:div w:id="149534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448">
          <w:marLeft w:val="0"/>
          <w:marRight w:val="0"/>
          <w:marTop w:val="0"/>
          <w:marBottom w:val="0"/>
          <w:divBdr>
            <w:top w:val="none" w:sz="0" w:space="0" w:color="auto"/>
            <w:left w:val="none" w:sz="0" w:space="0" w:color="auto"/>
            <w:bottom w:val="none" w:sz="0" w:space="0" w:color="auto"/>
            <w:right w:val="none" w:sz="0" w:space="0" w:color="auto"/>
          </w:divBdr>
          <w:divsChild>
            <w:div w:id="588468254">
              <w:marLeft w:val="0"/>
              <w:marRight w:val="0"/>
              <w:marTop w:val="0"/>
              <w:marBottom w:val="0"/>
              <w:divBdr>
                <w:top w:val="none" w:sz="0" w:space="0" w:color="auto"/>
                <w:left w:val="none" w:sz="0" w:space="0" w:color="auto"/>
                <w:bottom w:val="none" w:sz="0" w:space="0" w:color="auto"/>
                <w:right w:val="none" w:sz="0" w:space="0" w:color="auto"/>
              </w:divBdr>
            </w:div>
            <w:div w:id="1514953781">
              <w:marLeft w:val="0"/>
              <w:marRight w:val="0"/>
              <w:marTop w:val="0"/>
              <w:marBottom w:val="0"/>
              <w:divBdr>
                <w:top w:val="none" w:sz="0" w:space="0" w:color="auto"/>
                <w:left w:val="none" w:sz="0" w:space="0" w:color="auto"/>
                <w:bottom w:val="none" w:sz="0" w:space="0" w:color="auto"/>
                <w:right w:val="none" w:sz="0" w:space="0" w:color="auto"/>
              </w:divBdr>
              <w:divsChild>
                <w:div w:id="926228511">
                  <w:marLeft w:val="0"/>
                  <w:marRight w:val="0"/>
                  <w:marTop w:val="0"/>
                  <w:marBottom w:val="0"/>
                  <w:divBdr>
                    <w:top w:val="none" w:sz="0" w:space="0" w:color="auto"/>
                    <w:left w:val="none" w:sz="0" w:space="0" w:color="auto"/>
                    <w:bottom w:val="none" w:sz="0" w:space="0" w:color="auto"/>
                    <w:right w:val="none" w:sz="0" w:space="0" w:color="auto"/>
                  </w:divBdr>
                </w:div>
              </w:divsChild>
            </w:div>
            <w:div w:id="912855765">
              <w:marLeft w:val="0"/>
              <w:marRight w:val="0"/>
              <w:marTop w:val="0"/>
              <w:marBottom w:val="0"/>
              <w:divBdr>
                <w:top w:val="none" w:sz="0" w:space="0" w:color="auto"/>
                <w:left w:val="none" w:sz="0" w:space="0" w:color="auto"/>
                <w:bottom w:val="none" w:sz="0" w:space="0" w:color="auto"/>
                <w:right w:val="none" w:sz="0" w:space="0" w:color="auto"/>
              </w:divBdr>
              <w:divsChild>
                <w:div w:id="1896970493">
                  <w:marLeft w:val="0"/>
                  <w:marRight w:val="0"/>
                  <w:marTop w:val="0"/>
                  <w:marBottom w:val="0"/>
                  <w:divBdr>
                    <w:top w:val="none" w:sz="0" w:space="0" w:color="auto"/>
                    <w:left w:val="none" w:sz="0" w:space="0" w:color="auto"/>
                    <w:bottom w:val="none" w:sz="0" w:space="0" w:color="auto"/>
                    <w:right w:val="none" w:sz="0" w:space="0" w:color="auto"/>
                  </w:divBdr>
                </w:div>
              </w:divsChild>
            </w:div>
            <w:div w:id="1120535985">
              <w:marLeft w:val="0"/>
              <w:marRight w:val="0"/>
              <w:marTop w:val="0"/>
              <w:marBottom w:val="0"/>
              <w:divBdr>
                <w:top w:val="none" w:sz="0" w:space="0" w:color="auto"/>
                <w:left w:val="none" w:sz="0" w:space="0" w:color="auto"/>
                <w:bottom w:val="none" w:sz="0" w:space="0" w:color="auto"/>
                <w:right w:val="none" w:sz="0" w:space="0" w:color="auto"/>
              </w:divBdr>
              <w:divsChild>
                <w:div w:id="224340096">
                  <w:marLeft w:val="0"/>
                  <w:marRight w:val="0"/>
                  <w:marTop w:val="0"/>
                  <w:marBottom w:val="0"/>
                  <w:divBdr>
                    <w:top w:val="none" w:sz="0" w:space="0" w:color="auto"/>
                    <w:left w:val="none" w:sz="0" w:space="0" w:color="auto"/>
                    <w:bottom w:val="none" w:sz="0" w:space="0" w:color="auto"/>
                    <w:right w:val="none" w:sz="0" w:space="0" w:color="auto"/>
                  </w:divBdr>
                </w:div>
              </w:divsChild>
            </w:div>
            <w:div w:id="866911677">
              <w:marLeft w:val="0"/>
              <w:marRight w:val="0"/>
              <w:marTop w:val="0"/>
              <w:marBottom w:val="0"/>
              <w:divBdr>
                <w:top w:val="none" w:sz="0" w:space="0" w:color="auto"/>
                <w:left w:val="none" w:sz="0" w:space="0" w:color="auto"/>
                <w:bottom w:val="none" w:sz="0" w:space="0" w:color="auto"/>
                <w:right w:val="none" w:sz="0" w:space="0" w:color="auto"/>
              </w:divBdr>
              <w:divsChild>
                <w:div w:id="1646855883">
                  <w:marLeft w:val="0"/>
                  <w:marRight w:val="0"/>
                  <w:marTop w:val="0"/>
                  <w:marBottom w:val="0"/>
                  <w:divBdr>
                    <w:top w:val="none" w:sz="0" w:space="0" w:color="auto"/>
                    <w:left w:val="none" w:sz="0" w:space="0" w:color="auto"/>
                    <w:bottom w:val="none" w:sz="0" w:space="0" w:color="auto"/>
                    <w:right w:val="none" w:sz="0" w:space="0" w:color="auto"/>
                  </w:divBdr>
                </w:div>
              </w:divsChild>
            </w:div>
            <w:div w:id="402528261">
              <w:marLeft w:val="0"/>
              <w:marRight w:val="0"/>
              <w:marTop w:val="0"/>
              <w:marBottom w:val="0"/>
              <w:divBdr>
                <w:top w:val="none" w:sz="0" w:space="0" w:color="auto"/>
                <w:left w:val="none" w:sz="0" w:space="0" w:color="auto"/>
                <w:bottom w:val="none" w:sz="0" w:space="0" w:color="auto"/>
                <w:right w:val="none" w:sz="0" w:space="0" w:color="auto"/>
              </w:divBdr>
              <w:divsChild>
                <w:div w:id="576356118">
                  <w:marLeft w:val="0"/>
                  <w:marRight w:val="0"/>
                  <w:marTop w:val="0"/>
                  <w:marBottom w:val="0"/>
                  <w:divBdr>
                    <w:top w:val="none" w:sz="0" w:space="0" w:color="auto"/>
                    <w:left w:val="none" w:sz="0" w:space="0" w:color="auto"/>
                    <w:bottom w:val="none" w:sz="0" w:space="0" w:color="auto"/>
                    <w:right w:val="none" w:sz="0" w:space="0" w:color="auto"/>
                  </w:divBdr>
                </w:div>
              </w:divsChild>
            </w:div>
            <w:div w:id="1525248418">
              <w:marLeft w:val="0"/>
              <w:marRight w:val="0"/>
              <w:marTop w:val="0"/>
              <w:marBottom w:val="0"/>
              <w:divBdr>
                <w:top w:val="none" w:sz="0" w:space="0" w:color="auto"/>
                <w:left w:val="none" w:sz="0" w:space="0" w:color="auto"/>
                <w:bottom w:val="none" w:sz="0" w:space="0" w:color="auto"/>
                <w:right w:val="none" w:sz="0" w:space="0" w:color="auto"/>
              </w:divBdr>
              <w:divsChild>
                <w:div w:id="99305306">
                  <w:marLeft w:val="0"/>
                  <w:marRight w:val="0"/>
                  <w:marTop w:val="0"/>
                  <w:marBottom w:val="0"/>
                  <w:divBdr>
                    <w:top w:val="none" w:sz="0" w:space="0" w:color="auto"/>
                    <w:left w:val="none" w:sz="0" w:space="0" w:color="auto"/>
                    <w:bottom w:val="none" w:sz="0" w:space="0" w:color="auto"/>
                    <w:right w:val="none" w:sz="0" w:space="0" w:color="auto"/>
                  </w:divBdr>
                </w:div>
              </w:divsChild>
            </w:div>
            <w:div w:id="1615744917">
              <w:marLeft w:val="0"/>
              <w:marRight w:val="0"/>
              <w:marTop w:val="0"/>
              <w:marBottom w:val="0"/>
              <w:divBdr>
                <w:top w:val="none" w:sz="0" w:space="0" w:color="auto"/>
                <w:left w:val="none" w:sz="0" w:space="0" w:color="auto"/>
                <w:bottom w:val="none" w:sz="0" w:space="0" w:color="auto"/>
                <w:right w:val="none" w:sz="0" w:space="0" w:color="auto"/>
              </w:divBdr>
              <w:divsChild>
                <w:div w:id="2007200638">
                  <w:marLeft w:val="0"/>
                  <w:marRight w:val="0"/>
                  <w:marTop w:val="0"/>
                  <w:marBottom w:val="0"/>
                  <w:divBdr>
                    <w:top w:val="none" w:sz="0" w:space="0" w:color="auto"/>
                    <w:left w:val="none" w:sz="0" w:space="0" w:color="auto"/>
                    <w:bottom w:val="none" w:sz="0" w:space="0" w:color="auto"/>
                    <w:right w:val="none" w:sz="0" w:space="0" w:color="auto"/>
                  </w:divBdr>
                </w:div>
              </w:divsChild>
            </w:div>
            <w:div w:id="1463159416">
              <w:marLeft w:val="0"/>
              <w:marRight w:val="0"/>
              <w:marTop w:val="0"/>
              <w:marBottom w:val="0"/>
              <w:divBdr>
                <w:top w:val="none" w:sz="0" w:space="0" w:color="auto"/>
                <w:left w:val="none" w:sz="0" w:space="0" w:color="auto"/>
                <w:bottom w:val="none" w:sz="0" w:space="0" w:color="auto"/>
                <w:right w:val="none" w:sz="0" w:space="0" w:color="auto"/>
              </w:divBdr>
              <w:divsChild>
                <w:div w:id="575280865">
                  <w:marLeft w:val="0"/>
                  <w:marRight w:val="0"/>
                  <w:marTop w:val="0"/>
                  <w:marBottom w:val="0"/>
                  <w:divBdr>
                    <w:top w:val="none" w:sz="0" w:space="0" w:color="auto"/>
                    <w:left w:val="none" w:sz="0" w:space="0" w:color="auto"/>
                    <w:bottom w:val="none" w:sz="0" w:space="0" w:color="auto"/>
                    <w:right w:val="none" w:sz="0" w:space="0" w:color="auto"/>
                  </w:divBdr>
                </w:div>
              </w:divsChild>
            </w:div>
            <w:div w:id="362480662">
              <w:marLeft w:val="0"/>
              <w:marRight w:val="0"/>
              <w:marTop w:val="0"/>
              <w:marBottom w:val="0"/>
              <w:divBdr>
                <w:top w:val="none" w:sz="0" w:space="0" w:color="auto"/>
                <w:left w:val="none" w:sz="0" w:space="0" w:color="auto"/>
                <w:bottom w:val="none" w:sz="0" w:space="0" w:color="auto"/>
                <w:right w:val="none" w:sz="0" w:space="0" w:color="auto"/>
              </w:divBdr>
              <w:divsChild>
                <w:div w:id="606737383">
                  <w:marLeft w:val="0"/>
                  <w:marRight w:val="0"/>
                  <w:marTop w:val="0"/>
                  <w:marBottom w:val="0"/>
                  <w:divBdr>
                    <w:top w:val="none" w:sz="0" w:space="0" w:color="auto"/>
                    <w:left w:val="none" w:sz="0" w:space="0" w:color="auto"/>
                    <w:bottom w:val="none" w:sz="0" w:space="0" w:color="auto"/>
                    <w:right w:val="none" w:sz="0" w:space="0" w:color="auto"/>
                  </w:divBdr>
                </w:div>
              </w:divsChild>
            </w:div>
            <w:div w:id="414742906">
              <w:marLeft w:val="0"/>
              <w:marRight w:val="0"/>
              <w:marTop w:val="0"/>
              <w:marBottom w:val="0"/>
              <w:divBdr>
                <w:top w:val="none" w:sz="0" w:space="0" w:color="auto"/>
                <w:left w:val="none" w:sz="0" w:space="0" w:color="auto"/>
                <w:bottom w:val="none" w:sz="0" w:space="0" w:color="auto"/>
                <w:right w:val="none" w:sz="0" w:space="0" w:color="auto"/>
              </w:divBdr>
              <w:divsChild>
                <w:div w:id="1325276770">
                  <w:marLeft w:val="0"/>
                  <w:marRight w:val="0"/>
                  <w:marTop w:val="0"/>
                  <w:marBottom w:val="0"/>
                  <w:divBdr>
                    <w:top w:val="none" w:sz="0" w:space="0" w:color="auto"/>
                    <w:left w:val="none" w:sz="0" w:space="0" w:color="auto"/>
                    <w:bottom w:val="none" w:sz="0" w:space="0" w:color="auto"/>
                    <w:right w:val="none" w:sz="0" w:space="0" w:color="auto"/>
                  </w:divBdr>
                </w:div>
              </w:divsChild>
            </w:div>
            <w:div w:id="221134917">
              <w:marLeft w:val="0"/>
              <w:marRight w:val="0"/>
              <w:marTop w:val="0"/>
              <w:marBottom w:val="0"/>
              <w:divBdr>
                <w:top w:val="none" w:sz="0" w:space="0" w:color="auto"/>
                <w:left w:val="none" w:sz="0" w:space="0" w:color="auto"/>
                <w:bottom w:val="none" w:sz="0" w:space="0" w:color="auto"/>
                <w:right w:val="none" w:sz="0" w:space="0" w:color="auto"/>
              </w:divBdr>
              <w:divsChild>
                <w:div w:id="1501968972">
                  <w:marLeft w:val="0"/>
                  <w:marRight w:val="0"/>
                  <w:marTop w:val="0"/>
                  <w:marBottom w:val="0"/>
                  <w:divBdr>
                    <w:top w:val="none" w:sz="0" w:space="0" w:color="auto"/>
                    <w:left w:val="none" w:sz="0" w:space="0" w:color="auto"/>
                    <w:bottom w:val="none" w:sz="0" w:space="0" w:color="auto"/>
                    <w:right w:val="none" w:sz="0" w:space="0" w:color="auto"/>
                  </w:divBdr>
                </w:div>
              </w:divsChild>
            </w:div>
            <w:div w:id="250168230">
              <w:marLeft w:val="0"/>
              <w:marRight w:val="0"/>
              <w:marTop w:val="0"/>
              <w:marBottom w:val="0"/>
              <w:divBdr>
                <w:top w:val="none" w:sz="0" w:space="0" w:color="auto"/>
                <w:left w:val="none" w:sz="0" w:space="0" w:color="auto"/>
                <w:bottom w:val="none" w:sz="0" w:space="0" w:color="auto"/>
                <w:right w:val="none" w:sz="0" w:space="0" w:color="auto"/>
              </w:divBdr>
              <w:divsChild>
                <w:div w:id="687634010">
                  <w:marLeft w:val="0"/>
                  <w:marRight w:val="0"/>
                  <w:marTop w:val="0"/>
                  <w:marBottom w:val="0"/>
                  <w:divBdr>
                    <w:top w:val="none" w:sz="0" w:space="0" w:color="auto"/>
                    <w:left w:val="none" w:sz="0" w:space="0" w:color="auto"/>
                    <w:bottom w:val="none" w:sz="0" w:space="0" w:color="auto"/>
                    <w:right w:val="none" w:sz="0" w:space="0" w:color="auto"/>
                  </w:divBdr>
                </w:div>
              </w:divsChild>
            </w:div>
            <w:div w:id="802776710">
              <w:marLeft w:val="0"/>
              <w:marRight w:val="0"/>
              <w:marTop w:val="0"/>
              <w:marBottom w:val="0"/>
              <w:divBdr>
                <w:top w:val="none" w:sz="0" w:space="0" w:color="auto"/>
                <w:left w:val="none" w:sz="0" w:space="0" w:color="auto"/>
                <w:bottom w:val="none" w:sz="0" w:space="0" w:color="auto"/>
                <w:right w:val="none" w:sz="0" w:space="0" w:color="auto"/>
              </w:divBdr>
              <w:divsChild>
                <w:div w:id="1432165296">
                  <w:marLeft w:val="0"/>
                  <w:marRight w:val="0"/>
                  <w:marTop w:val="0"/>
                  <w:marBottom w:val="0"/>
                  <w:divBdr>
                    <w:top w:val="none" w:sz="0" w:space="0" w:color="auto"/>
                    <w:left w:val="none" w:sz="0" w:space="0" w:color="auto"/>
                    <w:bottom w:val="none" w:sz="0" w:space="0" w:color="auto"/>
                    <w:right w:val="none" w:sz="0" w:space="0" w:color="auto"/>
                  </w:divBdr>
                </w:div>
              </w:divsChild>
            </w:div>
            <w:div w:id="1636175670">
              <w:marLeft w:val="0"/>
              <w:marRight w:val="0"/>
              <w:marTop w:val="0"/>
              <w:marBottom w:val="0"/>
              <w:divBdr>
                <w:top w:val="none" w:sz="0" w:space="0" w:color="auto"/>
                <w:left w:val="none" w:sz="0" w:space="0" w:color="auto"/>
                <w:bottom w:val="none" w:sz="0" w:space="0" w:color="auto"/>
                <w:right w:val="none" w:sz="0" w:space="0" w:color="auto"/>
              </w:divBdr>
              <w:divsChild>
                <w:div w:id="1212693604">
                  <w:marLeft w:val="0"/>
                  <w:marRight w:val="0"/>
                  <w:marTop w:val="0"/>
                  <w:marBottom w:val="0"/>
                  <w:divBdr>
                    <w:top w:val="none" w:sz="0" w:space="0" w:color="auto"/>
                    <w:left w:val="none" w:sz="0" w:space="0" w:color="auto"/>
                    <w:bottom w:val="none" w:sz="0" w:space="0" w:color="auto"/>
                    <w:right w:val="none" w:sz="0" w:space="0" w:color="auto"/>
                  </w:divBdr>
                </w:div>
              </w:divsChild>
            </w:div>
            <w:div w:id="1733386273">
              <w:marLeft w:val="0"/>
              <w:marRight w:val="0"/>
              <w:marTop w:val="0"/>
              <w:marBottom w:val="0"/>
              <w:divBdr>
                <w:top w:val="none" w:sz="0" w:space="0" w:color="auto"/>
                <w:left w:val="none" w:sz="0" w:space="0" w:color="auto"/>
                <w:bottom w:val="none" w:sz="0" w:space="0" w:color="auto"/>
                <w:right w:val="none" w:sz="0" w:space="0" w:color="auto"/>
              </w:divBdr>
              <w:divsChild>
                <w:div w:id="654065047">
                  <w:marLeft w:val="0"/>
                  <w:marRight w:val="0"/>
                  <w:marTop w:val="0"/>
                  <w:marBottom w:val="0"/>
                  <w:divBdr>
                    <w:top w:val="none" w:sz="0" w:space="0" w:color="auto"/>
                    <w:left w:val="none" w:sz="0" w:space="0" w:color="auto"/>
                    <w:bottom w:val="none" w:sz="0" w:space="0" w:color="auto"/>
                    <w:right w:val="none" w:sz="0" w:space="0" w:color="auto"/>
                  </w:divBdr>
                </w:div>
              </w:divsChild>
            </w:div>
            <w:div w:id="851839516">
              <w:marLeft w:val="0"/>
              <w:marRight w:val="0"/>
              <w:marTop w:val="0"/>
              <w:marBottom w:val="0"/>
              <w:divBdr>
                <w:top w:val="none" w:sz="0" w:space="0" w:color="auto"/>
                <w:left w:val="none" w:sz="0" w:space="0" w:color="auto"/>
                <w:bottom w:val="none" w:sz="0" w:space="0" w:color="auto"/>
                <w:right w:val="none" w:sz="0" w:space="0" w:color="auto"/>
              </w:divBdr>
              <w:divsChild>
                <w:div w:id="1726294467">
                  <w:marLeft w:val="0"/>
                  <w:marRight w:val="0"/>
                  <w:marTop w:val="0"/>
                  <w:marBottom w:val="0"/>
                  <w:divBdr>
                    <w:top w:val="none" w:sz="0" w:space="0" w:color="auto"/>
                    <w:left w:val="none" w:sz="0" w:space="0" w:color="auto"/>
                    <w:bottom w:val="none" w:sz="0" w:space="0" w:color="auto"/>
                    <w:right w:val="none" w:sz="0" w:space="0" w:color="auto"/>
                  </w:divBdr>
                </w:div>
              </w:divsChild>
            </w:div>
            <w:div w:id="418142217">
              <w:marLeft w:val="0"/>
              <w:marRight w:val="0"/>
              <w:marTop w:val="0"/>
              <w:marBottom w:val="0"/>
              <w:divBdr>
                <w:top w:val="none" w:sz="0" w:space="0" w:color="auto"/>
                <w:left w:val="none" w:sz="0" w:space="0" w:color="auto"/>
                <w:bottom w:val="none" w:sz="0" w:space="0" w:color="auto"/>
                <w:right w:val="none" w:sz="0" w:space="0" w:color="auto"/>
              </w:divBdr>
              <w:divsChild>
                <w:div w:id="1554465353">
                  <w:marLeft w:val="0"/>
                  <w:marRight w:val="0"/>
                  <w:marTop w:val="0"/>
                  <w:marBottom w:val="0"/>
                  <w:divBdr>
                    <w:top w:val="none" w:sz="0" w:space="0" w:color="auto"/>
                    <w:left w:val="none" w:sz="0" w:space="0" w:color="auto"/>
                    <w:bottom w:val="none" w:sz="0" w:space="0" w:color="auto"/>
                    <w:right w:val="none" w:sz="0" w:space="0" w:color="auto"/>
                  </w:divBdr>
                </w:div>
              </w:divsChild>
            </w:div>
            <w:div w:id="1330983087">
              <w:marLeft w:val="0"/>
              <w:marRight w:val="0"/>
              <w:marTop w:val="0"/>
              <w:marBottom w:val="0"/>
              <w:divBdr>
                <w:top w:val="none" w:sz="0" w:space="0" w:color="auto"/>
                <w:left w:val="none" w:sz="0" w:space="0" w:color="auto"/>
                <w:bottom w:val="none" w:sz="0" w:space="0" w:color="auto"/>
                <w:right w:val="none" w:sz="0" w:space="0" w:color="auto"/>
              </w:divBdr>
              <w:divsChild>
                <w:div w:id="1747192641">
                  <w:marLeft w:val="0"/>
                  <w:marRight w:val="0"/>
                  <w:marTop w:val="0"/>
                  <w:marBottom w:val="0"/>
                  <w:divBdr>
                    <w:top w:val="none" w:sz="0" w:space="0" w:color="auto"/>
                    <w:left w:val="none" w:sz="0" w:space="0" w:color="auto"/>
                    <w:bottom w:val="none" w:sz="0" w:space="0" w:color="auto"/>
                    <w:right w:val="none" w:sz="0" w:space="0" w:color="auto"/>
                  </w:divBdr>
                </w:div>
              </w:divsChild>
            </w:div>
            <w:div w:id="823161524">
              <w:marLeft w:val="0"/>
              <w:marRight w:val="0"/>
              <w:marTop w:val="0"/>
              <w:marBottom w:val="0"/>
              <w:divBdr>
                <w:top w:val="none" w:sz="0" w:space="0" w:color="auto"/>
                <w:left w:val="none" w:sz="0" w:space="0" w:color="auto"/>
                <w:bottom w:val="none" w:sz="0" w:space="0" w:color="auto"/>
                <w:right w:val="none" w:sz="0" w:space="0" w:color="auto"/>
              </w:divBdr>
              <w:divsChild>
                <w:div w:id="8857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mowienia@dpskombatant.bytom.pl" TargetMode="External"/><Relationship Id="rId18" Type="http://schemas.openxmlformats.org/officeDocument/2006/relationships/hyperlink" Target="mailto:zamowienia@dpskombatant.bytom.pl" TargetMode="External"/><Relationship Id="rId26" Type="http://schemas.openxmlformats.org/officeDocument/2006/relationships/hyperlink" Target="mailto:iod@um.bytom.pl" TargetMode="External"/><Relationship Id="rId3" Type="http://schemas.openxmlformats.org/officeDocument/2006/relationships/styles" Target="styles.xml"/><Relationship Id="rId21" Type="http://schemas.openxmlformats.org/officeDocument/2006/relationships/hyperlink" Target="mailto:zamowienia@dpskombatant.bytom.pl" TargetMode="Externa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mailto:zamowienia@dpskombatant.bytom.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https://miniportal.uzp.gov.pl/" TargetMode="External"/><Relationship Id="rId5" Type="http://schemas.openxmlformats.org/officeDocument/2006/relationships/settings" Target="settings.xml"/><Relationship Id="rId15" Type="http://schemas.openxmlformats.org/officeDocument/2006/relationships/hyperlink" Target="https://epuap.gov.pl/wps/portal/strefa-klienta/regulamin" TargetMode="External"/><Relationship Id="rId23" Type="http://schemas.openxmlformats.org/officeDocument/2006/relationships/hyperlink" Target="mailto:zamowienia@dpskombatant.bytom.pl"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mailto:zamowienia@dpskombatant.bytom.pl" TargetMode="External"/><Relationship Id="rId4" Type="http://schemas.microsoft.com/office/2007/relationships/stylesWithEffects" Target="stylesWithEffects.xml"/><Relationship Id="rId9" Type="http://schemas.openxmlformats.org/officeDocument/2006/relationships/hyperlink" Target="mailto:zamowienia@dpskombatant.bytom.pl" TargetMode="External"/><Relationship Id="rId14" Type="http://schemas.openxmlformats.org/officeDocument/2006/relationships/hyperlink" Target="https://miniportal.uzp.gov.pl/WarunkiUslugi" TargetMode="External"/><Relationship Id="rId22" Type="http://schemas.openxmlformats.org/officeDocument/2006/relationships/hyperlink" Target="https://miniportal.uzp.gov.p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1778B-3D8B-4FC5-9A7E-61D7AEAC3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18</Pages>
  <Words>6524</Words>
  <Characters>39149</Characters>
  <Application>Microsoft Office Word</Application>
  <DocSecurity>0</DocSecurity>
  <Lines>326</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DPS-FX</cp:lastModifiedBy>
  <cp:revision>59</cp:revision>
  <cp:lastPrinted>2021-07-13T08:39:00Z</cp:lastPrinted>
  <dcterms:created xsi:type="dcterms:W3CDTF">2021-05-31T13:35:00Z</dcterms:created>
  <dcterms:modified xsi:type="dcterms:W3CDTF">2021-07-13T11:30:00Z</dcterms:modified>
</cp:coreProperties>
</file>