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89B672" w14:textId="77777777" w:rsidR="00312019" w:rsidRDefault="00312019" w:rsidP="0031201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Dom Pomocy Społecznej</w:t>
      </w:r>
    </w:p>
    <w:p w14:paraId="4B2938A3" w14:textId="77777777" w:rsidR="00312019" w:rsidRPr="004F1ECC" w:rsidRDefault="00312019" w:rsidP="00312019">
      <w:pPr>
        <w:spacing w:line="360" w:lineRule="auto"/>
        <w:jc w:val="both"/>
        <w:rPr>
          <w:bCs/>
          <w:sz w:val="24"/>
          <w:szCs w:val="24"/>
        </w:rPr>
      </w:pPr>
      <w:r w:rsidRPr="004F1ECC">
        <w:rPr>
          <w:bCs/>
          <w:sz w:val="24"/>
          <w:szCs w:val="24"/>
        </w:rPr>
        <w:t>ul. Kasztanowa 45</w:t>
      </w:r>
    </w:p>
    <w:p w14:paraId="076E9D8F" w14:textId="77777777" w:rsidR="00312019" w:rsidRPr="004F1ECC" w:rsidRDefault="00312019" w:rsidP="00312019">
      <w:pPr>
        <w:spacing w:line="360" w:lineRule="auto"/>
        <w:jc w:val="both"/>
        <w:rPr>
          <w:bCs/>
          <w:sz w:val="24"/>
          <w:szCs w:val="24"/>
        </w:rPr>
      </w:pPr>
      <w:r w:rsidRPr="004F1ECC">
        <w:rPr>
          <w:bCs/>
          <w:sz w:val="24"/>
          <w:szCs w:val="24"/>
        </w:rPr>
        <w:t>64-707 Gębice</w:t>
      </w:r>
    </w:p>
    <w:p w14:paraId="399F3058" w14:textId="77777777" w:rsidR="00312019" w:rsidRPr="004F1ECC" w:rsidRDefault="00312019" w:rsidP="00312019">
      <w:pPr>
        <w:spacing w:line="360" w:lineRule="auto"/>
        <w:jc w:val="both"/>
        <w:rPr>
          <w:sz w:val="24"/>
          <w:szCs w:val="24"/>
        </w:rPr>
      </w:pPr>
      <w:r w:rsidRPr="004F1ECC">
        <w:rPr>
          <w:sz w:val="24"/>
          <w:szCs w:val="24"/>
        </w:rPr>
        <w:t>Powiat Czarnkowsko-Trzcianecki, woj., wielkopolskie</w:t>
      </w:r>
    </w:p>
    <w:p w14:paraId="2B0E7F0E" w14:textId="77777777" w:rsidR="00312019" w:rsidRPr="004F1ECC" w:rsidRDefault="00312019" w:rsidP="00312019">
      <w:pPr>
        <w:spacing w:line="360" w:lineRule="auto"/>
        <w:jc w:val="both"/>
        <w:rPr>
          <w:sz w:val="24"/>
          <w:szCs w:val="24"/>
        </w:rPr>
      </w:pPr>
      <w:r w:rsidRPr="004F1ECC">
        <w:rPr>
          <w:sz w:val="24"/>
          <w:szCs w:val="24"/>
        </w:rPr>
        <w:t xml:space="preserve">Tel. 67/ 2551424 fax 67/2001424 w 47                                                 </w:t>
      </w:r>
    </w:p>
    <w:p w14:paraId="662D02D1" w14:textId="3B30CE99" w:rsidR="00312019" w:rsidRPr="004F1ECC" w:rsidRDefault="00312019" w:rsidP="00312019">
      <w:pPr>
        <w:spacing w:line="360" w:lineRule="auto"/>
        <w:jc w:val="both"/>
        <w:rPr>
          <w:sz w:val="24"/>
          <w:szCs w:val="24"/>
        </w:rPr>
      </w:pPr>
      <w:r w:rsidRPr="004F1ECC">
        <w:rPr>
          <w:sz w:val="24"/>
          <w:szCs w:val="24"/>
        </w:rPr>
        <w:t xml:space="preserve">                                                                                                              Gębice, dnia 1</w:t>
      </w:r>
      <w:r w:rsidR="0081080A">
        <w:rPr>
          <w:sz w:val="24"/>
          <w:szCs w:val="24"/>
        </w:rPr>
        <w:t>6</w:t>
      </w:r>
      <w:r w:rsidRPr="004F1ECC">
        <w:rPr>
          <w:sz w:val="24"/>
          <w:szCs w:val="24"/>
        </w:rPr>
        <w:t>.12.2020r</w:t>
      </w:r>
    </w:p>
    <w:p w14:paraId="67D1F7BF" w14:textId="2963E69C" w:rsidR="00312019" w:rsidRPr="004F1ECC" w:rsidRDefault="00312019" w:rsidP="00312019">
      <w:pPr>
        <w:spacing w:line="360" w:lineRule="auto"/>
        <w:jc w:val="both"/>
        <w:rPr>
          <w:sz w:val="24"/>
          <w:szCs w:val="24"/>
        </w:rPr>
      </w:pPr>
      <w:r w:rsidRPr="004F1ECC">
        <w:rPr>
          <w:sz w:val="24"/>
          <w:szCs w:val="24"/>
        </w:rPr>
        <w:t>Znak sprawy:DPS-V.272.3.2020</w:t>
      </w:r>
    </w:p>
    <w:p w14:paraId="7D1A42D5" w14:textId="029AA4DF" w:rsidR="00312019" w:rsidRPr="004F1ECC" w:rsidRDefault="00312019" w:rsidP="00312019">
      <w:pPr>
        <w:spacing w:line="360" w:lineRule="auto"/>
        <w:jc w:val="both"/>
        <w:rPr>
          <w:sz w:val="24"/>
          <w:szCs w:val="24"/>
        </w:rPr>
      </w:pPr>
      <w:r w:rsidRPr="004F1ECC">
        <w:rPr>
          <w:sz w:val="24"/>
          <w:szCs w:val="24"/>
        </w:rPr>
        <w:t>Ogłoszenie Nr 761952-N-2020 z dnia 04.12.2020 r</w:t>
      </w:r>
    </w:p>
    <w:p w14:paraId="7382ED85" w14:textId="77777777" w:rsidR="00312019" w:rsidRPr="004F1ECC" w:rsidRDefault="00312019" w:rsidP="00312019">
      <w:pPr>
        <w:spacing w:line="360" w:lineRule="auto"/>
        <w:jc w:val="both"/>
        <w:rPr>
          <w:sz w:val="24"/>
          <w:szCs w:val="24"/>
        </w:rPr>
      </w:pPr>
    </w:p>
    <w:p w14:paraId="00DF092C" w14:textId="77777777" w:rsidR="00312019" w:rsidRPr="004F1ECC" w:rsidRDefault="00312019" w:rsidP="00312019">
      <w:pPr>
        <w:spacing w:line="360" w:lineRule="auto"/>
        <w:ind w:firstLine="708"/>
        <w:jc w:val="both"/>
        <w:rPr>
          <w:sz w:val="24"/>
          <w:szCs w:val="24"/>
        </w:rPr>
      </w:pPr>
      <w:r w:rsidRPr="004F1ECC">
        <w:rPr>
          <w:sz w:val="24"/>
          <w:szCs w:val="24"/>
        </w:rPr>
        <w:t xml:space="preserve">                 </w:t>
      </w:r>
      <w:r w:rsidRPr="004F1ECC">
        <w:rPr>
          <w:b/>
          <w:sz w:val="24"/>
          <w:szCs w:val="24"/>
        </w:rPr>
        <w:t>ZAWIADOMIENIE O WYBORZE  OFERTY</w:t>
      </w:r>
    </w:p>
    <w:p w14:paraId="5F9DF6A8" w14:textId="3E6DCB2C" w:rsidR="001D026E" w:rsidRPr="004F1ECC" w:rsidRDefault="00312019" w:rsidP="001D026E">
      <w:pPr>
        <w:jc w:val="both"/>
        <w:rPr>
          <w:bCs/>
          <w:sz w:val="24"/>
          <w:szCs w:val="24"/>
        </w:rPr>
      </w:pPr>
      <w:r w:rsidRPr="004F1ECC">
        <w:rPr>
          <w:bCs/>
          <w:sz w:val="24"/>
          <w:szCs w:val="24"/>
        </w:rPr>
        <w:t>Dom Pomocy Społecznej w Gębicach zgodnie z art. 92 ust. 1 ustawy z dnia 29 stycznia 2004r. Prawo Zamówień Publicznych (Dz.U. z 2019 poz. 184 ze zm.) zawiadamia, iż w postępowaniu o udzielenie zamówienia publicznego na zadanie pn.</w:t>
      </w:r>
      <w:r w:rsidR="001D026E" w:rsidRPr="004F1ECC">
        <w:rPr>
          <w:b/>
          <w:sz w:val="24"/>
          <w:szCs w:val="24"/>
        </w:rPr>
        <w:t xml:space="preserve"> </w:t>
      </w:r>
      <w:r w:rsidR="001D026E" w:rsidRPr="004F1ECC">
        <w:rPr>
          <w:bCs/>
          <w:sz w:val="24"/>
          <w:szCs w:val="24"/>
        </w:rPr>
        <w:t>„Dostawa oleju opałowego lekkiego w ilości do 60 m3 zgodnie z polska normą PN-C96024:2011 (lub normą równoważną) L1 dla Domu Pomocy Społecznej w Gębicach”</w:t>
      </w:r>
    </w:p>
    <w:p w14:paraId="1A9DC408" w14:textId="4193FF76" w:rsidR="001D026E" w:rsidRPr="004F1ECC" w:rsidRDefault="001D026E" w:rsidP="001D026E">
      <w:pPr>
        <w:rPr>
          <w:sz w:val="24"/>
          <w:szCs w:val="24"/>
        </w:rPr>
      </w:pPr>
    </w:p>
    <w:p w14:paraId="31762074" w14:textId="0C3D28D1" w:rsidR="001D026E" w:rsidRPr="004F1ECC" w:rsidRDefault="001D026E" w:rsidP="001D026E">
      <w:pPr>
        <w:rPr>
          <w:sz w:val="24"/>
          <w:szCs w:val="24"/>
        </w:rPr>
      </w:pPr>
      <w:r w:rsidRPr="004F1ECC">
        <w:rPr>
          <w:sz w:val="24"/>
          <w:szCs w:val="24"/>
        </w:rPr>
        <w:t>Wybrano na</w:t>
      </w:r>
      <w:r w:rsidR="00312019" w:rsidRPr="004F1ECC">
        <w:rPr>
          <w:sz w:val="24"/>
          <w:szCs w:val="24"/>
        </w:rPr>
        <w:t>jkorzystniejszą ofertę, spełniającą wymagania Zamawiającego</w:t>
      </w:r>
      <w:r w:rsidRPr="004F1ECC">
        <w:rPr>
          <w:sz w:val="24"/>
          <w:szCs w:val="24"/>
        </w:rPr>
        <w:t xml:space="preserve"> :</w:t>
      </w:r>
    </w:p>
    <w:p w14:paraId="1BC7C8CD" w14:textId="77777777" w:rsidR="001D026E" w:rsidRPr="004F1ECC" w:rsidRDefault="001D026E" w:rsidP="001D026E">
      <w:pPr>
        <w:rPr>
          <w:sz w:val="24"/>
          <w:szCs w:val="24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25"/>
      </w:tblGrid>
      <w:tr w:rsidR="001D026E" w:rsidRPr="004F1ECC" w14:paraId="608E4C9A" w14:textId="77777777" w:rsidTr="001D026E">
        <w:trPr>
          <w:cantSplit/>
          <w:trHeight w:val="2561"/>
        </w:trPr>
        <w:tc>
          <w:tcPr>
            <w:tcW w:w="9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F1EF6" w14:textId="77777777" w:rsidR="001D026E" w:rsidRPr="004F1ECC" w:rsidRDefault="001D026E">
            <w:pPr>
              <w:spacing w:line="360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Wybrano ofertę nr  1</w:t>
            </w:r>
          </w:p>
          <w:p w14:paraId="7403AFEF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Spółka Jawna T&amp;J</w:t>
            </w:r>
          </w:p>
          <w:p w14:paraId="4C816B98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Tyrakowski, Jachnik  </w:t>
            </w:r>
          </w:p>
          <w:p w14:paraId="1C098528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ul. Sławoszewska 2b</w:t>
            </w:r>
          </w:p>
          <w:p w14:paraId="34460854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63-220 Kotlin</w:t>
            </w:r>
          </w:p>
          <w:p w14:paraId="7DBA4C36" w14:textId="77777777" w:rsidR="001D026E" w:rsidRPr="004F1ECC" w:rsidRDefault="001D026E">
            <w:pPr>
              <w:spacing w:line="360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 Cena oferty : 2 432,53 zł/m³  ( -250,10 zł/m³ stała marża)</w:t>
            </w:r>
          </w:p>
          <w:p w14:paraId="6F0AC1AE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Uzasadnienie wyboru:</w:t>
            </w:r>
          </w:p>
          <w:p w14:paraId="0AB5190A" w14:textId="77777777" w:rsidR="001D026E" w:rsidRPr="004F1ECC" w:rsidRDefault="001D026E">
            <w:pPr>
              <w:spacing w:line="360" w:lineRule="auto"/>
              <w:jc w:val="both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Oferta spełnia wszystkie wymogi formalnoprawne, najniższa cena-100%</w:t>
            </w:r>
          </w:p>
        </w:tc>
      </w:tr>
    </w:tbl>
    <w:p w14:paraId="0E9015D0" w14:textId="60662EAD" w:rsidR="00AB333D" w:rsidRPr="004F1ECC" w:rsidRDefault="00AB333D" w:rsidP="00AB333D">
      <w:pPr>
        <w:spacing w:before="120" w:after="120"/>
        <w:jc w:val="both"/>
        <w:rPr>
          <w:b/>
          <w:bCs/>
          <w:color w:val="000000"/>
          <w:sz w:val="24"/>
          <w:szCs w:val="24"/>
        </w:rPr>
      </w:pPr>
      <w:r w:rsidRPr="004F1ECC">
        <w:rPr>
          <w:color w:val="000000"/>
          <w:sz w:val="24"/>
          <w:szCs w:val="24"/>
        </w:rPr>
        <w:t xml:space="preserve">1. </w:t>
      </w:r>
      <w:r w:rsidRPr="004F1ECC">
        <w:rPr>
          <w:b/>
          <w:bCs/>
          <w:color w:val="000000"/>
          <w:sz w:val="24"/>
          <w:szCs w:val="24"/>
        </w:rPr>
        <w:t>Streszczenie oceny i porównania złożonych ofert.</w:t>
      </w:r>
    </w:p>
    <w:p w14:paraId="48A193BF" w14:textId="77777777" w:rsidR="00AB333D" w:rsidRPr="004F1ECC" w:rsidRDefault="00AB333D" w:rsidP="00AB333D">
      <w:pPr>
        <w:spacing w:before="120" w:after="120"/>
        <w:jc w:val="both"/>
        <w:rPr>
          <w:color w:val="000000"/>
          <w:sz w:val="24"/>
          <w:szCs w:val="24"/>
        </w:rPr>
      </w:pPr>
      <w:r w:rsidRPr="004F1ECC">
        <w:rPr>
          <w:color w:val="000000"/>
          <w:sz w:val="24"/>
          <w:szCs w:val="24"/>
        </w:rPr>
        <w:t>Komisja uczestniczyła w składzie 3 osobowym. Komisja przyznała ocenianym ofertom następująca ilość punktów:</w:t>
      </w:r>
    </w:p>
    <w:p w14:paraId="0D47979D" w14:textId="77777777" w:rsidR="00AB333D" w:rsidRPr="004F1ECC" w:rsidRDefault="00AB333D" w:rsidP="001D026E">
      <w:pPr>
        <w:spacing w:before="120" w:after="120"/>
        <w:jc w:val="both"/>
        <w:rPr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4706"/>
        <w:gridCol w:w="3969"/>
      </w:tblGrid>
      <w:tr w:rsidR="001D026E" w:rsidRPr="004F1ECC" w14:paraId="53B7DC65" w14:textId="77777777" w:rsidTr="001D02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A84C" w14:textId="77777777" w:rsidR="001D026E" w:rsidRPr="004F1ECC" w:rsidRDefault="001D026E">
            <w:pPr>
              <w:spacing w:before="120" w:line="252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b/>
                <w:color w:val="000000"/>
                <w:sz w:val="24"/>
                <w:szCs w:val="24"/>
                <w:lang w:eastAsia="en-US"/>
              </w:rPr>
              <w:t>Nr oferty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5050" w14:textId="77777777" w:rsidR="001D026E" w:rsidRPr="004F1ECC" w:rsidRDefault="001D026E">
            <w:pPr>
              <w:spacing w:before="120" w:line="252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b/>
                <w:color w:val="000000"/>
                <w:sz w:val="24"/>
                <w:szCs w:val="24"/>
                <w:lang w:eastAsia="en-US"/>
              </w:rPr>
              <w:t>Nazwa i adres 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EBB2" w14:textId="77777777" w:rsidR="001D026E" w:rsidRPr="004F1ECC" w:rsidRDefault="001D026E">
            <w:pPr>
              <w:spacing w:before="120" w:line="252" w:lineRule="auto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F1ECC">
              <w:rPr>
                <w:b/>
                <w:color w:val="000000"/>
                <w:sz w:val="24"/>
                <w:szCs w:val="24"/>
                <w:lang w:eastAsia="en-US"/>
              </w:rPr>
              <w:t xml:space="preserve">Liczba punktów w kryterium </w:t>
            </w:r>
          </w:p>
          <w:p w14:paraId="5508F550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b/>
                <w:color w:val="000000"/>
                <w:sz w:val="24"/>
                <w:szCs w:val="24"/>
                <w:lang w:eastAsia="en-US"/>
              </w:rPr>
              <w:t xml:space="preserve"> Cena  100</w:t>
            </w:r>
            <w:r w:rsidRPr="004F1ECC">
              <w:rPr>
                <w:color w:val="000000"/>
                <w:sz w:val="24"/>
                <w:szCs w:val="24"/>
                <w:lang w:eastAsia="en-US"/>
              </w:rPr>
              <w:t xml:space="preserve">    </w:t>
            </w:r>
          </w:p>
        </w:tc>
      </w:tr>
      <w:tr w:rsidR="001D026E" w:rsidRPr="004F1ECC" w14:paraId="70E95092" w14:textId="77777777" w:rsidTr="001D02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F02D4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6DAF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Spółka Jawna T&amp;J</w:t>
            </w:r>
          </w:p>
          <w:p w14:paraId="26B8B748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Tyrakowski, Jachnik  </w:t>
            </w:r>
          </w:p>
          <w:p w14:paraId="175BFD6E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63-220 Kotlin</w:t>
            </w:r>
          </w:p>
          <w:p w14:paraId="3F16283F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ul. Sławoszewska 2b</w:t>
            </w:r>
          </w:p>
          <w:p w14:paraId="5012D712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B3BD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1D026E" w:rsidRPr="004F1ECC" w14:paraId="5B330034" w14:textId="77777777" w:rsidTr="001D02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D512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D9E6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BGW Sp. z o.o.</w:t>
            </w:r>
          </w:p>
          <w:p w14:paraId="1B6A158A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 60-603 Poznań</w:t>
            </w:r>
          </w:p>
          <w:p w14:paraId="6CFD31C6" w14:textId="5A72854B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Al. Wielkopolska 53/1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65F3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96,66</w:t>
            </w:r>
          </w:p>
        </w:tc>
      </w:tr>
      <w:tr w:rsidR="001D026E" w:rsidRPr="004F1ECC" w14:paraId="638A6F2F" w14:textId="77777777" w:rsidTr="001D02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BE6E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lastRenderedPageBreak/>
              <w:t>3.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5F3F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„MAC-BENZ” Maciej i Barbara </w:t>
            </w:r>
            <w:proofErr w:type="spellStart"/>
            <w:r w:rsidRPr="004F1ECC">
              <w:rPr>
                <w:sz w:val="24"/>
                <w:szCs w:val="24"/>
                <w:lang w:eastAsia="en-US"/>
              </w:rPr>
              <w:t>Kłaczkiewicz</w:t>
            </w:r>
            <w:proofErr w:type="spellEnd"/>
            <w:r w:rsidRPr="004F1ECC">
              <w:rPr>
                <w:sz w:val="24"/>
                <w:szCs w:val="24"/>
                <w:lang w:eastAsia="en-US"/>
              </w:rPr>
              <w:t xml:space="preserve"> Spółka Jawna</w:t>
            </w:r>
          </w:p>
          <w:p w14:paraId="6D4A00CD" w14:textId="7399FF43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 64-500 Szamotuły                                                 ul. Lipowa 72A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97EE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99,43</w:t>
            </w:r>
          </w:p>
        </w:tc>
      </w:tr>
      <w:tr w:rsidR="001D026E" w:rsidRPr="004F1ECC" w14:paraId="1DF50783" w14:textId="77777777" w:rsidTr="001D02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433A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EA28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 xml:space="preserve">P.H.U.P. „KADIX” </w:t>
            </w:r>
            <w:proofErr w:type="spellStart"/>
            <w:r w:rsidRPr="004F1ECC">
              <w:rPr>
                <w:sz w:val="24"/>
                <w:szCs w:val="24"/>
                <w:lang w:eastAsia="en-US"/>
              </w:rPr>
              <w:t>Darlena</w:t>
            </w:r>
            <w:proofErr w:type="spellEnd"/>
            <w:r w:rsidRPr="004F1ECC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F1ECC">
              <w:rPr>
                <w:sz w:val="24"/>
                <w:szCs w:val="24"/>
                <w:lang w:eastAsia="en-US"/>
              </w:rPr>
              <w:t>Kaszkowiak</w:t>
            </w:r>
            <w:proofErr w:type="spellEnd"/>
          </w:p>
          <w:p w14:paraId="45FEAB17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64-400 Międzychód</w:t>
            </w:r>
          </w:p>
          <w:p w14:paraId="55F671CA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ul. Gen. Sikorskiego 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82374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99,25</w:t>
            </w:r>
          </w:p>
        </w:tc>
      </w:tr>
      <w:tr w:rsidR="001D026E" w:rsidRPr="004F1ECC" w14:paraId="1AC75D15" w14:textId="77777777" w:rsidTr="001D026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DF56B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F8FD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PETROL-HAWEN Spółka z o.o.</w:t>
            </w:r>
          </w:p>
          <w:p w14:paraId="5A58EA0F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64-920 Piła</w:t>
            </w:r>
          </w:p>
          <w:p w14:paraId="20182DB9" w14:textId="77777777" w:rsidR="001D026E" w:rsidRPr="004F1ECC" w:rsidRDefault="001D026E">
            <w:pPr>
              <w:spacing w:line="252" w:lineRule="auto"/>
              <w:rPr>
                <w:sz w:val="24"/>
                <w:szCs w:val="24"/>
                <w:lang w:eastAsia="en-US"/>
              </w:rPr>
            </w:pPr>
            <w:r w:rsidRPr="004F1ECC">
              <w:rPr>
                <w:sz w:val="24"/>
                <w:szCs w:val="24"/>
                <w:lang w:eastAsia="en-US"/>
              </w:rPr>
              <w:t>ul. Dąbrowskiego 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ED7BD" w14:textId="77777777" w:rsidR="001D026E" w:rsidRPr="004F1ECC" w:rsidRDefault="001D026E">
            <w:pPr>
              <w:spacing w:before="120" w:line="252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4F1ECC">
              <w:rPr>
                <w:color w:val="000000"/>
                <w:sz w:val="24"/>
                <w:szCs w:val="24"/>
                <w:lang w:eastAsia="en-US"/>
              </w:rPr>
              <w:t>98,83</w:t>
            </w:r>
          </w:p>
        </w:tc>
      </w:tr>
    </w:tbl>
    <w:p w14:paraId="516C5F9B" w14:textId="316F3940" w:rsidR="004F1ECC" w:rsidRPr="002F4AC2" w:rsidRDefault="002F4AC2" w:rsidP="00BA7AF0">
      <w:pPr>
        <w:spacing w:before="120" w:after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2.</w:t>
      </w:r>
      <w:r w:rsidR="004F1ECC" w:rsidRPr="002F4AC2">
        <w:rPr>
          <w:b/>
          <w:bCs/>
          <w:color w:val="000000"/>
          <w:sz w:val="24"/>
          <w:szCs w:val="24"/>
        </w:rPr>
        <w:t>W toku postępowania odrzucone zostały następujące oferty: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5"/>
        <w:gridCol w:w="5829"/>
      </w:tblGrid>
      <w:tr w:rsidR="004F1ECC" w:rsidRPr="004F1ECC" w14:paraId="6F9E071A" w14:textId="77777777" w:rsidTr="009A1D3F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59CABC1" w14:textId="77777777" w:rsidR="004F1ECC" w:rsidRPr="004F1ECC" w:rsidRDefault="004F1ECC" w:rsidP="009A1D3F">
            <w:pPr>
              <w:jc w:val="center"/>
              <w:rPr>
                <w:b/>
                <w:sz w:val="24"/>
                <w:szCs w:val="24"/>
              </w:rPr>
            </w:pPr>
            <w:r w:rsidRPr="004F1ECC">
              <w:rPr>
                <w:b/>
                <w:sz w:val="24"/>
                <w:szCs w:val="24"/>
              </w:rPr>
              <w:t>Lp.: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675DAEA" w14:textId="77777777" w:rsidR="004F1ECC" w:rsidRPr="004F1ECC" w:rsidRDefault="004F1ECC" w:rsidP="009A1D3F">
            <w:pPr>
              <w:jc w:val="center"/>
              <w:rPr>
                <w:b/>
                <w:sz w:val="24"/>
                <w:szCs w:val="24"/>
              </w:rPr>
            </w:pPr>
            <w:r w:rsidRPr="004F1ECC">
              <w:rPr>
                <w:b/>
                <w:sz w:val="24"/>
                <w:szCs w:val="24"/>
              </w:rPr>
              <w:t>Nr oferty, nazwa i adres wykonawcy:</w:t>
            </w:r>
          </w:p>
        </w:tc>
        <w:tc>
          <w:tcPr>
            <w:tcW w:w="58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25C07A5" w14:textId="77777777" w:rsidR="004F1ECC" w:rsidRPr="004F1ECC" w:rsidRDefault="004F1ECC" w:rsidP="009A1D3F">
            <w:pPr>
              <w:jc w:val="center"/>
              <w:rPr>
                <w:b/>
                <w:sz w:val="24"/>
                <w:szCs w:val="24"/>
              </w:rPr>
            </w:pPr>
            <w:r w:rsidRPr="004F1ECC">
              <w:rPr>
                <w:b/>
                <w:sz w:val="24"/>
                <w:szCs w:val="24"/>
              </w:rPr>
              <w:t>Uzasadnienie odrzucenia oferty:</w:t>
            </w:r>
          </w:p>
        </w:tc>
      </w:tr>
      <w:tr w:rsidR="004F1ECC" w:rsidRPr="004F1ECC" w14:paraId="2DAD1DE0" w14:textId="77777777" w:rsidTr="009A1D3F"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835933" w14:textId="77777777" w:rsidR="004F1ECC" w:rsidRPr="004F1ECC" w:rsidRDefault="004F1ECC" w:rsidP="009A1D3F">
            <w:pPr>
              <w:rPr>
                <w:sz w:val="24"/>
                <w:szCs w:val="24"/>
              </w:rPr>
            </w:pPr>
            <w:r w:rsidRPr="004F1ECC">
              <w:rPr>
                <w:sz w:val="24"/>
                <w:szCs w:val="24"/>
              </w:rPr>
              <w:t>0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01AA9A" w14:textId="77777777" w:rsidR="004F1ECC" w:rsidRPr="004F1ECC" w:rsidRDefault="004F1ECC" w:rsidP="009A1D3F">
            <w:pPr>
              <w:rPr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FAD52D" w14:textId="77777777" w:rsidR="004F1ECC" w:rsidRPr="004F1ECC" w:rsidRDefault="004F1ECC" w:rsidP="009A1D3F">
            <w:pPr>
              <w:rPr>
                <w:sz w:val="24"/>
                <w:szCs w:val="24"/>
              </w:rPr>
            </w:pPr>
          </w:p>
          <w:p w14:paraId="09D0E350" w14:textId="77777777" w:rsidR="004F1ECC" w:rsidRPr="004F1ECC" w:rsidRDefault="004F1ECC" w:rsidP="009A1D3F">
            <w:pPr>
              <w:rPr>
                <w:sz w:val="24"/>
                <w:szCs w:val="24"/>
                <w:highlight w:val="darkGray"/>
              </w:rPr>
            </w:pPr>
          </w:p>
        </w:tc>
      </w:tr>
    </w:tbl>
    <w:p w14:paraId="655FDB7C" w14:textId="335A5A87" w:rsidR="004F1ECC" w:rsidRPr="00BA7AF0" w:rsidRDefault="004F1ECC" w:rsidP="002F4AC2">
      <w:pPr>
        <w:pStyle w:val="Akapitzlist"/>
        <w:numPr>
          <w:ilvl w:val="0"/>
          <w:numId w:val="2"/>
        </w:numPr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A7A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toku postępowania wykluczono następujących wykonawców:</w:t>
      </w:r>
    </w:p>
    <w:tbl>
      <w:tblPr>
        <w:tblW w:w="955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4"/>
        <w:gridCol w:w="5820"/>
      </w:tblGrid>
      <w:tr w:rsidR="004F1ECC" w:rsidRPr="004F1ECC" w14:paraId="3DF730D5" w14:textId="77777777" w:rsidTr="009A1D3F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9741E55" w14:textId="77777777" w:rsidR="004F1ECC" w:rsidRPr="004F1ECC" w:rsidRDefault="004F1ECC" w:rsidP="009A1D3F">
            <w:pPr>
              <w:jc w:val="center"/>
              <w:rPr>
                <w:b/>
                <w:sz w:val="24"/>
                <w:szCs w:val="24"/>
              </w:rPr>
            </w:pPr>
            <w:r w:rsidRPr="004F1ECC">
              <w:rPr>
                <w:b/>
                <w:sz w:val="24"/>
                <w:szCs w:val="24"/>
              </w:rPr>
              <w:t>Lp.: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6BC6723" w14:textId="77777777" w:rsidR="004F1ECC" w:rsidRPr="004F1ECC" w:rsidRDefault="004F1ECC" w:rsidP="009A1D3F">
            <w:pPr>
              <w:jc w:val="center"/>
              <w:rPr>
                <w:b/>
                <w:sz w:val="24"/>
                <w:szCs w:val="24"/>
              </w:rPr>
            </w:pPr>
            <w:r w:rsidRPr="004F1ECC">
              <w:rPr>
                <w:b/>
                <w:sz w:val="24"/>
                <w:szCs w:val="24"/>
              </w:rPr>
              <w:t>Nazwa i adres wykonawcy:</w:t>
            </w:r>
          </w:p>
        </w:tc>
        <w:tc>
          <w:tcPr>
            <w:tcW w:w="5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4CD95C2" w14:textId="77777777" w:rsidR="004F1ECC" w:rsidRPr="004F1ECC" w:rsidRDefault="004F1ECC" w:rsidP="009A1D3F">
            <w:pPr>
              <w:jc w:val="center"/>
              <w:rPr>
                <w:b/>
                <w:sz w:val="24"/>
                <w:szCs w:val="24"/>
              </w:rPr>
            </w:pPr>
            <w:r w:rsidRPr="004F1ECC">
              <w:rPr>
                <w:b/>
                <w:sz w:val="24"/>
                <w:szCs w:val="24"/>
              </w:rPr>
              <w:t>Uzasadnienie wykluczenia wykonawcy:</w:t>
            </w:r>
          </w:p>
        </w:tc>
      </w:tr>
      <w:tr w:rsidR="004F1ECC" w:rsidRPr="004F1ECC" w14:paraId="5440A6B8" w14:textId="77777777" w:rsidTr="009A1D3F">
        <w:tc>
          <w:tcPr>
            <w:tcW w:w="9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1930CC" w14:textId="7539540D" w:rsidR="004F1ECC" w:rsidRPr="004F1ECC" w:rsidRDefault="00BA7AF0" w:rsidP="009A1D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F1ECC" w:rsidRPr="004F1ECC">
              <w:rPr>
                <w:sz w:val="24"/>
                <w:szCs w:val="24"/>
              </w:rPr>
              <w:t>0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71DEA6" w14:textId="77777777" w:rsidR="004F1ECC" w:rsidRPr="004F1ECC" w:rsidRDefault="004F1ECC" w:rsidP="009A1D3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77464A" w14:textId="77777777" w:rsidR="004F1ECC" w:rsidRPr="004F1ECC" w:rsidRDefault="004F1ECC" w:rsidP="009A1D3F">
            <w:pPr>
              <w:jc w:val="both"/>
              <w:rPr>
                <w:sz w:val="24"/>
                <w:szCs w:val="24"/>
              </w:rPr>
            </w:pPr>
          </w:p>
          <w:p w14:paraId="4DD089BB" w14:textId="77777777" w:rsidR="004F1ECC" w:rsidRPr="004F1ECC" w:rsidRDefault="004F1ECC" w:rsidP="009A1D3F">
            <w:pPr>
              <w:jc w:val="both"/>
              <w:rPr>
                <w:sz w:val="24"/>
                <w:szCs w:val="24"/>
              </w:rPr>
            </w:pPr>
          </w:p>
        </w:tc>
      </w:tr>
    </w:tbl>
    <w:p w14:paraId="4F48CE3D" w14:textId="77777777" w:rsidR="004F1ECC" w:rsidRPr="004F1ECC" w:rsidRDefault="004F1ECC" w:rsidP="004F1ECC">
      <w:pPr>
        <w:jc w:val="both"/>
        <w:rPr>
          <w:bCs/>
          <w:sz w:val="24"/>
          <w:szCs w:val="24"/>
        </w:rPr>
      </w:pPr>
    </w:p>
    <w:p w14:paraId="371CDB7E" w14:textId="0A91E262" w:rsidR="004F1ECC" w:rsidRPr="004F1ECC" w:rsidRDefault="002F4AC2" w:rsidP="004F1ECC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4F1ECC" w:rsidRPr="004F1ECC">
        <w:rPr>
          <w:b/>
          <w:bCs/>
          <w:sz w:val="24"/>
          <w:szCs w:val="24"/>
        </w:rPr>
        <w:t>. Termin po którego upływie może zostać zawarta umowa w sprawie zamówienia publicznego:</w:t>
      </w:r>
    </w:p>
    <w:p w14:paraId="691D48BD" w14:textId="764EF9DD" w:rsidR="004F1ECC" w:rsidRDefault="004F1ECC" w:rsidP="004F1ECC">
      <w:pPr>
        <w:jc w:val="both"/>
        <w:rPr>
          <w:sz w:val="24"/>
          <w:szCs w:val="24"/>
        </w:rPr>
      </w:pPr>
      <w:r w:rsidRPr="004F1ECC">
        <w:rPr>
          <w:sz w:val="24"/>
          <w:szCs w:val="24"/>
        </w:rPr>
        <w:t>Zamawiający, działając na podstawie art. 94 ust. 1 pkt 2 Ustawy z dnia 29 stycznia 2004 r. Prawo zamówień publicznych (Dz.U. z 2019 r. poz. 1843 ze zm.) zawrze umowę w sprawie zamówienia publicznego, z zastrzeżeniem art. 183 ustawy w terminie nie krótszym niż 5 dni od dnia przesłania zawiadomienia o wyborze najkorzystniejszej oferty, jeżeli zawiadomienie to zostało przesłane przy użyciu komunikacji elektronicznej, albo w terminie 10 dni- jeżeli zostanie przesłane w inny sposób.</w:t>
      </w:r>
    </w:p>
    <w:p w14:paraId="4ED48507" w14:textId="77777777" w:rsidR="00CA59A1" w:rsidRPr="004F1ECC" w:rsidRDefault="00CA59A1" w:rsidP="004F1ECC">
      <w:pPr>
        <w:jc w:val="both"/>
        <w:rPr>
          <w:sz w:val="24"/>
          <w:szCs w:val="24"/>
        </w:rPr>
      </w:pPr>
    </w:p>
    <w:p w14:paraId="237C5DF1" w14:textId="77777777" w:rsidR="004F1ECC" w:rsidRPr="004F1ECC" w:rsidRDefault="004F1ECC" w:rsidP="004F1ECC">
      <w:pPr>
        <w:jc w:val="both"/>
        <w:rPr>
          <w:b/>
          <w:bCs/>
          <w:sz w:val="24"/>
          <w:szCs w:val="24"/>
        </w:rPr>
      </w:pPr>
      <w:r w:rsidRPr="004F1ECC">
        <w:rPr>
          <w:b/>
          <w:bCs/>
          <w:sz w:val="24"/>
          <w:szCs w:val="24"/>
        </w:rPr>
        <w:t>Zawiadomienie o terminie podpisania umowy zostanie skierowane odrębnie dla Wykonawcy, z którym zostanie podpisana umowa.</w:t>
      </w:r>
    </w:p>
    <w:p w14:paraId="752CB3E0" w14:textId="77777777" w:rsidR="004F1ECC" w:rsidRPr="004F1ECC" w:rsidRDefault="004F1ECC" w:rsidP="004F1ECC">
      <w:pPr>
        <w:jc w:val="both"/>
        <w:rPr>
          <w:sz w:val="24"/>
          <w:szCs w:val="24"/>
        </w:rPr>
      </w:pPr>
    </w:p>
    <w:p w14:paraId="4EFD8399" w14:textId="77777777" w:rsidR="004F1ECC" w:rsidRPr="004F1ECC" w:rsidRDefault="004F1ECC" w:rsidP="004F1ECC">
      <w:pPr>
        <w:ind w:left="4956" w:firstLine="708"/>
        <w:rPr>
          <w:sz w:val="24"/>
          <w:szCs w:val="24"/>
        </w:rPr>
      </w:pPr>
    </w:p>
    <w:p w14:paraId="6EAE5BB9" w14:textId="77777777" w:rsidR="004F1ECC" w:rsidRPr="004F1ECC" w:rsidRDefault="004F1ECC" w:rsidP="004F1ECC">
      <w:pPr>
        <w:ind w:left="4956" w:firstLine="708"/>
        <w:rPr>
          <w:sz w:val="24"/>
          <w:szCs w:val="24"/>
        </w:rPr>
      </w:pPr>
    </w:p>
    <w:p w14:paraId="3201AB90" w14:textId="6A553230" w:rsidR="004F1ECC" w:rsidRPr="004F1ECC" w:rsidRDefault="004F1ECC" w:rsidP="004F1ECC">
      <w:pPr>
        <w:ind w:left="4956" w:firstLine="708"/>
        <w:rPr>
          <w:sz w:val="24"/>
          <w:szCs w:val="24"/>
        </w:rPr>
      </w:pPr>
    </w:p>
    <w:p w14:paraId="051F87C3" w14:textId="31D60F13" w:rsidR="004F1ECC" w:rsidRPr="004F1ECC" w:rsidRDefault="004F1ECC" w:rsidP="004F1ECC">
      <w:pPr>
        <w:rPr>
          <w:sz w:val="24"/>
          <w:szCs w:val="24"/>
        </w:rPr>
      </w:pPr>
      <w:r w:rsidRPr="004F1ECC">
        <w:rPr>
          <w:sz w:val="24"/>
          <w:szCs w:val="24"/>
        </w:rPr>
        <w:t xml:space="preserve">                                                                                 </w:t>
      </w:r>
    </w:p>
    <w:p w14:paraId="4706217C" w14:textId="6155D4EB" w:rsidR="001D026E" w:rsidRPr="004F1ECC" w:rsidRDefault="001D026E" w:rsidP="001D026E">
      <w:pPr>
        <w:spacing w:before="120" w:after="120"/>
        <w:jc w:val="both"/>
        <w:rPr>
          <w:color w:val="000000"/>
          <w:sz w:val="24"/>
          <w:szCs w:val="24"/>
        </w:rPr>
      </w:pPr>
    </w:p>
    <w:p w14:paraId="1F7C594F" w14:textId="77777777" w:rsidR="001D026E" w:rsidRPr="004F1ECC" w:rsidRDefault="001D026E" w:rsidP="001D026E">
      <w:pPr>
        <w:spacing w:line="360" w:lineRule="auto"/>
        <w:rPr>
          <w:color w:val="000000"/>
          <w:sz w:val="24"/>
          <w:szCs w:val="24"/>
        </w:rPr>
      </w:pPr>
    </w:p>
    <w:p w14:paraId="007AFD13" w14:textId="77777777" w:rsidR="001D026E" w:rsidRPr="004F1ECC" w:rsidRDefault="001D026E" w:rsidP="001D026E">
      <w:pPr>
        <w:spacing w:line="360" w:lineRule="auto"/>
        <w:rPr>
          <w:color w:val="000000"/>
          <w:sz w:val="24"/>
          <w:szCs w:val="24"/>
        </w:rPr>
      </w:pPr>
    </w:p>
    <w:p w14:paraId="094B7F6C" w14:textId="77777777" w:rsidR="001D026E" w:rsidRPr="004F1ECC" w:rsidRDefault="001D026E" w:rsidP="001D026E">
      <w:pPr>
        <w:spacing w:line="360" w:lineRule="auto"/>
        <w:rPr>
          <w:color w:val="000000"/>
          <w:sz w:val="24"/>
          <w:szCs w:val="24"/>
        </w:rPr>
      </w:pPr>
    </w:p>
    <w:p w14:paraId="46A861D7" w14:textId="2525747A" w:rsidR="001D026E" w:rsidRPr="004F1ECC" w:rsidRDefault="001D026E" w:rsidP="00AB333D">
      <w:pPr>
        <w:rPr>
          <w:sz w:val="24"/>
          <w:szCs w:val="24"/>
        </w:rPr>
      </w:pPr>
    </w:p>
    <w:p w14:paraId="51410A1B" w14:textId="41B3EE76" w:rsidR="001D026E" w:rsidRPr="004F1ECC" w:rsidRDefault="001D026E" w:rsidP="001D026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F1ECC">
        <w:rPr>
          <w:sz w:val="24"/>
          <w:szCs w:val="24"/>
        </w:rPr>
        <w:t xml:space="preserve">                    </w:t>
      </w:r>
    </w:p>
    <w:p w14:paraId="472D94AF" w14:textId="77777777" w:rsidR="001D026E" w:rsidRPr="004F1ECC" w:rsidRDefault="001D026E" w:rsidP="001D026E">
      <w:pPr>
        <w:rPr>
          <w:sz w:val="24"/>
          <w:szCs w:val="24"/>
        </w:rPr>
      </w:pPr>
    </w:p>
    <w:p w14:paraId="6726396D" w14:textId="77777777" w:rsidR="001D026E" w:rsidRDefault="001D026E" w:rsidP="001D026E"/>
    <w:p w14:paraId="4075EB68" w14:textId="77777777" w:rsidR="00CD635D" w:rsidRDefault="00CD635D"/>
    <w:sectPr w:rsidR="00CD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CA18A1"/>
    <w:multiLevelType w:val="hybridMultilevel"/>
    <w:tmpl w:val="98E2866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6A56812"/>
    <w:multiLevelType w:val="hybridMultilevel"/>
    <w:tmpl w:val="CC08F3E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26E"/>
    <w:rsid w:val="001D026E"/>
    <w:rsid w:val="002F4AC2"/>
    <w:rsid w:val="00312019"/>
    <w:rsid w:val="004F1ECC"/>
    <w:rsid w:val="0081080A"/>
    <w:rsid w:val="00AB333D"/>
    <w:rsid w:val="00B00D54"/>
    <w:rsid w:val="00BA7AF0"/>
    <w:rsid w:val="00CA59A1"/>
    <w:rsid w:val="00CD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60BD2"/>
  <w15:chartTrackingRefBased/>
  <w15:docId w15:val="{6C11B57D-B8E7-45EF-A09A-9A9B6EFD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02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1D02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1D02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B33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95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417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w.kaminska</dc:creator>
  <cp:keywords/>
  <dc:description/>
  <cp:lastModifiedBy>w.kaminska</cp:lastModifiedBy>
  <cp:revision>10</cp:revision>
  <dcterms:created xsi:type="dcterms:W3CDTF">2020-12-15T12:49:00Z</dcterms:created>
  <dcterms:modified xsi:type="dcterms:W3CDTF">2020-12-16T10:43:00Z</dcterms:modified>
</cp:coreProperties>
</file>