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611" w:rsidRDefault="00473145">
      <w:pPr>
        <w:pStyle w:val="Default"/>
        <w:rPr>
          <w:b/>
          <w:bCs/>
        </w:rPr>
      </w:pPr>
      <w:r>
        <w:rPr>
          <w:rFonts w:ascii="Arial" w:hAnsi="Arial" w:cs="Arial"/>
          <w:b/>
          <w:bCs/>
          <w:sz w:val="22"/>
          <w:szCs w:val="22"/>
        </w:rPr>
        <w:t>Dom Pomocy Społecznej</w:t>
      </w:r>
    </w:p>
    <w:p w:rsidR="00D37611" w:rsidRDefault="00473145">
      <w:pPr>
        <w:pStyle w:val="Default"/>
        <w:rPr>
          <w:b/>
          <w:bCs/>
        </w:rPr>
      </w:pPr>
      <w:r>
        <w:rPr>
          <w:rFonts w:ascii="Arial" w:hAnsi="Arial" w:cs="Arial"/>
          <w:b/>
          <w:bCs/>
          <w:sz w:val="22"/>
          <w:szCs w:val="22"/>
        </w:rPr>
        <w:t xml:space="preserve">ul.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Trautmana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4</w:t>
      </w:r>
    </w:p>
    <w:p w:rsidR="00D37611" w:rsidRDefault="00473145">
      <w:pPr>
        <w:pStyle w:val="Default"/>
        <w:spacing w:line="360" w:lineRule="auto"/>
        <w:rPr>
          <w:b/>
          <w:bCs/>
        </w:rPr>
      </w:pPr>
      <w:r>
        <w:rPr>
          <w:rFonts w:ascii="Arial" w:eastAsia="Times New Roman" w:hAnsi="Arial" w:cs="Arial"/>
          <w:b/>
          <w:bCs/>
          <w:sz w:val="22"/>
          <w:szCs w:val="22"/>
        </w:rPr>
        <w:t>41-946 Piekary Śląskie</w:t>
      </w:r>
    </w:p>
    <w:p w:rsidR="00D37611" w:rsidRDefault="00473145">
      <w:pPr>
        <w:spacing w:after="85"/>
        <w:ind w:right="14"/>
        <w:jc w:val="right"/>
      </w:pPr>
      <w:r>
        <w:rPr>
          <w:sz w:val="24"/>
        </w:rPr>
        <w:t>Piekary Śląskie</w:t>
      </w:r>
      <w:r>
        <w:rPr>
          <w:sz w:val="24"/>
        </w:rPr>
        <w:t>, 22</w:t>
      </w:r>
      <w:r>
        <w:rPr>
          <w:sz w:val="24"/>
        </w:rPr>
        <w:t xml:space="preserve"> czerwca</w:t>
      </w:r>
      <w:r>
        <w:rPr>
          <w:sz w:val="24"/>
        </w:rPr>
        <w:t xml:space="preserve"> 2022</w:t>
      </w:r>
      <w:r>
        <w:rPr>
          <w:sz w:val="24"/>
        </w:rPr>
        <w:t xml:space="preserve"> r.</w:t>
      </w:r>
    </w:p>
    <w:p w:rsidR="00D37611" w:rsidRDefault="00D37611">
      <w:pPr>
        <w:spacing w:after="418"/>
        <w:ind w:left="10" w:hanging="3"/>
        <w:rPr>
          <w:sz w:val="24"/>
        </w:rPr>
      </w:pPr>
    </w:p>
    <w:p w:rsidR="00D37611" w:rsidRDefault="00473145">
      <w:pPr>
        <w:spacing w:after="252"/>
        <w:ind w:left="17" w:hanging="10"/>
        <w:jc w:val="center"/>
      </w:pPr>
      <w:r>
        <w:rPr>
          <w:sz w:val="24"/>
        </w:rPr>
        <w:t>INFORMACJA O WYBORZE OFERTY NAJKORZYSTNIEJSZEJ</w:t>
      </w:r>
    </w:p>
    <w:p w:rsidR="00D37611" w:rsidRDefault="00D37611">
      <w:pPr>
        <w:spacing w:after="0"/>
        <w:ind w:left="17" w:right="14" w:hanging="10"/>
        <w:jc w:val="center"/>
        <w:rPr>
          <w:sz w:val="24"/>
        </w:rPr>
      </w:pPr>
    </w:p>
    <w:p w:rsidR="00D37611" w:rsidRPr="00473145" w:rsidRDefault="00473145" w:rsidP="00473145">
      <w:pPr>
        <w:pStyle w:val="Tekstpodstawowy"/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Informacja </w:t>
      </w:r>
      <w:r>
        <w:rPr>
          <w:sz w:val="28"/>
          <w:szCs w:val="28"/>
        </w:rPr>
        <w:t xml:space="preserve">o </w:t>
      </w:r>
      <w:r>
        <w:rPr>
          <w:sz w:val="28"/>
          <w:szCs w:val="28"/>
        </w:rPr>
        <w:t>wyborze najkorzystniejszej oferty w  postępowaniu o udzielenie zamówienia publicznego pn.:</w:t>
      </w:r>
      <w:r>
        <w:rPr>
          <w:b/>
          <w:sz w:val="28"/>
          <w:szCs w:val="28"/>
        </w:rPr>
        <w:t xml:space="preserve"> </w:t>
      </w:r>
      <w:r w:rsidRPr="00473145">
        <w:rPr>
          <w:b/>
          <w:sz w:val="28"/>
          <w:szCs w:val="28"/>
        </w:rPr>
        <w:t>Dostawa artykułów spożywczych - warzywa i owoce na II półrocze 2022 roku</w:t>
      </w:r>
      <w:r w:rsidRPr="00473145">
        <w:rPr>
          <w:b/>
          <w:bCs/>
          <w:sz w:val="28"/>
          <w:szCs w:val="28"/>
          <w:lang w:eastAsia="zh-CN"/>
        </w:rPr>
        <w:t>.</w:t>
      </w:r>
    </w:p>
    <w:p w:rsidR="00D37611" w:rsidRDefault="00D37611">
      <w:pPr>
        <w:spacing w:after="0"/>
        <w:ind w:left="17" w:right="14" w:hanging="10"/>
        <w:jc w:val="center"/>
        <w:rPr>
          <w:rFonts w:ascii="Arial" w:hAnsi="Arial"/>
          <w:b/>
          <w:bCs/>
          <w:color w:val="111111"/>
          <w:sz w:val="24"/>
          <w:szCs w:val="24"/>
          <w:lang w:eastAsia="zh-CN"/>
        </w:rPr>
      </w:pPr>
    </w:p>
    <w:p w:rsidR="00D37611" w:rsidRDefault="00D37611">
      <w:pPr>
        <w:spacing w:after="0"/>
        <w:ind w:left="10" w:hanging="3"/>
        <w:rPr>
          <w:b/>
          <w:bCs/>
          <w:color w:val="111111"/>
          <w:sz w:val="28"/>
          <w:szCs w:val="28"/>
          <w:lang w:eastAsia="zh-CN"/>
        </w:rPr>
      </w:pPr>
    </w:p>
    <w:p w:rsidR="00D37611" w:rsidRDefault="00473145">
      <w:pPr>
        <w:spacing w:after="0"/>
        <w:ind w:left="10" w:hanging="3"/>
      </w:pPr>
      <w:r>
        <w:rPr>
          <w:sz w:val="24"/>
        </w:rPr>
        <w:t>Zamawiający, działając na podstawie art. 253 ust. 1 ustawy z dnia 11 września 2019 r.</w:t>
      </w:r>
    </w:p>
    <w:p w:rsidR="00D37611" w:rsidRDefault="00473145">
      <w:pPr>
        <w:spacing w:after="300"/>
        <w:ind w:left="65" w:hanging="58"/>
      </w:pPr>
      <w:r>
        <w:rPr>
          <w:sz w:val="24"/>
        </w:rPr>
        <w:t>Prawo zamówień publicznych (</w:t>
      </w:r>
      <w:r>
        <w:rPr>
          <w:sz w:val="24"/>
          <w:szCs w:val="24"/>
        </w:rPr>
        <w:t xml:space="preserve">Dz. U. z 2021 r., poz.1129 ze </w:t>
      </w:r>
      <w:proofErr w:type="spellStart"/>
      <w:r>
        <w:rPr>
          <w:sz w:val="24"/>
          <w:szCs w:val="24"/>
        </w:rPr>
        <w:t>zm</w:t>
      </w:r>
      <w:proofErr w:type="spellEnd"/>
      <w:r>
        <w:rPr>
          <w:sz w:val="24"/>
          <w:szCs w:val="24"/>
        </w:rPr>
        <w:t>)</w:t>
      </w:r>
      <w:r>
        <w:rPr>
          <w:sz w:val="24"/>
        </w:rPr>
        <w:t xml:space="preserve"> informuje równocześnie wszystkich Wykonawców o:.</w:t>
      </w:r>
    </w:p>
    <w:p w:rsidR="00D37611" w:rsidRDefault="00473145">
      <w:pPr>
        <w:spacing w:after="220"/>
        <w:ind w:left="10" w:hanging="3"/>
        <w:rPr>
          <w:sz w:val="24"/>
        </w:rPr>
      </w:pPr>
      <w:r>
        <w:rPr>
          <w:sz w:val="24"/>
        </w:rPr>
        <w:t xml:space="preserve">1. WYBORZE OFERTY </w:t>
      </w:r>
      <w:r>
        <w:rPr>
          <w:sz w:val="24"/>
        </w:rPr>
        <w:t>NAJKORZYSTNIEJSZEJ:</w:t>
      </w:r>
    </w:p>
    <w:p w:rsidR="00D37611" w:rsidRDefault="00473145">
      <w:pPr>
        <w:spacing w:after="220"/>
        <w:ind w:left="10" w:hanging="3"/>
        <w:rPr>
          <w:sz w:val="24"/>
        </w:rPr>
      </w:pPr>
      <w:r>
        <w:rPr>
          <w:sz w:val="24"/>
        </w:rPr>
        <w:t xml:space="preserve">Wyboru najkorzystniejszej oferty dokonano na podstawie kryteriów oceny ofert </w:t>
      </w:r>
      <w:r>
        <w:rPr>
          <w:sz w:val="24"/>
        </w:rPr>
        <w:t>Z najkorzystniejszą uznana została oferta złożona przez:</w:t>
      </w:r>
    </w:p>
    <w:p w:rsidR="00D37611" w:rsidRDefault="00473145" w:rsidP="00473145">
      <w:pPr>
        <w:spacing w:after="0" w:line="240" w:lineRule="auto"/>
        <w:ind w:right="57"/>
      </w:pPr>
      <w:r>
        <w:rPr>
          <w:color w:val="000000" w:themeColor="text1"/>
          <w:sz w:val="24"/>
          <w:szCs w:val="24"/>
          <w:u w:val="single"/>
        </w:rPr>
        <w:t xml:space="preserve">WARZYWA, OWOCE  </w:t>
      </w:r>
    </w:p>
    <w:p w:rsidR="00473145" w:rsidRDefault="00473145" w:rsidP="00473145">
      <w:pPr>
        <w:spacing w:after="0"/>
        <w:rPr>
          <w:b/>
          <w:bCs/>
          <w:color w:val="000000" w:themeColor="text1"/>
        </w:rPr>
      </w:pPr>
      <w:r w:rsidRPr="006A40DB">
        <w:rPr>
          <w:b/>
          <w:bCs/>
          <w:color w:val="000000" w:themeColor="text1"/>
        </w:rPr>
        <w:t>Handel Obwoźny Tomasz Włoch</w:t>
      </w:r>
    </w:p>
    <w:p w:rsidR="00473145" w:rsidRDefault="00473145" w:rsidP="00473145">
      <w:pPr>
        <w:spacing w:after="0"/>
        <w:rPr>
          <w:b/>
          <w:bCs/>
          <w:color w:val="000000" w:themeColor="text1"/>
        </w:rPr>
      </w:pPr>
      <w:r w:rsidRPr="006A40DB">
        <w:rPr>
          <w:b/>
          <w:bCs/>
          <w:color w:val="000000" w:themeColor="text1"/>
        </w:rPr>
        <w:t>ul. Chorzowska 3a/9, 41-902 Bytom</w:t>
      </w:r>
    </w:p>
    <w:p w:rsidR="00D37611" w:rsidRDefault="00473145" w:rsidP="00473145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cena brutto 51 308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,50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zł</w:t>
      </w:r>
    </w:p>
    <w:p w:rsidR="00D37611" w:rsidRDefault="00D37611">
      <w:pPr>
        <w:pStyle w:val="Zal-text"/>
        <w:spacing w:before="0" w:after="0" w:line="240" w:lineRule="auto"/>
        <w:ind w:left="360"/>
        <w:jc w:val="left"/>
        <w:rPr>
          <w:rFonts w:ascii="Times New Roman" w:hAnsi="Times New Roman"/>
        </w:rPr>
      </w:pPr>
    </w:p>
    <w:p w:rsidR="00D37611" w:rsidRDefault="00D37611">
      <w:pPr>
        <w:pStyle w:val="Zal-text"/>
        <w:spacing w:before="0" w:after="0" w:line="240" w:lineRule="auto"/>
        <w:ind w:left="360"/>
        <w:jc w:val="left"/>
        <w:rPr>
          <w:rFonts w:ascii="Times New Roman" w:hAnsi="Times New Roman"/>
        </w:rPr>
      </w:pPr>
    </w:p>
    <w:p w:rsidR="00D37611" w:rsidRDefault="00473145">
      <w:pPr>
        <w:pStyle w:val="Zal-text"/>
        <w:spacing w:before="0" w:after="0"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2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NAZWY I ADRESY WYKONAWCÓW, KTÓRZY ZŁOŻYLI OFERTY W PRZEDMIOTOWYM POSTĘPOWANIU ORAZ PUNKTACJA PRZYZNANA OFERTOM </w:t>
      </w:r>
    </w:p>
    <w:p w:rsidR="00D37611" w:rsidRDefault="00D37611">
      <w:pPr>
        <w:pStyle w:val="Zal-text"/>
        <w:spacing w:before="0" w:after="0" w:line="240" w:lineRule="auto"/>
        <w:ind w:left="360"/>
        <w:jc w:val="left"/>
        <w:rPr>
          <w:rFonts w:ascii="Times New Roman" w:hAnsi="Times New Roman"/>
        </w:rPr>
      </w:pPr>
    </w:p>
    <w:p w:rsidR="00D37611" w:rsidRDefault="00473145">
      <w:pPr>
        <w:pStyle w:val="Zal-text"/>
        <w:spacing w:before="0" w:after="0" w:line="240" w:lineRule="auto"/>
        <w:ind w:left="360"/>
        <w:jc w:val="left"/>
      </w:pP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WARZYWA, OWOCE  </w:t>
      </w:r>
    </w:p>
    <w:tbl>
      <w:tblPr>
        <w:tblStyle w:val="Tabela-Siatka"/>
        <w:tblW w:w="9735" w:type="dxa"/>
        <w:tblInd w:w="-111" w:type="dxa"/>
        <w:tblLayout w:type="fixed"/>
        <w:tblLook w:val="04A0" w:firstRow="1" w:lastRow="0" w:firstColumn="1" w:lastColumn="0" w:noHBand="0" w:noVBand="1"/>
      </w:tblPr>
      <w:tblGrid>
        <w:gridCol w:w="629"/>
        <w:gridCol w:w="7125"/>
        <w:gridCol w:w="1981"/>
      </w:tblGrid>
      <w:tr w:rsidR="00D37611">
        <w:trPr>
          <w:trHeight w:val="535"/>
        </w:trPr>
        <w:tc>
          <w:tcPr>
            <w:tcW w:w="629" w:type="dxa"/>
            <w:shd w:val="clear" w:color="auto" w:fill="E7E6E6" w:themeFill="background2"/>
            <w:vAlign w:val="center"/>
          </w:tcPr>
          <w:p w:rsidR="00D37611" w:rsidRDefault="00473145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125" w:type="dxa"/>
            <w:shd w:val="clear" w:color="auto" w:fill="E7E6E6" w:themeFill="background2"/>
            <w:vAlign w:val="center"/>
          </w:tcPr>
          <w:p w:rsidR="00D37611" w:rsidRDefault="00473145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Firma ( nazwa) lub nazwisko oraz adres wykonawcy </w:t>
            </w:r>
          </w:p>
        </w:tc>
        <w:tc>
          <w:tcPr>
            <w:tcW w:w="1981" w:type="dxa"/>
            <w:shd w:val="clear" w:color="auto" w:fill="E7E6E6" w:themeFill="background2"/>
            <w:vAlign w:val="center"/>
          </w:tcPr>
          <w:p w:rsidR="00D37611" w:rsidRDefault="00473145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Kryterium Cena 100% </w:t>
            </w:r>
          </w:p>
        </w:tc>
      </w:tr>
      <w:tr w:rsidR="00D37611">
        <w:tc>
          <w:tcPr>
            <w:tcW w:w="629" w:type="dxa"/>
            <w:tcBorders>
              <w:top w:val="nil"/>
            </w:tcBorders>
          </w:tcPr>
          <w:p w:rsidR="00D37611" w:rsidRDefault="00473145">
            <w:pPr>
              <w:widowControl w:val="0"/>
              <w:spacing w:after="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125" w:type="dxa"/>
            <w:tcBorders>
              <w:top w:val="nil"/>
            </w:tcBorders>
            <w:vAlign w:val="center"/>
          </w:tcPr>
          <w:p w:rsidR="00D37611" w:rsidRDefault="00473145">
            <w:pPr>
              <w:pStyle w:val="Zal-text"/>
              <w:spacing w:before="0" w:after="0" w:line="240" w:lineRule="auto"/>
              <w:ind w:left="36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Handel Obwoźny </w:t>
            </w:r>
            <w:r w:rsidRPr="006A40DB">
              <w:rPr>
                <w:b/>
                <w:bCs/>
                <w:color w:val="000000" w:themeColor="text1"/>
              </w:rPr>
              <w:t xml:space="preserve">Tomasz Włoch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ul. Chorzowska 3a/9, 41-902 Bytom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 w:rsidR="00D37611" w:rsidRDefault="00473145" w:rsidP="00473145">
            <w:pPr>
              <w:widowControl w:val="0"/>
              <w:spacing w:after="200" w:line="360" w:lineRule="auto"/>
              <w:ind w:left="360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100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,0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pkt </w:t>
            </w:r>
          </w:p>
        </w:tc>
      </w:tr>
    </w:tbl>
    <w:p w:rsidR="00D37611" w:rsidRDefault="00D37611">
      <w:pPr>
        <w:spacing w:after="220"/>
        <w:ind w:left="10" w:hanging="3"/>
        <w:rPr>
          <w:b/>
          <w:bCs/>
          <w:u w:val="single"/>
        </w:rPr>
      </w:pPr>
    </w:p>
    <w:p w:rsidR="00D37611" w:rsidRDefault="00473145">
      <w:pPr>
        <w:spacing w:after="220"/>
        <w:ind w:left="10" w:hanging="3"/>
        <w:rPr>
          <w:b/>
          <w:bCs/>
          <w:u w:val="single"/>
        </w:rPr>
      </w:pPr>
      <w:r>
        <w:rPr>
          <w:b/>
          <w:bCs/>
          <w:u w:val="single"/>
        </w:rPr>
        <w:t>Uzasadnienie wyboru najkorzystniejszej oferty:</w:t>
      </w:r>
    </w:p>
    <w:p w:rsidR="00D37611" w:rsidRDefault="00D37611">
      <w:pPr>
        <w:pStyle w:val="Zal-text"/>
        <w:spacing w:before="0" w:after="0" w:line="240" w:lineRule="auto"/>
        <w:ind w:left="360"/>
        <w:jc w:val="left"/>
        <w:rPr>
          <w:rFonts w:ascii="Times New Roman" w:hAnsi="Times New Roman"/>
          <w:sz w:val="24"/>
          <w:szCs w:val="24"/>
        </w:rPr>
      </w:pPr>
    </w:p>
    <w:p w:rsidR="00D37611" w:rsidRDefault="00473145">
      <w:pPr>
        <w:spacing w:after="0" w:line="240" w:lineRule="auto"/>
        <w:ind w:left="360" w:right="57"/>
        <w:jc w:val="both"/>
      </w:pPr>
      <w:r>
        <w:rPr>
          <w:sz w:val="24"/>
          <w:szCs w:val="24"/>
        </w:rPr>
        <w:t xml:space="preserve">Uzasadnienie wyboru faktyczne i prawne: Wpłynęła jedna oferta zgodna z SWZ </w:t>
      </w:r>
      <w:r>
        <w:rPr>
          <w:sz w:val="24"/>
          <w:szCs w:val="24"/>
        </w:rPr>
        <w:t xml:space="preserve">. Na podstawie art.239 ust. 1 ustawy z dnia 11 września 2019 r. Prawo zamówień publicznych zamawiający wybiera najkorzystniejszą ofertę na podstawie kryteriów oceny ofert określonych w dokumentach zamówienia </w:t>
      </w:r>
      <w:bookmarkStart w:id="0" w:name="_GoBack"/>
      <w:bookmarkEnd w:id="0"/>
    </w:p>
    <w:sectPr w:rsidR="00D37611">
      <w:pgSz w:w="11906" w:h="16819"/>
      <w:pgMar w:top="317" w:right="1591" w:bottom="1670" w:left="1246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Pro-Regular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611"/>
    <w:rsid w:val="00473145"/>
    <w:rsid w:val="00D3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Zal-text">
    <w:name w:val="Zal-text"/>
    <w:basedOn w:val="Normalny"/>
    <w:qFormat/>
    <w:pPr>
      <w:widowControl w:val="0"/>
      <w:tabs>
        <w:tab w:val="right" w:leader="dot" w:pos="8674"/>
      </w:tabs>
      <w:spacing w:before="85" w:after="85" w:line="300" w:lineRule="atLeast"/>
      <w:ind w:left="57" w:right="57"/>
      <w:jc w:val="both"/>
    </w:pPr>
    <w:rPr>
      <w:rFonts w:ascii="MyriadPro-Regular" w:hAnsi="MyriadPro-Regular" w:cs="MyriadPro-Regular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Default">
    <w:name w:val="Default"/>
    <w:qFormat/>
    <w:rPr>
      <w:rFonts w:ascii="Times New Roman" w:hAnsi="Times New Roman" w:cs="Times New Roman"/>
      <w:color w:val="000000"/>
      <w:sz w:val="24"/>
      <w:szCs w:val="24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EF69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Zal-text">
    <w:name w:val="Zal-text"/>
    <w:basedOn w:val="Normalny"/>
    <w:qFormat/>
    <w:pPr>
      <w:widowControl w:val="0"/>
      <w:tabs>
        <w:tab w:val="right" w:leader="dot" w:pos="8674"/>
      </w:tabs>
      <w:spacing w:before="85" w:after="85" w:line="300" w:lineRule="atLeast"/>
      <w:ind w:left="57" w:right="57"/>
      <w:jc w:val="both"/>
    </w:pPr>
    <w:rPr>
      <w:rFonts w:ascii="MyriadPro-Regular" w:hAnsi="MyriadPro-Regular" w:cs="MyriadPro-Regular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Default">
    <w:name w:val="Default"/>
    <w:qFormat/>
    <w:rPr>
      <w:rFonts w:ascii="Times New Roman" w:hAnsi="Times New Roman" w:cs="Times New Roman"/>
      <w:color w:val="000000"/>
      <w:sz w:val="24"/>
      <w:szCs w:val="24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EF69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RODO</dc:creator>
  <cp:lastModifiedBy>justyna</cp:lastModifiedBy>
  <cp:revision>2</cp:revision>
  <dcterms:created xsi:type="dcterms:W3CDTF">2022-06-22T09:59:00Z</dcterms:created>
  <dcterms:modified xsi:type="dcterms:W3CDTF">2022-06-22T09:59:00Z</dcterms:modified>
  <dc:language>pl-PL</dc:language>
</cp:coreProperties>
</file>