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1F1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FF4846">
        <w:rPr>
          <w:rFonts w:ascii="Times New Roman" w:hAnsi="Times New Roman" w:cs="Times New Roman"/>
          <w:b/>
          <w:sz w:val="24"/>
          <w:szCs w:val="24"/>
          <w:u w:val="single"/>
        </w:rPr>
        <w:t>Klauzula informacyjna</w:t>
      </w:r>
    </w:p>
    <w:p w:rsidR="00FF4846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6B7C" w:rsidRPr="0059168F" w:rsidRDefault="00166B7C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59168F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59168F">
        <w:rPr>
          <w:rFonts w:ascii="Times New Roman" w:hAnsi="Times New Roman" w:cs="Times New Roman"/>
          <w:sz w:val="24"/>
          <w:szCs w:val="24"/>
        </w:rPr>
        <w:t>z </w:t>
      </w:r>
      <w:r w:rsidRPr="0059168F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5916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9168F">
        <w:rPr>
          <w:rFonts w:ascii="Times New Roman" w:hAnsi="Times New Roman" w:cs="Times New Roman"/>
          <w:sz w:val="24"/>
          <w:szCs w:val="24"/>
        </w:rPr>
        <w:t xml:space="preserve">z 04.05.2016, str. 1),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informuję, że: </w:t>
      </w:r>
    </w:p>
    <w:p w:rsidR="00AE5D19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1. A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dministratorem Pani/Pana danych osobowych jest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                         </w:t>
      </w:r>
      <w:r w:rsidR="00A41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Piekarach Śląskich; 41-946 Piekary Śląskie ul. </w:t>
      </w:r>
      <w:proofErr w:type="spellStart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Trautmana</w:t>
      </w:r>
      <w:proofErr w:type="spellEnd"/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</w:p>
    <w:p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ontakt z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sobowych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Pani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Natalia Reichert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kontakt: </w:t>
      </w:r>
      <w:r w:rsidR="00AE5D19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iodo@dps-pieka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ry.pl</w:t>
      </w:r>
      <w:r w:rsidR="0059168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="00166B7C" w:rsidRPr="0059168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A41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="00166B7C" w:rsidRPr="0059168F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r w:rsidRPr="0059168F">
        <w:rPr>
          <w:rFonts w:ascii="Times New Roman" w:hAnsi="Times New Roman" w:cs="Times New Roman"/>
          <w:sz w:val="24"/>
          <w:szCs w:val="24"/>
        </w:rPr>
        <w:t>(a w przypadku dokonania wyboru złożonej oferty jako najkorzystniejszej i zawarcia umowy, także w celu związanym z realizacja zamówienia)</w:t>
      </w:r>
    </w:p>
    <w:p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4. O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dbiorcami Pani/Pana danych osobowych będą osoby lub podmioty, którym udostępniona zostanie dokumentacja postępowania w oparciu o art. 8 oraz art. 96 ust. 3 ustawy z dnia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stycznia 2004 r. – Prawo zamówień publicznych, dalej „ustawa </w:t>
      </w:r>
      <w:proofErr w:type="spellStart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:rsidR="00166B7C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przechowywania obejmuje cały czas trwania umowy</w:t>
      </w:r>
    </w:p>
    <w:p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udziałem w postępowaniu o udzielenie zamówienia publicznego; konsekwencje niepodania określonych danych wynikają z ustawy </w:t>
      </w:r>
      <w:proofErr w:type="spellStart"/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</w:p>
    <w:p w:rsidR="006A01F1" w:rsidRPr="0059168F" w:rsidRDefault="007871AB" w:rsidP="0059168F">
      <w:pPr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odniesieniu do Pani/Pana danych osobowych decyzje nie będą podejmowane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zautomatyzowa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stosowanie do art. 22 RODO</w:t>
      </w:r>
    </w:p>
    <w:p w:rsidR="006A01F1" w:rsidRPr="0059168F" w:rsidRDefault="007871AB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</w:t>
      </w:r>
    </w:p>
    <w:p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podstawie art. 16 RODO prawo do sprostowania Pani/Pana </w:t>
      </w:r>
      <w:r w:rsidR="00F728F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59168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</w:p>
    <w:p w:rsidR="006A01F1" w:rsidRPr="0059168F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18 ust. 2 RODO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**</w:t>
      </w:r>
    </w:p>
    <w:p w:rsidR="00D926A5" w:rsidRPr="0059168F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</w:t>
      </w:r>
    </w:p>
    <w:p w:rsidR="006A01F1" w:rsidRPr="0059168F" w:rsidRDefault="0059168F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66B7C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ie przysługuje Pani/Panu</w:t>
      </w:r>
      <w:r w:rsidR="006A01F1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</w:p>
    <w:p w:rsidR="00BF6DD3" w:rsidRPr="0059168F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</w:t>
      </w:r>
    </w:p>
    <w:p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66B7C" w:rsidRPr="0059168F" w:rsidRDefault="00166B7C" w:rsidP="00BF6DD3">
      <w:pPr>
        <w:pStyle w:val="Akapitzlist"/>
        <w:spacing w:after="150" w:line="36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166B7C" w:rsidRPr="0059168F" w:rsidRDefault="00166B7C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68F">
        <w:rPr>
          <w:rFonts w:ascii="Times New Roman" w:hAnsi="Times New Roman" w:cs="Times New Roman"/>
          <w:sz w:val="20"/>
          <w:szCs w:val="20"/>
        </w:rPr>
        <w:t>________________</w:t>
      </w:r>
    </w:p>
    <w:p w:rsidR="006A01F1" w:rsidRPr="00FF4846" w:rsidRDefault="00FF4846" w:rsidP="00FF484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6A01F1"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</w:t>
      </w:r>
      <w:r w:rsidR="0059168F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</w:t>
      </w:r>
      <w:r w:rsidR="006A01F1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korzystanie z prawa do sprostowania nie może skutkować zmianą 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t>wyniku postępowania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9168F" w:rsidRPr="0059168F" w:rsidRDefault="0059168F" w:rsidP="006A01F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A01F1" w:rsidRPr="00FF4846" w:rsidRDefault="006A01F1" w:rsidP="00FF4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**</w:t>
      </w:r>
      <w:r w:rsidR="0059168F" w:rsidRPr="00FF4846">
        <w:rPr>
          <w:rFonts w:ascii="Times New Roman" w:hAnsi="Times New Roman" w:cs="Times New Roman"/>
          <w:i/>
          <w:sz w:val="20"/>
          <w:szCs w:val="20"/>
        </w:rPr>
        <w:t>Prawo</w:t>
      </w:r>
      <w:r w:rsidR="0059168F" w:rsidRPr="00FF484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F4846">
        <w:rPr>
          <w:rFonts w:ascii="Times New Roman" w:hAnsi="Times New Roman" w:cs="Times New Roman"/>
          <w:i/>
          <w:sz w:val="20"/>
          <w:szCs w:val="20"/>
        </w:rPr>
        <w:t xml:space="preserve">do ograniczenia przetwarzania nie ma zastosowania w odniesieniu do </w:t>
      </w:r>
      <w:r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FF4846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84D" w:rsidRDefault="004E784D" w:rsidP="00B62535">
      <w:pPr>
        <w:spacing w:after="0" w:line="240" w:lineRule="auto"/>
      </w:pPr>
      <w:r>
        <w:separator/>
      </w:r>
    </w:p>
  </w:endnote>
  <w:endnote w:type="continuationSeparator" w:id="0">
    <w:p w:rsidR="004E784D" w:rsidRDefault="004E784D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AB" w:rsidRDefault="007871AB">
    <w:pPr>
      <w:pStyle w:val="Stopka"/>
      <w:jc w:val="center"/>
    </w:pPr>
  </w:p>
  <w:p w:rsidR="007871AB" w:rsidRDefault="0078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84D" w:rsidRDefault="004E784D" w:rsidP="00B62535">
      <w:pPr>
        <w:spacing w:after="0" w:line="240" w:lineRule="auto"/>
      </w:pPr>
      <w:r>
        <w:separator/>
      </w:r>
    </w:p>
  </w:footnote>
  <w:footnote w:type="continuationSeparator" w:id="0">
    <w:p w:rsidR="004E784D" w:rsidRDefault="004E784D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10D9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17C31"/>
    <w:rsid w:val="00143E43"/>
    <w:rsid w:val="00146820"/>
    <w:rsid w:val="00166B7C"/>
    <w:rsid w:val="001758C4"/>
    <w:rsid w:val="001762BC"/>
    <w:rsid w:val="001A285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33A10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62DC5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4E784D"/>
    <w:rsid w:val="005019D1"/>
    <w:rsid w:val="0050304C"/>
    <w:rsid w:val="005078F1"/>
    <w:rsid w:val="00510646"/>
    <w:rsid w:val="00523BF0"/>
    <w:rsid w:val="00556066"/>
    <w:rsid w:val="00571487"/>
    <w:rsid w:val="00585725"/>
    <w:rsid w:val="0059168F"/>
    <w:rsid w:val="00593BFB"/>
    <w:rsid w:val="005A78DB"/>
    <w:rsid w:val="005C75CD"/>
    <w:rsid w:val="005E617F"/>
    <w:rsid w:val="006665CC"/>
    <w:rsid w:val="006958FD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871AB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C174F"/>
    <w:rsid w:val="009E1A20"/>
    <w:rsid w:val="009E3932"/>
    <w:rsid w:val="009E505D"/>
    <w:rsid w:val="009F4437"/>
    <w:rsid w:val="00A04CF5"/>
    <w:rsid w:val="00A37C17"/>
    <w:rsid w:val="00A41970"/>
    <w:rsid w:val="00A442A9"/>
    <w:rsid w:val="00A4668A"/>
    <w:rsid w:val="00A5572C"/>
    <w:rsid w:val="00A80B49"/>
    <w:rsid w:val="00A8304B"/>
    <w:rsid w:val="00A87BBC"/>
    <w:rsid w:val="00AA3FD6"/>
    <w:rsid w:val="00AB46EB"/>
    <w:rsid w:val="00AE5D19"/>
    <w:rsid w:val="00AE6242"/>
    <w:rsid w:val="00B113D7"/>
    <w:rsid w:val="00B16D03"/>
    <w:rsid w:val="00B60EFF"/>
    <w:rsid w:val="00B62535"/>
    <w:rsid w:val="00BB2177"/>
    <w:rsid w:val="00BB7A81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46621"/>
    <w:rsid w:val="00D64BD8"/>
    <w:rsid w:val="00D714D7"/>
    <w:rsid w:val="00D74B07"/>
    <w:rsid w:val="00D926A5"/>
    <w:rsid w:val="00DA1D81"/>
    <w:rsid w:val="00DC6AF1"/>
    <w:rsid w:val="00E01525"/>
    <w:rsid w:val="00E9531E"/>
    <w:rsid w:val="00E96729"/>
    <w:rsid w:val="00EE1C67"/>
    <w:rsid w:val="00EF4381"/>
    <w:rsid w:val="00F16CE6"/>
    <w:rsid w:val="00F2558A"/>
    <w:rsid w:val="00F5775A"/>
    <w:rsid w:val="00F57E3E"/>
    <w:rsid w:val="00F728FF"/>
    <w:rsid w:val="00FB19E2"/>
    <w:rsid w:val="00FC5036"/>
    <w:rsid w:val="00FD6766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797406-D93B-49A8-A851-139C587B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351AC-AAFB-45D2-AC37-109CE291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2</cp:revision>
  <cp:lastPrinted>2018-05-25T09:02:00Z</cp:lastPrinted>
  <dcterms:created xsi:type="dcterms:W3CDTF">2019-06-07T08:00:00Z</dcterms:created>
  <dcterms:modified xsi:type="dcterms:W3CDTF">2019-06-07T08:00:00Z</dcterms:modified>
</cp:coreProperties>
</file>