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dla Dzieci i Młodzieży Niepełnosprawnych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ul. Młodkowskiego 19, 11-700 Mrągowo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Mrągowo, dnia : 12.10.2020 r. </w:t>
      </w:r>
    </w:p>
    <w:p w:rsidR="006953CC" w:rsidRPr="006953CC" w:rsidRDefault="006953CC" w:rsidP="006953C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Nasz znak:DPS.ADM.271.2.2020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 dla Dzieci i Młodzieży Niepełnosprawnych w Mrągowie zawiadamia, o wyborze najkorzystniejszej oferty</w:t>
      </w:r>
      <w:r w:rsidR="00CD48C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dostawy </w:t>
      </w:r>
      <w:r w:rsidR="00315A66">
        <w:rPr>
          <w:rFonts w:ascii="Times New Roman" w:eastAsia="Times New Roman" w:hAnsi="Times New Roman" w:cs="Times New Roman"/>
          <w:sz w:val="24"/>
          <w:szCs w:val="24"/>
          <w:lang w:eastAsia="pl-PL"/>
        </w:rPr>
        <w:t>pościeli i ręczników jednorazowych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dla  pracowników DPS w Mrągowie</w:t>
      </w:r>
      <w:r w:rsidR="00CD48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część I</w:t>
      </w:r>
      <w:r w:rsidR="00315A66"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="00CD48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zapytania ofertowego DPS.ADM.271.2.2020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Zamówienie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realizowane w ramach projektu „Pomagajmy R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azem”, współfinansowanego przez Unię Europejską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ramach Europejskiego Funduszu Społecznego, Działania 2.8 Rozwój usług społecznych świadczonych w środowisku lokalnym Program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 Operacyjnego Wiedza Edukacja R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ozwój 2014-2020.</w:t>
      </w:r>
    </w:p>
    <w:p w:rsidR="006953CC" w:rsidRPr="006953CC" w:rsidRDefault="006953CC" w:rsidP="006953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Wpłynęło</w:t>
      </w:r>
      <w:r w:rsidR="00315A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ofert</w:t>
      </w:r>
      <w:r w:rsidR="00315A66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kryterium wyboru najkorzystniejszej oferty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była najniższa wartość oferty brutto. 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składania ofert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07.10.2020 r., do godziny 10:00.</w:t>
      </w:r>
    </w:p>
    <w:p w:rsidR="006953CC" w:rsidRPr="006953CC" w:rsidRDefault="00731B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Wartość najkorzystniejszej oferty: </w:t>
      </w:r>
      <w:r w:rsidR="006953CC"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15A66">
        <w:rPr>
          <w:rFonts w:ascii="Times New Roman" w:eastAsia="Times New Roman" w:hAnsi="Times New Roman" w:cs="Times New Roman"/>
          <w:sz w:val="24"/>
          <w:szCs w:val="24"/>
          <w:lang w:eastAsia="pl-PL"/>
        </w:rPr>
        <w:t>5600,30</w:t>
      </w:r>
      <w:r w:rsidR="006953CC"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brutto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Bookmark"/>
      <w:bookmarkEnd w:id="0"/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wykonawcę wybrano: </w:t>
      </w:r>
    </w:p>
    <w:p w:rsidR="00315A66" w:rsidRPr="00315A66" w:rsidRDefault="00315A66" w:rsidP="00315A6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315A6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Hurtownia Zaopatrzenia Medycznego MEDYK ERKA S.C. 98-200 Sieradz ul. Partyzantów 16 a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:rsidR="006953CC" w:rsidRPr="006953CC" w:rsidRDefault="006953CC" w:rsidP="006953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1 – zestawienie ofert do zapytania ofertowego z dnia 23.09.2020, Zadanie Część I</w:t>
      </w:r>
      <w:r w:rsidR="00315A66"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15A66">
        <w:rPr>
          <w:rFonts w:ascii="Times New Roman" w:eastAsia="Times New Roman" w:hAnsi="Times New Roman" w:cs="Times New Roman"/>
          <w:sz w:val="24"/>
          <w:szCs w:val="24"/>
          <w:lang w:eastAsia="pl-PL"/>
        </w:rPr>
        <w:t>Pościel i ręczniki jednorazowe</w:t>
      </w:r>
      <w:bookmarkStart w:id="1" w:name="_GoBack"/>
      <w:bookmarkEnd w:id="1"/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Dziękujemy za złożenie oferty</w:t>
      </w:r>
    </w:p>
    <w:p w:rsidR="006953CC" w:rsidRPr="006953CC" w:rsidRDefault="006953CC" w:rsidP="006953C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DPS Jolanta Iwanicka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1A54" w:rsidRPr="006953CC" w:rsidRDefault="00431A54" w:rsidP="006953CC">
      <w:pPr>
        <w:spacing w:after="0" w:line="240" w:lineRule="auto"/>
        <w:rPr>
          <w:rFonts w:ascii="Times New Roman" w:hAnsi="Times New Roman" w:cs="Times New Roman"/>
        </w:rPr>
      </w:pPr>
    </w:p>
    <w:sectPr w:rsidR="00431A54" w:rsidRPr="006953CC" w:rsidSect="00AB1D97">
      <w:footerReference w:type="default" r:id="rId7"/>
      <w:pgSz w:w="11906" w:h="16838"/>
      <w:pgMar w:top="709" w:right="1417" w:bottom="1417" w:left="1417" w:header="709" w:footer="1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29C" w:rsidRDefault="0060029C" w:rsidP="00AB1D97">
      <w:pPr>
        <w:spacing w:after="0" w:line="240" w:lineRule="auto"/>
      </w:pPr>
      <w:r>
        <w:separator/>
      </w:r>
    </w:p>
  </w:endnote>
  <w:endnote w:type="continuationSeparator" w:id="0">
    <w:p w:rsidR="0060029C" w:rsidRDefault="0060029C" w:rsidP="00AB1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D97" w:rsidRDefault="00AB1D97">
    <w:pPr>
      <w:pStyle w:val="Stopka"/>
    </w:pPr>
    <w:r>
      <w:rPr>
        <w:noProof/>
        <w:lang w:eastAsia="pl-PL"/>
      </w:rPr>
      <w:drawing>
        <wp:inline distT="0" distB="0" distL="0" distR="0" wp14:anchorId="25C78E6A" wp14:editId="73AF375F">
          <wp:extent cx="5760720" cy="762000"/>
          <wp:effectExtent l="0" t="0" r="0" b="0"/>
          <wp:docPr id="6" name="__mcenew" descr="Zestawienie znaków Fundusze Europejskie Rzeczypospolita Polska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mcenew" descr="Zestawienie znaków Fundusze Europejskie Rzeczypospolita Polska Unia Europejsk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1D97" w:rsidRDefault="00AB1D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29C" w:rsidRDefault="0060029C" w:rsidP="00AB1D97">
      <w:pPr>
        <w:spacing w:after="0" w:line="240" w:lineRule="auto"/>
      </w:pPr>
      <w:r>
        <w:separator/>
      </w:r>
    </w:p>
  </w:footnote>
  <w:footnote w:type="continuationSeparator" w:id="0">
    <w:p w:rsidR="0060029C" w:rsidRDefault="0060029C" w:rsidP="00AB1D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40ED4"/>
    <w:multiLevelType w:val="hybridMultilevel"/>
    <w:tmpl w:val="98A44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3EF"/>
    <w:rsid w:val="000555CB"/>
    <w:rsid w:val="000939B0"/>
    <w:rsid w:val="00094E3C"/>
    <w:rsid w:val="001355EA"/>
    <w:rsid w:val="00315A66"/>
    <w:rsid w:val="00376930"/>
    <w:rsid w:val="00431A54"/>
    <w:rsid w:val="00537BE6"/>
    <w:rsid w:val="0060029C"/>
    <w:rsid w:val="00656176"/>
    <w:rsid w:val="006953CC"/>
    <w:rsid w:val="00731BCC"/>
    <w:rsid w:val="00736E0D"/>
    <w:rsid w:val="00761981"/>
    <w:rsid w:val="0088318A"/>
    <w:rsid w:val="008968AD"/>
    <w:rsid w:val="009A63EF"/>
    <w:rsid w:val="009D0536"/>
    <w:rsid w:val="00AB1D97"/>
    <w:rsid w:val="00C92D07"/>
    <w:rsid w:val="00CD48CB"/>
    <w:rsid w:val="00DF4960"/>
    <w:rsid w:val="00F25E45"/>
    <w:rsid w:val="00F547F3"/>
    <w:rsid w:val="00FB1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331CE4"/>
  <w15:docId w15:val="{439EDBEA-1C6F-49CA-A7B9-4D01DA20D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BE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656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56176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AB1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1D97"/>
  </w:style>
  <w:style w:type="paragraph" w:styleId="Stopka">
    <w:name w:val="footer"/>
    <w:basedOn w:val="Normalny"/>
    <w:link w:val="StopkaZnak"/>
    <w:uiPriority w:val="99"/>
    <w:unhideWhenUsed/>
    <w:rsid w:val="00AB1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1D97"/>
  </w:style>
  <w:style w:type="paragraph" w:styleId="Akapitzlist">
    <w:name w:val="List Paragraph"/>
    <w:basedOn w:val="Normalny"/>
    <w:uiPriority w:val="34"/>
    <w:qFormat/>
    <w:rsid w:val="006953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Saracen-Wójcik</dc:creator>
  <cp:lastModifiedBy>Justyna</cp:lastModifiedBy>
  <cp:revision>2</cp:revision>
  <dcterms:created xsi:type="dcterms:W3CDTF">2020-10-12T09:34:00Z</dcterms:created>
  <dcterms:modified xsi:type="dcterms:W3CDTF">2020-10-12T09:34:00Z</dcterms:modified>
</cp:coreProperties>
</file>