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67FD" w:rsidRDefault="00FB5A9E">
      <w:pPr>
        <w:jc w:val="right"/>
        <w:rPr>
          <w:sz w:val="20"/>
          <w:szCs w:val="20"/>
        </w:rPr>
      </w:pPr>
      <w:bookmarkStart w:id="0" w:name="page1"/>
      <w:bookmarkEnd w:id="0"/>
      <w:r>
        <w:rPr>
          <w:rFonts w:ascii="Calibri" w:eastAsia="Calibri" w:hAnsi="Calibri" w:cs="Calibri"/>
        </w:rPr>
        <w:t>Załącznik nr 2 do Zapy</w:t>
      </w:r>
      <w:r w:rsidR="00422002">
        <w:rPr>
          <w:rFonts w:ascii="Calibri" w:eastAsia="Calibri" w:hAnsi="Calibri" w:cs="Calibri"/>
        </w:rPr>
        <w:t xml:space="preserve">tania ofertowego </w:t>
      </w:r>
    </w:p>
    <w:p w:rsidR="00A067FD" w:rsidRDefault="00A067FD">
      <w:pPr>
        <w:spacing w:line="200" w:lineRule="exact"/>
        <w:rPr>
          <w:sz w:val="24"/>
          <w:szCs w:val="24"/>
        </w:rPr>
      </w:pPr>
    </w:p>
    <w:p w:rsidR="00A067FD" w:rsidRDefault="00A067FD">
      <w:pPr>
        <w:spacing w:line="227" w:lineRule="exact"/>
        <w:rPr>
          <w:sz w:val="24"/>
          <w:szCs w:val="24"/>
        </w:rPr>
      </w:pPr>
    </w:p>
    <w:p w:rsidR="00A067FD" w:rsidRDefault="00FB5A9E">
      <w:pPr>
        <w:ind w:left="2984"/>
        <w:rPr>
          <w:sz w:val="20"/>
          <w:szCs w:val="20"/>
        </w:rPr>
      </w:pPr>
      <w:r>
        <w:rPr>
          <w:rFonts w:ascii="Tahoma" w:eastAsia="Tahoma" w:hAnsi="Tahoma" w:cs="Tahoma"/>
          <w:b/>
          <w:bCs/>
          <w:sz w:val="20"/>
          <w:szCs w:val="20"/>
        </w:rPr>
        <w:t>UMOWA nr ……………. - WZÓR</w:t>
      </w:r>
    </w:p>
    <w:p w:rsidR="00A067FD" w:rsidRDefault="00A067FD">
      <w:pPr>
        <w:spacing w:line="331" w:lineRule="exact"/>
        <w:rPr>
          <w:sz w:val="24"/>
          <w:szCs w:val="24"/>
        </w:rPr>
      </w:pPr>
    </w:p>
    <w:p w:rsidR="00A067FD" w:rsidRDefault="00422002">
      <w:pPr>
        <w:ind w:left="4"/>
        <w:rPr>
          <w:sz w:val="20"/>
          <w:szCs w:val="20"/>
        </w:rPr>
      </w:pPr>
      <w:r>
        <w:rPr>
          <w:rFonts w:ascii="Calibri" w:eastAsia="Calibri" w:hAnsi="Calibri" w:cs="Calibri"/>
        </w:rPr>
        <w:t>zawarta w Sobowie</w:t>
      </w:r>
      <w:r w:rsidR="00870136">
        <w:rPr>
          <w:rFonts w:ascii="Calibri" w:eastAsia="Calibri" w:hAnsi="Calibri" w:cs="Calibri"/>
        </w:rPr>
        <w:t xml:space="preserve"> w dniu …......</w:t>
      </w:r>
      <w:r w:rsidR="00512C17">
        <w:rPr>
          <w:rFonts w:ascii="Calibri" w:eastAsia="Calibri" w:hAnsi="Calibri" w:cs="Calibri"/>
        </w:rPr>
        <w:t>.</w:t>
      </w:r>
      <w:r w:rsidR="005007D3">
        <w:rPr>
          <w:rFonts w:ascii="Calibri" w:eastAsia="Calibri" w:hAnsi="Calibri" w:cs="Calibri"/>
        </w:rPr>
        <w:t>2020</w:t>
      </w:r>
      <w:r w:rsidR="00FB5A9E">
        <w:rPr>
          <w:rFonts w:ascii="Calibri" w:eastAsia="Calibri" w:hAnsi="Calibri" w:cs="Calibri"/>
        </w:rPr>
        <w:t xml:space="preserve"> r. pomiędzy</w:t>
      </w:r>
    </w:p>
    <w:p w:rsidR="00A067FD" w:rsidRDefault="00A067FD">
      <w:pPr>
        <w:spacing w:line="210" w:lineRule="exact"/>
        <w:rPr>
          <w:sz w:val="24"/>
          <w:szCs w:val="24"/>
        </w:rPr>
      </w:pPr>
    </w:p>
    <w:p w:rsidR="005309DC" w:rsidRPr="005309DC" w:rsidRDefault="005309DC" w:rsidP="00C829C4">
      <w:pPr>
        <w:jc w:val="both"/>
        <w:rPr>
          <w:rFonts w:asciiTheme="minorHAnsi" w:eastAsia="Calibri" w:hAnsiTheme="minorHAnsi" w:cstheme="minorHAnsi"/>
          <w:lang w:eastAsia="en-US"/>
        </w:rPr>
      </w:pPr>
      <w:r w:rsidRPr="005309DC">
        <w:rPr>
          <w:rFonts w:asciiTheme="minorHAnsi" w:eastAsia="Calibri" w:hAnsiTheme="minorHAnsi" w:cstheme="minorHAnsi"/>
          <w:lang w:eastAsia="en-US"/>
        </w:rPr>
        <w:t>Powiatem Opatowskim, Domem Pomocy Społecznej w Sobowie, Sobów 117, 27-530 Ożarów, o numerze identyfikacyjnym NIP 863 12 40 829, REGON 291142102 działającym na podstawie Decyzji Znak: PS.II.9423.5.2015 Wojewody Świętokrzyskiego z dnia 10 lutego 2015 r. i wpisany do Rejestru Domów Pomocy Społecznej pod numerem 5 reprezentowanym przez upoważnionego na podstawie Uchwały NR 76.111.2016 Zarządu Powiatu w Opatowie z dnia 29 grudnia 2016 r. reprezentowanym przez:</w:t>
      </w:r>
    </w:p>
    <w:p w:rsidR="00C829C4" w:rsidRPr="00774BB3" w:rsidRDefault="005309DC" w:rsidP="00774BB3">
      <w:pPr>
        <w:jc w:val="both"/>
        <w:rPr>
          <w:rFonts w:asciiTheme="minorHAnsi" w:eastAsia="Calibri" w:hAnsiTheme="minorHAnsi" w:cstheme="minorHAnsi"/>
          <w:b/>
          <w:lang w:eastAsia="en-US"/>
        </w:rPr>
      </w:pPr>
      <w:r w:rsidRPr="005309DC">
        <w:rPr>
          <w:rFonts w:asciiTheme="minorHAnsi" w:eastAsia="Calibri" w:hAnsiTheme="minorHAnsi" w:cstheme="minorHAnsi"/>
          <w:b/>
          <w:lang w:eastAsia="en-US"/>
        </w:rPr>
        <w:t>Dyrektora – Mariana Cieszkowskiego</w:t>
      </w:r>
    </w:p>
    <w:p w:rsidR="00A067FD" w:rsidRDefault="00FB5A9E" w:rsidP="00C829C4">
      <w:pPr>
        <w:rPr>
          <w:rFonts w:ascii="Calibri" w:eastAsia="Calibri" w:hAnsi="Calibri" w:cs="Calibri"/>
        </w:rPr>
      </w:pPr>
      <w:r>
        <w:rPr>
          <w:rFonts w:ascii="Calibri" w:eastAsia="Calibri" w:hAnsi="Calibri" w:cs="Calibri"/>
        </w:rPr>
        <w:t xml:space="preserve">zwany dalej </w:t>
      </w:r>
      <w:r>
        <w:rPr>
          <w:rFonts w:ascii="Calibri" w:eastAsia="Calibri" w:hAnsi="Calibri" w:cs="Calibri"/>
          <w:b/>
          <w:bCs/>
        </w:rPr>
        <w:t>Zamawiającym</w:t>
      </w:r>
      <w:r>
        <w:rPr>
          <w:rFonts w:ascii="Calibri" w:eastAsia="Calibri" w:hAnsi="Calibri" w:cs="Calibri"/>
        </w:rPr>
        <w:t>,</w:t>
      </w:r>
    </w:p>
    <w:p w:rsidR="00774BB3" w:rsidRPr="00774BB3" w:rsidRDefault="00774BB3" w:rsidP="00C829C4">
      <w:pPr>
        <w:rPr>
          <w:sz w:val="20"/>
          <w:szCs w:val="20"/>
        </w:rPr>
      </w:pPr>
    </w:p>
    <w:p w:rsidR="00A067FD" w:rsidRPr="00774BB3" w:rsidRDefault="00FB5A9E" w:rsidP="00C829C4">
      <w:pPr>
        <w:ind w:left="4"/>
        <w:rPr>
          <w:rFonts w:asciiTheme="minorHAnsi" w:hAnsiTheme="minorHAnsi" w:cstheme="minorHAnsi"/>
        </w:rPr>
      </w:pPr>
      <w:r w:rsidRPr="00774BB3">
        <w:rPr>
          <w:rFonts w:asciiTheme="minorHAnsi" w:eastAsia="Calibri" w:hAnsiTheme="minorHAnsi" w:cstheme="minorHAnsi"/>
          <w:b/>
          <w:bCs/>
        </w:rPr>
        <w:t>a</w:t>
      </w:r>
    </w:p>
    <w:p w:rsidR="00A067FD" w:rsidRPr="00774BB3" w:rsidRDefault="00774BB3" w:rsidP="00C829C4">
      <w:pPr>
        <w:rPr>
          <w:rFonts w:asciiTheme="minorHAnsi" w:hAnsiTheme="minorHAnsi" w:cstheme="minorHAnsi"/>
        </w:rPr>
      </w:pPr>
      <w:r w:rsidRPr="00774BB3">
        <w:rPr>
          <w:rFonts w:asciiTheme="minorHAnsi" w:hAnsiTheme="minorHAnsi" w:cstheme="minorHAnsi"/>
        </w:rPr>
        <w:t>…………………………………………</w:t>
      </w:r>
      <w:r>
        <w:rPr>
          <w:rFonts w:asciiTheme="minorHAnsi" w:hAnsiTheme="minorHAnsi" w:cstheme="minorHAnsi"/>
        </w:rPr>
        <w:t>………………………………………………………….</w:t>
      </w:r>
      <w:r w:rsidRPr="00774BB3">
        <w:rPr>
          <w:rFonts w:asciiTheme="minorHAnsi" w:hAnsiTheme="minorHAnsi" w:cstheme="minorHAnsi"/>
        </w:rPr>
        <w:t xml:space="preserve"> NIP: ……………………….</w:t>
      </w:r>
    </w:p>
    <w:p w:rsidR="00774BB3" w:rsidRDefault="00774BB3" w:rsidP="00C829C4">
      <w:pPr>
        <w:rPr>
          <w:rFonts w:asciiTheme="minorHAnsi" w:hAnsiTheme="minorHAnsi" w:cstheme="minorHAnsi"/>
        </w:rPr>
      </w:pPr>
    </w:p>
    <w:p w:rsidR="00774BB3" w:rsidRPr="00774BB3" w:rsidRDefault="00774BB3" w:rsidP="00C829C4">
      <w:pPr>
        <w:rPr>
          <w:rFonts w:asciiTheme="minorHAnsi" w:hAnsiTheme="minorHAnsi" w:cstheme="minorHAnsi"/>
        </w:rPr>
      </w:pPr>
      <w:r w:rsidRPr="00774BB3">
        <w:rPr>
          <w:rFonts w:asciiTheme="minorHAnsi" w:hAnsiTheme="minorHAnsi" w:cstheme="minorHAnsi"/>
        </w:rPr>
        <w:t>reprezentowanym przez:</w:t>
      </w:r>
    </w:p>
    <w:p w:rsidR="00774BB3" w:rsidRDefault="00774BB3" w:rsidP="00C829C4">
      <w:pPr>
        <w:rPr>
          <w:rFonts w:asciiTheme="minorHAnsi" w:hAnsiTheme="minorHAnsi" w:cstheme="minorHAnsi"/>
        </w:rPr>
      </w:pPr>
      <w:r w:rsidRPr="00774BB3">
        <w:rPr>
          <w:rFonts w:asciiTheme="minorHAnsi" w:hAnsiTheme="minorHAnsi" w:cstheme="minorHAnsi"/>
        </w:rPr>
        <w:t>…………</w:t>
      </w:r>
      <w:r>
        <w:rPr>
          <w:rFonts w:asciiTheme="minorHAnsi" w:hAnsiTheme="minorHAnsi" w:cstheme="minorHAnsi"/>
        </w:rPr>
        <w:t>…………………………..</w:t>
      </w:r>
      <w:r w:rsidRPr="00774BB3">
        <w:rPr>
          <w:rFonts w:asciiTheme="minorHAnsi" w:hAnsiTheme="minorHAnsi" w:cstheme="minorHAnsi"/>
        </w:rPr>
        <w:t>- ……</w:t>
      </w:r>
      <w:r>
        <w:rPr>
          <w:rFonts w:asciiTheme="minorHAnsi" w:hAnsiTheme="minorHAnsi" w:cstheme="minorHAnsi"/>
        </w:rPr>
        <w:t>………………………..</w:t>
      </w:r>
      <w:r w:rsidRPr="00774BB3">
        <w:rPr>
          <w:rFonts w:asciiTheme="minorHAnsi" w:hAnsiTheme="minorHAnsi" w:cstheme="minorHAnsi"/>
        </w:rPr>
        <w:t>…………</w:t>
      </w:r>
    </w:p>
    <w:p w:rsidR="00774BB3" w:rsidRPr="00774BB3" w:rsidRDefault="00774BB3" w:rsidP="00C829C4">
      <w:pPr>
        <w:rPr>
          <w:rFonts w:asciiTheme="minorHAnsi" w:hAnsiTheme="minorHAnsi" w:cstheme="minorHAnsi"/>
        </w:rPr>
      </w:pPr>
    </w:p>
    <w:p w:rsidR="00774BB3" w:rsidRPr="00774BB3" w:rsidRDefault="00774BB3" w:rsidP="00C829C4">
      <w:pPr>
        <w:rPr>
          <w:rFonts w:asciiTheme="minorHAnsi" w:hAnsiTheme="minorHAnsi" w:cstheme="minorHAnsi"/>
        </w:rPr>
      </w:pPr>
      <w:r w:rsidRPr="00774BB3">
        <w:rPr>
          <w:rFonts w:asciiTheme="minorHAnsi" w:hAnsiTheme="minorHAnsi" w:cstheme="minorHAnsi"/>
        </w:rPr>
        <w:t xml:space="preserve">zwanym dalej </w:t>
      </w:r>
      <w:r w:rsidRPr="00774BB3">
        <w:rPr>
          <w:rFonts w:asciiTheme="minorHAnsi" w:hAnsiTheme="minorHAnsi" w:cstheme="minorHAnsi"/>
          <w:b/>
        </w:rPr>
        <w:t>Wykonawcą</w:t>
      </w:r>
    </w:p>
    <w:p w:rsidR="00C829C4" w:rsidRDefault="00C829C4" w:rsidP="00C829C4">
      <w:pPr>
        <w:rPr>
          <w:rFonts w:ascii="Calibri" w:eastAsia="Calibri" w:hAnsi="Calibri" w:cs="Calibri"/>
        </w:rPr>
      </w:pPr>
    </w:p>
    <w:p w:rsidR="00A067FD" w:rsidRDefault="00FB5A9E" w:rsidP="00774BB3">
      <w:pPr>
        <w:jc w:val="both"/>
        <w:rPr>
          <w:sz w:val="20"/>
          <w:szCs w:val="20"/>
        </w:rPr>
      </w:pPr>
      <w:r>
        <w:rPr>
          <w:rFonts w:ascii="Tahoma" w:eastAsia="Tahoma" w:hAnsi="Tahoma" w:cs="Tahoma"/>
          <w:i/>
          <w:iCs/>
          <w:sz w:val="20"/>
          <w:szCs w:val="20"/>
        </w:rPr>
        <w:t>W wyniku wyboru Wykonawcy w postępowaniu o ud</w:t>
      </w:r>
      <w:r w:rsidR="0005122F">
        <w:rPr>
          <w:rFonts w:ascii="Tahoma" w:eastAsia="Tahoma" w:hAnsi="Tahoma" w:cs="Tahoma"/>
          <w:i/>
          <w:iCs/>
          <w:sz w:val="20"/>
          <w:szCs w:val="20"/>
        </w:rPr>
        <w:t xml:space="preserve">zielenie zamówienia </w:t>
      </w:r>
      <w:r>
        <w:rPr>
          <w:rFonts w:ascii="Tahoma" w:eastAsia="Tahoma" w:hAnsi="Tahoma" w:cs="Tahoma"/>
          <w:i/>
          <w:iCs/>
          <w:sz w:val="20"/>
          <w:szCs w:val="20"/>
        </w:rPr>
        <w:t>prowadzonego zgodnie z zasadą konkurencyjności – z wyłączeniem zastosowania przepisów ustawy z dnia 29 stycznia 2004 r. (Dz. U. z 2019 r. poz. 1843 ) – Prawo zamówień publicznych (na podstawie art. 4 pkt 8) w trybie zapytania ofertowego.</w:t>
      </w:r>
    </w:p>
    <w:p w:rsidR="00A067FD" w:rsidRDefault="00A067FD">
      <w:pPr>
        <w:spacing w:line="4" w:lineRule="exact"/>
        <w:rPr>
          <w:sz w:val="24"/>
          <w:szCs w:val="24"/>
        </w:rPr>
      </w:pPr>
    </w:p>
    <w:p w:rsidR="00A067FD" w:rsidRDefault="00FB5A9E">
      <w:pPr>
        <w:numPr>
          <w:ilvl w:val="2"/>
          <w:numId w:val="1"/>
        </w:numPr>
        <w:tabs>
          <w:tab w:val="left" w:pos="4564"/>
        </w:tabs>
        <w:ind w:left="4564" w:hanging="185"/>
        <w:rPr>
          <w:rFonts w:ascii="Tahoma" w:eastAsia="Tahoma" w:hAnsi="Tahoma" w:cs="Tahoma"/>
          <w:b/>
          <w:bCs/>
          <w:sz w:val="20"/>
          <w:szCs w:val="20"/>
        </w:rPr>
      </w:pPr>
      <w:r>
        <w:rPr>
          <w:rFonts w:ascii="Tahoma" w:eastAsia="Tahoma" w:hAnsi="Tahoma" w:cs="Tahoma"/>
          <w:b/>
          <w:bCs/>
          <w:sz w:val="20"/>
          <w:szCs w:val="20"/>
        </w:rPr>
        <w:t>1</w:t>
      </w:r>
    </w:p>
    <w:p w:rsidR="00A067FD" w:rsidRDefault="00FB5A9E">
      <w:pPr>
        <w:spacing w:line="238" w:lineRule="auto"/>
        <w:ind w:left="3624"/>
        <w:rPr>
          <w:rFonts w:ascii="Tahoma" w:eastAsia="Tahoma" w:hAnsi="Tahoma" w:cs="Tahoma"/>
          <w:b/>
          <w:bCs/>
          <w:sz w:val="20"/>
          <w:szCs w:val="20"/>
        </w:rPr>
      </w:pPr>
      <w:r>
        <w:rPr>
          <w:rFonts w:ascii="Tahoma" w:eastAsia="Tahoma" w:hAnsi="Tahoma" w:cs="Tahoma"/>
          <w:b/>
          <w:bCs/>
          <w:sz w:val="20"/>
          <w:szCs w:val="20"/>
        </w:rPr>
        <w:t>Przedmiot Umowy</w:t>
      </w:r>
    </w:p>
    <w:p w:rsidR="00E4619B" w:rsidRDefault="00E4619B">
      <w:pPr>
        <w:spacing w:line="238" w:lineRule="auto"/>
        <w:ind w:left="3624"/>
        <w:rPr>
          <w:rFonts w:ascii="Tahoma" w:eastAsia="Tahoma" w:hAnsi="Tahoma" w:cs="Tahoma"/>
          <w:b/>
          <w:bCs/>
          <w:sz w:val="20"/>
          <w:szCs w:val="20"/>
        </w:rPr>
      </w:pPr>
    </w:p>
    <w:p w:rsidR="00A067FD" w:rsidRDefault="00A067FD">
      <w:pPr>
        <w:spacing w:line="3" w:lineRule="exact"/>
        <w:rPr>
          <w:rFonts w:ascii="Tahoma" w:eastAsia="Tahoma" w:hAnsi="Tahoma" w:cs="Tahoma"/>
          <w:b/>
          <w:bCs/>
          <w:sz w:val="20"/>
          <w:szCs w:val="20"/>
        </w:rPr>
      </w:pPr>
    </w:p>
    <w:p w:rsidR="0005122F" w:rsidRDefault="00FB5A9E" w:rsidP="0005122F">
      <w:pPr>
        <w:numPr>
          <w:ilvl w:val="0"/>
          <w:numId w:val="1"/>
        </w:numPr>
        <w:tabs>
          <w:tab w:val="left" w:pos="364"/>
        </w:tabs>
        <w:spacing w:line="238" w:lineRule="auto"/>
        <w:ind w:left="364" w:right="20" w:hanging="364"/>
        <w:jc w:val="both"/>
        <w:rPr>
          <w:rFonts w:ascii="Tahoma" w:eastAsia="Tahoma" w:hAnsi="Tahoma" w:cs="Tahoma"/>
          <w:sz w:val="20"/>
          <w:szCs w:val="20"/>
        </w:rPr>
      </w:pPr>
      <w:r>
        <w:rPr>
          <w:rFonts w:ascii="Tahoma" w:eastAsia="Tahoma" w:hAnsi="Tahoma" w:cs="Tahoma"/>
          <w:sz w:val="20"/>
          <w:szCs w:val="20"/>
        </w:rPr>
        <w:t xml:space="preserve">Zamawiający zleca a Wykonawca przyjmuje do wykonania zadanie pn: </w:t>
      </w:r>
      <w:r w:rsidR="003948A9" w:rsidRPr="003948A9">
        <w:rPr>
          <w:rFonts w:ascii="Tahoma" w:hAnsi="Tahoma" w:cs="Tahoma"/>
          <w:sz w:val="20"/>
          <w:szCs w:val="20"/>
        </w:rPr>
        <w:t xml:space="preserve">„ </w:t>
      </w:r>
      <w:r w:rsidR="0005122F">
        <w:rPr>
          <w:rFonts w:ascii="Tahoma" w:hAnsi="Tahoma" w:cs="Tahoma"/>
          <w:sz w:val="20"/>
          <w:szCs w:val="20"/>
        </w:rPr>
        <w:t>Rozbudowa instalacji fotowoltaicznej w</w:t>
      </w:r>
      <w:r w:rsidR="005007D3">
        <w:rPr>
          <w:rFonts w:ascii="Tahoma" w:hAnsi="Tahoma" w:cs="Tahoma"/>
          <w:sz w:val="20"/>
          <w:szCs w:val="20"/>
        </w:rPr>
        <w:t xml:space="preserve"> </w:t>
      </w:r>
      <w:r w:rsidR="003948A9" w:rsidRPr="003948A9">
        <w:rPr>
          <w:rFonts w:ascii="Tahoma" w:hAnsi="Tahoma" w:cs="Tahoma"/>
          <w:sz w:val="20"/>
          <w:szCs w:val="20"/>
        </w:rPr>
        <w:t>Domu Pomocy Społecznej w Sobowie”</w:t>
      </w:r>
      <w:r w:rsidRPr="003948A9">
        <w:rPr>
          <w:rFonts w:ascii="Tahoma" w:eastAsia="Tahoma" w:hAnsi="Tahoma" w:cs="Tahoma"/>
          <w:sz w:val="20"/>
          <w:szCs w:val="20"/>
        </w:rPr>
        <w:t>.</w:t>
      </w:r>
    </w:p>
    <w:p w:rsidR="0005122F" w:rsidRDefault="0005122F" w:rsidP="0005122F">
      <w:pPr>
        <w:numPr>
          <w:ilvl w:val="0"/>
          <w:numId w:val="1"/>
        </w:numPr>
        <w:tabs>
          <w:tab w:val="left" w:pos="364"/>
        </w:tabs>
        <w:spacing w:line="238" w:lineRule="auto"/>
        <w:ind w:left="364" w:right="20" w:hanging="364"/>
        <w:jc w:val="both"/>
        <w:rPr>
          <w:rFonts w:ascii="Tahoma" w:eastAsia="Tahoma" w:hAnsi="Tahoma" w:cs="Tahoma"/>
          <w:sz w:val="20"/>
          <w:szCs w:val="20"/>
        </w:rPr>
      </w:pPr>
      <w:r>
        <w:rPr>
          <w:rFonts w:ascii="Tahoma" w:eastAsia="Times New Roman" w:hAnsi="Tahoma" w:cs="Tahoma"/>
          <w:bCs/>
          <w:sz w:val="20"/>
          <w:szCs w:val="20"/>
        </w:rPr>
        <w:t>Zadanie zrealizowane</w:t>
      </w:r>
      <w:r w:rsidRPr="0005122F">
        <w:rPr>
          <w:rFonts w:ascii="Tahoma" w:eastAsia="Times New Roman" w:hAnsi="Tahoma" w:cs="Tahoma"/>
          <w:bCs/>
          <w:sz w:val="20"/>
          <w:szCs w:val="20"/>
        </w:rPr>
        <w:t xml:space="preserve"> w formule „zaprojektuj i wybuduj”.</w:t>
      </w:r>
    </w:p>
    <w:p w:rsidR="0005122F" w:rsidRDefault="0005122F" w:rsidP="0005122F">
      <w:pPr>
        <w:numPr>
          <w:ilvl w:val="0"/>
          <w:numId w:val="1"/>
        </w:numPr>
        <w:tabs>
          <w:tab w:val="left" w:pos="364"/>
        </w:tabs>
        <w:spacing w:line="238" w:lineRule="auto"/>
        <w:ind w:left="364" w:right="20" w:hanging="364"/>
        <w:jc w:val="both"/>
        <w:rPr>
          <w:rFonts w:ascii="Tahoma" w:eastAsia="Tahoma" w:hAnsi="Tahoma" w:cs="Tahoma"/>
          <w:sz w:val="20"/>
          <w:szCs w:val="20"/>
        </w:rPr>
      </w:pPr>
      <w:r w:rsidRPr="0005122F">
        <w:rPr>
          <w:rFonts w:ascii="Tahoma" w:eastAsia="Times New Roman" w:hAnsi="Tahoma" w:cs="Tahoma"/>
          <w:sz w:val="20"/>
          <w:szCs w:val="20"/>
          <w:lang w:eastAsia="ar-SA"/>
        </w:rPr>
        <w:t xml:space="preserve">Wykonawca jest zobowiązany do zaprojektowania rozbudowy instalacji fotowoltaicznej o moc </w:t>
      </w:r>
      <w:r w:rsidR="00870136">
        <w:rPr>
          <w:rFonts w:ascii="Tahoma" w:eastAsia="Times New Roman" w:hAnsi="Tahoma" w:cs="Tahoma"/>
          <w:sz w:val="20"/>
          <w:szCs w:val="20"/>
          <w:lang w:eastAsia="ar-SA"/>
        </w:rPr>
        <w:br/>
      </w:r>
      <w:r w:rsidRPr="0005122F">
        <w:rPr>
          <w:rFonts w:ascii="Tahoma" w:eastAsia="Times New Roman" w:hAnsi="Tahoma" w:cs="Tahoma"/>
          <w:sz w:val="20"/>
          <w:szCs w:val="20"/>
          <w:lang w:eastAsia="ar-SA"/>
        </w:rPr>
        <w:t>24 kW</w:t>
      </w:r>
      <w:r w:rsidR="00870136">
        <w:rPr>
          <w:rFonts w:ascii="Tahoma" w:eastAsia="Times New Roman" w:hAnsi="Tahoma" w:cs="Tahoma"/>
          <w:sz w:val="20"/>
          <w:szCs w:val="20"/>
          <w:lang w:eastAsia="ar-SA"/>
        </w:rPr>
        <w:t xml:space="preserve"> </w:t>
      </w:r>
      <w:r w:rsidR="00870136" w:rsidRPr="00870136">
        <w:rPr>
          <w:rFonts w:ascii="Tahoma" w:eastAsia="Times New Roman" w:hAnsi="Tahoma" w:cs="Tahoma"/>
          <w:sz w:val="16"/>
          <w:szCs w:val="16"/>
          <w:lang w:eastAsia="ar-SA"/>
        </w:rPr>
        <w:t>+/-</w:t>
      </w:r>
      <w:r w:rsidR="00870136">
        <w:rPr>
          <w:rFonts w:ascii="Tahoma" w:eastAsia="Times New Roman" w:hAnsi="Tahoma" w:cs="Tahoma"/>
          <w:sz w:val="20"/>
          <w:szCs w:val="20"/>
          <w:lang w:eastAsia="ar-SA"/>
        </w:rPr>
        <w:t xml:space="preserve"> 1%</w:t>
      </w:r>
      <w:r w:rsidR="00870136" w:rsidRPr="0005122F">
        <w:rPr>
          <w:rFonts w:ascii="Tahoma" w:eastAsia="Times New Roman" w:hAnsi="Tahoma" w:cs="Tahoma"/>
          <w:sz w:val="20"/>
          <w:szCs w:val="20"/>
          <w:lang w:eastAsia="ar-SA"/>
        </w:rPr>
        <w:t xml:space="preserve"> </w:t>
      </w:r>
      <w:r w:rsidRPr="0005122F">
        <w:rPr>
          <w:rFonts w:ascii="Tahoma" w:eastAsia="Times New Roman" w:hAnsi="Tahoma" w:cs="Tahoma"/>
          <w:sz w:val="20"/>
          <w:szCs w:val="20"/>
          <w:lang w:eastAsia="ar-SA"/>
        </w:rPr>
        <w:t xml:space="preserve"> oraz jej wykonania. Instalacja będzie rozmieszczona na dachach budynków Domu Pomocy Społecznej w Sobowie.</w:t>
      </w:r>
    </w:p>
    <w:p w:rsidR="0005122F" w:rsidRPr="0005122F" w:rsidRDefault="0005122F" w:rsidP="0005122F">
      <w:pPr>
        <w:numPr>
          <w:ilvl w:val="0"/>
          <w:numId w:val="1"/>
        </w:numPr>
        <w:tabs>
          <w:tab w:val="left" w:pos="364"/>
        </w:tabs>
        <w:spacing w:line="238" w:lineRule="auto"/>
        <w:ind w:left="364" w:right="20" w:hanging="364"/>
        <w:jc w:val="both"/>
        <w:rPr>
          <w:rFonts w:ascii="Tahoma" w:eastAsia="Tahoma" w:hAnsi="Tahoma" w:cs="Tahoma"/>
          <w:sz w:val="20"/>
          <w:szCs w:val="20"/>
        </w:rPr>
      </w:pPr>
      <w:r w:rsidRPr="0005122F">
        <w:rPr>
          <w:rFonts w:ascii="Tahoma" w:eastAsia="Times New Roman" w:hAnsi="Tahoma" w:cs="Tahoma"/>
          <w:sz w:val="20"/>
          <w:szCs w:val="20"/>
          <w:lang w:eastAsia="ar-SA"/>
        </w:rPr>
        <w:t>Przedmiot zamówienia będzie realizowany dwuetapowo:</w:t>
      </w:r>
    </w:p>
    <w:p w:rsidR="0005122F" w:rsidRPr="0005122F" w:rsidRDefault="0005122F" w:rsidP="0005122F">
      <w:pPr>
        <w:autoSpaceDE w:val="0"/>
        <w:autoSpaceDN w:val="0"/>
        <w:adjustRightInd w:val="0"/>
        <w:spacing w:line="276" w:lineRule="auto"/>
        <w:ind w:left="426"/>
        <w:jc w:val="both"/>
        <w:rPr>
          <w:rFonts w:ascii="Tahoma" w:eastAsia="Times New Roman" w:hAnsi="Tahoma" w:cs="Tahoma"/>
          <w:sz w:val="20"/>
          <w:szCs w:val="20"/>
          <w:lang w:eastAsia="ar-SA"/>
        </w:rPr>
      </w:pPr>
      <w:r w:rsidRPr="0005122F">
        <w:rPr>
          <w:rFonts w:ascii="Tahoma" w:eastAsia="Times New Roman" w:hAnsi="Tahoma" w:cs="Tahoma"/>
          <w:b/>
          <w:sz w:val="20"/>
          <w:szCs w:val="20"/>
          <w:lang w:eastAsia="ar-SA"/>
        </w:rPr>
        <w:t xml:space="preserve">Etap pierwszy: </w:t>
      </w:r>
      <w:r w:rsidRPr="0005122F">
        <w:rPr>
          <w:rFonts w:ascii="Tahoma" w:eastAsia="Times New Roman" w:hAnsi="Tahoma" w:cs="Tahoma"/>
          <w:sz w:val="20"/>
          <w:szCs w:val="20"/>
          <w:lang w:eastAsia="ar-SA"/>
        </w:rPr>
        <w:t>wykonanie projektu technicznego wszystkich koniecznych branż wraz z niezbędnymi uzgodnieniami i uzyskaniem ewentualnych pozwoleń na budowę lub zgłoszenia robót, jeżeli zakres pomiarów tego wymaga.</w:t>
      </w:r>
    </w:p>
    <w:p w:rsidR="0005122F" w:rsidRPr="0005122F" w:rsidRDefault="0005122F" w:rsidP="0005122F">
      <w:pPr>
        <w:autoSpaceDE w:val="0"/>
        <w:autoSpaceDN w:val="0"/>
        <w:adjustRightInd w:val="0"/>
        <w:spacing w:line="276" w:lineRule="auto"/>
        <w:ind w:left="426"/>
        <w:jc w:val="both"/>
        <w:rPr>
          <w:rFonts w:ascii="Tahoma" w:eastAsia="Times New Roman" w:hAnsi="Tahoma" w:cs="Tahoma"/>
          <w:sz w:val="20"/>
          <w:szCs w:val="20"/>
          <w:lang w:eastAsia="ar-SA"/>
        </w:rPr>
      </w:pPr>
      <w:r w:rsidRPr="0005122F">
        <w:rPr>
          <w:rFonts w:ascii="Tahoma" w:eastAsia="Times New Roman" w:hAnsi="Tahoma" w:cs="Tahoma"/>
          <w:b/>
          <w:sz w:val="20"/>
          <w:szCs w:val="20"/>
          <w:lang w:eastAsia="ar-SA"/>
        </w:rPr>
        <w:t xml:space="preserve">Etap drugi: </w:t>
      </w:r>
      <w:r w:rsidRPr="0005122F">
        <w:rPr>
          <w:rFonts w:ascii="Tahoma" w:eastAsia="Times New Roman" w:hAnsi="Tahoma" w:cs="Tahoma"/>
          <w:sz w:val="20"/>
          <w:szCs w:val="20"/>
          <w:lang w:eastAsia="ar-SA"/>
        </w:rPr>
        <w:t xml:space="preserve">rozbudowa elektrowni fotowoltaicznej o moc 24 </w:t>
      </w:r>
      <w:proofErr w:type="spellStart"/>
      <w:r w:rsidRPr="0005122F">
        <w:rPr>
          <w:rFonts w:ascii="Tahoma" w:eastAsia="Times New Roman" w:hAnsi="Tahoma" w:cs="Tahoma"/>
          <w:sz w:val="20"/>
          <w:szCs w:val="20"/>
          <w:lang w:eastAsia="ar-SA"/>
        </w:rPr>
        <w:t>kW</w:t>
      </w:r>
      <w:r w:rsidR="00870136">
        <w:rPr>
          <w:rFonts w:ascii="Tahoma" w:eastAsia="Times New Roman" w:hAnsi="Tahoma" w:cs="Tahoma"/>
          <w:sz w:val="20"/>
          <w:szCs w:val="20"/>
          <w:lang w:eastAsia="ar-SA"/>
        </w:rPr>
        <w:t>p</w:t>
      </w:r>
      <w:proofErr w:type="spellEnd"/>
      <w:r w:rsidR="00870136">
        <w:rPr>
          <w:rFonts w:ascii="Tahoma" w:eastAsia="Times New Roman" w:hAnsi="Tahoma" w:cs="Tahoma"/>
          <w:sz w:val="20"/>
          <w:szCs w:val="20"/>
          <w:lang w:eastAsia="ar-SA"/>
        </w:rPr>
        <w:t xml:space="preserve"> </w:t>
      </w:r>
      <w:r w:rsidR="00870136" w:rsidRPr="00870136">
        <w:rPr>
          <w:rFonts w:ascii="Tahoma" w:eastAsia="Times New Roman" w:hAnsi="Tahoma" w:cs="Tahoma"/>
          <w:sz w:val="16"/>
          <w:szCs w:val="16"/>
          <w:lang w:eastAsia="ar-SA"/>
        </w:rPr>
        <w:t>+/-</w:t>
      </w:r>
      <w:r w:rsidR="00870136">
        <w:rPr>
          <w:rFonts w:ascii="Tahoma" w:eastAsia="Times New Roman" w:hAnsi="Tahoma" w:cs="Tahoma"/>
          <w:sz w:val="20"/>
          <w:szCs w:val="20"/>
          <w:lang w:eastAsia="ar-SA"/>
        </w:rPr>
        <w:t xml:space="preserve"> 1%</w:t>
      </w:r>
      <w:r w:rsidRPr="0005122F">
        <w:rPr>
          <w:rFonts w:ascii="Tahoma" w:eastAsia="Times New Roman" w:hAnsi="Tahoma" w:cs="Tahoma"/>
          <w:sz w:val="20"/>
          <w:szCs w:val="20"/>
          <w:lang w:eastAsia="ar-SA"/>
        </w:rPr>
        <w:t xml:space="preserve"> obejmującej wykonanie konstrukcji wsporczych pod panele fotowoltaiczne, montaż paneli fotowoltaicznych, montaż inwerterów </w:t>
      </w:r>
      <w:r w:rsidR="00870136">
        <w:rPr>
          <w:rFonts w:ascii="Tahoma" w:eastAsia="Times New Roman" w:hAnsi="Tahoma" w:cs="Tahoma"/>
          <w:sz w:val="20"/>
          <w:szCs w:val="20"/>
          <w:lang w:eastAsia="ar-SA"/>
        </w:rPr>
        <w:t xml:space="preserve">przewymiarowanych max 20% </w:t>
      </w:r>
      <w:r w:rsidRPr="0005122F">
        <w:rPr>
          <w:rFonts w:ascii="Tahoma" w:eastAsia="Times New Roman" w:hAnsi="Tahoma" w:cs="Tahoma"/>
          <w:sz w:val="20"/>
          <w:szCs w:val="20"/>
          <w:lang w:eastAsia="ar-SA"/>
        </w:rPr>
        <w:t>wraz z okablowaniem i oprzyrządowaniem, dostawa i montaż komputerowego sy</w:t>
      </w:r>
      <w:r w:rsidR="00870136">
        <w:rPr>
          <w:rFonts w:ascii="Tahoma" w:eastAsia="Times New Roman" w:hAnsi="Tahoma" w:cs="Tahoma"/>
          <w:sz w:val="20"/>
          <w:szCs w:val="20"/>
          <w:lang w:eastAsia="ar-SA"/>
        </w:rPr>
        <w:t>stemu monitorowania instalacji</w:t>
      </w:r>
      <w:r w:rsidRPr="0005122F">
        <w:rPr>
          <w:rFonts w:ascii="Tahoma" w:eastAsia="Times New Roman" w:hAnsi="Tahoma" w:cs="Tahoma"/>
          <w:sz w:val="20"/>
          <w:szCs w:val="20"/>
          <w:lang w:eastAsia="ar-SA"/>
        </w:rPr>
        <w:t>.</w:t>
      </w:r>
    </w:p>
    <w:p w:rsidR="0005122F" w:rsidRPr="0005122F" w:rsidRDefault="0005122F" w:rsidP="0005122F">
      <w:pPr>
        <w:pStyle w:val="Akapitzlist"/>
        <w:numPr>
          <w:ilvl w:val="0"/>
          <w:numId w:val="1"/>
        </w:numPr>
        <w:suppressAutoHyphens/>
        <w:autoSpaceDE w:val="0"/>
        <w:autoSpaceDN w:val="0"/>
        <w:adjustRightInd w:val="0"/>
        <w:spacing w:line="276" w:lineRule="auto"/>
        <w:ind w:left="426" w:hanging="426"/>
        <w:jc w:val="both"/>
        <w:rPr>
          <w:rFonts w:ascii="Tahoma" w:eastAsia="Times New Roman" w:hAnsi="Tahoma" w:cs="Tahoma"/>
          <w:sz w:val="20"/>
          <w:szCs w:val="20"/>
          <w:lang w:eastAsia="ar-SA"/>
        </w:rPr>
      </w:pPr>
      <w:r w:rsidRPr="0005122F">
        <w:rPr>
          <w:rFonts w:ascii="Tahoma" w:eastAsia="Times New Roman" w:hAnsi="Tahoma" w:cs="Tahoma"/>
          <w:sz w:val="20"/>
          <w:szCs w:val="20"/>
          <w:lang w:eastAsia="ar-SA"/>
        </w:rPr>
        <w:t>W ramach przedmiotu zamówienia w zakresie opracowania dokumentacji projektowej, Wykonawca sporządzi komple</w:t>
      </w:r>
      <w:r w:rsidR="00870136">
        <w:rPr>
          <w:rFonts w:ascii="Tahoma" w:eastAsia="Times New Roman" w:hAnsi="Tahoma" w:cs="Tahoma"/>
          <w:sz w:val="20"/>
          <w:szCs w:val="20"/>
          <w:lang w:eastAsia="ar-SA"/>
        </w:rPr>
        <w:t>tny projekt techniczny instalacji fotowoltaicznej</w:t>
      </w:r>
      <w:r w:rsidRPr="0005122F">
        <w:rPr>
          <w:rFonts w:ascii="Tahoma" w:eastAsia="Times New Roman" w:hAnsi="Tahoma" w:cs="Tahoma"/>
          <w:sz w:val="20"/>
          <w:szCs w:val="20"/>
          <w:lang w:eastAsia="ar-SA"/>
        </w:rPr>
        <w:t xml:space="preserve"> obejmujący:</w:t>
      </w:r>
    </w:p>
    <w:p w:rsidR="0005122F" w:rsidRPr="0005122F" w:rsidRDefault="0005122F" w:rsidP="0005122F">
      <w:pPr>
        <w:numPr>
          <w:ilvl w:val="0"/>
          <w:numId w:val="39"/>
        </w:numPr>
        <w:suppressAutoHyphens/>
        <w:autoSpaceDE w:val="0"/>
        <w:autoSpaceDN w:val="0"/>
        <w:adjustRightInd w:val="0"/>
        <w:spacing w:line="276" w:lineRule="auto"/>
        <w:jc w:val="both"/>
        <w:rPr>
          <w:rFonts w:ascii="Tahoma" w:eastAsia="Times New Roman" w:hAnsi="Tahoma" w:cs="Tahoma"/>
          <w:sz w:val="20"/>
          <w:szCs w:val="20"/>
          <w:lang w:eastAsia="ar-SA"/>
        </w:rPr>
      </w:pPr>
      <w:r w:rsidRPr="0005122F">
        <w:rPr>
          <w:rFonts w:ascii="Tahoma" w:eastAsia="Times New Roman" w:hAnsi="Tahoma" w:cs="Tahoma"/>
          <w:sz w:val="20"/>
          <w:szCs w:val="20"/>
          <w:lang w:eastAsia="ar-SA"/>
        </w:rPr>
        <w:t>koncepcję proponowanych rozwiązań – zaakceptowaną przez zamawiającego,</w:t>
      </w:r>
    </w:p>
    <w:p w:rsidR="0005122F" w:rsidRPr="0005122F" w:rsidRDefault="0005122F" w:rsidP="0005122F">
      <w:pPr>
        <w:numPr>
          <w:ilvl w:val="0"/>
          <w:numId w:val="39"/>
        </w:numPr>
        <w:suppressAutoHyphens/>
        <w:autoSpaceDE w:val="0"/>
        <w:autoSpaceDN w:val="0"/>
        <w:adjustRightInd w:val="0"/>
        <w:spacing w:line="276" w:lineRule="auto"/>
        <w:jc w:val="both"/>
        <w:rPr>
          <w:rFonts w:ascii="Tahoma" w:eastAsia="Times New Roman" w:hAnsi="Tahoma" w:cs="Tahoma"/>
          <w:sz w:val="20"/>
          <w:szCs w:val="20"/>
          <w:lang w:eastAsia="ar-SA"/>
        </w:rPr>
      </w:pPr>
      <w:r w:rsidRPr="0005122F">
        <w:rPr>
          <w:rFonts w:ascii="Tahoma" w:eastAsia="Times New Roman" w:hAnsi="Tahoma" w:cs="Tahoma"/>
          <w:sz w:val="20"/>
          <w:szCs w:val="20"/>
          <w:lang w:eastAsia="ar-SA"/>
        </w:rPr>
        <w:t>projekt wykonawczy z podziałem na branże,</w:t>
      </w:r>
    </w:p>
    <w:p w:rsidR="0005122F" w:rsidRPr="0005122F" w:rsidRDefault="0005122F" w:rsidP="0005122F">
      <w:pPr>
        <w:numPr>
          <w:ilvl w:val="0"/>
          <w:numId w:val="39"/>
        </w:numPr>
        <w:suppressAutoHyphens/>
        <w:autoSpaceDE w:val="0"/>
        <w:autoSpaceDN w:val="0"/>
        <w:adjustRightInd w:val="0"/>
        <w:spacing w:line="276" w:lineRule="auto"/>
        <w:jc w:val="both"/>
        <w:rPr>
          <w:rFonts w:ascii="Tahoma" w:eastAsia="Times New Roman" w:hAnsi="Tahoma" w:cs="Tahoma"/>
          <w:sz w:val="20"/>
          <w:szCs w:val="20"/>
          <w:lang w:eastAsia="ar-SA"/>
        </w:rPr>
      </w:pPr>
      <w:r w:rsidRPr="0005122F">
        <w:rPr>
          <w:rFonts w:ascii="Tahoma" w:eastAsia="Times New Roman" w:hAnsi="Tahoma" w:cs="Tahoma"/>
          <w:sz w:val="20"/>
          <w:szCs w:val="20"/>
          <w:lang w:eastAsia="ar-SA"/>
        </w:rPr>
        <w:t>specyfikację techniczną wykonania i odbioru robót,</w:t>
      </w:r>
    </w:p>
    <w:p w:rsidR="0005122F" w:rsidRPr="0005122F" w:rsidRDefault="0005122F" w:rsidP="0005122F">
      <w:pPr>
        <w:numPr>
          <w:ilvl w:val="0"/>
          <w:numId w:val="39"/>
        </w:numPr>
        <w:suppressAutoHyphens/>
        <w:autoSpaceDE w:val="0"/>
        <w:autoSpaceDN w:val="0"/>
        <w:adjustRightInd w:val="0"/>
        <w:spacing w:line="276" w:lineRule="auto"/>
        <w:jc w:val="both"/>
        <w:rPr>
          <w:rFonts w:ascii="Tahoma" w:eastAsia="Times New Roman" w:hAnsi="Tahoma" w:cs="Tahoma"/>
          <w:sz w:val="20"/>
          <w:szCs w:val="20"/>
          <w:lang w:eastAsia="ar-SA"/>
        </w:rPr>
      </w:pPr>
      <w:r w:rsidRPr="0005122F">
        <w:rPr>
          <w:rFonts w:ascii="Tahoma" w:eastAsia="Times New Roman" w:hAnsi="Tahoma" w:cs="Tahoma"/>
          <w:sz w:val="20"/>
          <w:szCs w:val="20"/>
          <w:lang w:eastAsia="ar-SA"/>
        </w:rPr>
        <w:t>instrukcje obsługi i konserwacji w języku polskim,</w:t>
      </w:r>
    </w:p>
    <w:p w:rsidR="0005122F" w:rsidRPr="0005122F" w:rsidRDefault="0005122F" w:rsidP="0005122F">
      <w:pPr>
        <w:numPr>
          <w:ilvl w:val="0"/>
          <w:numId w:val="39"/>
        </w:numPr>
        <w:suppressAutoHyphens/>
        <w:autoSpaceDE w:val="0"/>
        <w:autoSpaceDN w:val="0"/>
        <w:adjustRightInd w:val="0"/>
        <w:spacing w:line="276" w:lineRule="auto"/>
        <w:jc w:val="both"/>
        <w:rPr>
          <w:rFonts w:ascii="Tahoma" w:eastAsia="Times New Roman" w:hAnsi="Tahoma" w:cs="Tahoma"/>
          <w:sz w:val="20"/>
          <w:szCs w:val="20"/>
          <w:lang w:eastAsia="ar-SA"/>
        </w:rPr>
      </w:pPr>
      <w:r w:rsidRPr="0005122F">
        <w:rPr>
          <w:rFonts w:ascii="Tahoma" w:eastAsia="Times New Roman" w:hAnsi="Tahoma" w:cs="Tahoma"/>
          <w:sz w:val="20"/>
          <w:szCs w:val="20"/>
          <w:lang w:eastAsia="ar-SA"/>
        </w:rPr>
        <w:t>harmonogram realizacji inwestycji,</w:t>
      </w:r>
    </w:p>
    <w:p w:rsidR="0005122F" w:rsidRPr="0005122F" w:rsidRDefault="0005122F" w:rsidP="0005122F">
      <w:pPr>
        <w:numPr>
          <w:ilvl w:val="0"/>
          <w:numId w:val="39"/>
        </w:numPr>
        <w:suppressAutoHyphens/>
        <w:autoSpaceDE w:val="0"/>
        <w:autoSpaceDN w:val="0"/>
        <w:adjustRightInd w:val="0"/>
        <w:spacing w:line="276" w:lineRule="auto"/>
        <w:jc w:val="both"/>
        <w:rPr>
          <w:rFonts w:ascii="Tahoma" w:eastAsia="Times New Roman" w:hAnsi="Tahoma" w:cs="Tahoma"/>
          <w:sz w:val="20"/>
          <w:szCs w:val="20"/>
          <w:lang w:eastAsia="ar-SA"/>
        </w:rPr>
      </w:pPr>
      <w:r w:rsidRPr="0005122F">
        <w:rPr>
          <w:rFonts w:ascii="Tahoma" w:eastAsia="Times New Roman" w:hAnsi="Tahoma" w:cs="Tahoma"/>
          <w:sz w:val="20"/>
          <w:szCs w:val="20"/>
          <w:lang w:eastAsia="ar-SA"/>
        </w:rPr>
        <w:t>przedmiar robót,</w:t>
      </w:r>
    </w:p>
    <w:p w:rsidR="0005122F" w:rsidRPr="0005122F" w:rsidRDefault="0005122F" w:rsidP="0005122F">
      <w:pPr>
        <w:numPr>
          <w:ilvl w:val="0"/>
          <w:numId w:val="39"/>
        </w:numPr>
        <w:suppressAutoHyphens/>
        <w:autoSpaceDE w:val="0"/>
        <w:autoSpaceDN w:val="0"/>
        <w:adjustRightInd w:val="0"/>
        <w:spacing w:line="276" w:lineRule="auto"/>
        <w:jc w:val="both"/>
        <w:rPr>
          <w:rFonts w:ascii="Tahoma" w:eastAsia="Times New Roman" w:hAnsi="Tahoma" w:cs="Tahoma"/>
          <w:sz w:val="20"/>
          <w:szCs w:val="20"/>
          <w:lang w:eastAsia="ar-SA"/>
        </w:rPr>
      </w:pPr>
      <w:r w:rsidRPr="0005122F">
        <w:rPr>
          <w:rFonts w:ascii="Tahoma" w:eastAsia="Times New Roman" w:hAnsi="Tahoma" w:cs="Tahoma"/>
          <w:sz w:val="20"/>
          <w:szCs w:val="20"/>
          <w:lang w:eastAsia="ar-SA"/>
        </w:rPr>
        <w:lastRenderedPageBreak/>
        <w:t>kosztorys inwestorski,</w:t>
      </w:r>
    </w:p>
    <w:p w:rsidR="0005122F" w:rsidRPr="0005122F" w:rsidRDefault="0005122F" w:rsidP="0005122F">
      <w:pPr>
        <w:numPr>
          <w:ilvl w:val="0"/>
          <w:numId w:val="39"/>
        </w:numPr>
        <w:suppressAutoHyphens/>
        <w:autoSpaceDE w:val="0"/>
        <w:autoSpaceDN w:val="0"/>
        <w:adjustRightInd w:val="0"/>
        <w:spacing w:line="276" w:lineRule="auto"/>
        <w:jc w:val="both"/>
        <w:rPr>
          <w:rFonts w:ascii="Tahoma" w:eastAsia="Times New Roman" w:hAnsi="Tahoma" w:cs="Tahoma"/>
          <w:sz w:val="20"/>
          <w:szCs w:val="20"/>
          <w:lang w:eastAsia="ar-SA"/>
        </w:rPr>
      </w:pPr>
      <w:r w:rsidRPr="0005122F">
        <w:rPr>
          <w:rFonts w:ascii="Tahoma" w:eastAsia="Times New Roman" w:hAnsi="Tahoma" w:cs="Tahoma"/>
          <w:sz w:val="20"/>
          <w:szCs w:val="20"/>
          <w:lang w:eastAsia="ar-SA"/>
        </w:rPr>
        <w:t>operat powykonawczy wraz z inwentaryzacją geodezyjną oraz protokołami z pomiarów i sprawdzeń,</w:t>
      </w:r>
    </w:p>
    <w:p w:rsidR="0005122F" w:rsidRDefault="0005122F" w:rsidP="0005122F">
      <w:pPr>
        <w:numPr>
          <w:ilvl w:val="0"/>
          <w:numId w:val="39"/>
        </w:numPr>
        <w:suppressAutoHyphens/>
        <w:autoSpaceDE w:val="0"/>
        <w:autoSpaceDN w:val="0"/>
        <w:adjustRightInd w:val="0"/>
        <w:spacing w:line="276" w:lineRule="auto"/>
        <w:jc w:val="both"/>
        <w:rPr>
          <w:rFonts w:ascii="Tahoma" w:eastAsia="Times New Roman" w:hAnsi="Tahoma" w:cs="Tahoma"/>
          <w:sz w:val="20"/>
          <w:szCs w:val="20"/>
          <w:lang w:eastAsia="ar-SA"/>
        </w:rPr>
      </w:pPr>
      <w:r w:rsidRPr="0005122F">
        <w:rPr>
          <w:rFonts w:ascii="Tahoma" w:eastAsia="Times New Roman" w:hAnsi="Tahoma" w:cs="Tahoma"/>
          <w:sz w:val="20"/>
          <w:szCs w:val="20"/>
          <w:lang w:eastAsia="ar-SA"/>
        </w:rPr>
        <w:t xml:space="preserve">zapewnienie nadzoru autorskiego przez cały okres trwania inwestycji realizacji </w:t>
      </w:r>
      <w:r w:rsidR="00870136">
        <w:rPr>
          <w:rFonts w:ascii="Tahoma" w:eastAsia="Times New Roman" w:hAnsi="Tahoma" w:cs="Tahoma"/>
          <w:sz w:val="20"/>
          <w:szCs w:val="20"/>
          <w:lang w:eastAsia="ar-SA"/>
        </w:rPr>
        <w:t>na bazie sporządzonego projektu,</w:t>
      </w:r>
    </w:p>
    <w:p w:rsidR="00870136" w:rsidRDefault="00870136" w:rsidP="0005122F">
      <w:pPr>
        <w:numPr>
          <w:ilvl w:val="0"/>
          <w:numId w:val="39"/>
        </w:numPr>
        <w:suppressAutoHyphens/>
        <w:autoSpaceDE w:val="0"/>
        <w:autoSpaceDN w:val="0"/>
        <w:adjustRightInd w:val="0"/>
        <w:spacing w:line="276" w:lineRule="auto"/>
        <w:jc w:val="both"/>
        <w:rPr>
          <w:rFonts w:ascii="Tahoma" w:eastAsia="Times New Roman" w:hAnsi="Tahoma" w:cs="Tahoma"/>
          <w:sz w:val="20"/>
          <w:szCs w:val="20"/>
          <w:lang w:eastAsia="ar-SA"/>
        </w:rPr>
      </w:pPr>
      <w:r>
        <w:rPr>
          <w:rFonts w:ascii="Tahoma" w:eastAsia="Times New Roman" w:hAnsi="Tahoma" w:cs="Tahoma"/>
          <w:sz w:val="20"/>
          <w:szCs w:val="20"/>
          <w:lang w:eastAsia="ar-SA"/>
        </w:rPr>
        <w:t>falownik fotowoltaiczny musi być kompatybilny z istniejącym systemem monitorowania przez platformę „</w:t>
      </w:r>
      <w:proofErr w:type="spellStart"/>
      <w:r>
        <w:rPr>
          <w:rFonts w:ascii="Tahoma" w:eastAsia="Times New Roman" w:hAnsi="Tahoma" w:cs="Tahoma"/>
          <w:sz w:val="20"/>
          <w:szCs w:val="20"/>
          <w:lang w:eastAsia="ar-SA"/>
        </w:rPr>
        <w:t>solarweb</w:t>
      </w:r>
      <w:proofErr w:type="spellEnd"/>
      <w:r>
        <w:rPr>
          <w:rFonts w:ascii="Tahoma" w:eastAsia="Times New Roman" w:hAnsi="Tahoma" w:cs="Tahoma"/>
          <w:sz w:val="20"/>
          <w:szCs w:val="20"/>
          <w:lang w:eastAsia="ar-SA"/>
        </w:rPr>
        <w:t>”,</w:t>
      </w:r>
    </w:p>
    <w:p w:rsidR="00870136" w:rsidRDefault="00870136" w:rsidP="0005122F">
      <w:pPr>
        <w:numPr>
          <w:ilvl w:val="0"/>
          <w:numId w:val="39"/>
        </w:numPr>
        <w:suppressAutoHyphens/>
        <w:autoSpaceDE w:val="0"/>
        <w:autoSpaceDN w:val="0"/>
        <w:adjustRightInd w:val="0"/>
        <w:spacing w:line="276" w:lineRule="auto"/>
        <w:jc w:val="both"/>
        <w:rPr>
          <w:rFonts w:ascii="Tahoma" w:eastAsia="Times New Roman" w:hAnsi="Tahoma" w:cs="Tahoma"/>
          <w:sz w:val="20"/>
          <w:szCs w:val="20"/>
          <w:lang w:eastAsia="ar-SA"/>
        </w:rPr>
      </w:pPr>
      <w:r>
        <w:rPr>
          <w:rFonts w:ascii="Tahoma" w:eastAsia="Times New Roman" w:hAnsi="Tahoma" w:cs="Tahoma"/>
          <w:sz w:val="20"/>
          <w:szCs w:val="20"/>
          <w:lang w:eastAsia="ar-SA"/>
        </w:rPr>
        <w:t>moduły fotowoltaiczne o wymiarach oraz wyglądzie jak najbardziej zbliżonym do już zamontowanych – różnica w wymiarach może wynosić max. 2 mm,</w:t>
      </w:r>
    </w:p>
    <w:p w:rsidR="00870136" w:rsidRPr="0005122F" w:rsidRDefault="00870136" w:rsidP="0005122F">
      <w:pPr>
        <w:numPr>
          <w:ilvl w:val="0"/>
          <w:numId w:val="39"/>
        </w:numPr>
        <w:suppressAutoHyphens/>
        <w:autoSpaceDE w:val="0"/>
        <w:autoSpaceDN w:val="0"/>
        <w:adjustRightInd w:val="0"/>
        <w:spacing w:line="276" w:lineRule="auto"/>
        <w:jc w:val="both"/>
        <w:rPr>
          <w:rFonts w:ascii="Tahoma" w:eastAsia="Times New Roman" w:hAnsi="Tahoma" w:cs="Tahoma"/>
          <w:sz w:val="20"/>
          <w:szCs w:val="20"/>
          <w:lang w:eastAsia="ar-SA"/>
        </w:rPr>
      </w:pPr>
      <w:r>
        <w:rPr>
          <w:rFonts w:ascii="Tahoma" w:eastAsia="Times New Roman" w:hAnsi="Tahoma" w:cs="Tahoma"/>
          <w:sz w:val="20"/>
          <w:szCs w:val="20"/>
          <w:lang w:eastAsia="ar-SA"/>
        </w:rPr>
        <w:t xml:space="preserve">konstrukcja montażowa IBC </w:t>
      </w:r>
      <w:proofErr w:type="spellStart"/>
      <w:r>
        <w:rPr>
          <w:rFonts w:ascii="Tahoma" w:eastAsia="Times New Roman" w:hAnsi="Tahoma" w:cs="Tahoma"/>
          <w:sz w:val="20"/>
          <w:szCs w:val="20"/>
          <w:lang w:eastAsia="ar-SA"/>
        </w:rPr>
        <w:t>TopFix</w:t>
      </w:r>
      <w:proofErr w:type="spellEnd"/>
      <w:r>
        <w:rPr>
          <w:rFonts w:ascii="Tahoma" w:eastAsia="Times New Roman" w:hAnsi="Tahoma" w:cs="Tahoma"/>
          <w:sz w:val="20"/>
          <w:szCs w:val="20"/>
          <w:lang w:eastAsia="ar-SA"/>
        </w:rPr>
        <w:t xml:space="preserve"> 200 aby wizualnie nie odbiegała od już istniejącego systemu montażowego.</w:t>
      </w:r>
    </w:p>
    <w:p w:rsidR="00A067FD" w:rsidRDefault="00A067FD">
      <w:pPr>
        <w:spacing w:line="3" w:lineRule="exact"/>
        <w:rPr>
          <w:rFonts w:ascii="Tahoma" w:eastAsia="Tahoma" w:hAnsi="Tahoma" w:cs="Tahoma"/>
          <w:sz w:val="20"/>
          <w:szCs w:val="20"/>
        </w:rPr>
      </w:pPr>
    </w:p>
    <w:p w:rsidR="00A067FD" w:rsidRDefault="00FB5A9E">
      <w:pPr>
        <w:numPr>
          <w:ilvl w:val="0"/>
          <w:numId w:val="1"/>
        </w:numPr>
        <w:tabs>
          <w:tab w:val="left" w:pos="364"/>
        </w:tabs>
        <w:spacing w:line="239" w:lineRule="auto"/>
        <w:ind w:left="364" w:right="20" w:hanging="364"/>
        <w:jc w:val="both"/>
        <w:rPr>
          <w:rFonts w:ascii="Tahoma" w:eastAsia="Tahoma" w:hAnsi="Tahoma" w:cs="Tahoma"/>
          <w:sz w:val="20"/>
          <w:szCs w:val="20"/>
        </w:rPr>
      </w:pPr>
      <w:r>
        <w:rPr>
          <w:rFonts w:ascii="Tahoma" w:eastAsia="Tahoma" w:hAnsi="Tahoma" w:cs="Tahoma"/>
          <w:sz w:val="20"/>
          <w:szCs w:val="20"/>
        </w:rPr>
        <w:t>Wykonawca oświadcza, że zapoznał się ze wszystkimi warunkami, które są niezbędne do wykonania przez niego Umowy, bez konieczności ponoszenia przez Zamawiającego jakichkolwiek dodatkowych kosztów.</w:t>
      </w:r>
    </w:p>
    <w:p w:rsidR="00A067FD" w:rsidRDefault="00A067FD">
      <w:pPr>
        <w:spacing w:line="1" w:lineRule="exact"/>
        <w:rPr>
          <w:rFonts w:ascii="Tahoma" w:eastAsia="Tahoma" w:hAnsi="Tahoma" w:cs="Tahoma"/>
          <w:sz w:val="20"/>
          <w:szCs w:val="20"/>
        </w:rPr>
      </w:pPr>
    </w:p>
    <w:p w:rsidR="00A067FD" w:rsidRDefault="00FB5A9E">
      <w:pPr>
        <w:numPr>
          <w:ilvl w:val="2"/>
          <w:numId w:val="1"/>
        </w:numPr>
        <w:tabs>
          <w:tab w:val="left" w:pos="4564"/>
        </w:tabs>
        <w:ind w:left="4564" w:hanging="185"/>
        <w:rPr>
          <w:rFonts w:ascii="Tahoma" w:eastAsia="Tahoma" w:hAnsi="Tahoma" w:cs="Tahoma"/>
          <w:b/>
          <w:bCs/>
          <w:sz w:val="20"/>
          <w:szCs w:val="20"/>
        </w:rPr>
      </w:pPr>
      <w:r>
        <w:rPr>
          <w:rFonts w:ascii="Tahoma" w:eastAsia="Tahoma" w:hAnsi="Tahoma" w:cs="Tahoma"/>
          <w:b/>
          <w:bCs/>
          <w:sz w:val="20"/>
          <w:szCs w:val="20"/>
        </w:rPr>
        <w:t>2</w:t>
      </w:r>
    </w:p>
    <w:p w:rsidR="00A067FD" w:rsidRDefault="00FB5A9E">
      <w:pPr>
        <w:spacing w:line="238" w:lineRule="auto"/>
        <w:ind w:right="16"/>
        <w:jc w:val="center"/>
        <w:rPr>
          <w:rFonts w:ascii="Tahoma" w:eastAsia="Tahoma" w:hAnsi="Tahoma" w:cs="Tahoma"/>
          <w:b/>
          <w:bCs/>
          <w:sz w:val="20"/>
          <w:szCs w:val="20"/>
        </w:rPr>
      </w:pPr>
      <w:r>
        <w:rPr>
          <w:rFonts w:ascii="Tahoma" w:eastAsia="Tahoma" w:hAnsi="Tahoma" w:cs="Tahoma"/>
          <w:b/>
          <w:bCs/>
          <w:sz w:val="20"/>
          <w:szCs w:val="20"/>
        </w:rPr>
        <w:t>Termin i miejsce realizacji Umowy</w:t>
      </w:r>
    </w:p>
    <w:p w:rsidR="00E4619B" w:rsidRDefault="00E4619B">
      <w:pPr>
        <w:spacing w:line="238" w:lineRule="auto"/>
        <w:ind w:right="16"/>
        <w:jc w:val="center"/>
        <w:rPr>
          <w:sz w:val="20"/>
          <w:szCs w:val="20"/>
        </w:rPr>
      </w:pPr>
    </w:p>
    <w:p w:rsidR="00A067FD" w:rsidRDefault="00A067FD">
      <w:pPr>
        <w:spacing w:line="1" w:lineRule="exact"/>
        <w:rPr>
          <w:sz w:val="24"/>
          <w:szCs w:val="24"/>
        </w:rPr>
      </w:pPr>
    </w:p>
    <w:p w:rsidR="00A067FD" w:rsidRPr="009E1E6B" w:rsidRDefault="0005122F" w:rsidP="0005122F">
      <w:pPr>
        <w:numPr>
          <w:ilvl w:val="0"/>
          <w:numId w:val="2"/>
        </w:numPr>
        <w:autoSpaceDE w:val="0"/>
        <w:autoSpaceDN w:val="0"/>
        <w:adjustRightInd w:val="0"/>
        <w:spacing w:line="276" w:lineRule="auto"/>
        <w:ind w:left="426" w:hanging="426"/>
        <w:jc w:val="both"/>
        <w:rPr>
          <w:rFonts w:ascii="Tahoma" w:hAnsi="Tahoma" w:cs="Tahoma"/>
          <w:bCs/>
          <w:sz w:val="20"/>
          <w:szCs w:val="20"/>
        </w:rPr>
      </w:pPr>
      <w:r w:rsidRPr="009E1E6B">
        <w:rPr>
          <w:rFonts w:ascii="Tahoma" w:hAnsi="Tahoma" w:cs="Tahoma"/>
          <w:bCs/>
          <w:sz w:val="20"/>
          <w:szCs w:val="20"/>
        </w:rPr>
        <w:t xml:space="preserve">Złożenie projektu rozbudowy instalacji dla Zamawiającego do akceptacji </w:t>
      </w:r>
      <w:r w:rsidRPr="009E1E6B">
        <w:rPr>
          <w:rFonts w:ascii="Tahoma" w:hAnsi="Tahoma" w:cs="Tahoma"/>
          <w:b/>
          <w:bCs/>
          <w:sz w:val="20"/>
          <w:szCs w:val="20"/>
        </w:rPr>
        <w:t xml:space="preserve">w terminie do 14 dni </w:t>
      </w:r>
      <w:r w:rsidRPr="009E1E6B">
        <w:rPr>
          <w:rFonts w:ascii="Tahoma" w:hAnsi="Tahoma" w:cs="Tahoma"/>
          <w:bCs/>
          <w:sz w:val="20"/>
          <w:szCs w:val="20"/>
        </w:rPr>
        <w:t xml:space="preserve">od dnia podpisania niniejszej umowy. Termin wykonania całości zadania do </w:t>
      </w:r>
      <w:r w:rsidRPr="009E1E6B">
        <w:rPr>
          <w:rFonts w:ascii="Tahoma" w:hAnsi="Tahoma" w:cs="Tahoma"/>
          <w:b/>
          <w:bCs/>
          <w:sz w:val="20"/>
          <w:szCs w:val="20"/>
        </w:rPr>
        <w:t>dnia 18.12.2020 roku</w:t>
      </w:r>
      <w:r w:rsidRPr="009E1E6B">
        <w:rPr>
          <w:rFonts w:ascii="Tahoma" w:hAnsi="Tahoma" w:cs="Tahoma"/>
          <w:bCs/>
          <w:sz w:val="20"/>
          <w:szCs w:val="20"/>
        </w:rPr>
        <w:t>.</w:t>
      </w:r>
    </w:p>
    <w:p w:rsidR="00A067FD" w:rsidRPr="005309DC" w:rsidRDefault="00FB5A9E" w:rsidP="005309DC">
      <w:pPr>
        <w:numPr>
          <w:ilvl w:val="0"/>
          <w:numId w:val="2"/>
        </w:numPr>
        <w:tabs>
          <w:tab w:val="left" w:pos="364"/>
        </w:tabs>
        <w:ind w:left="364" w:hanging="364"/>
        <w:jc w:val="both"/>
        <w:rPr>
          <w:rFonts w:ascii="Tahoma" w:eastAsia="Tahoma" w:hAnsi="Tahoma" w:cs="Tahoma"/>
          <w:sz w:val="20"/>
          <w:szCs w:val="20"/>
        </w:rPr>
      </w:pPr>
      <w:r>
        <w:rPr>
          <w:rFonts w:ascii="Tahoma" w:eastAsia="Tahoma" w:hAnsi="Tahoma" w:cs="Tahoma"/>
          <w:b/>
          <w:bCs/>
          <w:sz w:val="20"/>
          <w:szCs w:val="20"/>
        </w:rPr>
        <w:t>Miejsce wykonania robót budowlanych</w:t>
      </w:r>
      <w:r>
        <w:rPr>
          <w:rFonts w:ascii="Tahoma" w:eastAsia="Tahoma" w:hAnsi="Tahoma" w:cs="Tahoma"/>
          <w:sz w:val="20"/>
          <w:szCs w:val="20"/>
        </w:rPr>
        <w:t>: siedziba Domu Pomocy Społecznej w</w:t>
      </w:r>
      <w:r>
        <w:rPr>
          <w:rFonts w:ascii="Tahoma" w:eastAsia="Tahoma" w:hAnsi="Tahoma" w:cs="Tahoma"/>
          <w:b/>
          <w:bCs/>
          <w:sz w:val="20"/>
          <w:szCs w:val="20"/>
        </w:rPr>
        <w:t xml:space="preserve">  </w:t>
      </w:r>
      <w:r w:rsidR="005309DC">
        <w:rPr>
          <w:rFonts w:ascii="Tahoma" w:eastAsia="Tahoma" w:hAnsi="Tahoma" w:cs="Tahoma"/>
          <w:sz w:val="20"/>
          <w:szCs w:val="20"/>
        </w:rPr>
        <w:t>Sobowie, Sobów 117, 27-530 Ożarów</w:t>
      </w:r>
      <w:r w:rsidRPr="005309DC">
        <w:rPr>
          <w:rFonts w:ascii="Tahoma" w:eastAsia="Tahoma" w:hAnsi="Tahoma" w:cs="Tahoma"/>
          <w:sz w:val="20"/>
          <w:szCs w:val="20"/>
        </w:rPr>
        <w:t>.</w:t>
      </w:r>
    </w:p>
    <w:p w:rsidR="00A067FD" w:rsidRDefault="00FB5A9E">
      <w:pPr>
        <w:spacing w:line="238" w:lineRule="auto"/>
        <w:ind w:right="16"/>
        <w:jc w:val="center"/>
        <w:rPr>
          <w:sz w:val="20"/>
          <w:szCs w:val="20"/>
        </w:rPr>
      </w:pPr>
      <w:r>
        <w:rPr>
          <w:rFonts w:ascii="Tahoma" w:eastAsia="Tahoma" w:hAnsi="Tahoma" w:cs="Tahoma"/>
          <w:b/>
          <w:bCs/>
          <w:sz w:val="20"/>
          <w:szCs w:val="20"/>
        </w:rPr>
        <w:t>§ 3</w:t>
      </w:r>
    </w:p>
    <w:p w:rsidR="00A067FD" w:rsidRDefault="00A067FD">
      <w:pPr>
        <w:spacing w:line="2" w:lineRule="exact"/>
        <w:rPr>
          <w:sz w:val="24"/>
          <w:szCs w:val="24"/>
        </w:rPr>
      </w:pPr>
    </w:p>
    <w:p w:rsidR="00A067FD" w:rsidRDefault="00FB5A9E">
      <w:pPr>
        <w:ind w:right="16"/>
        <w:jc w:val="center"/>
        <w:rPr>
          <w:rFonts w:ascii="Tahoma" w:eastAsia="Tahoma" w:hAnsi="Tahoma" w:cs="Tahoma"/>
          <w:b/>
          <w:bCs/>
          <w:sz w:val="20"/>
          <w:szCs w:val="20"/>
        </w:rPr>
      </w:pPr>
      <w:r>
        <w:rPr>
          <w:rFonts w:ascii="Tahoma" w:eastAsia="Tahoma" w:hAnsi="Tahoma" w:cs="Tahoma"/>
          <w:b/>
          <w:bCs/>
          <w:sz w:val="20"/>
          <w:szCs w:val="20"/>
        </w:rPr>
        <w:t>Warunki i zasady wykonywania Umowy</w:t>
      </w:r>
    </w:p>
    <w:p w:rsidR="001B2AFB" w:rsidRDefault="001B2AFB">
      <w:pPr>
        <w:ind w:right="16"/>
        <w:jc w:val="center"/>
        <w:rPr>
          <w:sz w:val="20"/>
          <w:szCs w:val="20"/>
        </w:rPr>
      </w:pPr>
    </w:p>
    <w:p w:rsidR="001B2AFB" w:rsidRDefault="001B2AFB" w:rsidP="001B2AFB">
      <w:pPr>
        <w:numPr>
          <w:ilvl w:val="0"/>
          <w:numId w:val="3"/>
        </w:numPr>
        <w:tabs>
          <w:tab w:val="left" w:pos="424"/>
        </w:tabs>
        <w:spacing w:line="239" w:lineRule="auto"/>
        <w:ind w:left="424" w:right="20" w:hanging="424"/>
        <w:jc w:val="both"/>
        <w:rPr>
          <w:rFonts w:ascii="Tahoma" w:eastAsia="Tahoma" w:hAnsi="Tahoma" w:cs="Tahoma"/>
          <w:sz w:val="20"/>
          <w:szCs w:val="20"/>
        </w:rPr>
      </w:pPr>
      <w:r>
        <w:rPr>
          <w:rFonts w:ascii="Tahoma" w:eastAsia="Tahoma" w:hAnsi="Tahoma" w:cs="Tahoma"/>
          <w:sz w:val="20"/>
          <w:szCs w:val="20"/>
        </w:rPr>
        <w:t>Wykonawca zobowiązuje się zrealizować przedmiot Umowy zgodnie z Opisem przedmiotu zamówienia, kosztorysem ofertowym.</w:t>
      </w:r>
    </w:p>
    <w:p w:rsidR="001B2AFB" w:rsidRDefault="001B2AFB" w:rsidP="001B2AFB">
      <w:pPr>
        <w:numPr>
          <w:ilvl w:val="0"/>
          <w:numId w:val="4"/>
        </w:numPr>
        <w:tabs>
          <w:tab w:val="left" w:pos="424"/>
        </w:tabs>
        <w:ind w:left="424" w:hanging="424"/>
        <w:jc w:val="both"/>
        <w:rPr>
          <w:rFonts w:ascii="Tahoma" w:eastAsia="Tahoma" w:hAnsi="Tahoma" w:cs="Tahoma"/>
          <w:sz w:val="20"/>
          <w:szCs w:val="20"/>
        </w:rPr>
      </w:pPr>
      <w:bookmarkStart w:id="1" w:name="page2"/>
      <w:bookmarkEnd w:id="1"/>
      <w:r>
        <w:rPr>
          <w:rFonts w:ascii="Tahoma" w:eastAsia="Tahoma" w:hAnsi="Tahoma" w:cs="Tahoma"/>
          <w:sz w:val="20"/>
          <w:szCs w:val="20"/>
        </w:rPr>
        <w:t>Wykonawca oświadcza, że posiada wiedzę i doświadczenie niezbędne do należytego wykonania</w:t>
      </w:r>
    </w:p>
    <w:p w:rsidR="001B2AFB" w:rsidRDefault="001B2AFB" w:rsidP="001B2AFB">
      <w:pPr>
        <w:spacing w:line="1" w:lineRule="exact"/>
        <w:rPr>
          <w:rFonts w:ascii="Tahoma" w:eastAsia="Tahoma" w:hAnsi="Tahoma" w:cs="Tahoma"/>
          <w:sz w:val="20"/>
          <w:szCs w:val="20"/>
        </w:rPr>
      </w:pPr>
    </w:p>
    <w:p w:rsidR="001B2AFB" w:rsidRDefault="001B2AFB" w:rsidP="001B2AFB">
      <w:pPr>
        <w:ind w:left="424"/>
        <w:rPr>
          <w:rFonts w:ascii="Tahoma" w:eastAsia="Tahoma" w:hAnsi="Tahoma" w:cs="Tahoma"/>
          <w:sz w:val="20"/>
          <w:szCs w:val="20"/>
        </w:rPr>
      </w:pPr>
      <w:r>
        <w:rPr>
          <w:rFonts w:ascii="Tahoma" w:eastAsia="Tahoma" w:hAnsi="Tahoma" w:cs="Tahoma"/>
          <w:sz w:val="20"/>
          <w:szCs w:val="20"/>
        </w:rPr>
        <w:t>Umowy.</w:t>
      </w:r>
    </w:p>
    <w:p w:rsidR="001B2AFB" w:rsidRDefault="001B2AFB" w:rsidP="001B2AFB">
      <w:pPr>
        <w:numPr>
          <w:ilvl w:val="0"/>
          <w:numId w:val="4"/>
        </w:numPr>
        <w:tabs>
          <w:tab w:val="left" w:pos="352"/>
        </w:tabs>
        <w:spacing w:line="252" w:lineRule="auto"/>
        <w:ind w:left="364" w:right="100" w:hanging="364"/>
        <w:jc w:val="both"/>
        <w:rPr>
          <w:rFonts w:ascii="Tahoma" w:eastAsia="Tahoma" w:hAnsi="Tahoma" w:cs="Tahoma"/>
          <w:sz w:val="19"/>
          <w:szCs w:val="19"/>
        </w:rPr>
      </w:pPr>
      <w:r>
        <w:rPr>
          <w:rFonts w:ascii="Tahoma" w:eastAsia="Tahoma" w:hAnsi="Tahoma" w:cs="Tahoma"/>
          <w:sz w:val="19"/>
          <w:szCs w:val="19"/>
        </w:rPr>
        <w:t>Wykonawca w imieniu swoim oraz w imieniu osób wykonujących Umowę zobowiązuje się udostępnić na żądanie Zamawiającego w każdym czasie obowiązywania Umowy do wglądu wszelkie informacje</w:t>
      </w:r>
    </w:p>
    <w:p w:rsidR="001B2AFB" w:rsidRDefault="001B2AFB" w:rsidP="001B2AFB">
      <w:pPr>
        <w:numPr>
          <w:ilvl w:val="1"/>
          <w:numId w:val="4"/>
        </w:numPr>
        <w:tabs>
          <w:tab w:val="left" w:pos="464"/>
        </w:tabs>
        <w:spacing w:line="238" w:lineRule="auto"/>
        <w:ind w:left="464" w:hanging="106"/>
        <w:jc w:val="both"/>
        <w:rPr>
          <w:rFonts w:ascii="Tahoma" w:eastAsia="Tahoma" w:hAnsi="Tahoma" w:cs="Tahoma"/>
          <w:sz w:val="20"/>
          <w:szCs w:val="20"/>
        </w:rPr>
      </w:pPr>
      <w:r>
        <w:rPr>
          <w:rFonts w:ascii="Tahoma" w:eastAsia="Tahoma" w:hAnsi="Tahoma" w:cs="Tahoma"/>
          <w:sz w:val="20"/>
          <w:szCs w:val="20"/>
        </w:rPr>
        <w:t>dokumenty mające związek z realizacją Umowy.</w:t>
      </w:r>
    </w:p>
    <w:p w:rsidR="00A067FD" w:rsidRDefault="00A067FD" w:rsidP="005309DC">
      <w:pPr>
        <w:spacing w:line="3" w:lineRule="exact"/>
        <w:rPr>
          <w:rFonts w:ascii="Tahoma" w:eastAsia="Tahoma" w:hAnsi="Tahoma" w:cs="Tahoma"/>
          <w:sz w:val="20"/>
          <w:szCs w:val="20"/>
        </w:rPr>
      </w:pPr>
    </w:p>
    <w:p w:rsidR="00A067FD" w:rsidRDefault="00FB5A9E" w:rsidP="005309DC">
      <w:pPr>
        <w:numPr>
          <w:ilvl w:val="0"/>
          <w:numId w:val="4"/>
        </w:numPr>
        <w:tabs>
          <w:tab w:val="left" w:pos="352"/>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Wykonawca oświadcza, że posiada ubezpieczenie swojej działalności gospodarczej w zakresie objętym Umową, gwarantujące pokrycie części lub całości szkód po przeprowadzonej wycenie, ważne w okresie obowiązywania Umowy.</w:t>
      </w:r>
    </w:p>
    <w:p w:rsidR="00A067FD" w:rsidRDefault="00A067FD" w:rsidP="005309DC">
      <w:pPr>
        <w:spacing w:line="3" w:lineRule="exact"/>
        <w:rPr>
          <w:rFonts w:ascii="Tahoma" w:eastAsia="Tahoma" w:hAnsi="Tahoma" w:cs="Tahoma"/>
          <w:sz w:val="20"/>
          <w:szCs w:val="20"/>
        </w:rPr>
      </w:pPr>
    </w:p>
    <w:p w:rsidR="00A067FD" w:rsidRDefault="00FB5A9E" w:rsidP="005309DC">
      <w:pPr>
        <w:numPr>
          <w:ilvl w:val="0"/>
          <w:numId w:val="4"/>
        </w:numPr>
        <w:tabs>
          <w:tab w:val="left" w:pos="352"/>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Obowiązkiem Wykonawcy jest prowadzenie prac zgodnie z obowiązującymi przepisami przeciwpożarowymi i Bezpieczeństwa i Higieny Pracy zasadami wiedzy technicznej, sztuką budowlaną obowiązującymi normami i przepisami.</w:t>
      </w:r>
    </w:p>
    <w:p w:rsidR="00A067FD" w:rsidRDefault="00A067FD" w:rsidP="005309DC">
      <w:pPr>
        <w:spacing w:line="1" w:lineRule="exact"/>
        <w:rPr>
          <w:rFonts w:ascii="Tahoma" w:eastAsia="Tahoma" w:hAnsi="Tahoma" w:cs="Tahoma"/>
          <w:sz w:val="20"/>
          <w:szCs w:val="20"/>
        </w:rPr>
      </w:pPr>
    </w:p>
    <w:p w:rsidR="00A067FD" w:rsidRDefault="00FB5A9E" w:rsidP="005309DC">
      <w:pPr>
        <w:numPr>
          <w:ilvl w:val="0"/>
          <w:numId w:val="4"/>
        </w:numPr>
        <w:tabs>
          <w:tab w:val="left" w:pos="352"/>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Odpowiedzialność za bezpieczeństwo oraz skutki nieszczęśliwych wypadków pracowników wykonujących obowiązki wynikające z Umowy spoczywa na Wykonawcy.</w:t>
      </w:r>
    </w:p>
    <w:p w:rsidR="00A067FD" w:rsidRDefault="00A067FD" w:rsidP="005309DC">
      <w:pPr>
        <w:spacing w:line="4" w:lineRule="exact"/>
        <w:rPr>
          <w:rFonts w:ascii="Tahoma" w:eastAsia="Tahoma" w:hAnsi="Tahoma" w:cs="Tahoma"/>
          <w:sz w:val="20"/>
          <w:szCs w:val="20"/>
        </w:rPr>
      </w:pPr>
    </w:p>
    <w:p w:rsidR="00A067FD" w:rsidRDefault="00FB5A9E" w:rsidP="005309DC">
      <w:pPr>
        <w:numPr>
          <w:ilvl w:val="0"/>
          <w:numId w:val="4"/>
        </w:numPr>
        <w:tabs>
          <w:tab w:val="left" w:pos="284"/>
        </w:tabs>
        <w:spacing w:line="238" w:lineRule="auto"/>
        <w:ind w:left="284" w:right="100" w:hanging="284"/>
        <w:jc w:val="both"/>
        <w:rPr>
          <w:rFonts w:ascii="Tahoma" w:eastAsia="Tahoma" w:hAnsi="Tahoma" w:cs="Tahoma"/>
          <w:sz w:val="20"/>
          <w:szCs w:val="20"/>
        </w:rPr>
      </w:pPr>
      <w:r>
        <w:rPr>
          <w:rFonts w:ascii="Tahoma" w:eastAsia="Tahoma" w:hAnsi="Tahoma" w:cs="Tahoma"/>
          <w:sz w:val="20"/>
          <w:szCs w:val="20"/>
        </w:rPr>
        <w:t>Wykonawca w zakresie wykonania robót budowlanych zobowiązuje się wykonać przedmiot Umowy z materiałów własnych, o których mowa w przedmiarze robót.</w:t>
      </w:r>
    </w:p>
    <w:p w:rsidR="00A067FD" w:rsidRDefault="00A067FD" w:rsidP="005309DC">
      <w:pPr>
        <w:spacing w:line="4" w:lineRule="exact"/>
        <w:rPr>
          <w:rFonts w:ascii="Tahoma" w:eastAsia="Tahoma" w:hAnsi="Tahoma" w:cs="Tahoma"/>
          <w:sz w:val="20"/>
          <w:szCs w:val="20"/>
        </w:rPr>
      </w:pPr>
    </w:p>
    <w:p w:rsidR="00A067FD" w:rsidRDefault="00FB5A9E" w:rsidP="005309DC">
      <w:pPr>
        <w:numPr>
          <w:ilvl w:val="0"/>
          <w:numId w:val="4"/>
        </w:numPr>
        <w:tabs>
          <w:tab w:val="left" w:pos="284"/>
        </w:tabs>
        <w:spacing w:line="239" w:lineRule="auto"/>
        <w:ind w:left="284" w:right="100" w:hanging="284"/>
        <w:jc w:val="both"/>
        <w:rPr>
          <w:rFonts w:ascii="Tahoma" w:eastAsia="Tahoma" w:hAnsi="Tahoma" w:cs="Tahoma"/>
          <w:sz w:val="20"/>
          <w:szCs w:val="20"/>
        </w:rPr>
      </w:pPr>
      <w:r>
        <w:rPr>
          <w:rFonts w:ascii="Tahoma" w:eastAsia="Tahoma" w:hAnsi="Tahoma" w:cs="Tahoma"/>
          <w:sz w:val="20"/>
          <w:szCs w:val="20"/>
        </w:rPr>
        <w:t>Materiały, o których mowa w ust. 7, powinny odpowiadać co do jakości wymogom dla wyrobów dopuszczonych do obrotu i stosowania w budownictwie, określonym w art. 10 ustawy z dnia 7 lipca 1994r. Prawo budowlane (Dz. U. z 2019 r. poz. 1186, z późn. zm.), wymaganiom określonym w SIWZ i przedmiarze robót oraz wymaganiom ustawy z dnia 16 kwietnia 2004 r. o wyrobach budowlanych (Dz.U. z 2019 r. poz. 266, z późn. zm.).</w:t>
      </w:r>
    </w:p>
    <w:p w:rsidR="00A067FD" w:rsidRDefault="00A067FD" w:rsidP="005309DC">
      <w:pPr>
        <w:spacing w:line="5" w:lineRule="exact"/>
        <w:rPr>
          <w:rFonts w:ascii="Tahoma" w:eastAsia="Tahoma" w:hAnsi="Tahoma" w:cs="Tahoma"/>
          <w:sz w:val="20"/>
          <w:szCs w:val="20"/>
        </w:rPr>
      </w:pPr>
    </w:p>
    <w:p w:rsidR="00A067FD" w:rsidRDefault="00FB5A9E" w:rsidP="005309DC">
      <w:pPr>
        <w:numPr>
          <w:ilvl w:val="0"/>
          <w:numId w:val="4"/>
        </w:numPr>
        <w:tabs>
          <w:tab w:val="left" w:pos="284"/>
        </w:tabs>
        <w:spacing w:line="238" w:lineRule="auto"/>
        <w:ind w:left="284" w:right="100" w:hanging="284"/>
        <w:jc w:val="both"/>
        <w:rPr>
          <w:rFonts w:ascii="Tahoma" w:eastAsia="Tahoma" w:hAnsi="Tahoma" w:cs="Tahoma"/>
          <w:sz w:val="20"/>
          <w:szCs w:val="20"/>
        </w:rPr>
      </w:pPr>
      <w:r>
        <w:rPr>
          <w:rFonts w:ascii="Tahoma" w:eastAsia="Tahoma" w:hAnsi="Tahoma" w:cs="Tahoma"/>
          <w:sz w:val="20"/>
          <w:szCs w:val="20"/>
        </w:rPr>
        <w:t>Na każde żądanie Zamawiającego Wykonawca obowiązany jest okazać w stosunku do wskazanych materiałów dane potwierdzające spełnienie wymagań, o których mowa w ust. 8.</w:t>
      </w:r>
    </w:p>
    <w:p w:rsidR="00A067FD" w:rsidRDefault="00A067FD" w:rsidP="005309DC">
      <w:pPr>
        <w:spacing w:line="3" w:lineRule="exact"/>
        <w:rPr>
          <w:rFonts w:ascii="Tahoma" w:eastAsia="Tahoma" w:hAnsi="Tahoma" w:cs="Tahoma"/>
          <w:sz w:val="20"/>
          <w:szCs w:val="20"/>
        </w:rPr>
      </w:pPr>
    </w:p>
    <w:p w:rsidR="00A067FD" w:rsidRDefault="00FB5A9E" w:rsidP="005309DC">
      <w:pPr>
        <w:numPr>
          <w:ilvl w:val="0"/>
          <w:numId w:val="4"/>
        </w:numPr>
        <w:tabs>
          <w:tab w:val="left" w:pos="364"/>
        </w:tabs>
        <w:spacing w:line="238" w:lineRule="auto"/>
        <w:ind w:left="364" w:right="100" w:hanging="364"/>
        <w:jc w:val="both"/>
        <w:rPr>
          <w:rFonts w:ascii="Tahoma" w:eastAsia="Tahoma" w:hAnsi="Tahoma" w:cs="Tahoma"/>
          <w:sz w:val="20"/>
          <w:szCs w:val="20"/>
        </w:rPr>
      </w:pPr>
      <w:r>
        <w:rPr>
          <w:rFonts w:ascii="Tahoma" w:eastAsia="Tahoma" w:hAnsi="Tahoma" w:cs="Tahoma"/>
          <w:sz w:val="20"/>
          <w:szCs w:val="20"/>
        </w:rPr>
        <w:t>Wykonawca i jego przedstawiciele wszelkie informacje pozyskane w trakcie realizacji Umowy zachowują w tajemnicy.</w:t>
      </w:r>
    </w:p>
    <w:p w:rsidR="00A067FD" w:rsidRDefault="00A067FD" w:rsidP="005309DC">
      <w:pPr>
        <w:spacing w:line="1" w:lineRule="exact"/>
        <w:rPr>
          <w:rFonts w:ascii="Tahoma" w:eastAsia="Tahoma" w:hAnsi="Tahoma" w:cs="Tahoma"/>
          <w:sz w:val="20"/>
          <w:szCs w:val="20"/>
        </w:rPr>
      </w:pPr>
    </w:p>
    <w:p w:rsidR="00A067FD" w:rsidRDefault="00FB5A9E" w:rsidP="005309DC">
      <w:pPr>
        <w:numPr>
          <w:ilvl w:val="0"/>
          <w:numId w:val="4"/>
        </w:numPr>
        <w:tabs>
          <w:tab w:val="left" w:pos="364"/>
        </w:tabs>
        <w:ind w:left="364" w:hanging="364"/>
        <w:rPr>
          <w:rFonts w:ascii="Tahoma" w:eastAsia="Tahoma" w:hAnsi="Tahoma" w:cs="Tahoma"/>
          <w:sz w:val="20"/>
          <w:szCs w:val="20"/>
        </w:rPr>
      </w:pPr>
      <w:r>
        <w:rPr>
          <w:rFonts w:ascii="Tahoma" w:eastAsia="Tahoma" w:hAnsi="Tahoma" w:cs="Tahoma"/>
          <w:sz w:val="20"/>
          <w:szCs w:val="20"/>
        </w:rPr>
        <w:t>Wykonawca i jego przedstawiciele nie mogą podejmować prób pozyskiwania danych osobowych.</w:t>
      </w:r>
    </w:p>
    <w:p w:rsidR="00A067FD" w:rsidRDefault="00A067FD" w:rsidP="005309DC">
      <w:pPr>
        <w:spacing w:line="3" w:lineRule="exact"/>
        <w:rPr>
          <w:rFonts w:ascii="Tahoma" w:eastAsia="Tahoma" w:hAnsi="Tahoma" w:cs="Tahoma"/>
          <w:sz w:val="20"/>
          <w:szCs w:val="20"/>
        </w:rPr>
      </w:pPr>
    </w:p>
    <w:p w:rsidR="00A067FD" w:rsidRDefault="00FB5A9E" w:rsidP="005309DC">
      <w:pPr>
        <w:numPr>
          <w:ilvl w:val="0"/>
          <w:numId w:val="4"/>
        </w:numPr>
        <w:tabs>
          <w:tab w:val="left" w:pos="364"/>
        </w:tabs>
        <w:spacing w:line="238" w:lineRule="auto"/>
        <w:ind w:left="364" w:right="100" w:hanging="364"/>
        <w:jc w:val="both"/>
        <w:rPr>
          <w:rFonts w:ascii="Tahoma" w:eastAsia="Tahoma" w:hAnsi="Tahoma" w:cs="Tahoma"/>
          <w:sz w:val="20"/>
          <w:szCs w:val="20"/>
        </w:rPr>
      </w:pPr>
      <w:r>
        <w:rPr>
          <w:rFonts w:ascii="Tahoma" w:eastAsia="Tahoma" w:hAnsi="Tahoma" w:cs="Tahoma"/>
          <w:sz w:val="20"/>
          <w:szCs w:val="20"/>
        </w:rPr>
        <w:t>W każdym przypadku Wykonawca ponosi pełną odpowiedzialność za tę część zamówienia, którą powierza podwykonawcom.</w:t>
      </w:r>
    </w:p>
    <w:p w:rsidR="00A067FD" w:rsidRDefault="00A067FD" w:rsidP="005309DC">
      <w:pPr>
        <w:spacing w:line="3" w:lineRule="exact"/>
        <w:rPr>
          <w:rFonts w:ascii="Tahoma" w:eastAsia="Tahoma" w:hAnsi="Tahoma" w:cs="Tahoma"/>
          <w:sz w:val="20"/>
          <w:szCs w:val="20"/>
        </w:rPr>
      </w:pPr>
    </w:p>
    <w:p w:rsidR="00A067FD" w:rsidRDefault="00FB5A9E" w:rsidP="005309DC">
      <w:pPr>
        <w:numPr>
          <w:ilvl w:val="0"/>
          <w:numId w:val="4"/>
        </w:numPr>
        <w:tabs>
          <w:tab w:val="left" w:pos="364"/>
        </w:tabs>
        <w:spacing w:line="238" w:lineRule="auto"/>
        <w:ind w:left="364" w:right="100" w:hanging="364"/>
        <w:jc w:val="both"/>
        <w:rPr>
          <w:rFonts w:ascii="Tahoma" w:eastAsia="Tahoma" w:hAnsi="Tahoma" w:cs="Tahoma"/>
          <w:sz w:val="20"/>
          <w:szCs w:val="20"/>
        </w:rPr>
      </w:pPr>
      <w:r>
        <w:rPr>
          <w:rFonts w:ascii="Tahoma" w:eastAsia="Tahoma" w:hAnsi="Tahoma" w:cs="Tahoma"/>
          <w:sz w:val="20"/>
          <w:szCs w:val="20"/>
        </w:rPr>
        <w:lastRenderedPageBreak/>
        <w:t>Zlecenie wykonania części zamówienia podwykonawcy nie wpływa na zmianę treści zobowiązań Wykonawcy wobec Zamawiającego za wykonanie tej części zamówienia.</w:t>
      </w:r>
    </w:p>
    <w:p w:rsidR="00A067FD" w:rsidRDefault="00A067FD" w:rsidP="005309DC">
      <w:pPr>
        <w:spacing w:line="4" w:lineRule="exact"/>
        <w:rPr>
          <w:rFonts w:ascii="Tahoma" w:eastAsia="Tahoma" w:hAnsi="Tahoma" w:cs="Tahoma"/>
          <w:sz w:val="20"/>
          <w:szCs w:val="20"/>
        </w:rPr>
      </w:pPr>
    </w:p>
    <w:p w:rsidR="00A067FD" w:rsidRDefault="00FB5A9E" w:rsidP="005309DC">
      <w:pPr>
        <w:numPr>
          <w:ilvl w:val="0"/>
          <w:numId w:val="4"/>
        </w:numPr>
        <w:tabs>
          <w:tab w:val="left" w:pos="364"/>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Wykonawca ponosi pełną odpowiedzialność za niewykonanie lub nienależyte wykonanie obowiązków określonych Umową, w tym również za szkody wyrządzone przez osoby działające</w:t>
      </w:r>
    </w:p>
    <w:p w:rsidR="00A067FD" w:rsidRDefault="00A067FD" w:rsidP="005309DC">
      <w:pPr>
        <w:spacing w:line="1" w:lineRule="exact"/>
        <w:rPr>
          <w:rFonts w:ascii="Tahoma" w:eastAsia="Tahoma" w:hAnsi="Tahoma" w:cs="Tahoma"/>
          <w:sz w:val="20"/>
          <w:szCs w:val="20"/>
        </w:rPr>
      </w:pPr>
    </w:p>
    <w:p w:rsidR="00A067FD" w:rsidRDefault="00FB5A9E" w:rsidP="005309DC">
      <w:pPr>
        <w:numPr>
          <w:ilvl w:val="1"/>
          <w:numId w:val="5"/>
        </w:numPr>
        <w:tabs>
          <w:tab w:val="left" w:pos="632"/>
        </w:tabs>
        <w:spacing w:line="239" w:lineRule="auto"/>
        <w:ind w:left="364" w:right="100" w:hanging="6"/>
        <w:jc w:val="both"/>
        <w:rPr>
          <w:rFonts w:ascii="Tahoma" w:eastAsia="Tahoma" w:hAnsi="Tahoma" w:cs="Tahoma"/>
          <w:sz w:val="20"/>
          <w:szCs w:val="20"/>
        </w:rPr>
      </w:pPr>
      <w:r>
        <w:rPr>
          <w:rFonts w:ascii="Tahoma" w:eastAsia="Tahoma" w:hAnsi="Tahoma" w:cs="Tahoma"/>
          <w:sz w:val="20"/>
          <w:szCs w:val="20"/>
        </w:rPr>
        <w:t>imieniu lub na rzecz Wykonawcy oraz za działania, zaniechania, uchybienia i zaniedbania podwykonawcy i jego pracowników.</w:t>
      </w:r>
    </w:p>
    <w:p w:rsidR="00A067FD" w:rsidRDefault="00A067FD" w:rsidP="005309DC">
      <w:pPr>
        <w:spacing w:line="1" w:lineRule="exact"/>
        <w:rPr>
          <w:rFonts w:ascii="Tahoma" w:eastAsia="Tahoma" w:hAnsi="Tahoma" w:cs="Tahoma"/>
          <w:sz w:val="20"/>
          <w:szCs w:val="20"/>
        </w:rPr>
      </w:pPr>
    </w:p>
    <w:p w:rsidR="00A067FD" w:rsidRDefault="00FB5A9E" w:rsidP="005309DC">
      <w:pPr>
        <w:numPr>
          <w:ilvl w:val="0"/>
          <w:numId w:val="6"/>
        </w:numPr>
        <w:tabs>
          <w:tab w:val="left" w:pos="426"/>
        </w:tabs>
        <w:spacing w:line="239" w:lineRule="auto"/>
        <w:ind w:left="364" w:right="100" w:hanging="364"/>
        <w:rPr>
          <w:rFonts w:ascii="Tahoma" w:eastAsia="Tahoma" w:hAnsi="Tahoma" w:cs="Tahoma"/>
          <w:sz w:val="20"/>
          <w:szCs w:val="20"/>
        </w:rPr>
      </w:pPr>
      <w:r>
        <w:rPr>
          <w:rFonts w:ascii="Tahoma" w:eastAsia="Tahoma" w:hAnsi="Tahoma" w:cs="Tahoma"/>
          <w:sz w:val="20"/>
          <w:szCs w:val="20"/>
        </w:rPr>
        <w:t>Postanowienia ust. 10 - 14 dotyczą Wykonawcy, który będzie realizował zamówienie przy udziale podwykonawców.</w:t>
      </w:r>
    </w:p>
    <w:p w:rsidR="00A067FD" w:rsidRDefault="00A067FD" w:rsidP="005309DC">
      <w:pPr>
        <w:spacing w:line="1" w:lineRule="exact"/>
        <w:rPr>
          <w:rFonts w:ascii="Tahoma" w:eastAsia="Tahoma" w:hAnsi="Tahoma" w:cs="Tahoma"/>
          <w:sz w:val="20"/>
          <w:szCs w:val="20"/>
        </w:rPr>
      </w:pPr>
    </w:p>
    <w:p w:rsidR="00A067FD" w:rsidRDefault="00FB5A9E" w:rsidP="005309DC">
      <w:pPr>
        <w:numPr>
          <w:ilvl w:val="0"/>
          <w:numId w:val="6"/>
        </w:numPr>
        <w:tabs>
          <w:tab w:val="left" w:pos="364"/>
        </w:tabs>
        <w:ind w:left="364" w:hanging="364"/>
        <w:rPr>
          <w:rFonts w:ascii="Tahoma" w:eastAsia="Tahoma" w:hAnsi="Tahoma" w:cs="Tahoma"/>
          <w:sz w:val="20"/>
          <w:szCs w:val="20"/>
        </w:rPr>
      </w:pPr>
      <w:r>
        <w:rPr>
          <w:rFonts w:ascii="Tahoma" w:eastAsia="Tahoma" w:hAnsi="Tahoma" w:cs="Tahoma"/>
          <w:sz w:val="20"/>
          <w:szCs w:val="20"/>
        </w:rPr>
        <w:t>Zamawiający ma prawo do kontroli wykonanych robót budowlanych.</w:t>
      </w:r>
    </w:p>
    <w:p w:rsidR="00A067FD" w:rsidRDefault="00FB5A9E" w:rsidP="005309DC">
      <w:pPr>
        <w:numPr>
          <w:ilvl w:val="0"/>
          <w:numId w:val="6"/>
        </w:numPr>
        <w:tabs>
          <w:tab w:val="left" w:pos="364"/>
        </w:tabs>
        <w:spacing w:line="239" w:lineRule="auto"/>
        <w:ind w:left="364" w:right="86" w:hanging="364"/>
        <w:jc w:val="both"/>
        <w:rPr>
          <w:rFonts w:ascii="Tahoma" w:eastAsia="Tahoma" w:hAnsi="Tahoma" w:cs="Tahoma"/>
          <w:sz w:val="20"/>
          <w:szCs w:val="20"/>
        </w:rPr>
      </w:pPr>
      <w:r>
        <w:rPr>
          <w:rFonts w:ascii="Tahoma" w:eastAsia="Tahoma" w:hAnsi="Tahoma" w:cs="Tahoma"/>
          <w:sz w:val="20"/>
          <w:szCs w:val="20"/>
        </w:rPr>
        <w:t>O stwierdzonym podczas kontroli nienależytym wykonaniu lub niewykonaniu robót budowlanych Zamawiający zawiadomi n</w:t>
      </w:r>
      <w:r w:rsidR="001B2AFB">
        <w:rPr>
          <w:rFonts w:ascii="Tahoma" w:eastAsia="Tahoma" w:hAnsi="Tahoma" w:cs="Tahoma"/>
          <w:sz w:val="20"/>
          <w:szCs w:val="20"/>
        </w:rPr>
        <w:t>iezwłocznie osobę wskazaną w § 7</w:t>
      </w:r>
      <w:r>
        <w:rPr>
          <w:rFonts w:ascii="Tahoma" w:eastAsia="Tahoma" w:hAnsi="Tahoma" w:cs="Tahoma"/>
          <w:sz w:val="20"/>
          <w:szCs w:val="20"/>
        </w:rPr>
        <w:t xml:space="preserve"> ust. 1 pkt 2 Umowy, podając czas, rodzaj, zakres i miejsce ujawnionych nieprawidłowości.</w:t>
      </w:r>
    </w:p>
    <w:p w:rsidR="00A067FD" w:rsidRDefault="00A067FD" w:rsidP="005309DC">
      <w:pPr>
        <w:spacing w:line="3" w:lineRule="exact"/>
        <w:rPr>
          <w:rFonts w:ascii="Tahoma" w:eastAsia="Tahoma" w:hAnsi="Tahoma" w:cs="Tahoma"/>
          <w:sz w:val="20"/>
          <w:szCs w:val="20"/>
        </w:rPr>
      </w:pPr>
    </w:p>
    <w:p w:rsidR="00A067FD" w:rsidRDefault="00FB5A9E" w:rsidP="005309DC">
      <w:pPr>
        <w:numPr>
          <w:ilvl w:val="0"/>
          <w:numId w:val="6"/>
        </w:numPr>
        <w:tabs>
          <w:tab w:val="left" w:pos="364"/>
        </w:tabs>
        <w:spacing w:line="238" w:lineRule="auto"/>
        <w:ind w:left="364" w:right="100" w:hanging="364"/>
        <w:jc w:val="both"/>
        <w:rPr>
          <w:rFonts w:ascii="Tahoma" w:eastAsia="Tahoma" w:hAnsi="Tahoma" w:cs="Tahoma"/>
          <w:sz w:val="20"/>
          <w:szCs w:val="20"/>
        </w:rPr>
      </w:pPr>
      <w:r>
        <w:rPr>
          <w:rFonts w:ascii="Tahoma" w:eastAsia="Tahoma" w:hAnsi="Tahoma" w:cs="Tahoma"/>
          <w:sz w:val="20"/>
          <w:szCs w:val="20"/>
        </w:rPr>
        <w:t>Po otrzymaniu zawiadomienia, o którym mowa w ust. 17 niniejszego paragrafu, Wykonawca zobowiązany jest do usunięcia stwierdzonych nieprawidłowości.</w:t>
      </w:r>
    </w:p>
    <w:p w:rsidR="00A067FD" w:rsidRDefault="00A067FD" w:rsidP="005309DC">
      <w:pPr>
        <w:spacing w:line="4" w:lineRule="exact"/>
        <w:rPr>
          <w:rFonts w:ascii="Tahoma" w:eastAsia="Tahoma" w:hAnsi="Tahoma" w:cs="Tahoma"/>
          <w:sz w:val="20"/>
          <w:szCs w:val="20"/>
        </w:rPr>
      </w:pPr>
    </w:p>
    <w:p w:rsidR="00A067FD" w:rsidRDefault="00FB5A9E" w:rsidP="005309DC">
      <w:pPr>
        <w:numPr>
          <w:ilvl w:val="0"/>
          <w:numId w:val="6"/>
        </w:numPr>
        <w:tabs>
          <w:tab w:val="left" w:pos="364"/>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Każdorazowe stwierdzone podczas kontroli nienależyte wykonanie robót jest podstawą do naliczenia kary umownej.</w:t>
      </w:r>
    </w:p>
    <w:p w:rsidR="00A067FD" w:rsidRDefault="00A067FD" w:rsidP="005309DC">
      <w:pPr>
        <w:spacing w:line="1" w:lineRule="exact"/>
        <w:rPr>
          <w:rFonts w:ascii="Tahoma" w:eastAsia="Tahoma" w:hAnsi="Tahoma" w:cs="Tahoma"/>
          <w:sz w:val="20"/>
          <w:szCs w:val="20"/>
        </w:rPr>
      </w:pPr>
    </w:p>
    <w:p w:rsidR="00A067FD" w:rsidRDefault="00FB5A9E" w:rsidP="005309DC">
      <w:pPr>
        <w:numPr>
          <w:ilvl w:val="0"/>
          <w:numId w:val="6"/>
        </w:numPr>
        <w:tabs>
          <w:tab w:val="left" w:pos="431"/>
        </w:tabs>
        <w:spacing w:line="239" w:lineRule="auto"/>
        <w:ind w:left="544" w:right="100" w:hanging="544"/>
        <w:jc w:val="both"/>
        <w:rPr>
          <w:rFonts w:ascii="Tahoma" w:eastAsia="Tahoma" w:hAnsi="Tahoma" w:cs="Tahoma"/>
          <w:sz w:val="20"/>
          <w:szCs w:val="20"/>
        </w:rPr>
      </w:pPr>
      <w:r>
        <w:rPr>
          <w:rFonts w:ascii="Tahoma" w:eastAsia="Tahoma" w:hAnsi="Tahoma" w:cs="Tahoma"/>
          <w:sz w:val="20"/>
          <w:szCs w:val="20"/>
        </w:rPr>
        <w:t>Wykonawca po zakończeniu robót sporządza ostateczny protokół w celu zatwierdzenia przez Zamawiającego odbioru robót.</w:t>
      </w:r>
    </w:p>
    <w:p w:rsidR="00A067FD" w:rsidRDefault="00A067FD">
      <w:pPr>
        <w:spacing w:line="299" w:lineRule="exact"/>
        <w:rPr>
          <w:sz w:val="20"/>
          <w:szCs w:val="20"/>
        </w:rPr>
      </w:pPr>
    </w:p>
    <w:p w:rsidR="00A067FD" w:rsidRDefault="00FB5A9E">
      <w:pPr>
        <w:ind w:left="4684"/>
        <w:rPr>
          <w:sz w:val="20"/>
          <w:szCs w:val="20"/>
        </w:rPr>
      </w:pPr>
      <w:r>
        <w:rPr>
          <w:rFonts w:ascii="Tahoma" w:eastAsia="Tahoma" w:hAnsi="Tahoma" w:cs="Tahoma"/>
          <w:b/>
          <w:bCs/>
          <w:sz w:val="20"/>
          <w:szCs w:val="20"/>
        </w:rPr>
        <w:t>§4</w:t>
      </w:r>
    </w:p>
    <w:p w:rsidR="00A067FD" w:rsidRDefault="00A067FD">
      <w:pPr>
        <w:spacing w:line="1" w:lineRule="exact"/>
        <w:rPr>
          <w:sz w:val="20"/>
          <w:szCs w:val="20"/>
        </w:rPr>
      </w:pPr>
    </w:p>
    <w:p w:rsidR="00A067FD" w:rsidRDefault="00FB5A9E">
      <w:pPr>
        <w:ind w:left="2764"/>
        <w:rPr>
          <w:rFonts w:ascii="Tahoma" w:eastAsia="Tahoma" w:hAnsi="Tahoma" w:cs="Tahoma"/>
          <w:b/>
          <w:bCs/>
          <w:sz w:val="20"/>
          <w:szCs w:val="20"/>
        </w:rPr>
      </w:pPr>
      <w:r>
        <w:rPr>
          <w:rFonts w:ascii="Tahoma" w:eastAsia="Tahoma" w:hAnsi="Tahoma" w:cs="Tahoma"/>
          <w:b/>
          <w:bCs/>
          <w:sz w:val="20"/>
          <w:szCs w:val="20"/>
        </w:rPr>
        <w:t>Wynagrodzenie i warunki płatności</w:t>
      </w:r>
    </w:p>
    <w:p w:rsidR="00E4619B" w:rsidRDefault="00E4619B">
      <w:pPr>
        <w:ind w:left="2764"/>
        <w:rPr>
          <w:sz w:val="20"/>
          <w:szCs w:val="20"/>
        </w:rPr>
      </w:pPr>
    </w:p>
    <w:p w:rsidR="00A067FD" w:rsidRDefault="00A067FD">
      <w:pPr>
        <w:spacing w:line="3" w:lineRule="exact"/>
        <w:rPr>
          <w:sz w:val="20"/>
          <w:szCs w:val="20"/>
        </w:rPr>
      </w:pPr>
    </w:p>
    <w:p w:rsidR="00A067FD" w:rsidRDefault="00FB5A9E">
      <w:pPr>
        <w:numPr>
          <w:ilvl w:val="0"/>
          <w:numId w:val="7"/>
        </w:numPr>
        <w:tabs>
          <w:tab w:val="left" w:pos="284"/>
        </w:tabs>
        <w:spacing w:line="252" w:lineRule="auto"/>
        <w:ind w:left="284" w:hanging="284"/>
        <w:jc w:val="both"/>
        <w:rPr>
          <w:rFonts w:ascii="Tahoma" w:eastAsia="Tahoma" w:hAnsi="Tahoma" w:cs="Tahoma"/>
          <w:sz w:val="19"/>
          <w:szCs w:val="19"/>
        </w:rPr>
      </w:pPr>
      <w:r>
        <w:rPr>
          <w:rFonts w:ascii="Tahoma" w:eastAsia="Tahoma" w:hAnsi="Tahoma" w:cs="Tahoma"/>
          <w:sz w:val="19"/>
          <w:szCs w:val="19"/>
        </w:rPr>
        <w:t>Wynagrodzenie za wykonanie przedmiotu Umowy Strony ustalają zgodnie z Ofertą Wykonawcy na kwotę netto …………….. zł, (słownie: ………………………………) plus podatek VAT ……………. zł, (słownie:</w:t>
      </w:r>
    </w:p>
    <w:p w:rsidR="00A067FD" w:rsidRDefault="00FB5A9E">
      <w:pPr>
        <w:spacing w:line="238" w:lineRule="auto"/>
        <w:ind w:left="284" w:right="20"/>
        <w:rPr>
          <w:rFonts w:ascii="Tahoma" w:eastAsia="Tahoma" w:hAnsi="Tahoma" w:cs="Tahoma"/>
          <w:sz w:val="19"/>
          <w:szCs w:val="19"/>
        </w:rPr>
      </w:pPr>
      <w:r>
        <w:rPr>
          <w:rFonts w:ascii="Tahoma" w:eastAsia="Tahoma" w:hAnsi="Tahoma" w:cs="Tahoma"/>
          <w:sz w:val="20"/>
          <w:szCs w:val="20"/>
        </w:rPr>
        <w:t>……………….), obliczony przy zastosowaniu stawki podatku VAT wynoszącej ….%, co łącznie stanowi kwotę brutto ……………………. zł (słownie: ………………………………………..).</w:t>
      </w:r>
    </w:p>
    <w:p w:rsidR="00A067FD" w:rsidRDefault="00A067FD">
      <w:pPr>
        <w:spacing w:line="4" w:lineRule="exact"/>
        <w:rPr>
          <w:sz w:val="20"/>
          <w:szCs w:val="20"/>
        </w:rPr>
      </w:pPr>
    </w:p>
    <w:p w:rsidR="00A067FD" w:rsidRDefault="00FB5A9E" w:rsidP="005309DC">
      <w:pPr>
        <w:tabs>
          <w:tab w:val="left" w:pos="343"/>
        </w:tabs>
        <w:spacing w:line="238" w:lineRule="auto"/>
        <w:ind w:left="364" w:right="100" w:hanging="359"/>
        <w:jc w:val="both"/>
        <w:rPr>
          <w:sz w:val="20"/>
          <w:szCs w:val="20"/>
        </w:rPr>
      </w:pPr>
      <w:r>
        <w:rPr>
          <w:rFonts w:ascii="Tahoma" w:eastAsia="Tahoma" w:hAnsi="Tahoma" w:cs="Tahoma"/>
          <w:sz w:val="20"/>
          <w:szCs w:val="20"/>
        </w:rPr>
        <w:t>2.</w:t>
      </w:r>
      <w:r>
        <w:rPr>
          <w:rFonts w:ascii="Tahoma" w:eastAsia="Tahoma" w:hAnsi="Tahoma" w:cs="Tahoma"/>
          <w:sz w:val="20"/>
          <w:szCs w:val="20"/>
        </w:rPr>
        <w:tab/>
        <w:t>W cenie określonej w ust. 1</w:t>
      </w:r>
      <w:r w:rsidR="001B2AFB">
        <w:rPr>
          <w:rFonts w:ascii="Tahoma" w:eastAsia="Tahoma" w:hAnsi="Tahoma" w:cs="Tahoma"/>
          <w:sz w:val="20"/>
          <w:szCs w:val="20"/>
        </w:rPr>
        <w:t xml:space="preserve"> </w:t>
      </w:r>
      <w:r>
        <w:rPr>
          <w:rFonts w:ascii="Tahoma" w:eastAsia="Tahoma" w:hAnsi="Tahoma" w:cs="Tahoma"/>
          <w:sz w:val="20"/>
          <w:szCs w:val="20"/>
        </w:rPr>
        <w:t>niniejszego paragrafu uwzględniono wszelkie koszty związane z realizacją Umowy.</w:t>
      </w:r>
    </w:p>
    <w:p w:rsidR="00A067FD" w:rsidRDefault="00A067FD">
      <w:pPr>
        <w:spacing w:line="4" w:lineRule="exact"/>
        <w:rPr>
          <w:sz w:val="20"/>
          <w:szCs w:val="20"/>
        </w:rPr>
      </w:pPr>
    </w:p>
    <w:p w:rsidR="00AC48D4" w:rsidRDefault="00FB5A9E" w:rsidP="00AC48D4">
      <w:pPr>
        <w:numPr>
          <w:ilvl w:val="0"/>
          <w:numId w:val="8"/>
        </w:numPr>
        <w:tabs>
          <w:tab w:val="left" w:pos="364"/>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Rozliczenie za wykonanie Umowy nastąpi na podstawie faktury VAT wystawionej i przekazanej przez Wykonawcę Zamawiaj</w:t>
      </w:r>
      <w:r w:rsidR="00AC48D4">
        <w:rPr>
          <w:rFonts w:ascii="Tahoma" w:eastAsia="Tahoma" w:hAnsi="Tahoma" w:cs="Tahoma"/>
          <w:sz w:val="20"/>
          <w:szCs w:val="20"/>
        </w:rPr>
        <w:t>ącemu zawierająca poniższe dane:</w:t>
      </w:r>
    </w:p>
    <w:p w:rsidR="00AC48D4" w:rsidRDefault="00AC48D4" w:rsidP="00AC48D4">
      <w:pPr>
        <w:tabs>
          <w:tab w:val="left" w:pos="364"/>
        </w:tabs>
        <w:spacing w:line="239" w:lineRule="auto"/>
        <w:ind w:left="364" w:right="100"/>
        <w:jc w:val="both"/>
        <w:rPr>
          <w:rFonts w:ascii="Tahoma" w:eastAsia="Tahoma" w:hAnsi="Tahoma" w:cs="Tahoma"/>
          <w:sz w:val="20"/>
          <w:szCs w:val="20"/>
        </w:rPr>
      </w:pPr>
      <w:r w:rsidRPr="008A4548">
        <w:rPr>
          <w:rFonts w:ascii="Tahoma" w:eastAsia="Tahoma" w:hAnsi="Tahoma" w:cs="Tahoma"/>
          <w:b/>
          <w:sz w:val="20"/>
          <w:szCs w:val="20"/>
        </w:rPr>
        <w:t>Nabywca</w:t>
      </w:r>
      <w:r>
        <w:rPr>
          <w:rFonts w:ascii="Tahoma" w:eastAsia="Tahoma" w:hAnsi="Tahoma" w:cs="Tahoma"/>
          <w:sz w:val="20"/>
          <w:szCs w:val="20"/>
        </w:rPr>
        <w:t>: Powiat Opatowski, NIP: 8631684710, ul. Henryka Sienkiewicza 17, 27-500 Opatów</w:t>
      </w:r>
    </w:p>
    <w:p w:rsidR="00AC48D4" w:rsidRDefault="00AC48D4" w:rsidP="00AC48D4">
      <w:pPr>
        <w:tabs>
          <w:tab w:val="left" w:pos="364"/>
        </w:tabs>
        <w:spacing w:line="239" w:lineRule="auto"/>
        <w:ind w:left="364" w:right="100"/>
        <w:jc w:val="both"/>
        <w:rPr>
          <w:rFonts w:ascii="Tahoma" w:eastAsia="Tahoma" w:hAnsi="Tahoma" w:cs="Tahoma"/>
          <w:sz w:val="20"/>
          <w:szCs w:val="20"/>
        </w:rPr>
      </w:pPr>
      <w:r w:rsidRPr="008A4548">
        <w:rPr>
          <w:rFonts w:ascii="Tahoma" w:eastAsia="Tahoma" w:hAnsi="Tahoma" w:cs="Tahoma"/>
          <w:b/>
          <w:sz w:val="20"/>
          <w:szCs w:val="20"/>
        </w:rPr>
        <w:t>Odbiorca</w:t>
      </w:r>
      <w:r>
        <w:rPr>
          <w:rFonts w:ascii="Tahoma" w:eastAsia="Tahoma" w:hAnsi="Tahoma" w:cs="Tahoma"/>
          <w:sz w:val="20"/>
          <w:szCs w:val="20"/>
        </w:rPr>
        <w:t xml:space="preserve">: Dom Pomocy Społecznej w Sobowie, Sobów 117, 27-530 Ożarów </w:t>
      </w:r>
      <w:bookmarkStart w:id="2" w:name="page3"/>
      <w:bookmarkEnd w:id="2"/>
    </w:p>
    <w:p w:rsidR="00A067FD" w:rsidRDefault="00A067FD">
      <w:pPr>
        <w:spacing w:line="2" w:lineRule="exact"/>
        <w:rPr>
          <w:rFonts w:ascii="Tahoma" w:eastAsia="Tahoma" w:hAnsi="Tahoma" w:cs="Tahoma"/>
          <w:sz w:val="20"/>
          <w:szCs w:val="20"/>
        </w:rPr>
      </w:pPr>
    </w:p>
    <w:p w:rsidR="00A067FD" w:rsidRDefault="00FB5A9E">
      <w:pPr>
        <w:numPr>
          <w:ilvl w:val="0"/>
          <w:numId w:val="9"/>
        </w:numPr>
        <w:tabs>
          <w:tab w:val="left" w:pos="364"/>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Zapłata wynagrodzenia dokonana zostanie w formie przelewu na rachunek bankowy Wykonawcy wskazany na fakturze VAT w terminie do 14 dni od dnia przedłożenia Zamawiającemu prawidłowo wystawionej faktury VAT.</w:t>
      </w:r>
    </w:p>
    <w:p w:rsidR="00A067FD" w:rsidRDefault="00A067FD">
      <w:pPr>
        <w:spacing w:line="3" w:lineRule="exact"/>
        <w:rPr>
          <w:rFonts w:ascii="Tahoma" w:eastAsia="Tahoma" w:hAnsi="Tahoma" w:cs="Tahoma"/>
          <w:sz w:val="20"/>
          <w:szCs w:val="20"/>
        </w:rPr>
      </w:pPr>
    </w:p>
    <w:p w:rsidR="00A067FD" w:rsidRDefault="00FB5A9E" w:rsidP="005309DC">
      <w:pPr>
        <w:numPr>
          <w:ilvl w:val="0"/>
          <w:numId w:val="9"/>
        </w:numPr>
        <w:tabs>
          <w:tab w:val="left" w:pos="364"/>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Za datę zapłaty uznaje się dzień, w którym Zamawiający wydał polecenie swojemu bankowi dokonania przelewu wynagrodzenia na rachunek bankowy Wykonawcy.</w:t>
      </w:r>
    </w:p>
    <w:p w:rsidR="00A067FD" w:rsidRDefault="00FB5A9E">
      <w:pPr>
        <w:numPr>
          <w:ilvl w:val="0"/>
          <w:numId w:val="9"/>
        </w:numPr>
        <w:tabs>
          <w:tab w:val="left" w:pos="364"/>
        </w:tabs>
        <w:spacing w:line="238" w:lineRule="auto"/>
        <w:ind w:left="364" w:hanging="364"/>
        <w:rPr>
          <w:rFonts w:ascii="Tahoma" w:eastAsia="Tahoma" w:hAnsi="Tahoma" w:cs="Tahoma"/>
          <w:sz w:val="20"/>
          <w:szCs w:val="20"/>
        </w:rPr>
      </w:pPr>
      <w:r>
        <w:rPr>
          <w:rFonts w:ascii="Tahoma" w:eastAsia="Tahoma" w:hAnsi="Tahoma" w:cs="Tahoma"/>
          <w:sz w:val="20"/>
          <w:szCs w:val="20"/>
        </w:rPr>
        <w:t>Przy zleceniu podwykonawcy przeprowadzenia części zamówienia, koszty zleconej części pokrywa</w:t>
      </w:r>
    </w:p>
    <w:p w:rsidR="00A067FD" w:rsidRDefault="00A067FD">
      <w:pPr>
        <w:spacing w:line="2" w:lineRule="exact"/>
        <w:rPr>
          <w:sz w:val="20"/>
          <w:szCs w:val="20"/>
        </w:rPr>
      </w:pPr>
    </w:p>
    <w:p w:rsidR="00A067FD" w:rsidRDefault="00FB5A9E">
      <w:pPr>
        <w:ind w:left="364"/>
        <w:rPr>
          <w:sz w:val="20"/>
          <w:szCs w:val="20"/>
        </w:rPr>
      </w:pPr>
      <w:r>
        <w:rPr>
          <w:rFonts w:ascii="Tahoma" w:eastAsia="Tahoma" w:hAnsi="Tahoma" w:cs="Tahoma"/>
          <w:sz w:val="20"/>
          <w:szCs w:val="20"/>
        </w:rPr>
        <w:t>Wykonawca.</w:t>
      </w:r>
    </w:p>
    <w:p w:rsidR="00A067FD" w:rsidRDefault="00FB5A9E">
      <w:pPr>
        <w:numPr>
          <w:ilvl w:val="2"/>
          <w:numId w:val="10"/>
        </w:numPr>
        <w:tabs>
          <w:tab w:val="left" w:pos="4564"/>
        </w:tabs>
        <w:spacing w:line="238" w:lineRule="auto"/>
        <w:ind w:left="4564" w:hanging="185"/>
        <w:rPr>
          <w:rFonts w:ascii="Tahoma" w:eastAsia="Tahoma" w:hAnsi="Tahoma" w:cs="Tahoma"/>
          <w:b/>
          <w:bCs/>
          <w:sz w:val="20"/>
          <w:szCs w:val="20"/>
        </w:rPr>
      </w:pPr>
      <w:r>
        <w:rPr>
          <w:rFonts w:ascii="Tahoma" w:eastAsia="Tahoma" w:hAnsi="Tahoma" w:cs="Tahoma"/>
          <w:b/>
          <w:bCs/>
          <w:sz w:val="20"/>
          <w:szCs w:val="20"/>
        </w:rPr>
        <w:t>5</w:t>
      </w:r>
    </w:p>
    <w:p w:rsidR="00A067FD" w:rsidRDefault="00A067FD">
      <w:pPr>
        <w:spacing w:line="1" w:lineRule="exact"/>
        <w:rPr>
          <w:rFonts w:ascii="Tahoma" w:eastAsia="Tahoma" w:hAnsi="Tahoma" w:cs="Tahoma"/>
          <w:b/>
          <w:bCs/>
          <w:sz w:val="20"/>
          <w:szCs w:val="20"/>
        </w:rPr>
      </w:pPr>
    </w:p>
    <w:p w:rsidR="00A067FD" w:rsidRDefault="00FB5A9E">
      <w:pPr>
        <w:ind w:left="3484"/>
        <w:rPr>
          <w:rFonts w:ascii="Tahoma" w:eastAsia="Tahoma" w:hAnsi="Tahoma" w:cs="Tahoma"/>
          <w:b/>
          <w:bCs/>
          <w:sz w:val="20"/>
          <w:szCs w:val="20"/>
        </w:rPr>
      </w:pPr>
      <w:r>
        <w:rPr>
          <w:rFonts w:ascii="Tahoma" w:eastAsia="Tahoma" w:hAnsi="Tahoma" w:cs="Tahoma"/>
          <w:b/>
          <w:bCs/>
          <w:sz w:val="20"/>
          <w:szCs w:val="20"/>
        </w:rPr>
        <w:t>Rozliczenie płatności</w:t>
      </w:r>
    </w:p>
    <w:p w:rsidR="00A067FD" w:rsidRDefault="00A067FD">
      <w:pPr>
        <w:spacing w:line="243" w:lineRule="exact"/>
        <w:rPr>
          <w:rFonts w:ascii="Tahoma" w:eastAsia="Tahoma" w:hAnsi="Tahoma" w:cs="Tahoma"/>
          <w:b/>
          <w:bCs/>
          <w:sz w:val="20"/>
          <w:szCs w:val="20"/>
        </w:rPr>
      </w:pPr>
    </w:p>
    <w:p w:rsidR="00A067FD" w:rsidRDefault="00FB5A9E">
      <w:pPr>
        <w:numPr>
          <w:ilvl w:val="0"/>
          <w:numId w:val="10"/>
        </w:numPr>
        <w:tabs>
          <w:tab w:val="left" w:pos="284"/>
        </w:tabs>
        <w:spacing w:line="239" w:lineRule="auto"/>
        <w:ind w:left="284" w:right="20" w:hanging="284"/>
        <w:jc w:val="both"/>
        <w:rPr>
          <w:rFonts w:ascii="Tahoma" w:eastAsia="Tahoma" w:hAnsi="Tahoma" w:cs="Tahoma"/>
          <w:sz w:val="20"/>
          <w:szCs w:val="20"/>
        </w:rPr>
      </w:pPr>
      <w:r>
        <w:rPr>
          <w:rFonts w:ascii="Tahoma" w:eastAsia="Tahoma" w:hAnsi="Tahoma" w:cs="Tahoma"/>
          <w:sz w:val="20"/>
          <w:szCs w:val="20"/>
        </w:rPr>
        <w:t>Wynagrodze</w:t>
      </w:r>
      <w:r w:rsidR="00E4619B">
        <w:rPr>
          <w:rFonts w:ascii="Tahoma" w:eastAsia="Tahoma" w:hAnsi="Tahoma" w:cs="Tahoma"/>
          <w:sz w:val="20"/>
          <w:szCs w:val="20"/>
        </w:rPr>
        <w:t>nie Wykonawcy, o którym mowa § 4</w:t>
      </w:r>
      <w:r>
        <w:rPr>
          <w:rFonts w:ascii="Tahoma" w:eastAsia="Tahoma" w:hAnsi="Tahoma" w:cs="Tahoma"/>
          <w:sz w:val="20"/>
          <w:szCs w:val="20"/>
        </w:rPr>
        <w:t xml:space="preserve"> ust. 1 Umowy, wypłacane będzie na podstawie faktury VAT wystawianej przez Wykonawcę w oparciu o protokół odbioru ostatecznego przedmiotu</w:t>
      </w:r>
    </w:p>
    <w:p w:rsidR="00A067FD" w:rsidRDefault="00FB5A9E">
      <w:pPr>
        <w:ind w:left="284"/>
        <w:rPr>
          <w:rFonts w:ascii="Tahoma" w:eastAsia="Tahoma" w:hAnsi="Tahoma" w:cs="Tahoma"/>
          <w:sz w:val="20"/>
          <w:szCs w:val="20"/>
        </w:rPr>
      </w:pPr>
      <w:r>
        <w:rPr>
          <w:rFonts w:ascii="Tahoma" w:eastAsia="Tahoma" w:hAnsi="Tahoma" w:cs="Tahoma"/>
          <w:sz w:val="20"/>
          <w:szCs w:val="20"/>
        </w:rPr>
        <w:t>Umowy.</w:t>
      </w:r>
    </w:p>
    <w:p w:rsidR="00A067FD" w:rsidRDefault="00FB5A9E" w:rsidP="005309DC">
      <w:pPr>
        <w:numPr>
          <w:ilvl w:val="0"/>
          <w:numId w:val="10"/>
        </w:numPr>
        <w:tabs>
          <w:tab w:val="left" w:pos="284"/>
        </w:tabs>
        <w:ind w:left="284" w:hanging="284"/>
        <w:jc w:val="both"/>
        <w:rPr>
          <w:rFonts w:ascii="Tahoma" w:eastAsia="Tahoma" w:hAnsi="Tahoma" w:cs="Tahoma"/>
          <w:sz w:val="20"/>
          <w:szCs w:val="20"/>
        </w:rPr>
      </w:pPr>
      <w:r>
        <w:rPr>
          <w:rFonts w:ascii="Tahoma" w:eastAsia="Tahoma" w:hAnsi="Tahoma" w:cs="Tahoma"/>
          <w:sz w:val="20"/>
          <w:szCs w:val="20"/>
        </w:rPr>
        <w:t>Warunkiem zapłaty przez Zamawiającego należnego Wykonawcy wynagrodzenia, o którym mowa</w:t>
      </w:r>
    </w:p>
    <w:p w:rsidR="00A067FD" w:rsidRDefault="00FB5A9E">
      <w:pPr>
        <w:numPr>
          <w:ilvl w:val="1"/>
          <w:numId w:val="10"/>
        </w:numPr>
        <w:tabs>
          <w:tab w:val="left" w:pos="490"/>
        </w:tabs>
        <w:spacing w:line="253" w:lineRule="auto"/>
        <w:ind w:left="284" w:right="20"/>
        <w:jc w:val="both"/>
        <w:rPr>
          <w:rFonts w:ascii="Tahoma" w:eastAsia="Tahoma" w:hAnsi="Tahoma" w:cs="Tahoma"/>
          <w:sz w:val="19"/>
          <w:szCs w:val="19"/>
        </w:rPr>
      </w:pPr>
      <w:r>
        <w:rPr>
          <w:rFonts w:ascii="Tahoma" w:eastAsia="Tahoma" w:hAnsi="Tahoma" w:cs="Tahoma"/>
          <w:sz w:val="19"/>
          <w:szCs w:val="19"/>
        </w:rPr>
        <w:t>5 ust. 1, jest przedstawienie dowodów zapłaty wymagalnego wynagrodzenia podwykonawcom i dalszym podwykonawcom</w:t>
      </w:r>
      <w:r w:rsidR="00E4619B">
        <w:rPr>
          <w:rFonts w:ascii="Tahoma" w:eastAsia="Tahoma" w:hAnsi="Tahoma" w:cs="Tahoma"/>
          <w:sz w:val="19"/>
          <w:szCs w:val="19"/>
        </w:rPr>
        <w:t xml:space="preserve"> </w:t>
      </w:r>
      <w:r>
        <w:rPr>
          <w:rFonts w:ascii="Tahoma" w:eastAsia="Tahoma" w:hAnsi="Tahoma" w:cs="Tahoma"/>
          <w:sz w:val="19"/>
          <w:szCs w:val="19"/>
        </w:rPr>
        <w:t>biorącym udział w realizacji przedmiotu Umowy.</w:t>
      </w:r>
    </w:p>
    <w:p w:rsidR="00A067FD" w:rsidRDefault="00A067FD">
      <w:pPr>
        <w:spacing w:line="1" w:lineRule="exact"/>
        <w:rPr>
          <w:rFonts w:ascii="Tahoma" w:eastAsia="Tahoma" w:hAnsi="Tahoma" w:cs="Tahoma"/>
          <w:sz w:val="19"/>
          <w:szCs w:val="19"/>
        </w:rPr>
      </w:pPr>
    </w:p>
    <w:p w:rsidR="00A067FD" w:rsidRDefault="00FB5A9E">
      <w:pPr>
        <w:numPr>
          <w:ilvl w:val="0"/>
          <w:numId w:val="10"/>
        </w:numPr>
        <w:tabs>
          <w:tab w:val="left" w:pos="284"/>
        </w:tabs>
        <w:spacing w:line="239" w:lineRule="auto"/>
        <w:ind w:left="284" w:right="20" w:hanging="284"/>
        <w:jc w:val="both"/>
        <w:rPr>
          <w:rFonts w:ascii="Tahoma" w:eastAsia="Tahoma" w:hAnsi="Tahoma" w:cs="Tahoma"/>
          <w:sz w:val="20"/>
          <w:szCs w:val="20"/>
        </w:rPr>
      </w:pPr>
      <w:r>
        <w:rPr>
          <w:rFonts w:ascii="Tahoma" w:eastAsia="Tahoma" w:hAnsi="Tahoma" w:cs="Tahoma"/>
          <w:sz w:val="20"/>
          <w:szCs w:val="20"/>
        </w:rPr>
        <w:t>Za dowody zapłaty wymagalnego wynagrodzenia podwykonawcom i dalszym podwykonawcom</w:t>
      </w:r>
      <w:r w:rsidR="00E4619B">
        <w:rPr>
          <w:rFonts w:ascii="Tahoma" w:eastAsia="Tahoma" w:hAnsi="Tahoma" w:cs="Tahoma"/>
          <w:sz w:val="20"/>
          <w:szCs w:val="20"/>
        </w:rPr>
        <w:t xml:space="preserve"> </w:t>
      </w:r>
      <w:r>
        <w:rPr>
          <w:rFonts w:ascii="Tahoma" w:eastAsia="Tahoma" w:hAnsi="Tahoma" w:cs="Tahoma"/>
          <w:sz w:val="20"/>
          <w:szCs w:val="20"/>
        </w:rPr>
        <w:t>biorącym udział w realizacji odebranych elementów przedmiotu Umowy, uznaje się następujące dokumenty:</w:t>
      </w:r>
    </w:p>
    <w:p w:rsidR="00A067FD" w:rsidRDefault="00A067FD">
      <w:pPr>
        <w:spacing w:line="1" w:lineRule="exact"/>
        <w:rPr>
          <w:rFonts w:ascii="Tahoma" w:eastAsia="Tahoma" w:hAnsi="Tahoma" w:cs="Tahoma"/>
          <w:sz w:val="20"/>
          <w:szCs w:val="20"/>
        </w:rPr>
      </w:pPr>
    </w:p>
    <w:p w:rsidR="00A067FD" w:rsidRDefault="00FB5A9E">
      <w:pPr>
        <w:spacing w:line="239" w:lineRule="auto"/>
        <w:ind w:left="704" w:right="20" w:hanging="425"/>
        <w:rPr>
          <w:rFonts w:ascii="Tahoma" w:eastAsia="Tahoma" w:hAnsi="Tahoma" w:cs="Tahoma"/>
          <w:sz w:val="20"/>
          <w:szCs w:val="20"/>
        </w:rPr>
      </w:pPr>
      <w:r>
        <w:rPr>
          <w:rFonts w:ascii="Tahoma" w:eastAsia="Tahoma" w:hAnsi="Tahoma" w:cs="Tahoma"/>
          <w:sz w:val="20"/>
          <w:szCs w:val="20"/>
        </w:rPr>
        <w:t>1) oświadczenie Wykonawcy co do zakresu elementów przedmiotu Umowy wykonanych samodzielnie przez Wykonawcę, objętych przekazaną fakturą,</w:t>
      </w:r>
    </w:p>
    <w:p w:rsidR="00A067FD" w:rsidRDefault="00A067FD">
      <w:pPr>
        <w:spacing w:line="2" w:lineRule="exact"/>
        <w:rPr>
          <w:sz w:val="20"/>
          <w:szCs w:val="20"/>
        </w:rPr>
      </w:pPr>
    </w:p>
    <w:p w:rsidR="00A067FD" w:rsidRDefault="00FB5A9E">
      <w:pPr>
        <w:numPr>
          <w:ilvl w:val="1"/>
          <w:numId w:val="11"/>
        </w:numPr>
        <w:tabs>
          <w:tab w:val="left" w:pos="598"/>
        </w:tabs>
        <w:spacing w:line="253" w:lineRule="auto"/>
        <w:ind w:left="704" w:right="20" w:hanging="420"/>
        <w:jc w:val="right"/>
        <w:rPr>
          <w:rFonts w:ascii="Tahoma" w:eastAsia="Tahoma" w:hAnsi="Tahoma" w:cs="Tahoma"/>
          <w:sz w:val="19"/>
          <w:szCs w:val="19"/>
        </w:rPr>
      </w:pPr>
      <w:r>
        <w:rPr>
          <w:rFonts w:ascii="Tahoma" w:eastAsia="Tahoma" w:hAnsi="Tahoma" w:cs="Tahoma"/>
          <w:sz w:val="19"/>
          <w:szCs w:val="19"/>
        </w:rPr>
        <w:t>oświadczenie Wykonawcy co do zakresu elementów przedmiotu Umowy zleconych i wykonanych przez  podwykonawców  i  dalszych  podwykonawców  z  określeniem  zakresu,  podwykonawcy</w:t>
      </w:r>
    </w:p>
    <w:p w:rsidR="00A067FD" w:rsidRDefault="00A067FD">
      <w:pPr>
        <w:spacing w:line="1" w:lineRule="exact"/>
        <w:rPr>
          <w:rFonts w:ascii="Tahoma" w:eastAsia="Tahoma" w:hAnsi="Tahoma" w:cs="Tahoma"/>
          <w:sz w:val="19"/>
          <w:szCs w:val="19"/>
        </w:rPr>
      </w:pPr>
    </w:p>
    <w:p w:rsidR="00A067FD" w:rsidRDefault="00FB5A9E">
      <w:pPr>
        <w:spacing w:line="238" w:lineRule="auto"/>
        <w:ind w:left="704" w:right="20"/>
        <w:rPr>
          <w:rFonts w:ascii="Tahoma" w:eastAsia="Tahoma" w:hAnsi="Tahoma" w:cs="Tahoma"/>
          <w:sz w:val="19"/>
          <w:szCs w:val="19"/>
        </w:rPr>
      </w:pPr>
      <w:r>
        <w:rPr>
          <w:rFonts w:ascii="Tahoma" w:eastAsia="Tahoma" w:hAnsi="Tahoma" w:cs="Tahoma"/>
          <w:sz w:val="20"/>
          <w:szCs w:val="20"/>
        </w:rPr>
        <w:t>(dalszego podwykonawcy) i wynagrodzenia podwykonawcy (dalszego podwykonawcy), objętych przekazaną fakturą,</w:t>
      </w:r>
    </w:p>
    <w:p w:rsidR="00A067FD" w:rsidRDefault="00A067FD">
      <w:pPr>
        <w:spacing w:line="3" w:lineRule="exact"/>
        <w:rPr>
          <w:rFonts w:ascii="Tahoma" w:eastAsia="Tahoma" w:hAnsi="Tahoma" w:cs="Tahoma"/>
          <w:sz w:val="19"/>
          <w:szCs w:val="19"/>
        </w:rPr>
      </w:pPr>
    </w:p>
    <w:p w:rsidR="00A067FD" w:rsidRDefault="00FB5A9E">
      <w:pPr>
        <w:numPr>
          <w:ilvl w:val="1"/>
          <w:numId w:val="11"/>
        </w:numPr>
        <w:tabs>
          <w:tab w:val="left" w:pos="668"/>
        </w:tabs>
        <w:spacing w:line="238" w:lineRule="auto"/>
        <w:ind w:left="704" w:right="20" w:hanging="420"/>
        <w:rPr>
          <w:rFonts w:ascii="Tahoma" w:eastAsia="Tahoma" w:hAnsi="Tahoma" w:cs="Tahoma"/>
          <w:sz w:val="20"/>
          <w:szCs w:val="20"/>
        </w:rPr>
      </w:pPr>
      <w:r>
        <w:rPr>
          <w:rFonts w:ascii="Tahoma" w:eastAsia="Tahoma" w:hAnsi="Tahoma" w:cs="Tahoma"/>
          <w:sz w:val="20"/>
          <w:szCs w:val="20"/>
        </w:rPr>
        <w:lastRenderedPageBreak/>
        <w:t>kserokopie faktur potwierdzonych „za zgodność z oryginałem”, wystawionych przez podwykonawców i dalszych podwykonawców,</w:t>
      </w:r>
    </w:p>
    <w:p w:rsidR="00A067FD" w:rsidRDefault="00A067FD">
      <w:pPr>
        <w:spacing w:line="4" w:lineRule="exact"/>
        <w:rPr>
          <w:rFonts w:ascii="Tahoma" w:eastAsia="Tahoma" w:hAnsi="Tahoma" w:cs="Tahoma"/>
          <w:sz w:val="20"/>
          <w:szCs w:val="20"/>
        </w:rPr>
      </w:pPr>
    </w:p>
    <w:p w:rsidR="00A067FD" w:rsidRDefault="00FB5A9E">
      <w:pPr>
        <w:numPr>
          <w:ilvl w:val="1"/>
          <w:numId w:val="11"/>
        </w:numPr>
        <w:tabs>
          <w:tab w:val="left" w:pos="655"/>
        </w:tabs>
        <w:spacing w:line="239" w:lineRule="auto"/>
        <w:ind w:left="704" w:hanging="420"/>
        <w:jc w:val="both"/>
        <w:rPr>
          <w:rFonts w:ascii="Tahoma" w:eastAsia="Tahoma" w:hAnsi="Tahoma" w:cs="Tahoma"/>
          <w:sz w:val="20"/>
          <w:szCs w:val="20"/>
        </w:rPr>
      </w:pPr>
      <w:r>
        <w:rPr>
          <w:rFonts w:ascii="Tahoma" w:eastAsia="Tahoma" w:hAnsi="Tahoma" w:cs="Tahoma"/>
          <w:sz w:val="20"/>
          <w:szCs w:val="20"/>
        </w:rPr>
        <w:t>oświadczenia podwykonawców i dalszych podwykonawców potwierdzające otrzymanie całości wynagrodzenia za wykonane przez podwykonawców i dalszych podwykonawców elementy przedmiotu Umowy objęte fakturą,</w:t>
      </w:r>
    </w:p>
    <w:p w:rsidR="00A067FD" w:rsidRDefault="00A067FD">
      <w:pPr>
        <w:spacing w:line="3" w:lineRule="exact"/>
        <w:rPr>
          <w:rFonts w:ascii="Tahoma" w:eastAsia="Tahoma" w:hAnsi="Tahoma" w:cs="Tahoma"/>
          <w:sz w:val="20"/>
          <w:szCs w:val="20"/>
        </w:rPr>
      </w:pPr>
    </w:p>
    <w:p w:rsidR="00A067FD" w:rsidRDefault="00FB5A9E">
      <w:pPr>
        <w:numPr>
          <w:ilvl w:val="1"/>
          <w:numId w:val="11"/>
        </w:numPr>
        <w:tabs>
          <w:tab w:val="left" w:pos="674"/>
        </w:tabs>
        <w:spacing w:line="238" w:lineRule="auto"/>
        <w:ind w:left="704" w:right="20" w:hanging="420"/>
        <w:jc w:val="both"/>
        <w:rPr>
          <w:rFonts w:ascii="Tahoma" w:eastAsia="Tahoma" w:hAnsi="Tahoma" w:cs="Tahoma"/>
          <w:sz w:val="20"/>
          <w:szCs w:val="20"/>
        </w:rPr>
      </w:pPr>
      <w:r>
        <w:rPr>
          <w:rFonts w:ascii="Tahoma" w:eastAsia="Tahoma" w:hAnsi="Tahoma" w:cs="Tahoma"/>
          <w:sz w:val="20"/>
          <w:szCs w:val="20"/>
        </w:rPr>
        <w:t>potwierdzenie przelewu na rachunek bankowy podwykonawcy i dalszego podwykonawcy kwoty wskazanej na fakturze, o której mowa w pkt 3, ewentualnie kserokopia innego dokumentu</w:t>
      </w:r>
    </w:p>
    <w:p w:rsidR="00A067FD" w:rsidRDefault="00A067FD">
      <w:pPr>
        <w:spacing w:line="3" w:lineRule="exact"/>
        <w:rPr>
          <w:rFonts w:ascii="Tahoma" w:eastAsia="Tahoma" w:hAnsi="Tahoma" w:cs="Tahoma"/>
          <w:sz w:val="20"/>
          <w:szCs w:val="20"/>
        </w:rPr>
      </w:pPr>
    </w:p>
    <w:p w:rsidR="00A067FD" w:rsidRDefault="00FB5A9E">
      <w:pPr>
        <w:spacing w:line="239" w:lineRule="auto"/>
        <w:ind w:left="704" w:right="20"/>
        <w:jc w:val="both"/>
        <w:rPr>
          <w:rFonts w:ascii="Tahoma" w:eastAsia="Tahoma" w:hAnsi="Tahoma" w:cs="Tahoma"/>
          <w:sz w:val="20"/>
          <w:szCs w:val="20"/>
        </w:rPr>
      </w:pPr>
      <w:r>
        <w:rPr>
          <w:rFonts w:ascii="Tahoma" w:eastAsia="Tahoma" w:hAnsi="Tahoma" w:cs="Tahoma"/>
          <w:sz w:val="20"/>
          <w:szCs w:val="20"/>
        </w:rPr>
        <w:t>świadczącego o dokonaniu na rzecz podwykonawcy i dalszego podwykonawcy zapłaty całości wynagrodzenia za wykonane przez podwykonawcę i dalszego podwykonawcę elementy przedmiotu Umowy (np. oświadczenie o potrąceniu wierzytelności).</w:t>
      </w:r>
    </w:p>
    <w:p w:rsidR="00A067FD" w:rsidRDefault="00A067FD">
      <w:pPr>
        <w:spacing w:line="3" w:lineRule="exact"/>
        <w:rPr>
          <w:rFonts w:ascii="Tahoma" w:eastAsia="Tahoma" w:hAnsi="Tahoma" w:cs="Tahoma"/>
          <w:sz w:val="20"/>
          <w:szCs w:val="20"/>
        </w:rPr>
      </w:pPr>
    </w:p>
    <w:p w:rsidR="00A067FD" w:rsidRDefault="00FB5A9E">
      <w:pPr>
        <w:spacing w:line="238" w:lineRule="auto"/>
        <w:ind w:left="704" w:right="20"/>
        <w:rPr>
          <w:rFonts w:ascii="Tahoma" w:eastAsia="Tahoma" w:hAnsi="Tahoma" w:cs="Tahoma"/>
          <w:sz w:val="20"/>
          <w:szCs w:val="20"/>
        </w:rPr>
      </w:pPr>
      <w:r>
        <w:rPr>
          <w:rFonts w:ascii="Tahoma" w:eastAsia="Tahoma" w:hAnsi="Tahoma" w:cs="Tahoma"/>
          <w:sz w:val="20"/>
          <w:szCs w:val="20"/>
        </w:rPr>
        <w:t>Kserokopie dokumentów wskazanych powyżej winny być potwierdzone przez Wykonawcę za zgodność z oryginałem.</w:t>
      </w:r>
    </w:p>
    <w:p w:rsidR="00A067FD" w:rsidRDefault="00A067FD">
      <w:pPr>
        <w:spacing w:line="3" w:lineRule="exact"/>
        <w:rPr>
          <w:rFonts w:ascii="Tahoma" w:eastAsia="Tahoma" w:hAnsi="Tahoma" w:cs="Tahoma"/>
          <w:sz w:val="20"/>
          <w:szCs w:val="20"/>
        </w:rPr>
      </w:pPr>
    </w:p>
    <w:p w:rsidR="00A067FD" w:rsidRDefault="00FB5A9E">
      <w:pPr>
        <w:numPr>
          <w:ilvl w:val="0"/>
          <w:numId w:val="12"/>
        </w:numPr>
        <w:tabs>
          <w:tab w:val="left" w:pos="284"/>
        </w:tabs>
        <w:spacing w:line="239" w:lineRule="auto"/>
        <w:ind w:left="284" w:right="20" w:hanging="284"/>
        <w:jc w:val="both"/>
        <w:rPr>
          <w:rFonts w:ascii="Tahoma" w:eastAsia="Tahoma" w:hAnsi="Tahoma" w:cs="Tahoma"/>
          <w:sz w:val="20"/>
          <w:szCs w:val="20"/>
        </w:rPr>
      </w:pPr>
      <w:r>
        <w:rPr>
          <w:rFonts w:ascii="Tahoma" w:eastAsia="Tahoma" w:hAnsi="Tahoma" w:cs="Tahoma"/>
          <w:sz w:val="20"/>
          <w:szCs w:val="20"/>
        </w:rPr>
        <w:t>W przypadku nie przedstawienia przez Wykonawcę wszystkich dowodów zapłaty, o których mowa w ust. 2 i 3 niniejszego paragrafu, Zamawiający wstrzymuje wypłatę należnego wynagrodzenia za przedmiot Umowy - w części równej sumie kwot wynikających z nieprzedstawionych dowodów zapłaty.</w:t>
      </w:r>
    </w:p>
    <w:p w:rsidR="00A067FD" w:rsidRDefault="00A067FD">
      <w:pPr>
        <w:spacing w:line="3" w:lineRule="exact"/>
        <w:rPr>
          <w:rFonts w:ascii="Tahoma" w:eastAsia="Tahoma" w:hAnsi="Tahoma" w:cs="Tahoma"/>
          <w:sz w:val="20"/>
          <w:szCs w:val="20"/>
        </w:rPr>
      </w:pPr>
    </w:p>
    <w:p w:rsidR="00A067FD" w:rsidRPr="005309DC" w:rsidRDefault="00FB5A9E" w:rsidP="005309DC">
      <w:pPr>
        <w:numPr>
          <w:ilvl w:val="0"/>
          <w:numId w:val="12"/>
        </w:numPr>
        <w:tabs>
          <w:tab w:val="left" w:pos="284"/>
        </w:tabs>
        <w:ind w:left="284" w:hanging="284"/>
        <w:jc w:val="both"/>
        <w:rPr>
          <w:rFonts w:ascii="Tahoma" w:eastAsia="Tahoma" w:hAnsi="Tahoma" w:cs="Tahoma"/>
          <w:sz w:val="20"/>
          <w:szCs w:val="20"/>
        </w:rPr>
      </w:pPr>
      <w:r>
        <w:rPr>
          <w:rFonts w:ascii="Tahoma" w:eastAsia="Tahoma" w:hAnsi="Tahoma" w:cs="Tahoma"/>
          <w:sz w:val="20"/>
          <w:szCs w:val="20"/>
        </w:rPr>
        <w:t>W przypadku dokonania zapłaty bezpośrednio na rzecz podwykonawcy przez Zamawiającego na</w:t>
      </w:r>
      <w:r w:rsidR="005309DC">
        <w:rPr>
          <w:rFonts w:ascii="Tahoma" w:eastAsia="Tahoma" w:hAnsi="Tahoma" w:cs="Tahoma"/>
          <w:sz w:val="20"/>
          <w:szCs w:val="20"/>
        </w:rPr>
        <w:t xml:space="preserve"> </w:t>
      </w:r>
      <w:r w:rsidRPr="005309DC">
        <w:rPr>
          <w:rFonts w:ascii="Tahoma" w:eastAsia="Tahoma" w:hAnsi="Tahoma" w:cs="Tahoma"/>
          <w:sz w:val="20"/>
          <w:szCs w:val="20"/>
        </w:rPr>
        <w:t>podstawie art. 647</w:t>
      </w:r>
      <w:r w:rsidRPr="005309DC">
        <w:rPr>
          <w:rFonts w:ascii="Tahoma" w:eastAsia="Tahoma" w:hAnsi="Tahoma" w:cs="Tahoma"/>
          <w:sz w:val="12"/>
          <w:szCs w:val="12"/>
        </w:rPr>
        <w:t>1</w:t>
      </w:r>
      <w:r w:rsidRPr="005309DC">
        <w:rPr>
          <w:rFonts w:ascii="Tahoma" w:eastAsia="Tahoma" w:hAnsi="Tahoma" w:cs="Tahoma"/>
          <w:sz w:val="20"/>
          <w:szCs w:val="20"/>
        </w:rPr>
        <w:t xml:space="preserve"> § 5 k.c. Zamawiający potrąca kwotę wypłaconego wynagrodzenia z wynagrodzenia należnego Wykonawcy lub w przypadku braku środków dokonuje potrącenia z zabezpieczenia należytego wykonania umowy.</w:t>
      </w:r>
    </w:p>
    <w:p w:rsidR="00A067FD" w:rsidRDefault="00A067FD">
      <w:pPr>
        <w:spacing w:line="1" w:lineRule="exact"/>
        <w:rPr>
          <w:sz w:val="20"/>
          <w:szCs w:val="20"/>
        </w:rPr>
      </w:pPr>
    </w:p>
    <w:p w:rsidR="00A067FD" w:rsidRDefault="00FB5A9E">
      <w:pPr>
        <w:numPr>
          <w:ilvl w:val="0"/>
          <w:numId w:val="13"/>
        </w:numPr>
        <w:tabs>
          <w:tab w:val="left" w:pos="284"/>
        </w:tabs>
        <w:ind w:left="284" w:hanging="284"/>
        <w:rPr>
          <w:rFonts w:ascii="Tahoma" w:eastAsia="Tahoma" w:hAnsi="Tahoma" w:cs="Tahoma"/>
          <w:sz w:val="20"/>
          <w:szCs w:val="20"/>
        </w:rPr>
      </w:pPr>
      <w:r>
        <w:rPr>
          <w:rFonts w:ascii="Tahoma" w:eastAsia="Tahoma" w:hAnsi="Tahoma" w:cs="Tahoma"/>
          <w:sz w:val="20"/>
          <w:szCs w:val="20"/>
        </w:rPr>
        <w:t>Datą zapłaty jest dzień obciążenia rachunku Zamawiającego.</w:t>
      </w:r>
    </w:p>
    <w:p w:rsidR="00A067FD" w:rsidRDefault="00A067FD">
      <w:pPr>
        <w:spacing w:line="240" w:lineRule="exact"/>
        <w:rPr>
          <w:rFonts w:ascii="Tahoma" w:eastAsia="Tahoma" w:hAnsi="Tahoma" w:cs="Tahoma"/>
          <w:sz w:val="20"/>
          <w:szCs w:val="20"/>
        </w:rPr>
      </w:pPr>
    </w:p>
    <w:p w:rsidR="00A067FD" w:rsidRDefault="00FB5A9E">
      <w:pPr>
        <w:numPr>
          <w:ilvl w:val="1"/>
          <w:numId w:val="13"/>
        </w:numPr>
        <w:tabs>
          <w:tab w:val="left" w:pos="4844"/>
        </w:tabs>
        <w:ind w:left="4844" w:hanging="185"/>
        <w:rPr>
          <w:rFonts w:ascii="Tahoma" w:eastAsia="Tahoma" w:hAnsi="Tahoma" w:cs="Tahoma"/>
          <w:b/>
          <w:bCs/>
          <w:sz w:val="20"/>
          <w:szCs w:val="20"/>
        </w:rPr>
      </w:pPr>
      <w:r>
        <w:rPr>
          <w:rFonts w:ascii="Tahoma" w:eastAsia="Tahoma" w:hAnsi="Tahoma" w:cs="Tahoma"/>
          <w:b/>
          <w:bCs/>
          <w:sz w:val="20"/>
          <w:szCs w:val="20"/>
        </w:rPr>
        <w:t>6</w:t>
      </w:r>
    </w:p>
    <w:p w:rsidR="00A067FD" w:rsidRDefault="00FB5A9E">
      <w:pPr>
        <w:spacing w:line="238" w:lineRule="auto"/>
        <w:ind w:left="3724"/>
        <w:rPr>
          <w:rFonts w:ascii="Tahoma" w:eastAsia="Tahoma" w:hAnsi="Tahoma" w:cs="Tahoma"/>
          <w:b/>
          <w:bCs/>
          <w:sz w:val="20"/>
          <w:szCs w:val="20"/>
        </w:rPr>
      </w:pPr>
      <w:r>
        <w:rPr>
          <w:rFonts w:ascii="Tahoma" w:eastAsia="Tahoma" w:hAnsi="Tahoma" w:cs="Tahoma"/>
          <w:b/>
          <w:bCs/>
          <w:sz w:val="20"/>
          <w:szCs w:val="20"/>
        </w:rPr>
        <w:t>Obowiązki Stron</w:t>
      </w:r>
    </w:p>
    <w:p w:rsidR="00A067FD" w:rsidRDefault="00A067FD">
      <w:pPr>
        <w:spacing w:line="242" w:lineRule="exact"/>
        <w:rPr>
          <w:sz w:val="20"/>
          <w:szCs w:val="20"/>
        </w:rPr>
      </w:pPr>
    </w:p>
    <w:p w:rsidR="00A067FD" w:rsidRDefault="00FB5A9E">
      <w:pPr>
        <w:numPr>
          <w:ilvl w:val="0"/>
          <w:numId w:val="14"/>
        </w:numPr>
        <w:tabs>
          <w:tab w:val="left" w:pos="244"/>
        </w:tabs>
        <w:ind w:left="244" w:hanging="244"/>
        <w:rPr>
          <w:rFonts w:ascii="Tahoma" w:eastAsia="Tahoma" w:hAnsi="Tahoma" w:cs="Tahoma"/>
          <w:b/>
          <w:bCs/>
          <w:sz w:val="20"/>
          <w:szCs w:val="20"/>
        </w:rPr>
      </w:pPr>
      <w:r>
        <w:rPr>
          <w:rFonts w:ascii="Tahoma" w:eastAsia="Tahoma" w:hAnsi="Tahoma" w:cs="Tahoma"/>
          <w:b/>
          <w:bCs/>
          <w:sz w:val="20"/>
          <w:szCs w:val="20"/>
        </w:rPr>
        <w:t>Do obowiązków Wykonawcy należy w szczególności:</w:t>
      </w:r>
    </w:p>
    <w:p w:rsidR="00A067FD" w:rsidRDefault="00A067FD">
      <w:pPr>
        <w:spacing w:line="3" w:lineRule="exact"/>
        <w:rPr>
          <w:rFonts w:ascii="Tahoma" w:eastAsia="Tahoma" w:hAnsi="Tahoma" w:cs="Tahoma"/>
          <w:b/>
          <w:bCs/>
          <w:sz w:val="20"/>
          <w:szCs w:val="20"/>
        </w:rPr>
      </w:pPr>
    </w:p>
    <w:p w:rsidR="00A067FD" w:rsidRDefault="00FB5A9E">
      <w:pPr>
        <w:numPr>
          <w:ilvl w:val="1"/>
          <w:numId w:val="14"/>
        </w:numPr>
        <w:tabs>
          <w:tab w:val="left" w:pos="724"/>
        </w:tabs>
        <w:spacing w:line="239" w:lineRule="auto"/>
        <w:ind w:left="724" w:right="100" w:hanging="364"/>
        <w:jc w:val="both"/>
        <w:rPr>
          <w:rFonts w:ascii="Tahoma" w:eastAsia="Tahoma" w:hAnsi="Tahoma" w:cs="Tahoma"/>
          <w:sz w:val="20"/>
          <w:szCs w:val="20"/>
        </w:rPr>
      </w:pPr>
      <w:r>
        <w:rPr>
          <w:rFonts w:ascii="Tahoma" w:eastAsia="Tahoma" w:hAnsi="Tahoma" w:cs="Tahoma"/>
          <w:sz w:val="20"/>
          <w:szCs w:val="20"/>
        </w:rPr>
        <w:t>udział w spotkaniach koordynacyjnych Zamawiającego z Wykonawcą, a także każdorazowo na wezwanie Zamawiającego do udzielenia informacji przez Wykonawcę w terminie 3 dni od daty wezwania;</w:t>
      </w:r>
    </w:p>
    <w:p w:rsidR="00A067FD" w:rsidRDefault="00A067FD">
      <w:pPr>
        <w:spacing w:line="1" w:lineRule="exact"/>
        <w:rPr>
          <w:rFonts w:ascii="Tahoma" w:eastAsia="Tahoma" w:hAnsi="Tahoma" w:cs="Tahoma"/>
          <w:sz w:val="20"/>
          <w:szCs w:val="20"/>
        </w:rPr>
      </w:pPr>
    </w:p>
    <w:p w:rsidR="00A067FD" w:rsidRDefault="00FB5A9E">
      <w:pPr>
        <w:numPr>
          <w:ilvl w:val="1"/>
          <w:numId w:val="14"/>
        </w:numPr>
        <w:tabs>
          <w:tab w:val="left" w:pos="724"/>
        </w:tabs>
        <w:ind w:left="724" w:hanging="364"/>
        <w:rPr>
          <w:rFonts w:ascii="Tahoma" w:eastAsia="Tahoma" w:hAnsi="Tahoma" w:cs="Tahoma"/>
          <w:sz w:val="20"/>
          <w:szCs w:val="20"/>
        </w:rPr>
      </w:pPr>
      <w:r>
        <w:rPr>
          <w:rFonts w:ascii="Tahoma" w:eastAsia="Tahoma" w:hAnsi="Tahoma" w:cs="Tahoma"/>
          <w:sz w:val="20"/>
          <w:szCs w:val="20"/>
        </w:rPr>
        <w:t>zagospodarowanie terenu robót budowlanych oraz jego zabezpieczenie;</w:t>
      </w:r>
    </w:p>
    <w:p w:rsidR="00A067FD" w:rsidRDefault="00FB5A9E">
      <w:pPr>
        <w:numPr>
          <w:ilvl w:val="1"/>
          <w:numId w:val="14"/>
        </w:numPr>
        <w:tabs>
          <w:tab w:val="left" w:pos="724"/>
        </w:tabs>
        <w:spacing w:line="238" w:lineRule="auto"/>
        <w:ind w:left="724" w:hanging="364"/>
        <w:rPr>
          <w:rFonts w:ascii="Tahoma" w:eastAsia="Tahoma" w:hAnsi="Tahoma" w:cs="Tahoma"/>
          <w:sz w:val="20"/>
          <w:szCs w:val="20"/>
        </w:rPr>
      </w:pPr>
      <w:r>
        <w:rPr>
          <w:rFonts w:ascii="Tahoma" w:eastAsia="Tahoma" w:hAnsi="Tahoma" w:cs="Tahoma"/>
          <w:sz w:val="20"/>
          <w:szCs w:val="20"/>
        </w:rPr>
        <w:t>wykonanie przedmiotu Umow</w:t>
      </w:r>
      <w:r w:rsidR="00E948A2">
        <w:rPr>
          <w:rFonts w:ascii="Tahoma" w:eastAsia="Tahoma" w:hAnsi="Tahoma" w:cs="Tahoma"/>
          <w:sz w:val="20"/>
          <w:szCs w:val="20"/>
        </w:rPr>
        <w:t>y w oparciu o zaakceptowany projekt</w:t>
      </w:r>
      <w:r>
        <w:rPr>
          <w:rFonts w:ascii="Tahoma" w:eastAsia="Tahoma" w:hAnsi="Tahoma" w:cs="Tahoma"/>
          <w:sz w:val="20"/>
          <w:szCs w:val="20"/>
        </w:rPr>
        <w:t>;</w:t>
      </w:r>
    </w:p>
    <w:p w:rsidR="00A067FD" w:rsidRDefault="00FB5A9E">
      <w:pPr>
        <w:numPr>
          <w:ilvl w:val="0"/>
          <w:numId w:val="15"/>
        </w:numPr>
        <w:tabs>
          <w:tab w:val="left" w:pos="724"/>
        </w:tabs>
        <w:ind w:left="724" w:hanging="364"/>
        <w:rPr>
          <w:rFonts w:ascii="Tahoma" w:eastAsia="Tahoma" w:hAnsi="Tahoma" w:cs="Tahoma"/>
          <w:sz w:val="20"/>
          <w:szCs w:val="20"/>
        </w:rPr>
      </w:pPr>
      <w:bookmarkStart w:id="3" w:name="page4"/>
      <w:bookmarkEnd w:id="3"/>
      <w:r>
        <w:rPr>
          <w:rFonts w:ascii="Tahoma" w:eastAsia="Tahoma" w:hAnsi="Tahoma" w:cs="Tahoma"/>
          <w:sz w:val="20"/>
          <w:szCs w:val="20"/>
        </w:rPr>
        <w:t>kontrola jakości materiałów i robót zgodnie z postanowieniami przedmiaru robót;</w:t>
      </w:r>
    </w:p>
    <w:p w:rsidR="00A067FD" w:rsidRDefault="00A067FD">
      <w:pPr>
        <w:spacing w:line="3" w:lineRule="exact"/>
        <w:rPr>
          <w:rFonts w:ascii="Tahoma" w:eastAsia="Tahoma" w:hAnsi="Tahoma" w:cs="Tahoma"/>
          <w:sz w:val="20"/>
          <w:szCs w:val="20"/>
        </w:rPr>
      </w:pPr>
    </w:p>
    <w:p w:rsidR="00A067FD" w:rsidRDefault="00FB5A9E">
      <w:pPr>
        <w:numPr>
          <w:ilvl w:val="0"/>
          <w:numId w:val="15"/>
        </w:numPr>
        <w:tabs>
          <w:tab w:val="left" w:pos="724"/>
        </w:tabs>
        <w:spacing w:line="238" w:lineRule="auto"/>
        <w:ind w:left="724" w:hanging="364"/>
        <w:rPr>
          <w:rFonts w:ascii="Tahoma" w:eastAsia="Tahoma" w:hAnsi="Tahoma" w:cs="Tahoma"/>
          <w:sz w:val="20"/>
          <w:szCs w:val="20"/>
        </w:rPr>
      </w:pPr>
      <w:r>
        <w:rPr>
          <w:rFonts w:ascii="Tahoma" w:eastAsia="Tahoma" w:hAnsi="Tahoma" w:cs="Tahoma"/>
          <w:sz w:val="20"/>
          <w:szCs w:val="20"/>
        </w:rPr>
        <w:t>prowadzenie wykazu dokumentów jakościowych na materiały (świadectwa zgodności, atesty, aprobaty techniczne, itp.);</w:t>
      </w:r>
    </w:p>
    <w:p w:rsidR="00A067FD" w:rsidRDefault="00A067FD">
      <w:pPr>
        <w:spacing w:line="3" w:lineRule="exact"/>
        <w:rPr>
          <w:rFonts w:ascii="Tahoma" w:eastAsia="Tahoma" w:hAnsi="Tahoma" w:cs="Tahoma"/>
          <w:sz w:val="20"/>
          <w:szCs w:val="20"/>
        </w:rPr>
      </w:pPr>
    </w:p>
    <w:p w:rsidR="00A067FD" w:rsidRDefault="00FB5A9E" w:rsidP="00D54CDB">
      <w:pPr>
        <w:numPr>
          <w:ilvl w:val="0"/>
          <w:numId w:val="15"/>
        </w:numPr>
        <w:tabs>
          <w:tab w:val="left" w:pos="724"/>
        </w:tabs>
        <w:spacing w:line="238" w:lineRule="auto"/>
        <w:ind w:left="724" w:hanging="364"/>
        <w:jc w:val="both"/>
        <w:rPr>
          <w:rFonts w:ascii="Tahoma" w:eastAsia="Tahoma" w:hAnsi="Tahoma" w:cs="Tahoma"/>
          <w:sz w:val="20"/>
          <w:szCs w:val="20"/>
        </w:rPr>
      </w:pPr>
      <w:r>
        <w:rPr>
          <w:rFonts w:ascii="Tahoma" w:eastAsia="Tahoma" w:hAnsi="Tahoma" w:cs="Tahoma"/>
          <w:sz w:val="20"/>
          <w:szCs w:val="20"/>
        </w:rPr>
        <w:t>wykonanie robót tymczasowych (w tym zabezpieczających), które będą potrzebne podczas wykonywania robót podstawowych;</w:t>
      </w:r>
    </w:p>
    <w:p w:rsidR="00A067FD" w:rsidRDefault="00A067FD">
      <w:pPr>
        <w:spacing w:line="1" w:lineRule="exact"/>
        <w:rPr>
          <w:sz w:val="20"/>
          <w:szCs w:val="20"/>
        </w:rPr>
      </w:pPr>
    </w:p>
    <w:p w:rsidR="00A067FD" w:rsidRDefault="00FB5A9E">
      <w:pPr>
        <w:tabs>
          <w:tab w:val="left" w:pos="703"/>
          <w:tab w:val="left" w:pos="2463"/>
          <w:tab w:val="left" w:pos="2863"/>
          <w:tab w:val="left" w:pos="4523"/>
          <w:tab w:val="left" w:pos="6303"/>
          <w:tab w:val="left" w:pos="7783"/>
        </w:tabs>
        <w:ind w:left="364"/>
        <w:rPr>
          <w:sz w:val="20"/>
          <w:szCs w:val="20"/>
        </w:rPr>
      </w:pPr>
      <w:r>
        <w:rPr>
          <w:rFonts w:ascii="Tahoma" w:eastAsia="Tahoma" w:hAnsi="Tahoma" w:cs="Tahoma"/>
          <w:sz w:val="20"/>
          <w:szCs w:val="20"/>
        </w:rPr>
        <w:t>7)</w:t>
      </w:r>
      <w:r>
        <w:rPr>
          <w:rFonts w:ascii="Tahoma" w:eastAsia="Tahoma" w:hAnsi="Tahoma" w:cs="Tahoma"/>
          <w:sz w:val="20"/>
          <w:szCs w:val="20"/>
        </w:rPr>
        <w:tab/>
        <w:t>skompletowanie</w:t>
      </w:r>
      <w:r>
        <w:rPr>
          <w:sz w:val="20"/>
          <w:szCs w:val="20"/>
        </w:rPr>
        <w:tab/>
      </w:r>
      <w:r>
        <w:rPr>
          <w:rFonts w:ascii="Tahoma" w:eastAsia="Tahoma" w:hAnsi="Tahoma" w:cs="Tahoma"/>
          <w:sz w:val="20"/>
          <w:szCs w:val="20"/>
        </w:rPr>
        <w:t>i</w:t>
      </w:r>
      <w:r>
        <w:rPr>
          <w:sz w:val="20"/>
          <w:szCs w:val="20"/>
        </w:rPr>
        <w:tab/>
      </w:r>
      <w:r>
        <w:rPr>
          <w:rFonts w:ascii="Tahoma" w:eastAsia="Tahoma" w:hAnsi="Tahoma" w:cs="Tahoma"/>
          <w:sz w:val="20"/>
          <w:szCs w:val="20"/>
        </w:rPr>
        <w:t>przedstawienie</w:t>
      </w:r>
      <w:r>
        <w:rPr>
          <w:sz w:val="20"/>
          <w:szCs w:val="20"/>
        </w:rPr>
        <w:tab/>
      </w:r>
      <w:r>
        <w:rPr>
          <w:rFonts w:ascii="Tahoma" w:eastAsia="Tahoma" w:hAnsi="Tahoma" w:cs="Tahoma"/>
          <w:sz w:val="20"/>
          <w:szCs w:val="20"/>
        </w:rPr>
        <w:t>Zamawiającemu</w:t>
      </w:r>
      <w:r>
        <w:rPr>
          <w:sz w:val="20"/>
          <w:szCs w:val="20"/>
        </w:rPr>
        <w:tab/>
      </w:r>
      <w:r>
        <w:rPr>
          <w:rFonts w:ascii="Tahoma" w:eastAsia="Tahoma" w:hAnsi="Tahoma" w:cs="Tahoma"/>
          <w:sz w:val="20"/>
          <w:szCs w:val="20"/>
        </w:rPr>
        <w:t>dokumentów</w:t>
      </w:r>
      <w:r>
        <w:rPr>
          <w:sz w:val="20"/>
          <w:szCs w:val="20"/>
        </w:rPr>
        <w:tab/>
      </w:r>
      <w:r>
        <w:rPr>
          <w:rFonts w:ascii="Tahoma" w:eastAsia="Tahoma" w:hAnsi="Tahoma" w:cs="Tahoma"/>
          <w:sz w:val="19"/>
          <w:szCs w:val="19"/>
        </w:rPr>
        <w:t>pozwalających</w:t>
      </w:r>
    </w:p>
    <w:p w:rsidR="00A067FD" w:rsidRDefault="00A067FD">
      <w:pPr>
        <w:spacing w:line="1" w:lineRule="exact"/>
        <w:rPr>
          <w:sz w:val="20"/>
          <w:szCs w:val="20"/>
        </w:rPr>
      </w:pPr>
    </w:p>
    <w:p w:rsidR="00A067FD" w:rsidRDefault="00FB5A9E">
      <w:pPr>
        <w:tabs>
          <w:tab w:val="left" w:pos="1103"/>
        </w:tabs>
        <w:ind w:left="724"/>
        <w:rPr>
          <w:sz w:val="20"/>
          <w:szCs w:val="20"/>
        </w:rPr>
      </w:pPr>
      <w:r>
        <w:rPr>
          <w:rFonts w:ascii="Tahoma" w:eastAsia="Tahoma" w:hAnsi="Tahoma" w:cs="Tahoma"/>
          <w:sz w:val="20"/>
          <w:szCs w:val="20"/>
        </w:rPr>
        <w:t>na</w:t>
      </w:r>
      <w:r>
        <w:rPr>
          <w:rFonts w:ascii="Tahoma" w:eastAsia="Tahoma" w:hAnsi="Tahoma" w:cs="Tahoma"/>
          <w:sz w:val="20"/>
          <w:szCs w:val="20"/>
        </w:rPr>
        <w:tab/>
        <w:t>ocenę prawidłowego wykonania przedmiotu Umowy;</w:t>
      </w:r>
    </w:p>
    <w:p w:rsidR="00A067FD" w:rsidRDefault="00A067FD">
      <w:pPr>
        <w:spacing w:line="1" w:lineRule="exact"/>
        <w:rPr>
          <w:sz w:val="20"/>
          <w:szCs w:val="20"/>
        </w:rPr>
      </w:pPr>
    </w:p>
    <w:p w:rsidR="00A067FD" w:rsidRDefault="00FB5A9E">
      <w:pPr>
        <w:numPr>
          <w:ilvl w:val="0"/>
          <w:numId w:val="16"/>
        </w:numPr>
        <w:tabs>
          <w:tab w:val="left" w:pos="724"/>
        </w:tabs>
        <w:spacing w:line="239" w:lineRule="auto"/>
        <w:ind w:left="724" w:hanging="364"/>
        <w:jc w:val="both"/>
        <w:rPr>
          <w:rFonts w:ascii="Tahoma" w:eastAsia="Tahoma" w:hAnsi="Tahoma" w:cs="Tahoma"/>
          <w:sz w:val="20"/>
          <w:szCs w:val="20"/>
        </w:rPr>
      </w:pPr>
      <w:r>
        <w:rPr>
          <w:rFonts w:ascii="Tahoma" w:eastAsia="Tahoma" w:hAnsi="Tahoma" w:cs="Tahoma"/>
          <w:sz w:val="20"/>
          <w:szCs w:val="20"/>
        </w:rPr>
        <w:t>utrzymanie ładu i porządku na terenie budowy, a po zakończeniu robót usunięcie poza teren budowy wszelkich urządzeń tymczasowego zaplecza, oraz pozostawienie całego terenu budowy nadającego się do użytkowania;</w:t>
      </w:r>
    </w:p>
    <w:p w:rsidR="00A067FD" w:rsidRDefault="00A067FD">
      <w:pPr>
        <w:spacing w:line="3" w:lineRule="exact"/>
        <w:rPr>
          <w:rFonts w:ascii="Tahoma" w:eastAsia="Tahoma" w:hAnsi="Tahoma" w:cs="Tahoma"/>
          <w:sz w:val="20"/>
          <w:szCs w:val="20"/>
        </w:rPr>
      </w:pPr>
    </w:p>
    <w:p w:rsidR="00A067FD" w:rsidRDefault="00FB5A9E">
      <w:pPr>
        <w:numPr>
          <w:ilvl w:val="0"/>
          <w:numId w:val="16"/>
        </w:numPr>
        <w:tabs>
          <w:tab w:val="left" w:pos="724"/>
        </w:tabs>
        <w:spacing w:line="238" w:lineRule="auto"/>
        <w:ind w:left="724" w:hanging="364"/>
        <w:rPr>
          <w:rFonts w:ascii="Tahoma" w:eastAsia="Tahoma" w:hAnsi="Tahoma" w:cs="Tahoma"/>
          <w:sz w:val="20"/>
          <w:szCs w:val="20"/>
        </w:rPr>
      </w:pPr>
      <w:r>
        <w:rPr>
          <w:rFonts w:ascii="Tahoma" w:eastAsia="Tahoma" w:hAnsi="Tahoma" w:cs="Tahoma"/>
          <w:sz w:val="20"/>
          <w:szCs w:val="20"/>
        </w:rPr>
        <w:t>informowanie Zamawiającego o problemach lub okolicznościach mogących wpłynąć na jakość robót lub termin zakończenia robót;</w:t>
      </w:r>
    </w:p>
    <w:p w:rsidR="00A067FD" w:rsidRDefault="00A067FD">
      <w:pPr>
        <w:spacing w:line="1" w:lineRule="exact"/>
        <w:rPr>
          <w:sz w:val="20"/>
          <w:szCs w:val="20"/>
        </w:rPr>
      </w:pPr>
    </w:p>
    <w:p w:rsidR="00A067FD" w:rsidRDefault="00FB5A9E">
      <w:pPr>
        <w:tabs>
          <w:tab w:val="left" w:pos="1903"/>
          <w:tab w:val="left" w:pos="3243"/>
          <w:tab w:val="left" w:pos="4763"/>
          <w:tab w:val="left" w:pos="5003"/>
          <w:tab w:val="left" w:pos="6163"/>
          <w:tab w:val="left" w:pos="6523"/>
          <w:tab w:val="left" w:pos="7283"/>
          <w:tab w:val="left" w:pos="8123"/>
        </w:tabs>
        <w:ind w:left="364"/>
        <w:rPr>
          <w:sz w:val="20"/>
          <w:szCs w:val="20"/>
        </w:rPr>
      </w:pPr>
      <w:r>
        <w:rPr>
          <w:rFonts w:ascii="Tahoma" w:eastAsia="Tahoma" w:hAnsi="Tahoma" w:cs="Tahoma"/>
          <w:sz w:val="20"/>
          <w:szCs w:val="20"/>
        </w:rPr>
        <w:t>10) niezwłoczne</w:t>
      </w:r>
      <w:r>
        <w:rPr>
          <w:sz w:val="20"/>
          <w:szCs w:val="20"/>
        </w:rPr>
        <w:tab/>
      </w:r>
      <w:r>
        <w:rPr>
          <w:rFonts w:ascii="Tahoma" w:eastAsia="Tahoma" w:hAnsi="Tahoma" w:cs="Tahoma"/>
          <w:sz w:val="20"/>
          <w:szCs w:val="20"/>
        </w:rPr>
        <w:t>informowanie</w:t>
      </w:r>
      <w:r>
        <w:rPr>
          <w:rFonts w:ascii="Tahoma" w:eastAsia="Tahoma" w:hAnsi="Tahoma" w:cs="Tahoma"/>
          <w:sz w:val="20"/>
          <w:szCs w:val="20"/>
        </w:rPr>
        <w:tab/>
        <w:t>Zamawiającego</w:t>
      </w:r>
      <w:r>
        <w:rPr>
          <w:rFonts w:ascii="Tahoma" w:eastAsia="Tahoma" w:hAnsi="Tahoma" w:cs="Tahoma"/>
          <w:sz w:val="20"/>
          <w:szCs w:val="20"/>
        </w:rPr>
        <w:tab/>
        <w:t>o</w:t>
      </w:r>
      <w:r>
        <w:rPr>
          <w:rFonts w:ascii="Tahoma" w:eastAsia="Tahoma" w:hAnsi="Tahoma" w:cs="Tahoma"/>
          <w:sz w:val="20"/>
          <w:szCs w:val="20"/>
        </w:rPr>
        <w:tab/>
        <w:t>zaistniałych</w:t>
      </w:r>
      <w:r>
        <w:rPr>
          <w:rFonts w:ascii="Tahoma" w:eastAsia="Tahoma" w:hAnsi="Tahoma" w:cs="Tahoma"/>
          <w:sz w:val="20"/>
          <w:szCs w:val="20"/>
        </w:rPr>
        <w:tab/>
        <w:t>na</w:t>
      </w:r>
      <w:r>
        <w:rPr>
          <w:rFonts w:ascii="Tahoma" w:eastAsia="Tahoma" w:hAnsi="Tahoma" w:cs="Tahoma"/>
          <w:sz w:val="20"/>
          <w:szCs w:val="20"/>
        </w:rPr>
        <w:tab/>
        <w:t>terenie</w:t>
      </w:r>
      <w:r>
        <w:rPr>
          <w:sz w:val="20"/>
          <w:szCs w:val="20"/>
        </w:rPr>
        <w:tab/>
      </w:r>
      <w:r>
        <w:rPr>
          <w:rFonts w:ascii="Tahoma" w:eastAsia="Tahoma" w:hAnsi="Tahoma" w:cs="Tahoma"/>
          <w:sz w:val="20"/>
          <w:szCs w:val="20"/>
        </w:rPr>
        <w:t>budowy</w:t>
      </w:r>
      <w:r>
        <w:rPr>
          <w:sz w:val="20"/>
          <w:szCs w:val="20"/>
        </w:rPr>
        <w:tab/>
      </w:r>
      <w:r>
        <w:rPr>
          <w:rFonts w:ascii="Tahoma" w:eastAsia="Tahoma" w:hAnsi="Tahoma" w:cs="Tahoma"/>
          <w:sz w:val="19"/>
          <w:szCs w:val="19"/>
        </w:rPr>
        <w:t>kontrolach</w:t>
      </w:r>
    </w:p>
    <w:p w:rsidR="00A067FD" w:rsidRDefault="00A067FD">
      <w:pPr>
        <w:spacing w:line="1" w:lineRule="exact"/>
        <w:rPr>
          <w:sz w:val="20"/>
          <w:szCs w:val="20"/>
        </w:rPr>
      </w:pPr>
    </w:p>
    <w:p w:rsidR="00A067FD" w:rsidRDefault="00FB5A9E">
      <w:pPr>
        <w:ind w:left="724"/>
        <w:rPr>
          <w:sz w:val="20"/>
          <w:szCs w:val="20"/>
        </w:rPr>
      </w:pPr>
      <w:r>
        <w:rPr>
          <w:rFonts w:ascii="Tahoma" w:eastAsia="Tahoma" w:hAnsi="Tahoma" w:cs="Tahoma"/>
          <w:sz w:val="20"/>
          <w:szCs w:val="20"/>
        </w:rPr>
        <w:t>i wypadkach;</w:t>
      </w:r>
    </w:p>
    <w:p w:rsidR="00A067FD" w:rsidRDefault="00A067FD">
      <w:pPr>
        <w:spacing w:line="1" w:lineRule="exact"/>
        <w:rPr>
          <w:sz w:val="20"/>
          <w:szCs w:val="20"/>
        </w:rPr>
      </w:pPr>
    </w:p>
    <w:p w:rsidR="00A067FD" w:rsidRDefault="00FB5A9E" w:rsidP="00D54CDB">
      <w:pPr>
        <w:numPr>
          <w:ilvl w:val="0"/>
          <w:numId w:val="17"/>
        </w:numPr>
        <w:tabs>
          <w:tab w:val="left" w:pos="724"/>
        </w:tabs>
        <w:spacing w:line="239" w:lineRule="auto"/>
        <w:ind w:left="724" w:hanging="364"/>
        <w:jc w:val="both"/>
        <w:rPr>
          <w:rFonts w:ascii="Tahoma" w:eastAsia="Tahoma" w:hAnsi="Tahoma" w:cs="Tahoma"/>
          <w:sz w:val="20"/>
          <w:szCs w:val="20"/>
        </w:rPr>
      </w:pPr>
      <w:r>
        <w:rPr>
          <w:rFonts w:ascii="Tahoma" w:eastAsia="Tahoma" w:hAnsi="Tahoma" w:cs="Tahoma"/>
          <w:sz w:val="20"/>
          <w:szCs w:val="20"/>
        </w:rPr>
        <w:t>ochrona mienia znajdującego się na terenie remontowanych pomieszczeń w terminie od daty przejęcia do daty przekazania pomieszczeń Zamawiającemu;</w:t>
      </w:r>
    </w:p>
    <w:p w:rsidR="00A067FD" w:rsidRDefault="00A067FD">
      <w:pPr>
        <w:spacing w:line="2" w:lineRule="exact"/>
        <w:rPr>
          <w:sz w:val="20"/>
          <w:szCs w:val="20"/>
        </w:rPr>
      </w:pPr>
    </w:p>
    <w:p w:rsidR="00A067FD" w:rsidRDefault="00FB5A9E" w:rsidP="00D54CDB">
      <w:pPr>
        <w:spacing w:line="239" w:lineRule="auto"/>
        <w:ind w:left="724" w:hanging="359"/>
        <w:jc w:val="both"/>
        <w:rPr>
          <w:sz w:val="20"/>
          <w:szCs w:val="20"/>
        </w:rPr>
      </w:pPr>
      <w:r>
        <w:rPr>
          <w:rFonts w:ascii="Tahoma" w:eastAsia="Tahoma" w:hAnsi="Tahoma" w:cs="Tahoma"/>
          <w:sz w:val="20"/>
          <w:szCs w:val="20"/>
        </w:rPr>
        <w:t>12) w</w:t>
      </w:r>
      <w:r>
        <w:rPr>
          <w:sz w:val="20"/>
          <w:szCs w:val="20"/>
        </w:rPr>
        <w:t xml:space="preserve"> </w:t>
      </w:r>
      <w:r>
        <w:rPr>
          <w:rFonts w:ascii="Tahoma" w:eastAsia="Tahoma" w:hAnsi="Tahoma" w:cs="Tahoma"/>
          <w:sz w:val="20"/>
          <w:szCs w:val="20"/>
        </w:rPr>
        <w:t>przypadku zniszczenia lub uszkodzenia majątku Zamawiającego – naprawienia ich i doprowadzenia do stanu poprzedniego, na swój koszt;</w:t>
      </w:r>
    </w:p>
    <w:p w:rsidR="00A067FD" w:rsidRDefault="00A067FD">
      <w:pPr>
        <w:spacing w:line="242" w:lineRule="exact"/>
        <w:rPr>
          <w:sz w:val="20"/>
          <w:szCs w:val="20"/>
        </w:rPr>
      </w:pPr>
    </w:p>
    <w:p w:rsidR="00A067FD" w:rsidRDefault="00FB5A9E">
      <w:pPr>
        <w:ind w:left="4"/>
        <w:rPr>
          <w:sz w:val="20"/>
          <w:szCs w:val="20"/>
        </w:rPr>
      </w:pPr>
      <w:r>
        <w:rPr>
          <w:rFonts w:ascii="Tahoma" w:eastAsia="Tahoma" w:hAnsi="Tahoma" w:cs="Tahoma"/>
          <w:b/>
          <w:bCs/>
          <w:sz w:val="20"/>
          <w:szCs w:val="20"/>
        </w:rPr>
        <w:t>2.Do obowiązków Zamawiającego należy:</w:t>
      </w:r>
    </w:p>
    <w:p w:rsidR="00A067FD" w:rsidRDefault="00A067FD">
      <w:pPr>
        <w:spacing w:line="241" w:lineRule="exact"/>
        <w:rPr>
          <w:sz w:val="20"/>
          <w:szCs w:val="20"/>
        </w:rPr>
      </w:pPr>
    </w:p>
    <w:p w:rsidR="00A067FD" w:rsidRDefault="00FB5A9E">
      <w:pPr>
        <w:numPr>
          <w:ilvl w:val="0"/>
          <w:numId w:val="18"/>
        </w:numPr>
        <w:tabs>
          <w:tab w:val="left" w:pos="704"/>
        </w:tabs>
        <w:ind w:left="704" w:hanging="276"/>
        <w:rPr>
          <w:rFonts w:ascii="Tahoma" w:eastAsia="Tahoma" w:hAnsi="Tahoma" w:cs="Tahoma"/>
          <w:sz w:val="20"/>
          <w:szCs w:val="20"/>
        </w:rPr>
      </w:pPr>
      <w:r>
        <w:rPr>
          <w:rFonts w:ascii="Tahoma" w:eastAsia="Tahoma" w:hAnsi="Tahoma" w:cs="Tahoma"/>
          <w:sz w:val="20"/>
          <w:szCs w:val="20"/>
        </w:rPr>
        <w:t>pr</w:t>
      </w:r>
      <w:r w:rsidR="00D54CDB">
        <w:rPr>
          <w:rFonts w:ascii="Tahoma" w:eastAsia="Tahoma" w:hAnsi="Tahoma" w:cs="Tahoma"/>
          <w:sz w:val="20"/>
          <w:szCs w:val="20"/>
        </w:rPr>
        <w:t>zekazanie placu</w:t>
      </w:r>
      <w:r>
        <w:rPr>
          <w:rFonts w:ascii="Tahoma" w:eastAsia="Tahoma" w:hAnsi="Tahoma" w:cs="Tahoma"/>
          <w:sz w:val="20"/>
          <w:szCs w:val="20"/>
        </w:rPr>
        <w:t>,</w:t>
      </w:r>
    </w:p>
    <w:p w:rsidR="00A067FD" w:rsidRDefault="00FB5A9E">
      <w:pPr>
        <w:numPr>
          <w:ilvl w:val="0"/>
          <w:numId w:val="18"/>
        </w:numPr>
        <w:tabs>
          <w:tab w:val="left" w:pos="704"/>
        </w:tabs>
        <w:ind w:left="704" w:hanging="276"/>
        <w:rPr>
          <w:rFonts w:ascii="Tahoma" w:eastAsia="Tahoma" w:hAnsi="Tahoma" w:cs="Tahoma"/>
          <w:sz w:val="20"/>
          <w:szCs w:val="20"/>
        </w:rPr>
      </w:pPr>
      <w:r>
        <w:rPr>
          <w:rFonts w:ascii="Tahoma" w:eastAsia="Tahoma" w:hAnsi="Tahoma" w:cs="Tahoma"/>
          <w:sz w:val="20"/>
          <w:szCs w:val="20"/>
        </w:rPr>
        <w:t>zapłata za wykonany i odebrany przedmiot Umowy,</w:t>
      </w:r>
    </w:p>
    <w:p w:rsidR="00A067FD" w:rsidRDefault="00FB5A9E">
      <w:pPr>
        <w:numPr>
          <w:ilvl w:val="0"/>
          <w:numId w:val="18"/>
        </w:numPr>
        <w:tabs>
          <w:tab w:val="left" w:pos="704"/>
        </w:tabs>
        <w:spacing w:line="238" w:lineRule="auto"/>
        <w:ind w:left="704" w:hanging="276"/>
        <w:rPr>
          <w:rFonts w:ascii="Tahoma" w:eastAsia="Tahoma" w:hAnsi="Tahoma" w:cs="Tahoma"/>
          <w:sz w:val="20"/>
          <w:szCs w:val="20"/>
        </w:rPr>
      </w:pPr>
      <w:r>
        <w:rPr>
          <w:rFonts w:ascii="Tahoma" w:eastAsia="Tahoma" w:hAnsi="Tahoma" w:cs="Tahoma"/>
          <w:sz w:val="20"/>
          <w:szCs w:val="20"/>
        </w:rPr>
        <w:t>dokonanie odbioru przewidzianego w Umowie.</w:t>
      </w:r>
    </w:p>
    <w:p w:rsidR="00A067FD" w:rsidRDefault="00A067FD">
      <w:pPr>
        <w:spacing w:line="200" w:lineRule="exact"/>
        <w:rPr>
          <w:sz w:val="20"/>
          <w:szCs w:val="20"/>
        </w:rPr>
      </w:pPr>
    </w:p>
    <w:p w:rsidR="00A067FD" w:rsidRDefault="00A067FD">
      <w:pPr>
        <w:spacing w:line="326" w:lineRule="exact"/>
        <w:rPr>
          <w:sz w:val="20"/>
          <w:szCs w:val="20"/>
        </w:rPr>
      </w:pPr>
    </w:p>
    <w:p w:rsidR="00A067FD" w:rsidRDefault="00FB5A9E">
      <w:pPr>
        <w:numPr>
          <w:ilvl w:val="0"/>
          <w:numId w:val="19"/>
        </w:numPr>
        <w:tabs>
          <w:tab w:val="left" w:pos="4564"/>
        </w:tabs>
        <w:ind w:left="4564" w:hanging="185"/>
        <w:rPr>
          <w:rFonts w:ascii="Tahoma" w:eastAsia="Tahoma" w:hAnsi="Tahoma" w:cs="Tahoma"/>
          <w:b/>
          <w:bCs/>
          <w:sz w:val="20"/>
          <w:szCs w:val="20"/>
        </w:rPr>
      </w:pPr>
      <w:r>
        <w:rPr>
          <w:rFonts w:ascii="Tahoma" w:eastAsia="Tahoma" w:hAnsi="Tahoma" w:cs="Tahoma"/>
          <w:b/>
          <w:bCs/>
          <w:sz w:val="20"/>
          <w:szCs w:val="20"/>
        </w:rPr>
        <w:lastRenderedPageBreak/>
        <w:t>7</w:t>
      </w:r>
    </w:p>
    <w:p w:rsidR="00E4619B" w:rsidRPr="009E1E6B" w:rsidRDefault="009E1E6B" w:rsidP="00E4619B">
      <w:pPr>
        <w:spacing w:line="241" w:lineRule="exact"/>
        <w:jc w:val="center"/>
        <w:rPr>
          <w:rFonts w:ascii="Tahoma" w:hAnsi="Tahoma" w:cs="Tahoma"/>
          <w:b/>
          <w:sz w:val="20"/>
          <w:szCs w:val="20"/>
        </w:rPr>
      </w:pPr>
      <w:r w:rsidRPr="009E1E6B">
        <w:rPr>
          <w:rFonts w:ascii="Tahoma" w:hAnsi="Tahoma" w:cs="Tahoma"/>
          <w:b/>
          <w:sz w:val="20"/>
          <w:szCs w:val="20"/>
        </w:rPr>
        <w:t>Nadzór nad realizacją Umowy</w:t>
      </w:r>
    </w:p>
    <w:p w:rsidR="00A067FD" w:rsidRDefault="00FB5A9E">
      <w:pPr>
        <w:numPr>
          <w:ilvl w:val="0"/>
          <w:numId w:val="20"/>
        </w:numPr>
        <w:tabs>
          <w:tab w:val="left" w:pos="364"/>
        </w:tabs>
        <w:ind w:left="364" w:hanging="364"/>
        <w:rPr>
          <w:rFonts w:ascii="Tahoma" w:eastAsia="Tahoma" w:hAnsi="Tahoma" w:cs="Tahoma"/>
          <w:sz w:val="20"/>
          <w:szCs w:val="20"/>
        </w:rPr>
      </w:pPr>
      <w:r>
        <w:rPr>
          <w:rFonts w:ascii="Tahoma" w:eastAsia="Tahoma" w:hAnsi="Tahoma" w:cs="Tahoma"/>
          <w:sz w:val="20"/>
          <w:szCs w:val="20"/>
        </w:rPr>
        <w:t>Osobami pełniącymi nadzór nad realizacją Umowy tzw. opiekunami są:</w:t>
      </w:r>
    </w:p>
    <w:p w:rsidR="00A067FD" w:rsidRDefault="00FB5A9E">
      <w:pPr>
        <w:numPr>
          <w:ilvl w:val="2"/>
          <w:numId w:val="20"/>
        </w:numPr>
        <w:tabs>
          <w:tab w:val="left" w:pos="584"/>
        </w:tabs>
        <w:ind w:left="584" w:hanging="238"/>
        <w:rPr>
          <w:rFonts w:ascii="Tahoma" w:eastAsia="Tahoma" w:hAnsi="Tahoma" w:cs="Tahoma"/>
          <w:sz w:val="20"/>
          <w:szCs w:val="20"/>
        </w:rPr>
      </w:pPr>
      <w:r>
        <w:rPr>
          <w:rFonts w:ascii="Tahoma" w:eastAsia="Tahoma" w:hAnsi="Tahoma" w:cs="Tahoma"/>
          <w:sz w:val="20"/>
          <w:szCs w:val="20"/>
        </w:rPr>
        <w:t>po stronie Zamawiającego:</w:t>
      </w:r>
    </w:p>
    <w:p w:rsidR="00A067FD" w:rsidRDefault="00D54CDB">
      <w:pPr>
        <w:numPr>
          <w:ilvl w:val="3"/>
          <w:numId w:val="20"/>
        </w:numPr>
        <w:tabs>
          <w:tab w:val="left" w:pos="664"/>
        </w:tabs>
        <w:spacing w:line="238" w:lineRule="auto"/>
        <w:ind w:left="664" w:hanging="304"/>
        <w:rPr>
          <w:rFonts w:ascii="Tahoma" w:eastAsia="Tahoma" w:hAnsi="Tahoma" w:cs="Tahoma"/>
          <w:sz w:val="20"/>
          <w:szCs w:val="20"/>
        </w:rPr>
      </w:pPr>
      <w:r>
        <w:rPr>
          <w:rFonts w:ascii="Tahoma" w:eastAsia="Tahoma" w:hAnsi="Tahoma" w:cs="Tahoma"/>
          <w:sz w:val="20"/>
          <w:szCs w:val="20"/>
        </w:rPr>
        <w:t>Pani Doro</w:t>
      </w:r>
      <w:r w:rsidR="009E1E6B">
        <w:rPr>
          <w:rFonts w:ascii="Tahoma" w:eastAsia="Tahoma" w:hAnsi="Tahoma" w:cs="Tahoma"/>
          <w:sz w:val="20"/>
          <w:szCs w:val="20"/>
        </w:rPr>
        <w:t>ta Jagodzińska tel. 15 8611942</w:t>
      </w:r>
      <w:r w:rsidR="003B749F">
        <w:rPr>
          <w:rFonts w:ascii="Tahoma" w:eastAsia="Tahoma" w:hAnsi="Tahoma" w:cs="Tahoma"/>
          <w:sz w:val="20"/>
          <w:szCs w:val="20"/>
        </w:rPr>
        <w:t>, e-mail: dps_sobow@poczta.fm</w:t>
      </w:r>
    </w:p>
    <w:p w:rsidR="00A067FD" w:rsidRDefault="00A067FD">
      <w:pPr>
        <w:spacing w:line="1" w:lineRule="exact"/>
        <w:rPr>
          <w:rFonts w:ascii="Tahoma" w:eastAsia="Tahoma" w:hAnsi="Tahoma" w:cs="Tahoma"/>
          <w:sz w:val="20"/>
          <w:szCs w:val="20"/>
        </w:rPr>
      </w:pPr>
    </w:p>
    <w:p w:rsidR="00A067FD" w:rsidRDefault="00FB5A9E">
      <w:pPr>
        <w:numPr>
          <w:ilvl w:val="1"/>
          <w:numId w:val="20"/>
        </w:numPr>
        <w:tabs>
          <w:tab w:val="left" w:pos="524"/>
        </w:tabs>
        <w:ind w:left="524" w:hanging="240"/>
        <w:rPr>
          <w:rFonts w:ascii="Tahoma" w:eastAsia="Tahoma" w:hAnsi="Tahoma" w:cs="Tahoma"/>
          <w:sz w:val="20"/>
          <w:szCs w:val="20"/>
        </w:rPr>
      </w:pPr>
      <w:r>
        <w:rPr>
          <w:rFonts w:ascii="Tahoma" w:eastAsia="Tahoma" w:hAnsi="Tahoma" w:cs="Tahoma"/>
          <w:sz w:val="20"/>
          <w:szCs w:val="20"/>
        </w:rPr>
        <w:t>po stronie Wykonawcy:</w:t>
      </w:r>
    </w:p>
    <w:p w:rsidR="00A067FD" w:rsidRDefault="003B749F">
      <w:pPr>
        <w:numPr>
          <w:ilvl w:val="4"/>
          <w:numId w:val="20"/>
        </w:numPr>
        <w:tabs>
          <w:tab w:val="left" w:pos="744"/>
        </w:tabs>
        <w:spacing w:line="238" w:lineRule="auto"/>
        <w:ind w:left="744" w:hanging="307"/>
        <w:rPr>
          <w:rFonts w:ascii="Tahoma" w:eastAsia="Tahoma" w:hAnsi="Tahoma" w:cs="Tahoma"/>
          <w:sz w:val="20"/>
          <w:szCs w:val="20"/>
        </w:rPr>
      </w:pPr>
      <w:r>
        <w:rPr>
          <w:rFonts w:ascii="Tahoma" w:eastAsia="Tahoma" w:hAnsi="Tahoma" w:cs="Tahoma"/>
          <w:sz w:val="20"/>
          <w:szCs w:val="20"/>
        </w:rPr>
        <w:t xml:space="preserve">Pan/i ……………, tel. ………….., </w:t>
      </w:r>
      <w:r w:rsidR="00FB5A9E">
        <w:rPr>
          <w:rFonts w:ascii="Tahoma" w:eastAsia="Tahoma" w:hAnsi="Tahoma" w:cs="Tahoma"/>
          <w:sz w:val="20"/>
          <w:szCs w:val="20"/>
        </w:rPr>
        <w:t xml:space="preserve"> e-mail: ……………….</w:t>
      </w:r>
    </w:p>
    <w:p w:rsidR="00A067FD" w:rsidRDefault="00A067FD">
      <w:pPr>
        <w:spacing w:line="3" w:lineRule="exact"/>
        <w:rPr>
          <w:rFonts w:ascii="Tahoma" w:eastAsia="Tahoma" w:hAnsi="Tahoma" w:cs="Tahoma"/>
          <w:sz w:val="20"/>
          <w:szCs w:val="20"/>
        </w:rPr>
      </w:pPr>
    </w:p>
    <w:p w:rsidR="00A067FD" w:rsidRDefault="00FB5A9E">
      <w:pPr>
        <w:numPr>
          <w:ilvl w:val="0"/>
          <w:numId w:val="20"/>
        </w:numPr>
        <w:tabs>
          <w:tab w:val="left" w:pos="364"/>
        </w:tabs>
        <w:spacing w:line="239" w:lineRule="auto"/>
        <w:ind w:left="364" w:hanging="364"/>
        <w:jc w:val="both"/>
        <w:rPr>
          <w:rFonts w:ascii="Tahoma" w:eastAsia="Tahoma" w:hAnsi="Tahoma" w:cs="Tahoma"/>
          <w:sz w:val="20"/>
          <w:szCs w:val="20"/>
        </w:rPr>
      </w:pPr>
      <w:r>
        <w:rPr>
          <w:rFonts w:ascii="Tahoma" w:eastAsia="Tahoma" w:hAnsi="Tahoma" w:cs="Tahoma"/>
          <w:sz w:val="20"/>
          <w:szCs w:val="20"/>
        </w:rPr>
        <w:t>Strony oświadczają, iż osoby, o których mowa w ust. 1, są umocowane do dokonywania czynności związanych z realizacją Umowy. Zmiana tych osób nie stanowi zmiany Umowy i wymaga jedynie pisemnego oświadczenia złożonego drugiej Stronie.</w:t>
      </w:r>
    </w:p>
    <w:p w:rsidR="00A067FD" w:rsidRDefault="00A067FD">
      <w:pPr>
        <w:spacing w:line="3" w:lineRule="exact"/>
        <w:rPr>
          <w:rFonts w:ascii="Tahoma" w:eastAsia="Tahoma" w:hAnsi="Tahoma" w:cs="Tahoma"/>
          <w:sz w:val="20"/>
          <w:szCs w:val="20"/>
        </w:rPr>
      </w:pPr>
    </w:p>
    <w:p w:rsidR="00A067FD" w:rsidRDefault="00FB5A9E" w:rsidP="00D54CDB">
      <w:pPr>
        <w:numPr>
          <w:ilvl w:val="0"/>
          <w:numId w:val="20"/>
        </w:numPr>
        <w:tabs>
          <w:tab w:val="left" w:pos="302"/>
        </w:tabs>
        <w:spacing w:line="238" w:lineRule="auto"/>
        <w:ind w:left="384" w:right="500" w:hanging="384"/>
        <w:jc w:val="both"/>
        <w:rPr>
          <w:rFonts w:ascii="Tahoma" w:eastAsia="Tahoma" w:hAnsi="Tahoma" w:cs="Tahoma"/>
          <w:sz w:val="20"/>
          <w:szCs w:val="20"/>
        </w:rPr>
      </w:pPr>
      <w:r>
        <w:rPr>
          <w:rFonts w:ascii="Tahoma" w:eastAsia="Tahoma" w:hAnsi="Tahoma" w:cs="Tahoma"/>
          <w:sz w:val="20"/>
          <w:szCs w:val="20"/>
        </w:rPr>
        <w:t>Wszystkie informacje związane z realizacją Umowy Strony przekazują sobie za pomocą poczty elektronicznej lub telefonicznie, pod numery i adresy wskazane w ust. 1.</w:t>
      </w:r>
    </w:p>
    <w:p w:rsidR="00A067FD" w:rsidRDefault="00A067FD">
      <w:pPr>
        <w:spacing w:line="241" w:lineRule="exact"/>
        <w:rPr>
          <w:sz w:val="20"/>
          <w:szCs w:val="20"/>
        </w:rPr>
      </w:pPr>
    </w:p>
    <w:p w:rsidR="00A067FD" w:rsidRDefault="00FB5A9E">
      <w:pPr>
        <w:numPr>
          <w:ilvl w:val="2"/>
          <w:numId w:val="21"/>
        </w:numPr>
        <w:tabs>
          <w:tab w:val="left" w:pos="4564"/>
        </w:tabs>
        <w:ind w:left="4564" w:hanging="185"/>
        <w:rPr>
          <w:rFonts w:ascii="Tahoma" w:eastAsia="Tahoma" w:hAnsi="Tahoma" w:cs="Tahoma"/>
          <w:b/>
          <w:bCs/>
          <w:sz w:val="20"/>
          <w:szCs w:val="20"/>
        </w:rPr>
      </w:pPr>
      <w:r>
        <w:rPr>
          <w:rFonts w:ascii="Tahoma" w:eastAsia="Tahoma" w:hAnsi="Tahoma" w:cs="Tahoma"/>
          <w:b/>
          <w:bCs/>
          <w:sz w:val="20"/>
          <w:szCs w:val="20"/>
        </w:rPr>
        <w:t>8</w:t>
      </w:r>
    </w:p>
    <w:p w:rsidR="00A067FD" w:rsidRDefault="00A067FD">
      <w:pPr>
        <w:spacing w:line="1" w:lineRule="exact"/>
        <w:rPr>
          <w:rFonts w:ascii="Tahoma" w:eastAsia="Tahoma" w:hAnsi="Tahoma" w:cs="Tahoma"/>
          <w:b/>
          <w:bCs/>
          <w:sz w:val="20"/>
          <w:szCs w:val="20"/>
        </w:rPr>
      </w:pPr>
    </w:p>
    <w:p w:rsidR="00E4619B" w:rsidRDefault="00FB5A9E" w:rsidP="00E4619B">
      <w:pPr>
        <w:ind w:left="3844"/>
        <w:rPr>
          <w:rFonts w:ascii="Tahoma" w:eastAsia="Tahoma" w:hAnsi="Tahoma" w:cs="Tahoma"/>
          <w:b/>
          <w:bCs/>
          <w:sz w:val="20"/>
          <w:szCs w:val="20"/>
        </w:rPr>
      </w:pPr>
      <w:r>
        <w:rPr>
          <w:rFonts w:ascii="Tahoma" w:eastAsia="Tahoma" w:hAnsi="Tahoma" w:cs="Tahoma"/>
          <w:b/>
          <w:bCs/>
          <w:sz w:val="20"/>
          <w:szCs w:val="20"/>
        </w:rPr>
        <w:t>Kary umowne</w:t>
      </w:r>
    </w:p>
    <w:p w:rsidR="00A067FD" w:rsidRDefault="00A067FD">
      <w:pPr>
        <w:spacing w:line="3" w:lineRule="exact"/>
        <w:rPr>
          <w:rFonts w:ascii="Tahoma" w:eastAsia="Tahoma" w:hAnsi="Tahoma" w:cs="Tahoma"/>
          <w:b/>
          <w:bCs/>
          <w:sz w:val="20"/>
          <w:szCs w:val="20"/>
        </w:rPr>
      </w:pPr>
    </w:p>
    <w:p w:rsidR="00A067FD" w:rsidRDefault="00FB5A9E">
      <w:pPr>
        <w:numPr>
          <w:ilvl w:val="0"/>
          <w:numId w:val="21"/>
        </w:numPr>
        <w:tabs>
          <w:tab w:val="left" w:pos="364"/>
        </w:tabs>
        <w:spacing w:line="239" w:lineRule="auto"/>
        <w:ind w:left="364" w:hanging="364"/>
        <w:jc w:val="both"/>
        <w:rPr>
          <w:rFonts w:ascii="Tahoma" w:eastAsia="Tahoma" w:hAnsi="Tahoma" w:cs="Tahoma"/>
          <w:sz w:val="20"/>
          <w:szCs w:val="20"/>
        </w:rPr>
      </w:pPr>
      <w:r>
        <w:rPr>
          <w:rFonts w:ascii="Tahoma" w:eastAsia="Tahoma" w:hAnsi="Tahoma" w:cs="Tahoma"/>
          <w:sz w:val="20"/>
          <w:szCs w:val="20"/>
        </w:rPr>
        <w:t>W przypadku stwierd</w:t>
      </w:r>
      <w:r w:rsidR="00E4619B">
        <w:rPr>
          <w:rFonts w:ascii="Tahoma" w:eastAsia="Tahoma" w:hAnsi="Tahoma" w:cs="Tahoma"/>
          <w:sz w:val="20"/>
          <w:szCs w:val="20"/>
        </w:rPr>
        <w:t>zenia przez osoby wskazane w § 7</w:t>
      </w:r>
      <w:r>
        <w:rPr>
          <w:rFonts w:ascii="Tahoma" w:eastAsia="Tahoma" w:hAnsi="Tahoma" w:cs="Tahoma"/>
          <w:sz w:val="20"/>
          <w:szCs w:val="20"/>
        </w:rPr>
        <w:t xml:space="preserve"> ust. 1 pkt 1 Umowy nieprawidłowości w realizowanej przez Wykonawcę Umowie, Zamawiający zobowiązuje się przekazać Wykonawcy na piśmie swoje zastrzeżenia, a Wykonawca w wyznaczonym terminie zobowiązany jest przedstawić swoje pisemne wyjaśnienia w tym zakresie.</w:t>
      </w:r>
    </w:p>
    <w:p w:rsidR="00A067FD" w:rsidRDefault="00A067FD">
      <w:pPr>
        <w:spacing w:line="3" w:lineRule="exact"/>
        <w:rPr>
          <w:rFonts w:ascii="Tahoma" w:eastAsia="Tahoma" w:hAnsi="Tahoma" w:cs="Tahoma"/>
          <w:sz w:val="20"/>
          <w:szCs w:val="20"/>
        </w:rPr>
      </w:pPr>
    </w:p>
    <w:p w:rsidR="00A067FD" w:rsidRDefault="00FB5A9E">
      <w:pPr>
        <w:numPr>
          <w:ilvl w:val="0"/>
          <w:numId w:val="21"/>
        </w:numPr>
        <w:tabs>
          <w:tab w:val="left" w:pos="364"/>
        </w:tabs>
        <w:spacing w:line="239" w:lineRule="auto"/>
        <w:ind w:left="364" w:hanging="364"/>
        <w:jc w:val="both"/>
        <w:rPr>
          <w:rFonts w:ascii="Tahoma" w:eastAsia="Tahoma" w:hAnsi="Tahoma" w:cs="Tahoma"/>
          <w:sz w:val="20"/>
          <w:szCs w:val="20"/>
        </w:rPr>
      </w:pPr>
      <w:r>
        <w:rPr>
          <w:rFonts w:ascii="Tahoma" w:eastAsia="Tahoma" w:hAnsi="Tahoma" w:cs="Tahoma"/>
          <w:sz w:val="20"/>
          <w:szCs w:val="20"/>
        </w:rPr>
        <w:t>W przypadku nieprzedstawienia wyjaśnień lub gdy Zamawiający uzna je za niewystarczające, oraz w przypadku niepodjęcia natychmiastowych działań mających na celu należyte wywiązanie się z Umowy, zastosowanie mają postanowienia niniejszego paragrafu.</w:t>
      </w:r>
    </w:p>
    <w:p w:rsidR="00A067FD" w:rsidRDefault="00A067FD">
      <w:pPr>
        <w:spacing w:line="1" w:lineRule="exact"/>
        <w:rPr>
          <w:rFonts w:ascii="Tahoma" w:eastAsia="Tahoma" w:hAnsi="Tahoma" w:cs="Tahoma"/>
          <w:sz w:val="20"/>
          <w:szCs w:val="20"/>
        </w:rPr>
      </w:pPr>
    </w:p>
    <w:p w:rsidR="00A067FD" w:rsidRDefault="00FB5A9E">
      <w:pPr>
        <w:numPr>
          <w:ilvl w:val="0"/>
          <w:numId w:val="21"/>
        </w:numPr>
        <w:tabs>
          <w:tab w:val="left" w:pos="364"/>
        </w:tabs>
        <w:ind w:left="364" w:hanging="364"/>
        <w:rPr>
          <w:rFonts w:ascii="Tahoma" w:eastAsia="Tahoma" w:hAnsi="Tahoma" w:cs="Tahoma"/>
          <w:sz w:val="20"/>
          <w:szCs w:val="20"/>
        </w:rPr>
      </w:pPr>
      <w:r>
        <w:rPr>
          <w:rFonts w:ascii="Tahoma" w:eastAsia="Tahoma" w:hAnsi="Tahoma" w:cs="Tahoma"/>
          <w:sz w:val="20"/>
          <w:szCs w:val="20"/>
        </w:rPr>
        <w:t>Wykonawca zapłaci Zamawiającemu kary umowne:</w:t>
      </w:r>
    </w:p>
    <w:p w:rsidR="00A067FD" w:rsidRDefault="00FB5A9E">
      <w:pPr>
        <w:numPr>
          <w:ilvl w:val="1"/>
          <w:numId w:val="21"/>
        </w:numPr>
        <w:tabs>
          <w:tab w:val="left" w:pos="844"/>
        </w:tabs>
        <w:spacing w:line="239" w:lineRule="auto"/>
        <w:ind w:left="844" w:hanging="277"/>
        <w:jc w:val="both"/>
        <w:rPr>
          <w:rFonts w:ascii="Tahoma" w:eastAsia="Tahoma" w:hAnsi="Tahoma" w:cs="Tahoma"/>
          <w:sz w:val="20"/>
          <w:szCs w:val="20"/>
        </w:rPr>
      </w:pPr>
      <w:r>
        <w:rPr>
          <w:rFonts w:ascii="Tahoma" w:eastAsia="Tahoma" w:hAnsi="Tahoma" w:cs="Tahoma"/>
          <w:sz w:val="20"/>
          <w:szCs w:val="20"/>
        </w:rPr>
        <w:t>za opóźnienie w wykonaniu przedmiotu Umowy - w wysokości 0,2% wynagrodz</w:t>
      </w:r>
      <w:r w:rsidR="00E4619B">
        <w:rPr>
          <w:rFonts w:ascii="Tahoma" w:eastAsia="Tahoma" w:hAnsi="Tahoma" w:cs="Tahoma"/>
          <w:sz w:val="20"/>
          <w:szCs w:val="20"/>
        </w:rPr>
        <w:t>enia brutto, o którym mowa w § 4</w:t>
      </w:r>
      <w:r>
        <w:rPr>
          <w:rFonts w:ascii="Tahoma" w:eastAsia="Tahoma" w:hAnsi="Tahoma" w:cs="Tahoma"/>
          <w:sz w:val="20"/>
          <w:szCs w:val="20"/>
        </w:rPr>
        <w:t xml:space="preserve"> ust.1, za każdy dzień opóźnienia w stosunku do terminu określonego w § 2 ust. 1;</w:t>
      </w:r>
    </w:p>
    <w:p w:rsidR="00A067FD" w:rsidRDefault="00A067FD">
      <w:pPr>
        <w:spacing w:line="3" w:lineRule="exact"/>
        <w:rPr>
          <w:rFonts w:ascii="Tahoma" w:eastAsia="Tahoma" w:hAnsi="Tahoma" w:cs="Tahoma"/>
          <w:sz w:val="20"/>
          <w:szCs w:val="20"/>
        </w:rPr>
      </w:pPr>
    </w:p>
    <w:p w:rsidR="00A067FD" w:rsidRDefault="00FB5A9E">
      <w:pPr>
        <w:numPr>
          <w:ilvl w:val="1"/>
          <w:numId w:val="21"/>
        </w:numPr>
        <w:tabs>
          <w:tab w:val="left" w:pos="844"/>
        </w:tabs>
        <w:spacing w:line="239" w:lineRule="auto"/>
        <w:ind w:left="844" w:hanging="277"/>
        <w:jc w:val="both"/>
        <w:rPr>
          <w:rFonts w:ascii="Tahoma" w:eastAsia="Tahoma" w:hAnsi="Tahoma" w:cs="Tahoma"/>
          <w:sz w:val="20"/>
          <w:szCs w:val="20"/>
        </w:rPr>
      </w:pPr>
      <w:r>
        <w:rPr>
          <w:rFonts w:ascii="Tahoma" w:eastAsia="Tahoma" w:hAnsi="Tahoma" w:cs="Tahoma"/>
          <w:sz w:val="20"/>
          <w:szCs w:val="20"/>
        </w:rPr>
        <w:t>za opóźnienie w usunięciu wad stwierdzonych przy odbiorze ostatecznym, w okresie gwarancji lub w okresie rękojmi lub przy odbiorze pogwarancyjnym – w wysokości 0,2% wynagrodz</w:t>
      </w:r>
      <w:r w:rsidR="00E4619B">
        <w:rPr>
          <w:rFonts w:ascii="Tahoma" w:eastAsia="Tahoma" w:hAnsi="Tahoma" w:cs="Tahoma"/>
          <w:sz w:val="20"/>
          <w:szCs w:val="20"/>
        </w:rPr>
        <w:t>enia brutto, o którym mowa w § 4</w:t>
      </w:r>
      <w:r>
        <w:rPr>
          <w:rFonts w:ascii="Tahoma" w:eastAsia="Tahoma" w:hAnsi="Tahoma" w:cs="Tahoma"/>
          <w:sz w:val="20"/>
          <w:szCs w:val="20"/>
        </w:rPr>
        <w:t xml:space="preserve"> ust.1, za każdy dzień opóźnienia, liczony od upływu terminu wyznaczonego przez Zamawiającego na usunięcie wad.</w:t>
      </w:r>
    </w:p>
    <w:p w:rsidR="00A067FD" w:rsidRDefault="00FB5A9E" w:rsidP="00D54CDB">
      <w:pPr>
        <w:tabs>
          <w:tab w:val="left" w:pos="823"/>
        </w:tabs>
        <w:spacing w:line="239" w:lineRule="auto"/>
        <w:ind w:left="844" w:right="20" w:hanging="285"/>
        <w:jc w:val="both"/>
        <w:rPr>
          <w:sz w:val="20"/>
          <w:szCs w:val="20"/>
        </w:rPr>
      </w:pPr>
      <w:bookmarkStart w:id="4" w:name="page5"/>
      <w:bookmarkEnd w:id="4"/>
      <w:r>
        <w:rPr>
          <w:rFonts w:ascii="Tahoma" w:eastAsia="Tahoma" w:hAnsi="Tahoma" w:cs="Tahoma"/>
          <w:sz w:val="20"/>
          <w:szCs w:val="20"/>
        </w:rPr>
        <w:t>3)</w:t>
      </w:r>
      <w:r>
        <w:rPr>
          <w:sz w:val="20"/>
          <w:szCs w:val="20"/>
        </w:rPr>
        <w:tab/>
      </w:r>
      <w:r>
        <w:rPr>
          <w:rFonts w:ascii="Tahoma" w:eastAsia="Tahoma" w:hAnsi="Tahoma" w:cs="Tahoma"/>
          <w:sz w:val="20"/>
          <w:szCs w:val="20"/>
        </w:rPr>
        <w:t>z tytułu odstąpienia od Umowy z przyczyn leżących po stronie Wykonawcy – w wysokości 20% wynagrodz</w:t>
      </w:r>
      <w:r w:rsidR="00E4619B">
        <w:rPr>
          <w:rFonts w:ascii="Tahoma" w:eastAsia="Tahoma" w:hAnsi="Tahoma" w:cs="Tahoma"/>
          <w:sz w:val="20"/>
          <w:szCs w:val="20"/>
        </w:rPr>
        <w:t>enia brutto, o którym mowa w § 4</w:t>
      </w:r>
      <w:r>
        <w:rPr>
          <w:rFonts w:ascii="Tahoma" w:eastAsia="Tahoma" w:hAnsi="Tahoma" w:cs="Tahoma"/>
          <w:sz w:val="20"/>
          <w:szCs w:val="20"/>
        </w:rPr>
        <w:t xml:space="preserve"> ust. 1;</w:t>
      </w:r>
    </w:p>
    <w:p w:rsidR="00A067FD" w:rsidRDefault="00A067FD">
      <w:pPr>
        <w:spacing w:line="2" w:lineRule="exact"/>
        <w:rPr>
          <w:sz w:val="20"/>
          <w:szCs w:val="20"/>
        </w:rPr>
      </w:pPr>
    </w:p>
    <w:p w:rsidR="00A067FD" w:rsidRDefault="00FB5A9E">
      <w:pPr>
        <w:numPr>
          <w:ilvl w:val="2"/>
          <w:numId w:val="22"/>
        </w:numPr>
        <w:tabs>
          <w:tab w:val="left" w:pos="844"/>
        </w:tabs>
        <w:spacing w:line="239" w:lineRule="auto"/>
        <w:ind w:left="844" w:right="20" w:hanging="277"/>
        <w:jc w:val="both"/>
        <w:rPr>
          <w:rFonts w:ascii="Tahoma" w:eastAsia="Tahoma" w:hAnsi="Tahoma" w:cs="Tahoma"/>
          <w:sz w:val="20"/>
          <w:szCs w:val="20"/>
        </w:rPr>
      </w:pPr>
      <w:r>
        <w:rPr>
          <w:rFonts w:ascii="Tahoma" w:eastAsia="Tahoma" w:hAnsi="Tahoma" w:cs="Tahoma"/>
          <w:sz w:val="20"/>
          <w:szCs w:val="20"/>
        </w:rPr>
        <w:t>za brak zapłaty lub za nieterminową zapłatę wynagrodzenia należnego podwykonawcy lub dalszemu podwykonawcy, w wysokości 3000,00 zł (słownie: trzy tysiące złotych) za każdy taki przypadek;</w:t>
      </w:r>
    </w:p>
    <w:p w:rsidR="00A067FD" w:rsidRDefault="00A067FD">
      <w:pPr>
        <w:spacing w:line="3" w:lineRule="exact"/>
        <w:rPr>
          <w:rFonts w:ascii="Tahoma" w:eastAsia="Tahoma" w:hAnsi="Tahoma" w:cs="Tahoma"/>
          <w:sz w:val="20"/>
          <w:szCs w:val="20"/>
        </w:rPr>
      </w:pPr>
    </w:p>
    <w:p w:rsidR="00A067FD" w:rsidRDefault="00FB5A9E" w:rsidP="00D54CDB">
      <w:pPr>
        <w:numPr>
          <w:ilvl w:val="1"/>
          <w:numId w:val="23"/>
        </w:numPr>
        <w:spacing w:line="239" w:lineRule="auto"/>
        <w:ind w:left="426" w:hanging="426"/>
        <w:jc w:val="both"/>
        <w:rPr>
          <w:rFonts w:ascii="Tahoma" w:eastAsia="Tahoma" w:hAnsi="Tahoma" w:cs="Tahoma"/>
          <w:sz w:val="20"/>
          <w:szCs w:val="20"/>
        </w:rPr>
      </w:pPr>
      <w:r>
        <w:rPr>
          <w:rFonts w:ascii="Tahoma" w:eastAsia="Tahoma" w:hAnsi="Tahoma" w:cs="Tahoma"/>
          <w:sz w:val="20"/>
          <w:szCs w:val="20"/>
        </w:rPr>
        <w:t>Strony zastrzegają prawo dochodzenia odszkodowania przewyższającego ww. kary umowne, na zasadach ogólnych.</w:t>
      </w:r>
    </w:p>
    <w:p w:rsidR="00A067FD" w:rsidRDefault="00A067FD">
      <w:pPr>
        <w:spacing w:line="1" w:lineRule="exact"/>
        <w:rPr>
          <w:rFonts w:ascii="Tahoma" w:eastAsia="Tahoma" w:hAnsi="Tahoma" w:cs="Tahoma"/>
          <w:sz w:val="20"/>
          <w:szCs w:val="20"/>
        </w:rPr>
      </w:pPr>
    </w:p>
    <w:p w:rsidR="00A067FD" w:rsidRDefault="00FB5A9E" w:rsidP="00D54CDB">
      <w:pPr>
        <w:numPr>
          <w:ilvl w:val="1"/>
          <w:numId w:val="23"/>
        </w:numPr>
        <w:spacing w:line="239" w:lineRule="auto"/>
        <w:ind w:left="426" w:right="20" w:hanging="426"/>
        <w:jc w:val="both"/>
        <w:rPr>
          <w:rFonts w:ascii="Tahoma" w:eastAsia="Tahoma" w:hAnsi="Tahoma" w:cs="Tahoma"/>
          <w:sz w:val="20"/>
          <w:szCs w:val="20"/>
        </w:rPr>
      </w:pPr>
      <w:r>
        <w:rPr>
          <w:rFonts w:ascii="Tahoma" w:eastAsia="Tahoma" w:hAnsi="Tahoma" w:cs="Tahoma"/>
          <w:sz w:val="20"/>
          <w:szCs w:val="20"/>
        </w:rPr>
        <w:t>Zamawiający może potrącić kwotę kary umownej z wynagrodzenia Wykonawcy lub uzyskać ją z zabezpieczenia należytego wykonania umowy.</w:t>
      </w:r>
    </w:p>
    <w:p w:rsidR="00A067FD" w:rsidRDefault="00FB5A9E">
      <w:pPr>
        <w:numPr>
          <w:ilvl w:val="0"/>
          <w:numId w:val="24"/>
        </w:numPr>
        <w:tabs>
          <w:tab w:val="left" w:pos="364"/>
        </w:tabs>
        <w:spacing w:line="238" w:lineRule="auto"/>
        <w:ind w:left="364" w:hanging="364"/>
        <w:rPr>
          <w:rFonts w:ascii="Tahoma" w:eastAsia="Tahoma" w:hAnsi="Tahoma" w:cs="Tahoma"/>
          <w:sz w:val="20"/>
          <w:szCs w:val="20"/>
        </w:rPr>
      </w:pPr>
      <w:r>
        <w:rPr>
          <w:rFonts w:ascii="Tahoma" w:eastAsia="Tahoma" w:hAnsi="Tahoma" w:cs="Tahoma"/>
          <w:sz w:val="20"/>
          <w:szCs w:val="20"/>
        </w:rPr>
        <w:t>Określone w ust. 3 niniejszego paragrafu kary umowne mogą być naliczane niezależnie od siebie.</w:t>
      </w:r>
    </w:p>
    <w:p w:rsidR="00A067FD" w:rsidRDefault="00A067FD">
      <w:pPr>
        <w:spacing w:line="3" w:lineRule="exact"/>
        <w:rPr>
          <w:rFonts w:ascii="Tahoma" w:eastAsia="Tahoma" w:hAnsi="Tahoma" w:cs="Tahoma"/>
          <w:sz w:val="20"/>
          <w:szCs w:val="20"/>
        </w:rPr>
      </w:pPr>
    </w:p>
    <w:p w:rsidR="00A067FD" w:rsidRPr="003B749F" w:rsidRDefault="00FB5A9E" w:rsidP="003B749F">
      <w:pPr>
        <w:numPr>
          <w:ilvl w:val="0"/>
          <w:numId w:val="24"/>
        </w:numPr>
        <w:tabs>
          <w:tab w:val="left" w:pos="364"/>
        </w:tabs>
        <w:spacing w:line="238" w:lineRule="auto"/>
        <w:ind w:left="364" w:hanging="364"/>
        <w:rPr>
          <w:rFonts w:ascii="Tahoma" w:eastAsia="Tahoma" w:hAnsi="Tahoma" w:cs="Tahoma"/>
          <w:sz w:val="20"/>
          <w:szCs w:val="20"/>
        </w:rPr>
      </w:pPr>
      <w:r>
        <w:rPr>
          <w:rFonts w:ascii="Tahoma" w:eastAsia="Tahoma" w:hAnsi="Tahoma" w:cs="Tahoma"/>
          <w:sz w:val="20"/>
          <w:szCs w:val="20"/>
        </w:rPr>
        <w:t>Wykonawca wyraża zgodę na potrącenie przez Zamawiającego kar umownych z wynagrodzenia, o którym mowa w § 4 ust. 1 Umowy.</w:t>
      </w:r>
    </w:p>
    <w:p w:rsidR="00A067FD" w:rsidRDefault="00A067FD">
      <w:pPr>
        <w:spacing w:line="287" w:lineRule="exact"/>
        <w:rPr>
          <w:sz w:val="20"/>
          <w:szCs w:val="20"/>
        </w:rPr>
      </w:pPr>
    </w:p>
    <w:p w:rsidR="00A067FD" w:rsidRDefault="00FB5A9E">
      <w:pPr>
        <w:numPr>
          <w:ilvl w:val="0"/>
          <w:numId w:val="25"/>
        </w:numPr>
        <w:tabs>
          <w:tab w:val="left" w:pos="4564"/>
        </w:tabs>
        <w:ind w:left="4564" w:hanging="185"/>
        <w:rPr>
          <w:rFonts w:ascii="Tahoma" w:eastAsia="Tahoma" w:hAnsi="Tahoma" w:cs="Tahoma"/>
          <w:b/>
          <w:bCs/>
          <w:sz w:val="20"/>
          <w:szCs w:val="20"/>
        </w:rPr>
      </w:pPr>
      <w:r>
        <w:rPr>
          <w:rFonts w:ascii="Tahoma" w:eastAsia="Tahoma" w:hAnsi="Tahoma" w:cs="Tahoma"/>
          <w:b/>
          <w:bCs/>
          <w:sz w:val="20"/>
          <w:szCs w:val="20"/>
        </w:rPr>
        <w:t>9</w:t>
      </w:r>
    </w:p>
    <w:p w:rsidR="00A067FD" w:rsidRDefault="00FB5A9E" w:rsidP="00E4619B">
      <w:pPr>
        <w:spacing w:line="238" w:lineRule="auto"/>
        <w:ind w:right="16"/>
        <w:jc w:val="center"/>
        <w:rPr>
          <w:sz w:val="20"/>
          <w:szCs w:val="20"/>
        </w:rPr>
      </w:pPr>
      <w:r>
        <w:rPr>
          <w:rFonts w:ascii="Tahoma" w:eastAsia="Tahoma" w:hAnsi="Tahoma" w:cs="Tahoma"/>
          <w:b/>
          <w:bCs/>
          <w:sz w:val="20"/>
          <w:szCs w:val="20"/>
        </w:rPr>
        <w:t>Wady Przedmiotu umowy</w:t>
      </w:r>
    </w:p>
    <w:p w:rsidR="00A067FD" w:rsidRDefault="00FB5A9E" w:rsidP="00D54CDB">
      <w:pPr>
        <w:numPr>
          <w:ilvl w:val="0"/>
          <w:numId w:val="26"/>
        </w:numPr>
        <w:tabs>
          <w:tab w:val="left" w:pos="426"/>
        </w:tabs>
        <w:spacing w:line="238" w:lineRule="auto"/>
        <w:ind w:left="426" w:right="20" w:hanging="426"/>
        <w:jc w:val="both"/>
        <w:rPr>
          <w:rFonts w:ascii="Tahoma" w:eastAsia="Tahoma" w:hAnsi="Tahoma" w:cs="Tahoma"/>
          <w:sz w:val="20"/>
          <w:szCs w:val="20"/>
        </w:rPr>
      </w:pPr>
      <w:r>
        <w:rPr>
          <w:rFonts w:ascii="Tahoma" w:eastAsia="Tahoma" w:hAnsi="Tahoma" w:cs="Tahoma"/>
          <w:sz w:val="20"/>
          <w:szCs w:val="20"/>
        </w:rPr>
        <w:t>Jeżeli w toku czynności odbioru ostatecznego lub odbioru pogwarancyjnego zostaną stwierdzone wady, to Zamawiającemu przysługują następujące uprawnienia:</w:t>
      </w:r>
    </w:p>
    <w:p w:rsidR="00A067FD" w:rsidRDefault="00A067FD">
      <w:pPr>
        <w:spacing w:line="4" w:lineRule="exact"/>
        <w:rPr>
          <w:sz w:val="20"/>
          <w:szCs w:val="20"/>
        </w:rPr>
      </w:pPr>
    </w:p>
    <w:p w:rsidR="00A067FD" w:rsidRDefault="00FB5A9E">
      <w:pPr>
        <w:numPr>
          <w:ilvl w:val="1"/>
          <w:numId w:val="27"/>
        </w:numPr>
        <w:tabs>
          <w:tab w:val="left" w:pos="966"/>
        </w:tabs>
        <w:spacing w:line="238" w:lineRule="auto"/>
        <w:ind w:left="724" w:right="20" w:hanging="4"/>
        <w:rPr>
          <w:rFonts w:ascii="Tahoma" w:eastAsia="Tahoma" w:hAnsi="Tahoma" w:cs="Tahoma"/>
          <w:sz w:val="20"/>
          <w:szCs w:val="20"/>
        </w:rPr>
      </w:pPr>
      <w:r>
        <w:rPr>
          <w:rFonts w:ascii="Tahoma" w:eastAsia="Tahoma" w:hAnsi="Tahoma" w:cs="Tahoma"/>
          <w:sz w:val="20"/>
          <w:szCs w:val="20"/>
        </w:rPr>
        <w:t>jeżeli wady nadają się do usunięcia, Zamawiający może odmówić odbioru do czasu usunięcia wad i żądać ich usunięcia;</w:t>
      </w:r>
    </w:p>
    <w:p w:rsidR="00A067FD" w:rsidRDefault="00A067FD">
      <w:pPr>
        <w:spacing w:line="1" w:lineRule="exact"/>
        <w:rPr>
          <w:rFonts w:ascii="Tahoma" w:eastAsia="Tahoma" w:hAnsi="Tahoma" w:cs="Tahoma"/>
          <w:sz w:val="20"/>
          <w:szCs w:val="20"/>
        </w:rPr>
      </w:pPr>
    </w:p>
    <w:p w:rsidR="00A067FD" w:rsidRDefault="00FB5A9E">
      <w:pPr>
        <w:numPr>
          <w:ilvl w:val="0"/>
          <w:numId w:val="28"/>
        </w:numPr>
        <w:tabs>
          <w:tab w:val="left" w:pos="964"/>
        </w:tabs>
        <w:ind w:left="964" w:hanging="256"/>
        <w:rPr>
          <w:rFonts w:ascii="Tahoma" w:eastAsia="Tahoma" w:hAnsi="Tahoma" w:cs="Tahoma"/>
          <w:sz w:val="20"/>
          <w:szCs w:val="20"/>
        </w:rPr>
      </w:pPr>
      <w:r>
        <w:rPr>
          <w:rFonts w:ascii="Tahoma" w:eastAsia="Tahoma" w:hAnsi="Tahoma" w:cs="Tahoma"/>
          <w:sz w:val="20"/>
          <w:szCs w:val="20"/>
        </w:rPr>
        <w:t>jeżeli wady nie nadają się do usunięcia, to:</w:t>
      </w:r>
    </w:p>
    <w:p w:rsidR="00A067FD" w:rsidRDefault="00A067FD">
      <w:pPr>
        <w:spacing w:line="3" w:lineRule="exact"/>
        <w:rPr>
          <w:sz w:val="20"/>
          <w:szCs w:val="20"/>
        </w:rPr>
      </w:pPr>
    </w:p>
    <w:p w:rsidR="00A067FD" w:rsidRDefault="00FB5A9E" w:rsidP="003B749F">
      <w:pPr>
        <w:tabs>
          <w:tab w:val="left" w:pos="1343"/>
        </w:tabs>
        <w:ind w:left="1364" w:right="20" w:hanging="279"/>
        <w:jc w:val="both"/>
        <w:rPr>
          <w:sz w:val="20"/>
          <w:szCs w:val="20"/>
        </w:rPr>
      </w:pPr>
      <w:r>
        <w:rPr>
          <w:rFonts w:ascii="Tahoma" w:eastAsia="Tahoma" w:hAnsi="Tahoma" w:cs="Tahoma"/>
          <w:sz w:val="20"/>
          <w:szCs w:val="20"/>
        </w:rPr>
        <w:t>a)</w:t>
      </w:r>
      <w:r>
        <w:rPr>
          <w:sz w:val="20"/>
          <w:szCs w:val="20"/>
        </w:rPr>
        <w:tab/>
      </w:r>
      <w:r>
        <w:rPr>
          <w:rFonts w:ascii="Tahoma" w:eastAsia="Tahoma" w:hAnsi="Tahoma" w:cs="Tahoma"/>
          <w:sz w:val="20"/>
          <w:szCs w:val="20"/>
        </w:rPr>
        <w:t>jeżeli wady umożliwiają użytkowanie przedmiotu Umowy zgodnie z przeznaczeniem, Zamawiający może obniżyć wynagrodzenie, do odpowiednio utraconej wartości użytkowej, estetycznej i technicznej lub żądać wydłużenia gwarancji w tym zakresie;</w:t>
      </w:r>
    </w:p>
    <w:p w:rsidR="00A067FD" w:rsidRDefault="00FB5A9E">
      <w:pPr>
        <w:numPr>
          <w:ilvl w:val="0"/>
          <w:numId w:val="29"/>
        </w:numPr>
        <w:tabs>
          <w:tab w:val="left" w:pos="1364"/>
        </w:tabs>
        <w:ind w:left="1364" w:hanging="284"/>
        <w:rPr>
          <w:rFonts w:ascii="Tahoma" w:eastAsia="Tahoma" w:hAnsi="Tahoma" w:cs="Tahoma"/>
          <w:sz w:val="20"/>
          <w:szCs w:val="20"/>
        </w:rPr>
      </w:pPr>
      <w:r>
        <w:rPr>
          <w:rFonts w:ascii="Tahoma" w:eastAsia="Tahoma" w:hAnsi="Tahoma" w:cs="Tahoma"/>
          <w:sz w:val="20"/>
          <w:szCs w:val="20"/>
        </w:rPr>
        <w:t>jeżeli wady uniemożliwiają użytkowanie przedmiotu odbioru zgodnie przeznaczeniem,</w:t>
      </w:r>
    </w:p>
    <w:p w:rsidR="00A067FD" w:rsidRDefault="00A067FD">
      <w:pPr>
        <w:spacing w:line="3" w:lineRule="exact"/>
        <w:rPr>
          <w:sz w:val="20"/>
          <w:szCs w:val="20"/>
        </w:rPr>
      </w:pPr>
    </w:p>
    <w:p w:rsidR="00A067FD" w:rsidRDefault="00FB5A9E">
      <w:pPr>
        <w:spacing w:line="239" w:lineRule="auto"/>
        <w:ind w:left="1364" w:right="20"/>
        <w:jc w:val="both"/>
        <w:rPr>
          <w:sz w:val="20"/>
          <w:szCs w:val="20"/>
        </w:rPr>
      </w:pPr>
      <w:r>
        <w:rPr>
          <w:rFonts w:ascii="Tahoma" w:eastAsia="Tahoma" w:hAnsi="Tahoma" w:cs="Tahoma"/>
          <w:sz w:val="20"/>
          <w:szCs w:val="20"/>
        </w:rPr>
        <w:t xml:space="preserve">Zamawiający może odstąpić od Umowy z winy leżącej po stronie Wykonawcy albo żądać może żądać ponownego wykonania przedmiotu Umowy w danym zakresie, w wyznaczonym przez siebie terminie. W tym ostatnim przypadku Zamawiający może </w:t>
      </w:r>
      <w:r>
        <w:rPr>
          <w:rFonts w:ascii="Tahoma" w:eastAsia="Tahoma" w:hAnsi="Tahoma" w:cs="Tahoma"/>
          <w:sz w:val="20"/>
          <w:szCs w:val="20"/>
        </w:rPr>
        <w:lastRenderedPageBreak/>
        <w:t>odmówić odbioru do czasu ponownego wykonania przedmiotu Umowy w danym zakresie.</w:t>
      </w:r>
    </w:p>
    <w:p w:rsidR="00A067FD" w:rsidRDefault="00A067FD">
      <w:pPr>
        <w:spacing w:line="3" w:lineRule="exact"/>
        <w:rPr>
          <w:sz w:val="20"/>
          <w:szCs w:val="20"/>
        </w:rPr>
      </w:pPr>
    </w:p>
    <w:p w:rsidR="00A067FD" w:rsidRDefault="00FB5A9E" w:rsidP="00D54CDB">
      <w:pPr>
        <w:numPr>
          <w:ilvl w:val="0"/>
          <w:numId w:val="30"/>
        </w:numPr>
        <w:tabs>
          <w:tab w:val="left" w:pos="426"/>
        </w:tabs>
        <w:spacing w:line="239" w:lineRule="auto"/>
        <w:ind w:left="426" w:right="20" w:hanging="426"/>
        <w:jc w:val="both"/>
        <w:rPr>
          <w:rFonts w:ascii="Tahoma" w:eastAsia="Tahoma" w:hAnsi="Tahoma" w:cs="Tahoma"/>
          <w:sz w:val="20"/>
          <w:szCs w:val="20"/>
        </w:rPr>
      </w:pPr>
      <w:r>
        <w:rPr>
          <w:rFonts w:ascii="Tahoma" w:eastAsia="Tahoma" w:hAnsi="Tahoma" w:cs="Tahoma"/>
          <w:sz w:val="20"/>
          <w:szCs w:val="20"/>
        </w:rPr>
        <w:t>Jeżeli w toku czynności odbioru ostatecznego lub odbioru pogwarancyjnego zostaną stwierdzone wady, Strony spiszą odrębny protokół zawierający wszelkie ustalenia dokonane w toku odbioru oraz wyznaczoną termin na usunięcie stwierdzonych wad.</w:t>
      </w:r>
    </w:p>
    <w:p w:rsidR="00A067FD" w:rsidRDefault="00A067FD" w:rsidP="00D54CDB">
      <w:pPr>
        <w:tabs>
          <w:tab w:val="left" w:pos="426"/>
        </w:tabs>
        <w:spacing w:line="3" w:lineRule="exact"/>
        <w:ind w:left="426" w:hanging="426"/>
        <w:rPr>
          <w:rFonts w:ascii="Tahoma" w:eastAsia="Tahoma" w:hAnsi="Tahoma" w:cs="Tahoma"/>
          <w:sz w:val="20"/>
          <w:szCs w:val="20"/>
        </w:rPr>
      </w:pPr>
    </w:p>
    <w:p w:rsidR="00A067FD" w:rsidRDefault="00FB5A9E" w:rsidP="00D54CDB">
      <w:pPr>
        <w:numPr>
          <w:ilvl w:val="0"/>
          <w:numId w:val="30"/>
        </w:numPr>
        <w:tabs>
          <w:tab w:val="left" w:pos="426"/>
        </w:tabs>
        <w:spacing w:line="239" w:lineRule="auto"/>
        <w:ind w:left="426" w:right="20" w:hanging="426"/>
        <w:jc w:val="both"/>
        <w:rPr>
          <w:rFonts w:ascii="Tahoma" w:eastAsia="Tahoma" w:hAnsi="Tahoma" w:cs="Tahoma"/>
          <w:sz w:val="20"/>
          <w:szCs w:val="20"/>
        </w:rPr>
      </w:pPr>
      <w:r>
        <w:rPr>
          <w:rFonts w:ascii="Tahoma" w:eastAsia="Tahoma" w:hAnsi="Tahoma" w:cs="Tahoma"/>
          <w:sz w:val="20"/>
          <w:szCs w:val="20"/>
        </w:rPr>
        <w:t>Strony postanawiają, że termin usunięcia przez Wykonawcę wad stwierdzonych w okresie rękojmi wynosić będzie 2 dni, chyba że Strony ustalą inaczej na etapie powiadomienia przez Zamawiającego o wadzie.</w:t>
      </w:r>
    </w:p>
    <w:p w:rsidR="00A067FD" w:rsidRDefault="00A067FD" w:rsidP="00D54CDB">
      <w:pPr>
        <w:tabs>
          <w:tab w:val="left" w:pos="426"/>
        </w:tabs>
        <w:spacing w:line="3" w:lineRule="exact"/>
        <w:ind w:left="426" w:hanging="426"/>
        <w:rPr>
          <w:rFonts w:ascii="Tahoma" w:eastAsia="Tahoma" w:hAnsi="Tahoma" w:cs="Tahoma"/>
          <w:sz w:val="20"/>
          <w:szCs w:val="20"/>
        </w:rPr>
      </w:pPr>
    </w:p>
    <w:p w:rsidR="00A067FD" w:rsidRDefault="00FB5A9E" w:rsidP="00D54CDB">
      <w:pPr>
        <w:numPr>
          <w:ilvl w:val="0"/>
          <w:numId w:val="30"/>
        </w:numPr>
        <w:tabs>
          <w:tab w:val="left" w:pos="426"/>
        </w:tabs>
        <w:spacing w:line="239" w:lineRule="auto"/>
        <w:ind w:left="426" w:right="20" w:hanging="426"/>
        <w:rPr>
          <w:rFonts w:ascii="Tahoma" w:eastAsia="Tahoma" w:hAnsi="Tahoma" w:cs="Tahoma"/>
          <w:sz w:val="20"/>
          <w:szCs w:val="20"/>
        </w:rPr>
      </w:pPr>
      <w:r>
        <w:rPr>
          <w:rFonts w:ascii="Tahoma" w:eastAsia="Tahoma" w:hAnsi="Tahoma" w:cs="Tahoma"/>
          <w:sz w:val="20"/>
          <w:szCs w:val="20"/>
        </w:rPr>
        <w:t>Wykonawca zobowiązany jest do zawiadomienia na piśmie Zamawiającego o usunięciu wad stwierdzonych w okresie rękojmi.</w:t>
      </w:r>
    </w:p>
    <w:p w:rsidR="00A067FD" w:rsidRDefault="00A067FD" w:rsidP="00D54CDB">
      <w:pPr>
        <w:tabs>
          <w:tab w:val="left" w:pos="426"/>
        </w:tabs>
        <w:spacing w:line="1" w:lineRule="exact"/>
        <w:ind w:left="426" w:hanging="426"/>
        <w:rPr>
          <w:rFonts w:ascii="Tahoma" w:eastAsia="Tahoma" w:hAnsi="Tahoma" w:cs="Tahoma"/>
          <w:sz w:val="20"/>
          <w:szCs w:val="20"/>
        </w:rPr>
      </w:pPr>
    </w:p>
    <w:p w:rsidR="00A067FD" w:rsidRDefault="00FB5A9E" w:rsidP="00D54CDB">
      <w:pPr>
        <w:numPr>
          <w:ilvl w:val="0"/>
          <w:numId w:val="30"/>
        </w:numPr>
        <w:tabs>
          <w:tab w:val="left" w:pos="426"/>
        </w:tabs>
        <w:spacing w:line="239" w:lineRule="auto"/>
        <w:ind w:left="426" w:right="20" w:hanging="426"/>
        <w:rPr>
          <w:rFonts w:ascii="Tahoma" w:eastAsia="Tahoma" w:hAnsi="Tahoma" w:cs="Tahoma"/>
          <w:sz w:val="20"/>
          <w:szCs w:val="20"/>
        </w:rPr>
      </w:pPr>
      <w:r>
        <w:rPr>
          <w:rFonts w:ascii="Tahoma" w:eastAsia="Tahoma" w:hAnsi="Tahoma" w:cs="Tahoma"/>
          <w:sz w:val="20"/>
          <w:szCs w:val="20"/>
        </w:rPr>
        <w:t>Wykonawca ma obowiązek naprawienia wszystkich szkód powstałych na skutek okoliczności, za które Wykonawca ponosi odpowiedzialność.</w:t>
      </w:r>
    </w:p>
    <w:p w:rsidR="00A067FD" w:rsidRDefault="00A067FD">
      <w:pPr>
        <w:spacing w:line="242" w:lineRule="exact"/>
        <w:rPr>
          <w:sz w:val="20"/>
          <w:szCs w:val="20"/>
        </w:rPr>
      </w:pPr>
    </w:p>
    <w:p w:rsidR="00A067FD" w:rsidRDefault="00FB5A9E">
      <w:pPr>
        <w:numPr>
          <w:ilvl w:val="0"/>
          <w:numId w:val="31"/>
        </w:numPr>
        <w:tabs>
          <w:tab w:val="left" w:pos="4504"/>
        </w:tabs>
        <w:ind w:left="4504" w:hanging="188"/>
        <w:rPr>
          <w:rFonts w:ascii="Tahoma" w:eastAsia="Tahoma" w:hAnsi="Tahoma" w:cs="Tahoma"/>
          <w:b/>
          <w:bCs/>
          <w:sz w:val="20"/>
          <w:szCs w:val="20"/>
        </w:rPr>
      </w:pPr>
      <w:r>
        <w:rPr>
          <w:rFonts w:ascii="Tahoma" w:eastAsia="Tahoma" w:hAnsi="Tahoma" w:cs="Tahoma"/>
          <w:b/>
          <w:bCs/>
          <w:sz w:val="20"/>
          <w:szCs w:val="20"/>
        </w:rPr>
        <w:t>10</w:t>
      </w:r>
    </w:p>
    <w:p w:rsidR="00A067FD" w:rsidRPr="00E4619B" w:rsidRDefault="00FB5A9E" w:rsidP="00E4619B">
      <w:pPr>
        <w:spacing w:line="238" w:lineRule="auto"/>
        <w:ind w:left="3904"/>
        <w:rPr>
          <w:rFonts w:ascii="Tahoma" w:eastAsia="Tahoma" w:hAnsi="Tahoma" w:cs="Tahoma"/>
          <w:b/>
          <w:bCs/>
          <w:sz w:val="20"/>
          <w:szCs w:val="20"/>
        </w:rPr>
      </w:pPr>
      <w:r>
        <w:rPr>
          <w:rFonts w:ascii="Tahoma" w:eastAsia="Tahoma" w:hAnsi="Tahoma" w:cs="Tahoma"/>
          <w:b/>
          <w:bCs/>
          <w:sz w:val="20"/>
          <w:szCs w:val="20"/>
        </w:rPr>
        <w:t>Odbiór robót</w:t>
      </w:r>
    </w:p>
    <w:p w:rsidR="00A067FD" w:rsidRDefault="00FB5A9E" w:rsidP="00E4619B">
      <w:pPr>
        <w:spacing w:line="239" w:lineRule="auto"/>
        <w:ind w:right="20"/>
        <w:jc w:val="both"/>
        <w:rPr>
          <w:sz w:val="20"/>
          <w:szCs w:val="20"/>
        </w:rPr>
      </w:pPr>
      <w:r>
        <w:rPr>
          <w:rFonts w:ascii="Tahoma" w:eastAsia="Tahoma" w:hAnsi="Tahoma" w:cs="Tahoma"/>
          <w:sz w:val="20"/>
          <w:szCs w:val="20"/>
        </w:rPr>
        <w:t>Przedmiotem odbioru ostatecznego będzie wykonanie całego przedmiotu Umowy. Dzień podpisania protokołu odbioru ostatecznego przez Zamawiającego jest dniem zakończenia realizacji przedmiotu Umowy. Protokół odbioru ostatecznego może zostać podpisany po usunięciu wad stwierdzonych w trakcie odbioru ostatecznego. W dniu zgłoszenia gotowości do odbioru ostatecznego Wykonawca przekaże Zamawiającemu wszystkie dokumenty pozwalające na ocenę prawidłowości wykonania przedmiotu zamówienia.</w:t>
      </w:r>
    </w:p>
    <w:p w:rsidR="00A067FD" w:rsidRDefault="00FB5A9E">
      <w:pPr>
        <w:numPr>
          <w:ilvl w:val="0"/>
          <w:numId w:val="32"/>
        </w:numPr>
        <w:tabs>
          <w:tab w:val="left" w:pos="4504"/>
        </w:tabs>
        <w:ind w:left="4504" w:hanging="188"/>
        <w:rPr>
          <w:rFonts w:ascii="Tahoma" w:eastAsia="Tahoma" w:hAnsi="Tahoma" w:cs="Tahoma"/>
          <w:b/>
          <w:bCs/>
          <w:sz w:val="20"/>
          <w:szCs w:val="20"/>
        </w:rPr>
      </w:pPr>
      <w:r>
        <w:rPr>
          <w:rFonts w:ascii="Tahoma" w:eastAsia="Tahoma" w:hAnsi="Tahoma" w:cs="Tahoma"/>
          <w:b/>
          <w:bCs/>
          <w:sz w:val="20"/>
          <w:szCs w:val="20"/>
        </w:rPr>
        <w:t>11</w:t>
      </w:r>
    </w:p>
    <w:p w:rsidR="00E4619B" w:rsidRPr="00E4619B" w:rsidRDefault="00FB5A9E" w:rsidP="00E4619B">
      <w:pPr>
        <w:spacing w:line="238" w:lineRule="auto"/>
        <w:ind w:left="4004"/>
        <w:rPr>
          <w:rFonts w:ascii="Tahoma" w:eastAsia="Tahoma" w:hAnsi="Tahoma" w:cs="Tahoma"/>
          <w:b/>
          <w:bCs/>
          <w:sz w:val="20"/>
          <w:szCs w:val="20"/>
        </w:rPr>
      </w:pPr>
      <w:r>
        <w:rPr>
          <w:rFonts w:ascii="Tahoma" w:eastAsia="Tahoma" w:hAnsi="Tahoma" w:cs="Tahoma"/>
          <w:b/>
          <w:bCs/>
          <w:sz w:val="20"/>
          <w:szCs w:val="20"/>
        </w:rPr>
        <w:t>Gwarancja</w:t>
      </w:r>
      <w:bookmarkStart w:id="5" w:name="page6"/>
      <w:bookmarkEnd w:id="5"/>
    </w:p>
    <w:p w:rsidR="00A067FD" w:rsidRDefault="00FB5A9E">
      <w:pPr>
        <w:numPr>
          <w:ilvl w:val="0"/>
          <w:numId w:val="33"/>
        </w:numPr>
        <w:tabs>
          <w:tab w:val="left" w:pos="364"/>
        </w:tabs>
        <w:ind w:left="364" w:hanging="364"/>
        <w:rPr>
          <w:rFonts w:ascii="Tahoma" w:eastAsia="Tahoma" w:hAnsi="Tahoma" w:cs="Tahoma"/>
          <w:sz w:val="20"/>
          <w:szCs w:val="20"/>
        </w:rPr>
      </w:pPr>
      <w:r>
        <w:rPr>
          <w:rFonts w:ascii="Tahoma" w:eastAsia="Tahoma" w:hAnsi="Tahoma" w:cs="Tahoma"/>
          <w:sz w:val="20"/>
          <w:szCs w:val="20"/>
        </w:rPr>
        <w:t xml:space="preserve">Wykonawca udziela Zamawiającemu gwarancji na przedmiot Umowy na okres </w:t>
      </w:r>
      <w:r w:rsidR="0004613F">
        <w:rPr>
          <w:rFonts w:ascii="Tahoma" w:eastAsia="Tahoma" w:hAnsi="Tahoma" w:cs="Tahoma"/>
          <w:b/>
          <w:bCs/>
          <w:sz w:val="20"/>
          <w:szCs w:val="20"/>
        </w:rPr>
        <w:t>60</w:t>
      </w:r>
      <w:r>
        <w:rPr>
          <w:rFonts w:ascii="Tahoma" w:eastAsia="Tahoma" w:hAnsi="Tahoma" w:cs="Tahoma"/>
          <w:sz w:val="20"/>
          <w:szCs w:val="20"/>
        </w:rPr>
        <w:t xml:space="preserve"> </w:t>
      </w:r>
      <w:r>
        <w:rPr>
          <w:rFonts w:ascii="Tahoma" w:eastAsia="Tahoma" w:hAnsi="Tahoma" w:cs="Tahoma"/>
          <w:b/>
          <w:bCs/>
          <w:sz w:val="20"/>
          <w:szCs w:val="20"/>
        </w:rPr>
        <w:t>miesięcy</w:t>
      </w:r>
      <w:r>
        <w:rPr>
          <w:rFonts w:ascii="Tahoma" w:eastAsia="Tahoma" w:hAnsi="Tahoma" w:cs="Tahoma"/>
          <w:sz w:val="20"/>
          <w:szCs w:val="20"/>
        </w:rPr>
        <w:t>.</w:t>
      </w:r>
    </w:p>
    <w:p w:rsidR="00A067FD" w:rsidRDefault="00FB5A9E">
      <w:pPr>
        <w:numPr>
          <w:ilvl w:val="0"/>
          <w:numId w:val="33"/>
        </w:numPr>
        <w:tabs>
          <w:tab w:val="left" w:pos="364"/>
        </w:tabs>
        <w:spacing w:line="238" w:lineRule="auto"/>
        <w:ind w:left="364" w:hanging="364"/>
        <w:rPr>
          <w:rFonts w:ascii="Tahoma" w:eastAsia="Tahoma" w:hAnsi="Tahoma" w:cs="Tahoma"/>
          <w:sz w:val="20"/>
          <w:szCs w:val="20"/>
        </w:rPr>
      </w:pPr>
      <w:r>
        <w:rPr>
          <w:rFonts w:ascii="Tahoma" w:eastAsia="Tahoma" w:hAnsi="Tahoma" w:cs="Tahoma"/>
          <w:sz w:val="20"/>
          <w:szCs w:val="20"/>
        </w:rPr>
        <w:t>Bieg okresu gwarancji rozpoczyna się:</w:t>
      </w:r>
    </w:p>
    <w:p w:rsidR="00A067FD" w:rsidRDefault="00A067FD">
      <w:pPr>
        <w:spacing w:line="3" w:lineRule="exact"/>
        <w:rPr>
          <w:rFonts w:ascii="Tahoma" w:eastAsia="Tahoma" w:hAnsi="Tahoma" w:cs="Tahoma"/>
          <w:sz w:val="20"/>
          <w:szCs w:val="20"/>
        </w:rPr>
      </w:pPr>
    </w:p>
    <w:p w:rsidR="00A067FD" w:rsidRDefault="00FB5A9E" w:rsidP="00D54CDB">
      <w:pPr>
        <w:numPr>
          <w:ilvl w:val="1"/>
          <w:numId w:val="33"/>
        </w:numPr>
        <w:tabs>
          <w:tab w:val="left" w:pos="724"/>
        </w:tabs>
        <w:spacing w:line="238" w:lineRule="auto"/>
        <w:ind w:left="724" w:hanging="364"/>
        <w:jc w:val="both"/>
        <w:rPr>
          <w:rFonts w:ascii="Tahoma" w:eastAsia="Tahoma" w:hAnsi="Tahoma" w:cs="Tahoma"/>
          <w:sz w:val="20"/>
          <w:szCs w:val="20"/>
        </w:rPr>
      </w:pPr>
      <w:r>
        <w:rPr>
          <w:rFonts w:ascii="Tahoma" w:eastAsia="Tahoma" w:hAnsi="Tahoma" w:cs="Tahoma"/>
          <w:sz w:val="20"/>
          <w:szCs w:val="20"/>
        </w:rPr>
        <w:t>w dniu protokolarnego potwierdzenia usunięcia wad stwierdzonych przy odbiorze ostatecznym, tj. w dniu podpisania przez Zamawiającego protokołu odbioru ostatecznego;</w:t>
      </w:r>
    </w:p>
    <w:p w:rsidR="00A067FD" w:rsidRDefault="00A067FD" w:rsidP="00D54CDB">
      <w:pPr>
        <w:spacing w:line="3" w:lineRule="exact"/>
        <w:jc w:val="both"/>
        <w:rPr>
          <w:rFonts w:ascii="Tahoma" w:eastAsia="Tahoma" w:hAnsi="Tahoma" w:cs="Tahoma"/>
          <w:sz w:val="20"/>
          <w:szCs w:val="20"/>
        </w:rPr>
      </w:pPr>
    </w:p>
    <w:p w:rsidR="00A067FD" w:rsidRDefault="00FB5A9E" w:rsidP="00D54CDB">
      <w:pPr>
        <w:numPr>
          <w:ilvl w:val="1"/>
          <w:numId w:val="33"/>
        </w:numPr>
        <w:tabs>
          <w:tab w:val="left" w:pos="704"/>
        </w:tabs>
        <w:spacing w:line="239" w:lineRule="auto"/>
        <w:ind w:left="704" w:hanging="344"/>
        <w:jc w:val="both"/>
        <w:rPr>
          <w:rFonts w:ascii="Tahoma" w:eastAsia="Tahoma" w:hAnsi="Tahoma" w:cs="Tahoma"/>
          <w:sz w:val="20"/>
          <w:szCs w:val="20"/>
        </w:rPr>
      </w:pPr>
      <w:r>
        <w:rPr>
          <w:rFonts w:ascii="Tahoma" w:eastAsia="Tahoma" w:hAnsi="Tahoma" w:cs="Tahoma"/>
          <w:sz w:val="20"/>
          <w:szCs w:val="20"/>
        </w:rPr>
        <w:t>dla materiałów i urządzeń wymienionych w ramach obowiązków gwarancyjnych lub obowiązków wynikających z rękojmi - w dniu ich wymiany.</w:t>
      </w:r>
    </w:p>
    <w:p w:rsidR="00A067FD" w:rsidRDefault="00A067FD">
      <w:pPr>
        <w:spacing w:line="119" w:lineRule="exact"/>
        <w:rPr>
          <w:sz w:val="20"/>
          <w:szCs w:val="20"/>
        </w:rPr>
      </w:pPr>
    </w:p>
    <w:p w:rsidR="00A067FD" w:rsidRDefault="00FB5A9E">
      <w:pPr>
        <w:numPr>
          <w:ilvl w:val="1"/>
          <w:numId w:val="34"/>
        </w:numPr>
        <w:tabs>
          <w:tab w:val="left" w:pos="4504"/>
        </w:tabs>
        <w:ind w:left="4504" w:hanging="188"/>
        <w:rPr>
          <w:rFonts w:ascii="Tahoma" w:eastAsia="Tahoma" w:hAnsi="Tahoma" w:cs="Tahoma"/>
          <w:b/>
          <w:bCs/>
          <w:sz w:val="20"/>
          <w:szCs w:val="20"/>
        </w:rPr>
      </w:pPr>
      <w:r>
        <w:rPr>
          <w:rFonts w:ascii="Tahoma" w:eastAsia="Tahoma" w:hAnsi="Tahoma" w:cs="Tahoma"/>
          <w:b/>
          <w:bCs/>
          <w:sz w:val="20"/>
          <w:szCs w:val="20"/>
        </w:rPr>
        <w:t>12</w:t>
      </w:r>
    </w:p>
    <w:p w:rsidR="00A067FD" w:rsidRDefault="00FB5A9E">
      <w:pPr>
        <w:ind w:left="3764"/>
        <w:rPr>
          <w:rFonts w:ascii="Tahoma" w:eastAsia="Tahoma" w:hAnsi="Tahoma" w:cs="Tahoma"/>
          <w:b/>
          <w:bCs/>
          <w:sz w:val="20"/>
          <w:szCs w:val="20"/>
        </w:rPr>
      </w:pPr>
      <w:r>
        <w:rPr>
          <w:rFonts w:ascii="Tahoma" w:eastAsia="Tahoma" w:hAnsi="Tahoma" w:cs="Tahoma"/>
          <w:b/>
          <w:bCs/>
          <w:sz w:val="20"/>
          <w:szCs w:val="20"/>
        </w:rPr>
        <w:t>Zmiany Umowy</w:t>
      </w:r>
    </w:p>
    <w:p w:rsidR="00A067FD" w:rsidRDefault="00FB5A9E">
      <w:pPr>
        <w:numPr>
          <w:ilvl w:val="0"/>
          <w:numId w:val="34"/>
        </w:numPr>
        <w:tabs>
          <w:tab w:val="left" w:pos="364"/>
        </w:tabs>
        <w:spacing w:line="238" w:lineRule="auto"/>
        <w:ind w:left="364" w:hanging="364"/>
        <w:rPr>
          <w:rFonts w:ascii="Tahoma" w:eastAsia="Tahoma" w:hAnsi="Tahoma" w:cs="Tahoma"/>
          <w:sz w:val="20"/>
          <w:szCs w:val="20"/>
        </w:rPr>
      </w:pPr>
      <w:r>
        <w:rPr>
          <w:rFonts w:ascii="Tahoma" w:eastAsia="Tahoma" w:hAnsi="Tahoma" w:cs="Tahoma"/>
          <w:sz w:val="20"/>
          <w:szCs w:val="20"/>
        </w:rPr>
        <w:t>Wszelkie zmiany Umowy wymagają formy pisemnej pod rygorem nieważności.</w:t>
      </w:r>
    </w:p>
    <w:p w:rsidR="00A067FD" w:rsidRDefault="00A067FD">
      <w:pPr>
        <w:spacing w:line="241" w:lineRule="exact"/>
        <w:rPr>
          <w:rFonts w:ascii="Tahoma" w:eastAsia="Tahoma" w:hAnsi="Tahoma" w:cs="Tahoma"/>
          <w:sz w:val="20"/>
          <w:szCs w:val="20"/>
        </w:rPr>
      </w:pPr>
    </w:p>
    <w:p w:rsidR="00A067FD" w:rsidRDefault="00FB5A9E">
      <w:pPr>
        <w:numPr>
          <w:ilvl w:val="1"/>
          <w:numId w:val="34"/>
        </w:numPr>
        <w:tabs>
          <w:tab w:val="left" w:pos="4504"/>
        </w:tabs>
        <w:ind w:left="4504" w:hanging="188"/>
        <w:rPr>
          <w:rFonts w:ascii="Tahoma" w:eastAsia="Tahoma" w:hAnsi="Tahoma" w:cs="Tahoma"/>
          <w:b/>
          <w:bCs/>
          <w:sz w:val="20"/>
          <w:szCs w:val="20"/>
        </w:rPr>
      </w:pPr>
      <w:r>
        <w:rPr>
          <w:rFonts w:ascii="Tahoma" w:eastAsia="Tahoma" w:hAnsi="Tahoma" w:cs="Tahoma"/>
          <w:b/>
          <w:bCs/>
          <w:sz w:val="20"/>
          <w:szCs w:val="20"/>
        </w:rPr>
        <w:t>13</w:t>
      </w:r>
    </w:p>
    <w:p w:rsidR="00A067FD" w:rsidRPr="009E1E6B" w:rsidRDefault="009E1E6B" w:rsidP="009E1E6B">
      <w:pPr>
        <w:spacing w:line="246" w:lineRule="exact"/>
        <w:jc w:val="center"/>
        <w:rPr>
          <w:rFonts w:ascii="Tahoma" w:hAnsi="Tahoma" w:cs="Tahoma"/>
          <w:b/>
          <w:sz w:val="20"/>
          <w:szCs w:val="20"/>
        </w:rPr>
      </w:pPr>
      <w:r w:rsidRPr="009E1E6B">
        <w:rPr>
          <w:rFonts w:ascii="Tahoma" w:hAnsi="Tahoma" w:cs="Tahoma"/>
          <w:b/>
          <w:sz w:val="20"/>
          <w:szCs w:val="20"/>
        </w:rPr>
        <w:t>Postanowienia końcowe</w:t>
      </w:r>
    </w:p>
    <w:p w:rsidR="00A067FD" w:rsidRDefault="00FB5A9E">
      <w:pPr>
        <w:numPr>
          <w:ilvl w:val="0"/>
          <w:numId w:val="35"/>
        </w:numPr>
        <w:tabs>
          <w:tab w:val="left" w:pos="348"/>
        </w:tabs>
        <w:spacing w:line="239" w:lineRule="auto"/>
        <w:ind w:left="344" w:right="80" w:hanging="344"/>
        <w:jc w:val="both"/>
        <w:rPr>
          <w:rFonts w:ascii="Tahoma" w:eastAsia="Tahoma" w:hAnsi="Tahoma" w:cs="Tahoma"/>
          <w:sz w:val="20"/>
          <w:szCs w:val="20"/>
        </w:rPr>
      </w:pPr>
      <w:r>
        <w:rPr>
          <w:rFonts w:ascii="Tahoma" w:eastAsia="Tahoma" w:hAnsi="Tahoma" w:cs="Tahoma"/>
          <w:sz w:val="20"/>
          <w:szCs w:val="20"/>
        </w:rPr>
        <w:t>W razie sporów związanych z realizacją Umowy, Strony będą dążyć do jego polubownego rozstrzygnięcia, a w przypadku braku porozumienia, Strony poddadzą spór pod rozstrzygnięcie sądu powszechnego właściwego dla siedziby Zamawiającego.</w:t>
      </w:r>
    </w:p>
    <w:p w:rsidR="00A067FD" w:rsidRDefault="00A067FD">
      <w:pPr>
        <w:spacing w:line="1" w:lineRule="exact"/>
        <w:rPr>
          <w:rFonts w:ascii="Tahoma" w:eastAsia="Tahoma" w:hAnsi="Tahoma" w:cs="Tahoma"/>
          <w:sz w:val="20"/>
          <w:szCs w:val="20"/>
        </w:rPr>
      </w:pPr>
    </w:p>
    <w:p w:rsidR="00A067FD" w:rsidRDefault="00FB5A9E">
      <w:pPr>
        <w:numPr>
          <w:ilvl w:val="0"/>
          <w:numId w:val="35"/>
        </w:numPr>
        <w:tabs>
          <w:tab w:val="left" w:pos="344"/>
        </w:tabs>
        <w:spacing w:line="239" w:lineRule="auto"/>
        <w:ind w:left="344" w:right="80" w:hanging="344"/>
        <w:rPr>
          <w:rFonts w:ascii="Tahoma" w:eastAsia="Tahoma" w:hAnsi="Tahoma" w:cs="Tahoma"/>
          <w:sz w:val="20"/>
          <w:szCs w:val="20"/>
        </w:rPr>
      </w:pPr>
      <w:r>
        <w:rPr>
          <w:rFonts w:ascii="Tahoma" w:eastAsia="Tahoma" w:hAnsi="Tahoma" w:cs="Tahoma"/>
          <w:sz w:val="20"/>
          <w:szCs w:val="20"/>
        </w:rPr>
        <w:t>W sprawach nieuregulowanych Umową, zastosowanie mają przepisy Kodeksu cywilnego oraz ustawy.</w:t>
      </w:r>
    </w:p>
    <w:p w:rsidR="00A067FD" w:rsidRDefault="00A067FD">
      <w:pPr>
        <w:spacing w:line="1" w:lineRule="exact"/>
        <w:rPr>
          <w:rFonts w:ascii="Tahoma" w:eastAsia="Tahoma" w:hAnsi="Tahoma" w:cs="Tahoma"/>
          <w:sz w:val="20"/>
          <w:szCs w:val="20"/>
        </w:rPr>
      </w:pPr>
    </w:p>
    <w:p w:rsidR="00A067FD" w:rsidRDefault="00FB5A9E">
      <w:pPr>
        <w:numPr>
          <w:ilvl w:val="0"/>
          <w:numId w:val="35"/>
        </w:numPr>
        <w:tabs>
          <w:tab w:val="left" w:pos="344"/>
        </w:tabs>
        <w:ind w:left="344" w:hanging="344"/>
        <w:rPr>
          <w:rFonts w:ascii="Tahoma" w:eastAsia="Tahoma" w:hAnsi="Tahoma" w:cs="Tahoma"/>
          <w:sz w:val="20"/>
          <w:szCs w:val="20"/>
        </w:rPr>
      </w:pPr>
      <w:r>
        <w:rPr>
          <w:rFonts w:ascii="Tahoma" w:eastAsia="Tahoma" w:hAnsi="Tahoma" w:cs="Tahoma"/>
          <w:sz w:val="20"/>
          <w:szCs w:val="20"/>
        </w:rPr>
        <w:t>Umowę sporządzono w trzech jednobrzmiących egzemplarzach, dwa dla Zamawiającego i jeden dla</w:t>
      </w:r>
    </w:p>
    <w:p w:rsidR="00A067FD" w:rsidRDefault="00FB5A9E">
      <w:pPr>
        <w:spacing w:line="238" w:lineRule="auto"/>
        <w:ind w:left="344"/>
        <w:rPr>
          <w:rFonts w:ascii="Tahoma" w:eastAsia="Tahoma" w:hAnsi="Tahoma" w:cs="Tahoma"/>
          <w:sz w:val="20"/>
          <w:szCs w:val="20"/>
        </w:rPr>
      </w:pPr>
      <w:r>
        <w:rPr>
          <w:rFonts w:ascii="Tahoma" w:eastAsia="Tahoma" w:hAnsi="Tahoma" w:cs="Tahoma"/>
          <w:sz w:val="20"/>
          <w:szCs w:val="20"/>
        </w:rPr>
        <w:t>Wykonawcy.</w:t>
      </w:r>
    </w:p>
    <w:p w:rsidR="00A067FD" w:rsidRDefault="00A067FD">
      <w:pPr>
        <w:spacing w:line="1" w:lineRule="exact"/>
        <w:rPr>
          <w:rFonts w:ascii="Tahoma" w:eastAsia="Tahoma" w:hAnsi="Tahoma" w:cs="Tahoma"/>
          <w:sz w:val="20"/>
          <w:szCs w:val="20"/>
        </w:rPr>
      </w:pPr>
    </w:p>
    <w:p w:rsidR="00A067FD" w:rsidRDefault="00FB5A9E">
      <w:pPr>
        <w:numPr>
          <w:ilvl w:val="0"/>
          <w:numId w:val="35"/>
        </w:numPr>
        <w:tabs>
          <w:tab w:val="left" w:pos="344"/>
        </w:tabs>
        <w:ind w:left="344" w:hanging="344"/>
        <w:rPr>
          <w:rFonts w:ascii="Tahoma" w:eastAsia="Tahoma" w:hAnsi="Tahoma" w:cs="Tahoma"/>
          <w:sz w:val="20"/>
          <w:szCs w:val="20"/>
        </w:rPr>
      </w:pPr>
      <w:r>
        <w:rPr>
          <w:rFonts w:ascii="Tahoma" w:eastAsia="Tahoma" w:hAnsi="Tahoma" w:cs="Tahoma"/>
          <w:sz w:val="20"/>
          <w:szCs w:val="20"/>
        </w:rPr>
        <w:t>Integralną część Umowy stanową załączniki:</w:t>
      </w:r>
    </w:p>
    <w:p w:rsidR="00A067FD" w:rsidRDefault="00A067FD">
      <w:pPr>
        <w:spacing w:line="241" w:lineRule="exact"/>
        <w:rPr>
          <w:sz w:val="20"/>
          <w:szCs w:val="20"/>
        </w:rPr>
      </w:pPr>
    </w:p>
    <w:p w:rsidR="00A067FD" w:rsidRDefault="00FB5A9E">
      <w:pPr>
        <w:ind w:left="284"/>
        <w:rPr>
          <w:sz w:val="20"/>
          <w:szCs w:val="20"/>
        </w:rPr>
      </w:pPr>
      <w:r>
        <w:rPr>
          <w:rFonts w:ascii="Tahoma" w:eastAsia="Tahoma" w:hAnsi="Tahoma" w:cs="Tahoma"/>
          <w:sz w:val="20"/>
          <w:szCs w:val="20"/>
        </w:rPr>
        <w:t>Zał</w:t>
      </w:r>
      <w:r w:rsidR="0004613F">
        <w:rPr>
          <w:rFonts w:ascii="Tahoma" w:eastAsia="Tahoma" w:hAnsi="Tahoma" w:cs="Tahoma"/>
          <w:sz w:val="20"/>
          <w:szCs w:val="20"/>
        </w:rPr>
        <w:t>ącznik nr 1.  Formularz ofertowy</w:t>
      </w:r>
    </w:p>
    <w:p w:rsidR="00A067FD" w:rsidRDefault="00A067FD" w:rsidP="00E948A2">
      <w:pPr>
        <w:rPr>
          <w:sz w:val="20"/>
          <w:szCs w:val="20"/>
        </w:rPr>
      </w:pPr>
    </w:p>
    <w:p w:rsidR="00A067FD" w:rsidRDefault="00A067FD">
      <w:pPr>
        <w:sectPr w:rsidR="00A067FD">
          <w:pgSz w:w="11900" w:h="16838"/>
          <w:pgMar w:top="1440" w:right="1346" w:bottom="1440" w:left="1416" w:header="0" w:footer="0" w:gutter="0"/>
          <w:cols w:space="708" w:equalWidth="0">
            <w:col w:w="9144"/>
          </w:cols>
        </w:sectPr>
      </w:pPr>
    </w:p>
    <w:p w:rsidR="00A067FD" w:rsidRDefault="00A067FD">
      <w:pPr>
        <w:spacing w:line="200" w:lineRule="exact"/>
        <w:rPr>
          <w:sz w:val="20"/>
          <w:szCs w:val="20"/>
        </w:rPr>
      </w:pPr>
    </w:p>
    <w:p w:rsidR="00A067FD" w:rsidRDefault="00A067FD">
      <w:pPr>
        <w:spacing w:line="200" w:lineRule="exact"/>
        <w:rPr>
          <w:sz w:val="20"/>
          <w:szCs w:val="20"/>
        </w:rPr>
      </w:pPr>
    </w:p>
    <w:p w:rsidR="00FE3D76" w:rsidRDefault="00FE3D76">
      <w:pPr>
        <w:spacing w:line="200" w:lineRule="exact"/>
        <w:rPr>
          <w:sz w:val="20"/>
          <w:szCs w:val="20"/>
        </w:rPr>
      </w:pPr>
    </w:p>
    <w:p w:rsidR="00FE3D76" w:rsidRDefault="00FE3D76">
      <w:pPr>
        <w:spacing w:line="200" w:lineRule="exact"/>
        <w:rPr>
          <w:sz w:val="20"/>
          <w:szCs w:val="20"/>
        </w:rPr>
      </w:pPr>
    </w:p>
    <w:p w:rsidR="00A067FD" w:rsidRDefault="00A067FD">
      <w:pPr>
        <w:spacing w:line="333" w:lineRule="exact"/>
        <w:rPr>
          <w:sz w:val="20"/>
          <w:szCs w:val="20"/>
        </w:rPr>
      </w:pPr>
    </w:p>
    <w:p w:rsidR="00A067FD" w:rsidRDefault="00FB5A9E">
      <w:pPr>
        <w:ind w:left="824"/>
        <w:rPr>
          <w:sz w:val="20"/>
          <w:szCs w:val="20"/>
        </w:rPr>
      </w:pPr>
      <w:r>
        <w:rPr>
          <w:rFonts w:ascii="Tahoma" w:eastAsia="Tahoma" w:hAnsi="Tahoma" w:cs="Tahoma"/>
          <w:b/>
          <w:bCs/>
          <w:sz w:val="19"/>
          <w:szCs w:val="19"/>
        </w:rPr>
        <w:t>ZAMAWIAJĄCY</w:t>
      </w:r>
    </w:p>
    <w:p w:rsidR="00A067FD" w:rsidRDefault="00FB5A9E">
      <w:pPr>
        <w:spacing w:line="20" w:lineRule="exact"/>
        <w:rPr>
          <w:sz w:val="20"/>
          <w:szCs w:val="20"/>
        </w:rPr>
      </w:pPr>
      <w:r>
        <w:rPr>
          <w:sz w:val="20"/>
          <w:szCs w:val="20"/>
        </w:rPr>
        <w:br w:type="column"/>
      </w:r>
    </w:p>
    <w:p w:rsidR="00A067FD" w:rsidRDefault="00A067FD">
      <w:pPr>
        <w:spacing w:line="200" w:lineRule="exact"/>
        <w:rPr>
          <w:sz w:val="20"/>
          <w:szCs w:val="20"/>
        </w:rPr>
      </w:pPr>
    </w:p>
    <w:p w:rsidR="00A067FD" w:rsidRDefault="00A067FD">
      <w:pPr>
        <w:spacing w:line="200" w:lineRule="exact"/>
        <w:rPr>
          <w:sz w:val="20"/>
          <w:szCs w:val="20"/>
        </w:rPr>
      </w:pPr>
    </w:p>
    <w:p w:rsidR="00A067FD" w:rsidRDefault="00A067FD">
      <w:pPr>
        <w:spacing w:line="200" w:lineRule="exact"/>
        <w:rPr>
          <w:sz w:val="20"/>
          <w:szCs w:val="20"/>
        </w:rPr>
      </w:pPr>
    </w:p>
    <w:p w:rsidR="00A067FD" w:rsidRDefault="00A067FD">
      <w:pPr>
        <w:spacing w:line="200" w:lineRule="exact"/>
        <w:rPr>
          <w:sz w:val="20"/>
          <w:szCs w:val="20"/>
        </w:rPr>
      </w:pPr>
    </w:p>
    <w:p w:rsidR="00A067FD" w:rsidRDefault="00A067FD">
      <w:pPr>
        <w:spacing w:line="200" w:lineRule="exact"/>
        <w:rPr>
          <w:sz w:val="20"/>
          <w:szCs w:val="20"/>
        </w:rPr>
      </w:pPr>
    </w:p>
    <w:p w:rsidR="00A067FD" w:rsidRDefault="00A067FD">
      <w:pPr>
        <w:spacing w:line="200" w:lineRule="exact"/>
        <w:rPr>
          <w:sz w:val="20"/>
          <w:szCs w:val="20"/>
        </w:rPr>
      </w:pPr>
    </w:p>
    <w:p w:rsidR="00A067FD" w:rsidRDefault="00FB5A9E">
      <w:pPr>
        <w:rPr>
          <w:sz w:val="20"/>
          <w:szCs w:val="20"/>
        </w:rPr>
      </w:pPr>
      <w:r>
        <w:rPr>
          <w:rFonts w:ascii="Tahoma" w:eastAsia="Tahoma" w:hAnsi="Tahoma" w:cs="Tahoma"/>
          <w:b/>
          <w:bCs/>
          <w:sz w:val="20"/>
          <w:szCs w:val="20"/>
        </w:rPr>
        <w:t>WYKONAWCA</w:t>
      </w:r>
    </w:p>
    <w:p w:rsidR="00A067FD" w:rsidRDefault="00A067FD">
      <w:pPr>
        <w:spacing w:line="200" w:lineRule="exact"/>
        <w:rPr>
          <w:sz w:val="20"/>
          <w:szCs w:val="20"/>
        </w:rPr>
      </w:pPr>
    </w:p>
    <w:p w:rsidR="00A067FD" w:rsidRDefault="00A067FD">
      <w:pPr>
        <w:sectPr w:rsidR="00A067FD">
          <w:type w:val="continuous"/>
          <w:pgSz w:w="11900" w:h="16838"/>
          <w:pgMar w:top="1440" w:right="1346" w:bottom="1440" w:left="1416" w:header="0" w:footer="0" w:gutter="0"/>
          <w:cols w:num="2" w:space="708" w:equalWidth="0">
            <w:col w:w="6464" w:space="720"/>
            <w:col w:w="1960"/>
          </w:cols>
        </w:sectPr>
      </w:pPr>
    </w:p>
    <w:p w:rsidR="00A067FD" w:rsidRDefault="00A067FD">
      <w:pPr>
        <w:spacing w:line="283" w:lineRule="exact"/>
        <w:rPr>
          <w:sz w:val="20"/>
          <w:szCs w:val="20"/>
        </w:rPr>
      </w:pPr>
    </w:p>
    <w:p w:rsidR="00A067FD" w:rsidRDefault="00FB5A9E">
      <w:pPr>
        <w:ind w:left="604"/>
        <w:rPr>
          <w:sz w:val="20"/>
          <w:szCs w:val="20"/>
        </w:rPr>
      </w:pPr>
      <w:r>
        <w:rPr>
          <w:rFonts w:ascii="Tahoma" w:eastAsia="Tahoma" w:hAnsi="Tahoma" w:cs="Tahoma"/>
          <w:sz w:val="15"/>
          <w:szCs w:val="15"/>
        </w:rPr>
        <w:t>............................................</w:t>
      </w:r>
    </w:p>
    <w:p w:rsidR="00A067FD" w:rsidRDefault="00A067FD">
      <w:pPr>
        <w:spacing w:line="13" w:lineRule="exact"/>
        <w:rPr>
          <w:sz w:val="20"/>
          <w:szCs w:val="20"/>
        </w:rPr>
      </w:pPr>
    </w:p>
    <w:p w:rsidR="00A067FD" w:rsidRDefault="00FB5A9E">
      <w:pPr>
        <w:ind w:left="944"/>
        <w:rPr>
          <w:sz w:val="20"/>
          <w:szCs w:val="20"/>
        </w:rPr>
      </w:pPr>
      <w:r>
        <w:rPr>
          <w:rFonts w:ascii="Tahoma" w:eastAsia="Tahoma" w:hAnsi="Tahoma" w:cs="Tahoma"/>
          <w:sz w:val="16"/>
          <w:szCs w:val="16"/>
        </w:rPr>
        <w:t>pieczątka i podpis</w:t>
      </w:r>
    </w:p>
    <w:p w:rsidR="00A067FD" w:rsidRDefault="00FB5A9E">
      <w:pPr>
        <w:spacing w:line="20" w:lineRule="exact"/>
        <w:rPr>
          <w:sz w:val="20"/>
          <w:szCs w:val="20"/>
        </w:rPr>
      </w:pPr>
      <w:r>
        <w:rPr>
          <w:sz w:val="20"/>
          <w:szCs w:val="20"/>
        </w:rPr>
        <w:br w:type="column"/>
      </w:r>
    </w:p>
    <w:p w:rsidR="00A067FD" w:rsidRDefault="00A067FD">
      <w:pPr>
        <w:spacing w:line="263" w:lineRule="exact"/>
        <w:rPr>
          <w:sz w:val="20"/>
          <w:szCs w:val="20"/>
        </w:rPr>
      </w:pPr>
    </w:p>
    <w:p w:rsidR="00A067FD" w:rsidRDefault="00FB5A9E">
      <w:pPr>
        <w:rPr>
          <w:sz w:val="20"/>
          <w:szCs w:val="20"/>
        </w:rPr>
      </w:pPr>
      <w:r>
        <w:rPr>
          <w:rFonts w:ascii="Tahoma" w:eastAsia="Tahoma" w:hAnsi="Tahoma" w:cs="Tahoma"/>
          <w:sz w:val="15"/>
          <w:szCs w:val="15"/>
        </w:rPr>
        <w:t>.............................................</w:t>
      </w:r>
    </w:p>
    <w:p w:rsidR="00A067FD" w:rsidRPr="004D0C6A" w:rsidRDefault="00FB5A9E" w:rsidP="004D0C6A">
      <w:pPr>
        <w:ind w:left="620" w:hanging="53"/>
        <w:rPr>
          <w:sz w:val="20"/>
          <w:szCs w:val="20"/>
        </w:rPr>
        <w:sectPr w:rsidR="00A067FD" w:rsidRPr="004D0C6A">
          <w:type w:val="continuous"/>
          <w:pgSz w:w="11900" w:h="16838"/>
          <w:pgMar w:top="1440" w:right="1346" w:bottom="1440" w:left="1416" w:header="0" w:footer="0" w:gutter="0"/>
          <w:cols w:num="2" w:space="708" w:equalWidth="0">
            <w:col w:w="5984" w:space="720"/>
            <w:col w:w="2440"/>
          </w:cols>
        </w:sectPr>
      </w:pPr>
      <w:r>
        <w:rPr>
          <w:rFonts w:ascii="Tahoma" w:eastAsia="Tahoma" w:hAnsi="Tahoma" w:cs="Tahoma"/>
          <w:sz w:val="16"/>
          <w:szCs w:val="16"/>
        </w:rPr>
        <w:t xml:space="preserve">pieczątka i </w:t>
      </w:r>
      <w:r w:rsidR="00870136">
        <w:rPr>
          <w:rFonts w:ascii="Tahoma" w:eastAsia="Tahoma" w:hAnsi="Tahoma" w:cs="Tahoma"/>
          <w:sz w:val="16"/>
          <w:szCs w:val="16"/>
        </w:rPr>
        <w:t>podpis</w:t>
      </w:r>
      <w:bookmarkStart w:id="6" w:name="_GoBack"/>
      <w:bookmarkEnd w:id="6"/>
    </w:p>
    <w:p w:rsidR="00FB5A9E" w:rsidRPr="00021138" w:rsidRDefault="00FB5A9E" w:rsidP="004D0C6A">
      <w:pPr>
        <w:tabs>
          <w:tab w:val="left" w:pos="7380"/>
        </w:tabs>
      </w:pPr>
      <w:bookmarkStart w:id="7" w:name="page7"/>
      <w:bookmarkStart w:id="8" w:name="page8"/>
      <w:bookmarkEnd w:id="7"/>
      <w:bookmarkEnd w:id="8"/>
    </w:p>
    <w:sectPr w:rsidR="00FB5A9E" w:rsidRPr="00021138" w:rsidSect="00D16904">
      <w:pgSz w:w="11900" w:h="16838"/>
      <w:pgMar w:top="1440" w:right="1440" w:bottom="875" w:left="1440" w:header="0" w:footer="0" w:gutter="0"/>
      <w:cols w: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01D82"/>
    <w:multiLevelType w:val="hybridMultilevel"/>
    <w:tmpl w:val="73A88DF2"/>
    <w:lvl w:ilvl="0" w:tplc="0D0280A8">
      <w:numFmt w:val="decimal"/>
      <w:lvlText w:val="%1."/>
      <w:lvlJc w:val="left"/>
    </w:lvl>
    <w:lvl w:ilvl="1" w:tplc="358E1438">
      <w:start w:val="1"/>
      <w:numFmt w:val="decimal"/>
      <w:lvlText w:val="%2)"/>
      <w:lvlJc w:val="left"/>
    </w:lvl>
    <w:lvl w:ilvl="2" w:tplc="266A2D5A">
      <w:start w:val="1"/>
      <w:numFmt w:val="bullet"/>
      <w:lvlText w:val="§"/>
      <w:lvlJc w:val="left"/>
    </w:lvl>
    <w:lvl w:ilvl="3" w:tplc="2AAED0C6">
      <w:numFmt w:val="decimal"/>
      <w:lvlText w:val=""/>
      <w:lvlJc w:val="left"/>
    </w:lvl>
    <w:lvl w:ilvl="4" w:tplc="CD607A34">
      <w:numFmt w:val="decimal"/>
      <w:lvlText w:val=""/>
      <w:lvlJc w:val="left"/>
    </w:lvl>
    <w:lvl w:ilvl="5" w:tplc="873A569C">
      <w:numFmt w:val="decimal"/>
      <w:lvlText w:val=""/>
      <w:lvlJc w:val="left"/>
    </w:lvl>
    <w:lvl w:ilvl="6" w:tplc="15E2F880">
      <w:numFmt w:val="decimal"/>
      <w:lvlText w:val=""/>
      <w:lvlJc w:val="left"/>
    </w:lvl>
    <w:lvl w:ilvl="7" w:tplc="0EAAEA8E">
      <w:numFmt w:val="decimal"/>
      <w:lvlText w:val=""/>
      <w:lvlJc w:val="left"/>
    </w:lvl>
    <w:lvl w:ilvl="8" w:tplc="F8D47D92">
      <w:numFmt w:val="decimal"/>
      <w:lvlText w:val=""/>
      <w:lvlJc w:val="left"/>
    </w:lvl>
  </w:abstractNum>
  <w:abstractNum w:abstractNumId="1">
    <w:nsid w:val="05072367"/>
    <w:multiLevelType w:val="hybridMultilevel"/>
    <w:tmpl w:val="86922B76"/>
    <w:lvl w:ilvl="0" w:tplc="B3B47DB6">
      <w:start w:val="1"/>
      <w:numFmt w:val="decimal"/>
      <w:lvlText w:val="%1."/>
      <w:lvlJc w:val="left"/>
    </w:lvl>
    <w:lvl w:ilvl="1" w:tplc="0FBE6D88">
      <w:numFmt w:val="decimal"/>
      <w:lvlText w:val=""/>
      <w:lvlJc w:val="left"/>
    </w:lvl>
    <w:lvl w:ilvl="2" w:tplc="52F4CCAA">
      <w:numFmt w:val="decimal"/>
      <w:lvlText w:val=""/>
      <w:lvlJc w:val="left"/>
    </w:lvl>
    <w:lvl w:ilvl="3" w:tplc="29F2B456">
      <w:numFmt w:val="decimal"/>
      <w:lvlText w:val=""/>
      <w:lvlJc w:val="left"/>
    </w:lvl>
    <w:lvl w:ilvl="4" w:tplc="D616C800">
      <w:numFmt w:val="decimal"/>
      <w:lvlText w:val=""/>
      <w:lvlJc w:val="left"/>
    </w:lvl>
    <w:lvl w:ilvl="5" w:tplc="45A643BC">
      <w:numFmt w:val="decimal"/>
      <w:lvlText w:val=""/>
      <w:lvlJc w:val="left"/>
    </w:lvl>
    <w:lvl w:ilvl="6" w:tplc="EA00B966">
      <w:numFmt w:val="decimal"/>
      <w:lvlText w:val=""/>
      <w:lvlJc w:val="left"/>
    </w:lvl>
    <w:lvl w:ilvl="7" w:tplc="03BCC434">
      <w:numFmt w:val="decimal"/>
      <w:lvlText w:val=""/>
      <w:lvlJc w:val="left"/>
    </w:lvl>
    <w:lvl w:ilvl="8" w:tplc="A398751E">
      <w:numFmt w:val="decimal"/>
      <w:lvlText w:val=""/>
      <w:lvlJc w:val="left"/>
    </w:lvl>
  </w:abstractNum>
  <w:abstractNum w:abstractNumId="2">
    <w:nsid w:val="08138641"/>
    <w:multiLevelType w:val="hybridMultilevel"/>
    <w:tmpl w:val="6032BC62"/>
    <w:lvl w:ilvl="0" w:tplc="8C426672">
      <w:start w:val="1"/>
      <w:numFmt w:val="decimal"/>
      <w:lvlText w:val="%1"/>
      <w:lvlJc w:val="left"/>
    </w:lvl>
    <w:lvl w:ilvl="1" w:tplc="ABDA6B50">
      <w:start w:val="4"/>
      <w:numFmt w:val="decimal"/>
      <w:lvlText w:val="%2."/>
      <w:lvlJc w:val="left"/>
    </w:lvl>
    <w:lvl w:ilvl="2" w:tplc="472854EE">
      <w:start w:val="1"/>
      <w:numFmt w:val="decimal"/>
      <w:lvlText w:val="%3"/>
      <w:lvlJc w:val="left"/>
    </w:lvl>
    <w:lvl w:ilvl="3" w:tplc="9F76F45E">
      <w:numFmt w:val="decimal"/>
      <w:lvlText w:val=""/>
      <w:lvlJc w:val="left"/>
    </w:lvl>
    <w:lvl w:ilvl="4" w:tplc="7F5C5CDA">
      <w:numFmt w:val="decimal"/>
      <w:lvlText w:val=""/>
      <w:lvlJc w:val="left"/>
    </w:lvl>
    <w:lvl w:ilvl="5" w:tplc="751897AA">
      <w:numFmt w:val="decimal"/>
      <w:lvlText w:val=""/>
      <w:lvlJc w:val="left"/>
    </w:lvl>
    <w:lvl w:ilvl="6" w:tplc="D004B06C">
      <w:numFmt w:val="decimal"/>
      <w:lvlText w:val=""/>
      <w:lvlJc w:val="left"/>
    </w:lvl>
    <w:lvl w:ilvl="7" w:tplc="AE2E9100">
      <w:numFmt w:val="decimal"/>
      <w:lvlText w:val=""/>
      <w:lvlJc w:val="left"/>
    </w:lvl>
    <w:lvl w:ilvl="8" w:tplc="1E921022">
      <w:numFmt w:val="decimal"/>
      <w:lvlText w:val=""/>
      <w:lvlJc w:val="left"/>
    </w:lvl>
  </w:abstractNum>
  <w:abstractNum w:abstractNumId="3">
    <w:nsid w:val="0836C40E"/>
    <w:multiLevelType w:val="hybridMultilevel"/>
    <w:tmpl w:val="6B262D8C"/>
    <w:lvl w:ilvl="0" w:tplc="CA9C6E4E">
      <w:start w:val="1"/>
      <w:numFmt w:val="decimal"/>
      <w:lvlText w:val="%1."/>
      <w:lvlJc w:val="left"/>
    </w:lvl>
    <w:lvl w:ilvl="1" w:tplc="01789AAE">
      <w:start w:val="1"/>
      <w:numFmt w:val="decimal"/>
      <w:lvlText w:val="%2)"/>
      <w:lvlJc w:val="left"/>
    </w:lvl>
    <w:lvl w:ilvl="2" w:tplc="880E13FC">
      <w:start w:val="1"/>
      <w:numFmt w:val="decimal"/>
      <w:lvlText w:val="%3)"/>
      <w:lvlJc w:val="left"/>
    </w:lvl>
    <w:lvl w:ilvl="3" w:tplc="19A8A4DC">
      <w:start w:val="1"/>
      <w:numFmt w:val="lowerLetter"/>
      <w:lvlText w:val="%4)"/>
      <w:lvlJc w:val="left"/>
    </w:lvl>
    <w:lvl w:ilvl="4" w:tplc="FD0085BC">
      <w:start w:val="1"/>
      <w:numFmt w:val="lowerLetter"/>
      <w:lvlText w:val="%5)"/>
      <w:lvlJc w:val="left"/>
    </w:lvl>
    <w:lvl w:ilvl="5" w:tplc="147ACE3E">
      <w:numFmt w:val="decimal"/>
      <w:lvlText w:val=""/>
      <w:lvlJc w:val="left"/>
    </w:lvl>
    <w:lvl w:ilvl="6" w:tplc="AD3E9B7A">
      <w:numFmt w:val="decimal"/>
      <w:lvlText w:val=""/>
      <w:lvlJc w:val="left"/>
    </w:lvl>
    <w:lvl w:ilvl="7" w:tplc="089A449E">
      <w:numFmt w:val="decimal"/>
      <w:lvlText w:val=""/>
      <w:lvlJc w:val="left"/>
    </w:lvl>
    <w:lvl w:ilvl="8" w:tplc="AD042074">
      <w:numFmt w:val="decimal"/>
      <w:lvlText w:val=""/>
      <w:lvlJc w:val="left"/>
    </w:lvl>
  </w:abstractNum>
  <w:abstractNum w:abstractNumId="4">
    <w:nsid w:val="08EDBDAB"/>
    <w:multiLevelType w:val="hybridMultilevel"/>
    <w:tmpl w:val="61103866"/>
    <w:lvl w:ilvl="0" w:tplc="0FE8918C">
      <w:start w:val="4"/>
      <w:numFmt w:val="decimal"/>
      <w:lvlText w:val="%1."/>
      <w:lvlJc w:val="left"/>
    </w:lvl>
    <w:lvl w:ilvl="1" w:tplc="2E12F908">
      <w:start w:val="1"/>
      <w:numFmt w:val="decimal"/>
      <w:lvlText w:val="%2"/>
      <w:lvlJc w:val="left"/>
    </w:lvl>
    <w:lvl w:ilvl="2" w:tplc="6BCE5FE4">
      <w:numFmt w:val="decimal"/>
      <w:lvlText w:val=""/>
      <w:lvlJc w:val="left"/>
    </w:lvl>
    <w:lvl w:ilvl="3" w:tplc="1D0840A4">
      <w:numFmt w:val="decimal"/>
      <w:lvlText w:val=""/>
      <w:lvlJc w:val="left"/>
    </w:lvl>
    <w:lvl w:ilvl="4" w:tplc="3D0423E8">
      <w:numFmt w:val="decimal"/>
      <w:lvlText w:val=""/>
      <w:lvlJc w:val="left"/>
    </w:lvl>
    <w:lvl w:ilvl="5" w:tplc="FDE4B102">
      <w:numFmt w:val="decimal"/>
      <w:lvlText w:val=""/>
      <w:lvlJc w:val="left"/>
    </w:lvl>
    <w:lvl w:ilvl="6" w:tplc="2F7CFF10">
      <w:numFmt w:val="decimal"/>
      <w:lvlText w:val=""/>
      <w:lvlJc w:val="left"/>
    </w:lvl>
    <w:lvl w:ilvl="7" w:tplc="8E5E3546">
      <w:numFmt w:val="decimal"/>
      <w:lvlText w:val=""/>
      <w:lvlJc w:val="left"/>
    </w:lvl>
    <w:lvl w:ilvl="8" w:tplc="112879EC">
      <w:numFmt w:val="decimal"/>
      <w:lvlText w:val=""/>
      <w:lvlJc w:val="left"/>
    </w:lvl>
  </w:abstractNum>
  <w:abstractNum w:abstractNumId="5">
    <w:nsid w:val="0B03E0C6"/>
    <w:multiLevelType w:val="hybridMultilevel"/>
    <w:tmpl w:val="DFD0CF84"/>
    <w:lvl w:ilvl="0" w:tplc="B3900A22">
      <w:start w:val="4"/>
      <w:numFmt w:val="decimal"/>
      <w:lvlText w:val="%1)"/>
      <w:lvlJc w:val="left"/>
    </w:lvl>
    <w:lvl w:ilvl="1" w:tplc="1D581594">
      <w:numFmt w:val="decimal"/>
      <w:lvlText w:val=""/>
      <w:lvlJc w:val="left"/>
    </w:lvl>
    <w:lvl w:ilvl="2" w:tplc="4C04B4EC">
      <w:numFmt w:val="decimal"/>
      <w:lvlText w:val=""/>
      <w:lvlJc w:val="left"/>
    </w:lvl>
    <w:lvl w:ilvl="3" w:tplc="36FA70EE">
      <w:numFmt w:val="decimal"/>
      <w:lvlText w:val=""/>
      <w:lvlJc w:val="left"/>
    </w:lvl>
    <w:lvl w:ilvl="4" w:tplc="B7F60BD8">
      <w:numFmt w:val="decimal"/>
      <w:lvlText w:val=""/>
      <w:lvlJc w:val="left"/>
    </w:lvl>
    <w:lvl w:ilvl="5" w:tplc="C172D672">
      <w:numFmt w:val="decimal"/>
      <w:lvlText w:val=""/>
      <w:lvlJc w:val="left"/>
    </w:lvl>
    <w:lvl w:ilvl="6" w:tplc="4A5E7EB6">
      <w:numFmt w:val="decimal"/>
      <w:lvlText w:val=""/>
      <w:lvlJc w:val="left"/>
    </w:lvl>
    <w:lvl w:ilvl="7" w:tplc="80D03C1C">
      <w:numFmt w:val="decimal"/>
      <w:lvlText w:val=""/>
      <w:lvlJc w:val="left"/>
    </w:lvl>
    <w:lvl w:ilvl="8" w:tplc="5CD6E210">
      <w:numFmt w:val="decimal"/>
      <w:lvlText w:val=""/>
      <w:lvlJc w:val="left"/>
    </w:lvl>
  </w:abstractNum>
  <w:abstractNum w:abstractNumId="6">
    <w:nsid w:val="0DFE7B44"/>
    <w:multiLevelType w:val="hybridMultilevel"/>
    <w:tmpl w:val="49FC96F6"/>
    <w:lvl w:ilvl="0" w:tplc="0415000F">
      <w:start w:val="1"/>
      <w:numFmt w:val="decimal"/>
      <w:lvlText w:val="%1."/>
      <w:lvlJc w:val="left"/>
      <w:pPr>
        <w:ind w:left="778" w:hanging="360"/>
      </w:pPr>
    </w:lvl>
    <w:lvl w:ilvl="1" w:tplc="04150019" w:tentative="1">
      <w:start w:val="1"/>
      <w:numFmt w:val="lowerLetter"/>
      <w:lvlText w:val="%2."/>
      <w:lvlJc w:val="left"/>
      <w:pPr>
        <w:ind w:left="1498" w:hanging="360"/>
      </w:pPr>
    </w:lvl>
    <w:lvl w:ilvl="2" w:tplc="0415001B" w:tentative="1">
      <w:start w:val="1"/>
      <w:numFmt w:val="lowerRoman"/>
      <w:lvlText w:val="%3."/>
      <w:lvlJc w:val="right"/>
      <w:pPr>
        <w:ind w:left="2218" w:hanging="180"/>
      </w:pPr>
    </w:lvl>
    <w:lvl w:ilvl="3" w:tplc="0415000F" w:tentative="1">
      <w:start w:val="1"/>
      <w:numFmt w:val="decimal"/>
      <w:lvlText w:val="%4."/>
      <w:lvlJc w:val="left"/>
      <w:pPr>
        <w:ind w:left="2938" w:hanging="360"/>
      </w:pPr>
    </w:lvl>
    <w:lvl w:ilvl="4" w:tplc="04150019" w:tentative="1">
      <w:start w:val="1"/>
      <w:numFmt w:val="lowerLetter"/>
      <w:lvlText w:val="%5."/>
      <w:lvlJc w:val="left"/>
      <w:pPr>
        <w:ind w:left="3658" w:hanging="360"/>
      </w:pPr>
    </w:lvl>
    <w:lvl w:ilvl="5" w:tplc="0415001B" w:tentative="1">
      <w:start w:val="1"/>
      <w:numFmt w:val="lowerRoman"/>
      <w:lvlText w:val="%6."/>
      <w:lvlJc w:val="right"/>
      <w:pPr>
        <w:ind w:left="4378" w:hanging="180"/>
      </w:pPr>
    </w:lvl>
    <w:lvl w:ilvl="6" w:tplc="0415000F" w:tentative="1">
      <w:start w:val="1"/>
      <w:numFmt w:val="decimal"/>
      <w:lvlText w:val="%7."/>
      <w:lvlJc w:val="left"/>
      <w:pPr>
        <w:ind w:left="5098" w:hanging="360"/>
      </w:pPr>
    </w:lvl>
    <w:lvl w:ilvl="7" w:tplc="04150019" w:tentative="1">
      <w:start w:val="1"/>
      <w:numFmt w:val="lowerLetter"/>
      <w:lvlText w:val="%8."/>
      <w:lvlJc w:val="left"/>
      <w:pPr>
        <w:ind w:left="5818" w:hanging="360"/>
      </w:pPr>
    </w:lvl>
    <w:lvl w:ilvl="8" w:tplc="0415001B" w:tentative="1">
      <w:start w:val="1"/>
      <w:numFmt w:val="lowerRoman"/>
      <w:lvlText w:val="%9."/>
      <w:lvlJc w:val="right"/>
      <w:pPr>
        <w:ind w:left="6538" w:hanging="180"/>
      </w:pPr>
    </w:lvl>
  </w:abstractNum>
  <w:abstractNum w:abstractNumId="7">
    <w:nsid w:val="189A769B"/>
    <w:multiLevelType w:val="hybridMultilevel"/>
    <w:tmpl w:val="2F286618"/>
    <w:lvl w:ilvl="0" w:tplc="42FE72E8">
      <w:start w:val="8"/>
      <w:numFmt w:val="decimal"/>
      <w:lvlText w:val="%1)"/>
      <w:lvlJc w:val="left"/>
    </w:lvl>
    <w:lvl w:ilvl="1" w:tplc="8D6007E8">
      <w:numFmt w:val="decimal"/>
      <w:lvlText w:val=""/>
      <w:lvlJc w:val="left"/>
    </w:lvl>
    <w:lvl w:ilvl="2" w:tplc="A9FEE46A">
      <w:numFmt w:val="decimal"/>
      <w:lvlText w:val=""/>
      <w:lvlJc w:val="left"/>
    </w:lvl>
    <w:lvl w:ilvl="3" w:tplc="5B20549C">
      <w:numFmt w:val="decimal"/>
      <w:lvlText w:val=""/>
      <w:lvlJc w:val="left"/>
    </w:lvl>
    <w:lvl w:ilvl="4" w:tplc="69DED266">
      <w:numFmt w:val="decimal"/>
      <w:lvlText w:val=""/>
      <w:lvlJc w:val="left"/>
    </w:lvl>
    <w:lvl w:ilvl="5" w:tplc="1F381AC0">
      <w:numFmt w:val="decimal"/>
      <w:lvlText w:val=""/>
      <w:lvlJc w:val="left"/>
    </w:lvl>
    <w:lvl w:ilvl="6" w:tplc="BDF629D2">
      <w:numFmt w:val="decimal"/>
      <w:lvlText w:val=""/>
      <w:lvlJc w:val="left"/>
    </w:lvl>
    <w:lvl w:ilvl="7" w:tplc="DA1C0E8A">
      <w:numFmt w:val="decimal"/>
      <w:lvlText w:val=""/>
      <w:lvlJc w:val="left"/>
    </w:lvl>
    <w:lvl w:ilvl="8" w:tplc="06BA4906">
      <w:numFmt w:val="decimal"/>
      <w:lvlText w:val=""/>
      <w:lvlJc w:val="left"/>
    </w:lvl>
  </w:abstractNum>
  <w:abstractNum w:abstractNumId="8">
    <w:nsid w:val="1E7FF521"/>
    <w:multiLevelType w:val="hybridMultilevel"/>
    <w:tmpl w:val="344235E8"/>
    <w:lvl w:ilvl="0" w:tplc="4CF4897C">
      <w:start w:val="6"/>
      <w:numFmt w:val="decimal"/>
      <w:lvlText w:val="%1."/>
      <w:lvlJc w:val="left"/>
    </w:lvl>
    <w:lvl w:ilvl="1" w:tplc="D1924B82">
      <w:start w:val="1"/>
      <w:numFmt w:val="decimal"/>
      <w:lvlText w:val="%2"/>
      <w:lvlJc w:val="left"/>
    </w:lvl>
    <w:lvl w:ilvl="2" w:tplc="485E9418">
      <w:start w:val="1"/>
      <w:numFmt w:val="decimal"/>
      <w:lvlText w:val="%3"/>
      <w:lvlJc w:val="left"/>
    </w:lvl>
    <w:lvl w:ilvl="3" w:tplc="E1DAF8AA">
      <w:numFmt w:val="decimal"/>
      <w:lvlText w:val=""/>
      <w:lvlJc w:val="left"/>
    </w:lvl>
    <w:lvl w:ilvl="4" w:tplc="3DB821D0">
      <w:numFmt w:val="decimal"/>
      <w:lvlText w:val=""/>
      <w:lvlJc w:val="left"/>
    </w:lvl>
    <w:lvl w:ilvl="5" w:tplc="A5507890">
      <w:numFmt w:val="decimal"/>
      <w:lvlText w:val=""/>
      <w:lvlJc w:val="left"/>
    </w:lvl>
    <w:lvl w:ilvl="6" w:tplc="CEDA16E4">
      <w:numFmt w:val="decimal"/>
      <w:lvlText w:val=""/>
      <w:lvlJc w:val="left"/>
    </w:lvl>
    <w:lvl w:ilvl="7" w:tplc="73D4F136">
      <w:numFmt w:val="decimal"/>
      <w:lvlText w:val=""/>
      <w:lvlJc w:val="left"/>
    </w:lvl>
    <w:lvl w:ilvl="8" w:tplc="6BC837F0">
      <w:numFmt w:val="decimal"/>
      <w:lvlText w:val=""/>
      <w:lvlJc w:val="left"/>
    </w:lvl>
  </w:abstractNum>
  <w:abstractNum w:abstractNumId="9">
    <w:nsid w:val="22221A70"/>
    <w:multiLevelType w:val="hybridMultilevel"/>
    <w:tmpl w:val="7F2EB06E"/>
    <w:lvl w:ilvl="0" w:tplc="DB246D6C">
      <w:start w:val="2"/>
      <w:numFmt w:val="decimal"/>
      <w:lvlText w:val="%1)"/>
      <w:lvlJc w:val="left"/>
    </w:lvl>
    <w:lvl w:ilvl="1" w:tplc="36363F46">
      <w:start w:val="1"/>
      <w:numFmt w:val="decimal"/>
      <w:lvlText w:val="%2"/>
      <w:lvlJc w:val="left"/>
    </w:lvl>
    <w:lvl w:ilvl="2" w:tplc="DCB24C8A">
      <w:numFmt w:val="decimal"/>
      <w:lvlText w:val=""/>
      <w:lvlJc w:val="left"/>
    </w:lvl>
    <w:lvl w:ilvl="3" w:tplc="C2F0027C">
      <w:numFmt w:val="decimal"/>
      <w:lvlText w:val=""/>
      <w:lvlJc w:val="left"/>
    </w:lvl>
    <w:lvl w:ilvl="4" w:tplc="862CAF98">
      <w:numFmt w:val="decimal"/>
      <w:lvlText w:val=""/>
      <w:lvlJc w:val="left"/>
    </w:lvl>
    <w:lvl w:ilvl="5" w:tplc="E49A9C96">
      <w:numFmt w:val="decimal"/>
      <w:lvlText w:val=""/>
      <w:lvlJc w:val="left"/>
    </w:lvl>
    <w:lvl w:ilvl="6" w:tplc="B14414A4">
      <w:numFmt w:val="decimal"/>
      <w:lvlText w:val=""/>
      <w:lvlJc w:val="left"/>
    </w:lvl>
    <w:lvl w:ilvl="7" w:tplc="152457A6">
      <w:numFmt w:val="decimal"/>
      <w:lvlText w:val=""/>
      <w:lvlJc w:val="left"/>
    </w:lvl>
    <w:lvl w:ilvl="8" w:tplc="D19283D8">
      <w:numFmt w:val="decimal"/>
      <w:lvlText w:val=""/>
      <w:lvlJc w:val="left"/>
    </w:lvl>
  </w:abstractNum>
  <w:abstractNum w:abstractNumId="10">
    <w:nsid w:val="2443A858"/>
    <w:multiLevelType w:val="hybridMultilevel"/>
    <w:tmpl w:val="73DAFBE8"/>
    <w:lvl w:ilvl="0" w:tplc="A0520FEC">
      <w:start w:val="3"/>
      <w:numFmt w:val="decimal"/>
      <w:lvlText w:val="%1."/>
      <w:lvlJc w:val="left"/>
    </w:lvl>
    <w:lvl w:ilvl="1" w:tplc="43744D52">
      <w:numFmt w:val="decimal"/>
      <w:lvlText w:val=""/>
      <w:lvlJc w:val="left"/>
    </w:lvl>
    <w:lvl w:ilvl="2" w:tplc="BBECDC88">
      <w:numFmt w:val="decimal"/>
      <w:lvlText w:val=""/>
      <w:lvlJc w:val="left"/>
    </w:lvl>
    <w:lvl w:ilvl="3" w:tplc="04687E18">
      <w:numFmt w:val="decimal"/>
      <w:lvlText w:val=""/>
      <w:lvlJc w:val="left"/>
    </w:lvl>
    <w:lvl w:ilvl="4" w:tplc="D938BA1E">
      <w:numFmt w:val="decimal"/>
      <w:lvlText w:val=""/>
      <w:lvlJc w:val="left"/>
    </w:lvl>
    <w:lvl w:ilvl="5" w:tplc="BE96154C">
      <w:numFmt w:val="decimal"/>
      <w:lvlText w:val=""/>
      <w:lvlJc w:val="left"/>
    </w:lvl>
    <w:lvl w:ilvl="6" w:tplc="47EA591C">
      <w:numFmt w:val="decimal"/>
      <w:lvlText w:val=""/>
      <w:lvlJc w:val="left"/>
    </w:lvl>
    <w:lvl w:ilvl="7" w:tplc="23943506">
      <w:numFmt w:val="decimal"/>
      <w:lvlText w:val=""/>
      <w:lvlJc w:val="left"/>
    </w:lvl>
    <w:lvl w:ilvl="8" w:tplc="B2DEA5A4">
      <w:numFmt w:val="decimal"/>
      <w:lvlText w:val=""/>
      <w:lvlJc w:val="left"/>
    </w:lvl>
  </w:abstractNum>
  <w:abstractNum w:abstractNumId="11">
    <w:nsid w:val="257130A3"/>
    <w:multiLevelType w:val="hybridMultilevel"/>
    <w:tmpl w:val="840E8552"/>
    <w:lvl w:ilvl="0" w:tplc="FD7E8BA8">
      <w:start w:val="1"/>
      <w:numFmt w:val="decimal"/>
      <w:lvlText w:val="%1."/>
      <w:lvlJc w:val="left"/>
    </w:lvl>
    <w:lvl w:ilvl="1" w:tplc="3B04676E">
      <w:numFmt w:val="decimal"/>
      <w:lvlText w:val=""/>
      <w:lvlJc w:val="left"/>
    </w:lvl>
    <w:lvl w:ilvl="2" w:tplc="6D329C1A">
      <w:numFmt w:val="decimal"/>
      <w:lvlText w:val=""/>
      <w:lvlJc w:val="left"/>
    </w:lvl>
    <w:lvl w:ilvl="3" w:tplc="1884C160">
      <w:numFmt w:val="decimal"/>
      <w:lvlText w:val=""/>
      <w:lvlJc w:val="left"/>
    </w:lvl>
    <w:lvl w:ilvl="4" w:tplc="33FE152A">
      <w:numFmt w:val="decimal"/>
      <w:lvlText w:val=""/>
      <w:lvlJc w:val="left"/>
    </w:lvl>
    <w:lvl w:ilvl="5" w:tplc="6ABC193C">
      <w:numFmt w:val="decimal"/>
      <w:lvlText w:val=""/>
      <w:lvlJc w:val="left"/>
    </w:lvl>
    <w:lvl w:ilvl="6" w:tplc="868C276E">
      <w:numFmt w:val="decimal"/>
      <w:lvlText w:val=""/>
      <w:lvlJc w:val="left"/>
    </w:lvl>
    <w:lvl w:ilvl="7" w:tplc="2260470E">
      <w:numFmt w:val="decimal"/>
      <w:lvlText w:val=""/>
      <w:lvlJc w:val="left"/>
    </w:lvl>
    <w:lvl w:ilvl="8" w:tplc="758E26A6">
      <w:numFmt w:val="decimal"/>
      <w:lvlText w:val=""/>
      <w:lvlJc w:val="left"/>
    </w:lvl>
  </w:abstractNum>
  <w:abstractNum w:abstractNumId="12">
    <w:nsid w:val="29EF6A96"/>
    <w:multiLevelType w:val="hybridMultilevel"/>
    <w:tmpl w:val="A5DC9ACC"/>
    <w:lvl w:ilvl="0" w:tplc="19DC925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nsid w:val="2CA88611"/>
    <w:multiLevelType w:val="hybridMultilevel"/>
    <w:tmpl w:val="686C7C3C"/>
    <w:lvl w:ilvl="0" w:tplc="7A186BC4">
      <w:start w:val="1"/>
      <w:numFmt w:val="bullet"/>
      <w:lvlText w:val="§"/>
      <w:lvlJc w:val="left"/>
    </w:lvl>
    <w:lvl w:ilvl="1" w:tplc="C9AA2598">
      <w:numFmt w:val="decimal"/>
      <w:lvlText w:val=""/>
      <w:lvlJc w:val="left"/>
    </w:lvl>
    <w:lvl w:ilvl="2" w:tplc="A6162FAC">
      <w:numFmt w:val="decimal"/>
      <w:lvlText w:val=""/>
      <w:lvlJc w:val="left"/>
    </w:lvl>
    <w:lvl w:ilvl="3" w:tplc="572CB01A">
      <w:numFmt w:val="decimal"/>
      <w:lvlText w:val=""/>
      <w:lvlJc w:val="left"/>
    </w:lvl>
    <w:lvl w:ilvl="4" w:tplc="5F909468">
      <w:numFmt w:val="decimal"/>
      <w:lvlText w:val=""/>
      <w:lvlJc w:val="left"/>
    </w:lvl>
    <w:lvl w:ilvl="5" w:tplc="CC44ED0C">
      <w:numFmt w:val="decimal"/>
      <w:lvlText w:val=""/>
      <w:lvlJc w:val="left"/>
    </w:lvl>
    <w:lvl w:ilvl="6" w:tplc="ABAEDFD8">
      <w:numFmt w:val="decimal"/>
      <w:lvlText w:val=""/>
      <w:lvlJc w:val="left"/>
    </w:lvl>
    <w:lvl w:ilvl="7" w:tplc="182478F0">
      <w:numFmt w:val="decimal"/>
      <w:lvlText w:val=""/>
      <w:lvlJc w:val="left"/>
    </w:lvl>
    <w:lvl w:ilvl="8" w:tplc="2020E1B4">
      <w:numFmt w:val="decimal"/>
      <w:lvlText w:val=""/>
      <w:lvlJc w:val="left"/>
    </w:lvl>
  </w:abstractNum>
  <w:abstractNum w:abstractNumId="14">
    <w:nsid w:val="2D1D5AE9"/>
    <w:multiLevelType w:val="hybridMultilevel"/>
    <w:tmpl w:val="15908FAC"/>
    <w:lvl w:ilvl="0" w:tplc="2C787C3E">
      <w:start w:val="4"/>
      <w:numFmt w:val="decimal"/>
      <w:lvlText w:val="%1."/>
      <w:lvlJc w:val="left"/>
    </w:lvl>
    <w:lvl w:ilvl="1" w:tplc="F91EBB02">
      <w:numFmt w:val="decimal"/>
      <w:lvlText w:val=""/>
      <w:lvlJc w:val="left"/>
    </w:lvl>
    <w:lvl w:ilvl="2" w:tplc="E15AE534">
      <w:numFmt w:val="decimal"/>
      <w:lvlText w:val=""/>
      <w:lvlJc w:val="left"/>
    </w:lvl>
    <w:lvl w:ilvl="3" w:tplc="C2DE527A">
      <w:numFmt w:val="decimal"/>
      <w:lvlText w:val=""/>
      <w:lvlJc w:val="left"/>
    </w:lvl>
    <w:lvl w:ilvl="4" w:tplc="7A187F26">
      <w:numFmt w:val="decimal"/>
      <w:lvlText w:val=""/>
      <w:lvlJc w:val="left"/>
    </w:lvl>
    <w:lvl w:ilvl="5" w:tplc="437EB5A2">
      <w:numFmt w:val="decimal"/>
      <w:lvlText w:val=""/>
      <w:lvlJc w:val="left"/>
    </w:lvl>
    <w:lvl w:ilvl="6" w:tplc="B1F0F9F2">
      <w:numFmt w:val="decimal"/>
      <w:lvlText w:val=""/>
      <w:lvlJc w:val="left"/>
    </w:lvl>
    <w:lvl w:ilvl="7" w:tplc="4E1E2E4A">
      <w:numFmt w:val="decimal"/>
      <w:lvlText w:val=""/>
      <w:lvlJc w:val="left"/>
    </w:lvl>
    <w:lvl w:ilvl="8" w:tplc="3514A962">
      <w:numFmt w:val="decimal"/>
      <w:lvlText w:val=""/>
      <w:lvlJc w:val="left"/>
    </w:lvl>
  </w:abstractNum>
  <w:abstractNum w:abstractNumId="15">
    <w:nsid w:val="3006C83E"/>
    <w:multiLevelType w:val="hybridMultilevel"/>
    <w:tmpl w:val="7876A928"/>
    <w:lvl w:ilvl="0" w:tplc="CF9663AC">
      <w:start w:val="2"/>
      <w:numFmt w:val="decimal"/>
      <w:lvlText w:val="%1."/>
      <w:lvlJc w:val="left"/>
    </w:lvl>
    <w:lvl w:ilvl="1" w:tplc="4A808EBE">
      <w:numFmt w:val="decimal"/>
      <w:lvlText w:val=""/>
      <w:lvlJc w:val="left"/>
    </w:lvl>
    <w:lvl w:ilvl="2" w:tplc="9EA8034A">
      <w:numFmt w:val="decimal"/>
      <w:lvlText w:val=""/>
      <w:lvlJc w:val="left"/>
    </w:lvl>
    <w:lvl w:ilvl="3" w:tplc="65C49410">
      <w:numFmt w:val="decimal"/>
      <w:lvlText w:val=""/>
      <w:lvlJc w:val="left"/>
    </w:lvl>
    <w:lvl w:ilvl="4" w:tplc="96828394">
      <w:numFmt w:val="decimal"/>
      <w:lvlText w:val=""/>
      <w:lvlJc w:val="left"/>
    </w:lvl>
    <w:lvl w:ilvl="5" w:tplc="3FE234B6">
      <w:numFmt w:val="decimal"/>
      <w:lvlText w:val=""/>
      <w:lvlJc w:val="left"/>
    </w:lvl>
    <w:lvl w:ilvl="6" w:tplc="9C8E7F90">
      <w:numFmt w:val="decimal"/>
      <w:lvlText w:val=""/>
      <w:lvlJc w:val="left"/>
    </w:lvl>
    <w:lvl w:ilvl="7" w:tplc="19148CBA">
      <w:numFmt w:val="decimal"/>
      <w:lvlText w:val=""/>
      <w:lvlJc w:val="left"/>
    </w:lvl>
    <w:lvl w:ilvl="8" w:tplc="40DC890C">
      <w:numFmt w:val="decimal"/>
      <w:lvlText w:val=""/>
      <w:lvlJc w:val="left"/>
    </w:lvl>
  </w:abstractNum>
  <w:abstractNum w:abstractNumId="16">
    <w:nsid w:val="333AB105"/>
    <w:multiLevelType w:val="hybridMultilevel"/>
    <w:tmpl w:val="7406670E"/>
    <w:lvl w:ilvl="0" w:tplc="1EF89B08">
      <w:start w:val="15"/>
      <w:numFmt w:val="decimal"/>
      <w:lvlText w:val="%1."/>
      <w:lvlJc w:val="left"/>
    </w:lvl>
    <w:lvl w:ilvl="1" w:tplc="20B6332E">
      <w:start w:val="1"/>
      <w:numFmt w:val="lowerLetter"/>
      <w:lvlText w:val="%2"/>
      <w:lvlJc w:val="left"/>
    </w:lvl>
    <w:lvl w:ilvl="2" w:tplc="F2E607EE">
      <w:numFmt w:val="decimal"/>
      <w:lvlText w:val=""/>
      <w:lvlJc w:val="left"/>
    </w:lvl>
    <w:lvl w:ilvl="3" w:tplc="9086CAFA">
      <w:numFmt w:val="decimal"/>
      <w:lvlText w:val=""/>
      <w:lvlJc w:val="left"/>
    </w:lvl>
    <w:lvl w:ilvl="4" w:tplc="4FBA1E34">
      <w:numFmt w:val="decimal"/>
      <w:lvlText w:val=""/>
      <w:lvlJc w:val="left"/>
    </w:lvl>
    <w:lvl w:ilvl="5" w:tplc="FE965748">
      <w:numFmt w:val="decimal"/>
      <w:lvlText w:val=""/>
      <w:lvlJc w:val="left"/>
    </w:lvl>
    <w:lvl w:ilvl="6" w:tplc="BC64D0E4">
      <w:numFmt w:val="decimal"/>
      <w:lvlText w:val=""/>
      <w:lvlJc w:val="left"/>
    </w:lvl>
    <w:lvl w:ilvl="7" w:tplc="7BE807D0">
      <w:numFmt w:val="decimal"/>
      <w:lvlText w:val=""/>
      <w:lvlJc w:val="left"/>
    </w:lvl>
    <w:lvl w:ilvl="8" w:tplc="13A06466">
      <w:numFmt w:val="decimal"/>
      <w:lvlText w:val=""/>
      <w:lvlJc w:val="left"/>
    </w:lvl>
  </w:abstractNum>
  <w:abstractNum w:abstractNumId="17">
    <w:nsid w:val="3804823E"/>
    <w:multiLevelType w:val="hybridMultilevel"/>
    <w:tmpl w:val="62721BD2"/>
    <w:lvl w:ilvl="0" w:tplc="969EA6B0">
      <w:start w:val="2"/>
      <w:numFmt w:val="decimal"/>
      <w:lvlText w:val="%1."/>
      <w:lvlJc w:val="left"/>
    </w:lvl>
    <w:lvl w:ilvl="1" w:tplc="192AE350">
      <w:numFmt w:val="decimal"/>
      <w:lvlText w:val=""/>
      <w:lvlJc w:val="left"/>
    </w:lvl>
    <w:lvl w:ilvl="2" w:tplc="2F8A0EEA">
      <w:numFmt w:val="decimal"/>
      <w:lvlText w:val=""/>
      <w:lvlJc w:val="left"/>
    </w:lvl>
    <w:lvl w:ilvl="3" w:tplc="714AB382">
      <w:numFmt w:val="decimal"/>
      <w:lvlText w:val=""/>
      <w:lvlJc w:val="left"/>
    </w:lvl>
    <w:lvl w:ilvl="4" w:tplc="29B6B80C">
      <w:numFmt w:val="decimal"/>
      <w:lvlText w:val=""/>
      <w:lvlJc w:val="left"/>
    </w:lvl>
    <w:lvl w:ilvl="5" w:tplc="33CC9394">
      <w:numFmt w:val="decimal"/>
      <w:lvlText w:val=""/>
      <w:lvlJc w:val="left"/>
    </w:lvl>
    <w:lvl w:ilvl="6" w:tplc="133E91CA">
      <w:numFmt w:val="decimal"/>
      <w:lvlText w:val=""/>
      <w:lvlJc w:val="left"/>
    </w:lvl>
    <w:lvl w:ilvl="7" w:tplc="9550C4C6">
      <w:numFmt w:val="decimal"/>
      <w:lvlText w:val=""/>
      <w:lvlJc w:val="left"/>
    </w:lvl>
    <w:lvl w:ilvl="8" w:tplc="69A413EC">
      <w:numFmt w:val="decimal"/>
      <w:lvlText w:val=""/>
      <w:lvlJc w:val="left"/>
    </w:lvl>
  </w:abstractNum>
  <w:abstractNum w:abstractNumId="18">
    <w:nsid w:val="3A95F874"/>
    <w:multiLevelType w:val="hybridMultilevel"/>
    <w:tmpl w:val="D17AD49C"/>
    <w:lvl w:ilvl="0" w:tplc="06E4B5A6">
      <w:start w:val="1"/>
      <w:numFmt w:val="decimal"/>
      <w:lvlText w:val="%1"/>
      <w:lvlJc w:val="left"/>
    </w:lvl>
    <w:lvl w:ilvl="1" w:tplc="1FB84B7E">
      <w:start w:val="1"/>
      <w:numFmt w:val="decimal"/>
      <w:lvlText w:val="%2"/>
      <w:lvlJc w:val="left"/>
    </w:lvl>
    <w:lvl w:ilvl="2" w:tplc="734E1530">
      <w:start w:val="4"/>
      <w:numFmt w:val="decimal"/>
      <w:lvlText w:val="%3)"/>
      <w:lvlJc w:val="left"/>
    </w:lvl>
    <w:lvl w:ilvl="3" w:tplc="12AA6374">
      <w:numFmt w:val="decimal"/>
      <w:lvlText w:val=""/>
      <w:lvlJc w:val="left"/>
    </w:lvl>
    <w:lvl w:ilvl="4" w:tplc="F1FCEBB6">
      <w:numFmt w:val="decimal"/>
      <w:lvlText w:val=""/>
      <w:lvlJc w:val="left"/>
    </w:lvl>
    <w:lvl w:ilvl="5" w:tplc="60482E70">
      <w:numFmt w:val="decimal"/>
      <w:lvlText w:val=""/>
      <w:lvlJc w:val="left"/>
    </w:lvl>
    <w:lvl w:ilvl="6" w:tplc="EAA6A78E">
      <w:numFmt w:val="decimal"/>
      <w:lvlText w:val=""/>
      <w:lvlJc w:val="left"/>
    </w:lvl>
    <w:lvl w:ilvl="7" w:tplc="9C363B18">
      <w:numFmt w:val="decimal"/>
      <w:lvlText w:val=""/>
      <w:lvlJc w:val="left"/>
    </w:lvl>
    <w:lvl w:ilvl="8" w:tplc="6BCE3332">
      <w:numFmt w:val="decimal"/>
      <w:lvlText w:val=""/>
      <w:lvlJc w:val="left"/>
    </w:lvl>
  </w:abstractNum>
  <w:abstractNum w:abstractNumId="19">
    <w:nsid w:val="419AC241"/>
    <w:multiLevelType w:val="hybridMultilevel"/>
    <w:tmpl w:val="992A517A"/>
    <w:lvl w:ilvl="0" w:tplc="1D4433B2">
      <w:start w:val="1"/>
      <w:numFmt w:val="bullet"/>
      <w:lvlText w:val="§"/>
      <w:lvlJc w:val="left"/>
    </w:lvl>
    <w:lvl w:ilvl="1" w:tplc="ABC64C1C">
      <w:numFmt w:val="decimal"/>
      <w:lvlText w:val=""/>
      <w:lvlJc w:val="left"/>
    </w:lvl>
    <w:lvl w:ilvl="2" w:tplc="203C0736">
      <w:numFmt w:val="decimal"/>
      <w:lvlText w:val=""/>
      <w:lvlJc w:val="left"/>
    </w:lvl>
    <w:lvl w:ilvl="3" w:tplc="EB9C4A34">
      <w:numFmt w:val="decimal"/>
      <w:lvlText w:val=""/>
      <w:lvlJc w:val="left"/>
    </w:lvl>
    <w:lvl w:ilvl="4" w:tplc="39D2A2F2">
      <w:numFmt w:val="decimal"/>
      <w:lvlText w:val=""/>
      <w:lvlJc w:val="left"/>
    </w:lvl>
    <w:lvl w:ilvl="5" w:tplc="9E84B7AC">
      <w:numFmt w:val="decimal"/>
      <w:lvlText w:val=""/>
      <w:lvlJc w:val="left"/>
    </w:lvl>
    <w:lvl w:ilvl="6" w:tplc="BBE4CC76">
      <w:numFmt w:val="decimal"/>
      <w:lvlText w:val=""/>
      <w:lvlJc w:val="left"/>
    </w:lvl>
    <w:lvl w:ilvl="7" w:tplc="6F00F44A">
      <w:numFmt w:val="decimal"/>
      <w:lvlText w:val=""/>
      <w:lvlJc w:val="left"/>
    </w:lvl>
    <w:lvl w:ilvl="8" w:tplc="40461D9A">
      <w:numFmt w:val="decimal"/>
      <w:lvlText w:val=""/>
      <w:lvlJc w:val="left"/>
    </w:lvl>
  </w:abstractNum>
  <w:abstractNum w:abstractNumId="20">
    <w:nsid w:val="4353D0CD"/>
    <w:multiLevelType w:val="hybridMultilevel"/>
    <w:tmpl w:val="C792C2F8"/>
    <w:lvl w:ilvl="0" w:tplc="17F8EA28">
      <w:start w:val="1"/>
      <w:numFmt w:val="decimal"/>
      <w:lvlText w:val="%1."/>
      <w:lvlJc w:val="left"/>
    </w:lvl>
    <w:lvl w:ilvl="1" w:tplc="B240C3FE">
      <w:start w:val="1"/>
      <w:numFmt w:val="decimal"/>
      <w:lvlText w:val="%2)"/>
      <w:lvlJc w:val="left"/>
    </w:lvl>
    <w:lvl w:ilvl="2" w:tplc="A0F20494">
      <w:numFmt w:val="decimal"/>
      <w:lvlText w:val=""/>
      <w:lvlJc w:val="left"/>
    </w:lvl>
    <w:lvl w:ilvl="3" w:tplc="DFCE8020">
      <w:numFmt w:val="decimal"/>
      <w:lvlText w:val=""/>
      <w:lvlJc w:val="left"/>
    </w:lvl>
    <w:lvl w:ilvl="4" w:tplc="BDC60FA0">
      <w:numFmt w:val="decimal"/>
      <w:lvlText w:val=""/>
      <w:lvlJc w:val="left"/>
    </w:lvl>
    <w:lvl w:ilvl="5" w:tplc="AD3420A4">
      <w:numFmt w:val="decimal"/>
      <w:lvlText w:val=""/>
      <w:lvlJc w:val="left"/>
    </w:lvl>
    <w:lvl w:ilvl="6" w:tplc="774C21E0">
      <w:numFmt w:val="decimal"/>
      <w:lvlText w:val=""/>
      <w:lvlJc w:val="left"/>
    </w:lvl>
    <w:lvl w:ilvl="7" w:tplc="E84EB6B0">
      <w:numFmt w:val="decimal"/>
      <w:lvlText w:val=""/>
      <w:lvlJc w:val="left"/>
    </w:lvl>
    <w:lvl w:ilvl="8" w:tplc="F7CCD7FE">
      <w:numFmt w:val="decimal"/>
      <w:lvlText w:val=""/>
      <w:lvlJc w:val="left"/>
    </w:lvl>
  </w:abstractNum>
  <w:abstractNum w:abstractNumId="21">
    <w:nsid w:val="436C6125"/>
    <w:multiLevelType w:val="hybridMultilevel"/>
    <w:tmpl w:val="2F729F40"/>
    <w:lvl w:ilvl="0" w:tplc="F19C6CDC">
      <w:start w:val="2"/>
      <w:numFmt w:val="decimal"/>
      <w:lvlText w:val="%1."/>
      <w:lvlJc w:val="left"/>
    </w:lvl>
    <w:lvl w:ilvl="1" w:tplc="CDFA9D10">
      <w:start w:val="9"/>
      <w:numFmt w:val="lowerLetter"/>
      <w:lvlText w:val="%2"/>
      <w:lvlJc w:val="left"/>
    </w:lvl>
    <w:lvl w:ilvl="2" w:tplc="1BB8A26E">
      <w:numFmt w:val="decimal"/>
      <w:lvlText w:val=""/>
      <w:lvlJc w:val="left"/>
    </w:lvl>
    <w:lvl w:ilvl="3" w:tplc="D2580614">
      <w:numFmt w:val="decimal"/>
      <w:lvlText w:val=""/>
      <w:lvlJc w:val="left"/>
    </w:lvl>
    <w:lvl w:ilvl="4" w:tplc="6CE4ECCC">
      <w:numFmt w:val="decimal"/>
      <w:lvlText w:val=""/>
      <w:lvlJc w:val="left"/>
    </w:lvl>
    <w:lvl w:ilvl="5" w:tplc="D6E6AE34">
      <w:numFmt w:val="decimal"/>
      <w:lvlText w:val=""/>
      <w:lvlJc w:val="left"/>
    </w:lvl>
    <w:lvl w:ilvl="6" w:tplc="74E606C6">
      <w:numFmt w:val="decimal"/>
      <w:lvlText w:val=""/>
      <w:lvlJc w:val="left"/>
    </w:lvl>
    <w:lvl w:ilvl="7" w:tplc="407093B0">
      <w:numFmt w:val="decimal"/>
      <w:lvlText w:val=""/>
      <w:lvlJc w:val="left"/>
    </w:lvl>
    <w:lvl w:ilvl="8" w:tplc="58063E78">
      <w:numFmt w:val="decimal"/>
      <w:lvlText w:val=""/>
      <w:lvlJc w:val="left"/>
    </w:lvl>
  </w:abstractNum>
  <w:abstractNum w:abstractNumId="22">
    <w:nsid w:val="440BADFC"/>
    <w:multiLevelType w:val="hybridMultilevel"/>
    <w:tmpl w:val="C8D0515C"/>
    <w:lvl w:ilvl="0" w:tplc="96C44946">
      <w:numFmt w:val="decimal"/>
      <w:lvlText w:val="%1."/>
      <w:lvlJc w:val="left"/>
    </w:lvl>
    <w:lvl w:ilvl="1" w:tplc="8A64954E">
      <w:start w:val="1"/>
      <w:numFmt w:val="bullet"/>
      <w:lvlText w:val="§"/>
      <w:lvlJc w:val="left"/>
    </w:lvl>
    <w:lvl w:ilvl="2" w:tplc="57F26C36">
      <w:numFmt w:val="decimal"/>
      <w:lvlText w:val=""/>
      <w:lvlJc w:val="left"/>
    </w:lvl>
    <w:lvl w:ilvl="3" w:tplc="CE5887A8">
      <w:numFmt w:val="decimal"/>
      <w:lvlText w:val=""/>
      <w:lvlJc w:val="left"/>
    </w:lvl>
    <w:lvl w:ilvl="4" w:tplc="C5F01534">
      <w:numFmt w:val="decimal"/>
      <w:lvlText w:val=""/>
      <w:lvlJc w:val="left"/>
    </w:lvl>
    <w:lvl w:ilvl="5" w:tplc="BAA28A82">
      <w:numFmt w:val="decimal"/>
      <w:lvlText w:val=""/>
      <w:lvlJc w:val="left"/>
    </w:lvl>
    <w:lvl w:ilvl="6" w:tplc="19D8C910">
      <w:numFmt w:val="decimal"/>
      <w:lvlText w:val=""/>
      <w:lvlJc w:val="left"/>
    </w:lvl>
    <w:lvl w:ilvl="7" w:tplc="22FEE936">
      <w:numFmt w:val="decimal"/>
      <w:lvlText w:val=""/>
      <w:lvlJc w:val="left"/>
    </w:lvl>
    <w:lvl w:ilvl="8" w:tplc="67E2CDAA">
      <w:numFmt w:val="decimal"/>
      <w:lvlText w:val=""/>
      <w:lvlJc w:val="left"/>
    </w:lvl>
  </w:abstractNum>
  <w:abstractNum w:abstractNumId="23">
    <w:nsid w:val="4516DDE9"/>
    <w:multiLevelType w:val="hybridMultilevel"/>
    <w:tmpl w:val="90A0E768"/>
    <w:lvl w:ilvl="0" w:tplc="40603318">
      <w:start w:val="2"/>
      <w:numFmt w:val="lowerLetter"/>
      <w:lvlText w:val="%1)"/>
      <w:lvlJc w:val="left"/>
    </w:lvl>
    <w:lvl w:ilvl="1" w:tplc="92C07030">
      <w:numFmt w:val="decimal"/>
      <w:lvlText w:val=""/>
      <w:lvlJc w:val="left"/>
    </w:lvl>
    <w:lvl w:ilvl="2" w:tplc="7BE6AFBA">
      <w:numFmt w:val="decimal"/>
      <w:lvlText w:val=""/>
      <w:lvlJc w:val="left"/>
    </w:lvl>
    <w:lvl w:ilvl="3" w:tplc="1A7680C4">
      <w:numFmt w:val="decimal"/>
      <w:lvlText w:val=""/>
      <w:lvlJc w:val="left"/>
    </w:lvl>
    <w:lvl w:ilvl="4" w:tplc="6F80182E">
      <w:numFmt w:val="decimal"/>
      <w:lvlText w:val=""/>
      <w:lvlJc w:val="left"/>
    </w:lvl>
    <w:lvl w:ilvl="5" w:tplc="E21A8364">
      <w:numFmt w:val="decimal"/>
      <w:lvlText w:val=""/>
      <w:lvlJc w:val="left"/>
    </w:lvl>
    <w:lvl w:ilvl="6" w:tplc="268C47EC">
      <w:numFmt w:val="decimal"/>
      <w:lvlText w:val=""/>
      <w:lvlJc w:val="left"/>
    </w:lvl>
    <w:lvl w:ilvl="7" w:tplc="8B967578">
      <w:numFmt w:val="decimal"/>
      <w:lvlText w:val=""/>
      <w:lvlJc w:val="left"/>
    </w:lvl>
    <w:lvl w:ilvl="8" w:tplc="0276D02A">
      <w:numFmt w:val="decimal"/>
      <w:lvlText w:val=""/>
      <w:lvlJc w:val="left"/>
    </w:lvl>
  </w:abstractNum>
  <w:abstractNum w:abstractNumId="24">
    <w:nsid w:val="54E49EB4"/>
    <w:multiLevelType w:val="hybridMultilevel"/>
    <w:tmpl w:val="F7A64392"/>
    <w:lvl w:ilvl="0" w:tplc="8E165570">
      <w:start w:val="11"/>
      <w:numFmt w:val="decimal"/>
      <w:lvlText w:val="%1)"/>
      <w:lvlJc w:val="left"/>
    </w:lvl>
    <w:lvl w:ilvl="1" w:tplc="10BC6214">
      <w:numFmt w:val="decimal"/>
      <w:lvlText w:val=""/>
      <w:lvlJc w:val="left"/>
    </w:lvl>
    <w:lvl w:ilvl="2" w:tplc="16AE77F6">
      <w:numFmt w:val="decimal"/>
      <w:lvlText w:val=""/>
      <w:lvlJc w:val="left"/>
    </w:lvl>
    <w:lvl w:ilvl="3" w:tplc="A566BD98">
      <w:numFmt w:val="decimal"/>
      <w:lvlText w:val=""/>
      <w:lvlJc w:val="left"/>
    </w:lvl>
    <w:lvl w:ilvl="4" w:tplc="F0CC7E38">
      <w:numFmt w:val="decimal"/>
      <w:lvlText w:val=""/>
      <w:lvlJc w:val="left"/>
    </w:lvl>
    <w:lvl w:ilvl="5" w:tplc="94FC0EE0">
      <w:numFmt w:val="decimal"/>
      <w:lvlText w:val=""/>
      <w:lvlJc w:val="left"/>
    </w:lvl>
    <w:lvl w:ilvl="6" w:tplc="27AA1F92">
      <w:numFmt w:val="decimal"/>
      <w:lvlText w:val=""/>
      <w:lvlJc w:val="left"/>
    </w:lvl>
    <w:lvl w:ilvl="7" w:tplc="6E843926">
      <w:numFmt w:val="decimal"/>
      <w:lvlText w:val=""/>
      <w:lvlJc w:val="left"/>
    </w:lvl>
    <w:lvl w:ilvl="8" w:tplc="CFBE4CE2">
      <w:numFmt w:val="decimal"/>
      <w:lvlText w:val=""/>
      <w:lvlJc w:val="left"/>
    </w:lvl>
  </w:abstractNum>
  <w:abstractNum w:abstractNumId="25">
    <w:nsid w:val="5577F8E1"/>
    <w:multiLevelType w:val="hybridMultilevel"/>
    <w:tmpl w:val="22DA54D4"/>
    <w:lvl w:ilvl="0" w:tplc="AEC89D5C">
      <w:start w:val="1"/>
      <w:numFmt w:val="decimal"/>
      <w:lvlText w:val="%1."/>
      <w:lvlJc w:val="left"/>
    </w:lvl>
    <w:lvl w:ilvl="1" w:tplc="753CF4AA">
      <w:start w:val="1"/>
      <w:numFmt w:val="decimal"/>
      <w:lvlText w:val="%2)"/>
      <w:lvlJc w:val="left"/>
    </w:lvl>
    <w:lvl w:ilvl="2" w:tplc="A698B8DC">
      <w:numFmt w:val="decimal"/>
      <w:lvlText w:val=""/>
      <w:lvlJc w:val="left"/>
    </w:lvl>
    <w:lvl w:ilvl="3" w:tplc="3E469310">
      <w:numFmt w:val="decimal"/>
      <w:lvlText w:val=""/>
      <w:lvlJc w:val="left"/>
    </w:lvl>
    <w:lvl w:ilvl="4" w:tplc="540A6A2E">
      <w:numFmt w:val="decimal"/>
      <w:lvlText w:val=""/>
      <w:lvlJc w:val="left"/>
    </w:lvl>
    <w:lvl w:ilvl="5" w:tplc="F600F0E2">
      <w:numFmt w:val="decimal"/>
      <w:lvlText w:val=""/>
      <w:lvlJc w:val="left"/>
    </w:lvl>
    <w:lvl w:ilvl="6" w:tplc="C5B40F7A">
      <w:numFmt w:val="decimal"/>
      <w:lvlText w:val=""/>
      <w:lvlJc w:val="left"/>
    </w:lvl>
    <w:lvl w:ilvl="7" w:tplc="16DC3BFA">
      <w:numFmt w:val="decimal"/>
      <w:lvlText w:val=""/>
      <w:lvlJc w:val="left"/>
    </w:lvl>
    <w:lvl w:ilvl="8" w:tplc="74DCA8AE">
      <w:numFmt w:val="decimal"/>
      <w:lvlText w:val=""/>
      <w:lvlJc w:val="left"/>
    </w:lvl>
  </w:abstractNum>
  <w:abstractNum w:abstractNumId="26">
    <w:nsid w:val="5EF36D27"/>
    <w:multiLevelType w:val="hybridMultilevel"/>
    <w:tmpl w:val="1422DE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14FD4A1"/>
    <w:multiLevelType w:val="hybridMultilevel"/>
    <w:tmpl w:val="F2E8478C"/>
    <w:lvl w:ilvl="0" w:tplc="520ADF20">
      <w:start w:val="1"/>
      <w:numFmt w:val="bullet"/>
      <w:lvlText w:val="§"/>
      <w:lvlJc w:val="left"/>
    </w:lvl>
    <w:lvl w:ilvl="1" w:tplc="4DA644B0">
      <w:numFmt w:val="decimal"/>
      <w:lvlText w:val=""/>
      <w:lvlJc w:val="left"/>
    </w:lvl>
    <w:lvl w:ilvl="2" w:tplc="A7F4BB8C">
      <w:numFmt w:val="decimal"/>
      <w:lvlText w:val=""/>
      <w:lvlJc w:val="left"/>
    </w:lvl>
    <w:lvl w:ilvl="3" w:tplc="77403BDC">
      <w:numFmt w:val="decimal"/>
      <w:lvlText w:val=""/>
      <w:lvlJc w:val="left"/>
    </w:lvl>
    <w:lvl w:ilvl="4" w:tplc="EC4CCFDE">
      <w:numFmt w:val="decimal"/>
      <w:lvlText w:val=""/>
      <w:lvlJc w:val="left"/>
    </w:lvl>
    <w:lvl w:ilvl="5" w:tplc="FF7A76B8">
      <w:numFmt w:val="decimal"/>
      <w:lvlText w:val=""/>
      <w:lvlJc w:val="left"/>
    </w:lvl>
    <w:lvl w:ilvl="6" w:tplc="D1AC51F2">
      <w:numFmt w:val="decimal"/>
      <w:lvlText w:val=""/>
      <w:lvlJc w:val="left"/>
    </w:lvl>
    <w:lvl w:ilvl="7" w:tplc="2424FD38">
      <w:numFmt w:val="decimal"/>
      <w:lvlText w:val=""/>
      <w:lvlJc w:val="left"/>
    </w:lvl>
    <w:lvl w:ilvl="8" w:tplc="F05EF4B6">
      <w:numFmt w:val="decimal"/>
      <w:lvlText w:val=""/>
      <w:lvlJc w:val="left"/>
    </w:lvl>
  </w:abstractNum>
  <w:abstractNum w:abstractNumId="28">
    <w:nsid w:val="628C895D"/>
    <w:multiLevelType w:val="hybridMultilevel"/>
    <w:tmpl w:val="1578E626"/>
    <w:lvl w:ilvl="0" w:tplc="D9E4A9CA">
      <w:start w:val="1"/>
      <w:numFmt w:val="decimal"/>
      <w:lvlText w:val="%1"/>
      <w:lvlJc w:val="left"/>
    </w:lvl>
    <w:lvl w:ilvl="1" w:tplc="17A0A702">
      <w:start w:val="23"/>
      <w:numFmt w:val="lowerLetter"/>
      <w:lvlText w:val="%2"/>
      <w:lvlJc w:val="left"/>
    </w:lvl>
    <w:lvl w:ilvl="2" w:tplc="73DC4382">
      <w:numFmt w:val="decimal"/>
      <w:lvlText w:val=""/>
      <w:lvlJc w:val="left"/>
    </w:lvl>
    <w:lvl w:ilvl="3" w:tplc="43CE8306">
      <w:numFmt w:val="decimal"/>
      <w:lvlText w:val=""/>
      <w:lvlJc w:val="left"/>
    </w:lvl>
    <w:lvl w:ilvl="4" w:tplc="E0A0FBBE">
      <w:numFmt w:val="decimal"/>
      <w:lvlText w:val=""/>
      <w:lvlJc w:val="left"/>
    </w:lvl>
    <w:lvl w:ilvl="5" w:tplc="65B4437C">
      <w:numFmt w:val="decimal"/>
      <w:lvlText w:val=""/>
      <w:lvlJc w:val="left"/>
    </w:lvl>
    <w:lvl w:ilvl="6" w:tplc="45B49E90">
      <w:numFmt w:val="decimal"/>
      <w:lvlText w:val=""/>
      <w:lvlJc w:val="left"/>
    </w:lvl>
    <w:lvl w:ilvl="7" w:tplc="AC747CCC">
      <w:numFmt w:val="decimal"/>
      <w:lvlText w:val=""/>
      <w:lvlJc w:val="left"/>
    </w:lvl>
    <w:lvl w:ilvl="8" w:tplc="FB301C14">
      <w:numFmt w:val="decimal"/>
      <w:lvlText w:val=""/>
      <w:lvlJc w:val="left"/>
    </w:lvl>
  </w:abstractNum>
  <w:abstractNum w:abstractNumId="29">
    <w:nsid w:val="62BBD95A"/>
    <w:multiLevelType w:val="hybridMultilevel"/>
    <w:tmpl w:val="06D43C1A"/>
    <w:lvl w:ilvl="0" w:tplc="0A1AD3EE">
      <w:start w:val="1"/>
      <w:numFmt w:val="decimal"/>
      <w:lvlText w:val="%1."/>
      <w:lvlJc w:val="left"/>
    </w:lvl>
    <w:lvl w:ilvl="1" w:tplc="10447E9C">
      <w:numFmt w:val="decimal"/>
      <w:lvlText w:val=""/>
      <w:lvlJc w:val="left"/>
    </w:lvl>
    <w:lvl w:ilvl="2" w:tplc="ABE63310">
      <w:numFmt w:val="decimal"/>
      <w:lvlText w:val=""/>
      <w:lvlJc w:val="left"/>
    </w:lvl>
    <w:lvl w:ilvl="3" w:tplc="56F8E89E">
      <w:numFmt w:val="decimal"/>
      <w:lvlText w:val=""/>
      <w:lvlJc w:val="left"/>
    </w:lvl>
    <w:lvl w:ilvl="4" w:tplc="A8AECB52">
      <w:numFmt w:val="decimal"/>
      <w:lvlText w:val=""/>
      <w:lvlJc w:val="left"/>
    </w:lvl>
    <w:lvl w:ilvl="5" w:tplc="8B42FAF6">
      <w:numFmt w:val="decimal"/>
      <w:lvlText w:val=""/>
      <w:lvlJc w:val="left"/>
    </w:lvl>
    <w:lvl w:ilvl="6" w:tplc="667AC34C">
      <w:numFmt w:val="decimal"/>
      <w:lvlText w:val=""/>
      <w:lvlJc w:val="left"/>
    </w:lvl>
    <w:lvl w:ilvl="7" w:tplc="EEC49BFC">
      <w:numFmt w:val="decimal"/>
      <w:lvlText w:val=""/>
      <w:lvlJc w:val="left"/>
    </w:lvl>
    <w:lvl w:ilvl="8" w:tplc="BF746D08">
      <w:numFmt w:val="decimal"/>
      <w:lvlText w:val=""/>
      <w:lvlJc w:val="left"/>
    </w:lvl>
  </w:abstractNum>
  <w:abstractNum w:abstractNumId="30">
    <w:nsid w:val="6763845E"/>
    <w:multiLevelType w:val="hybridMultilevel"/>
    <w:tmpl w:val="BE66F90C"/>
    <w:lvl w:ilvl="0" w:tplc="F370B1E8">
      <w:numFmt w:val="decimal"/>
      <w:lvlText w:val="%1."/>
      <w:lvlJc w:val="left"/>
    </w:lvl>
    <w:lvl w:ilvl="1" w:tplc="93106B5C">
      <w:start w:val="1"/>
      <w:numFmt w:val="bullet"/>
      <w:lvlText w:val="§"/>
      <w:lvlJc w:val="left"/>
    </w:lvl>
    <w:lvl w:ilvl="2" w:tplc="0876F07C">
      <w:start w:val="1"/>
      <w:numFmt w:val="bullet"/>
      <w:lvlText w:val="§"/>
      <w:lvlJc w:val="left"/>
    </w:lvl>
    <w:lvl w:ilvl="3" w:tplc="682855B0">
      <w:numFmt w:val="decimal"/>
      <w:lvlText w:val=""/>
      <w:lvlJc w:val="left"/>
    </w:lvl>
    <w:lvl w:ilvl="4" w:tplc="DA8A9CC8">
      <w:numFmt w:val="decimal"/>
      <w:lvlText w:val=""/>
      <w:lvlJc w:val="left"/>
    </w:lvl>
    <w:lvl w:ilvl="5" w:tplc="2278BE38">
      <w:numFmt w:val="decimal"/>
      <w:lvlText w:val=""/>
      <w:lvlJc w:val="left"/>
    </w:lvl>
    <w:lvl w:ilvl="6" w:tplc="DEFCF1AC">
      <w:numFmt w:val="decimal"/>
      <w:lvlText w:val=""/>
      <w:lvlJc w:val="left"/>
    </w:lvl>
    <w:lvl w:ilvl="7" w:tplc="E3BC2504">
      <w:numFmt w:val="decimal"/>
      <w:lvlText w:val=""/>
      <w:lvlJc w:val="left"/>
    </w:lvl>
    <w:lvl w:ilvl="8" w:tplc="4C3AA512">
      <w:numFmt w:val="decimal"/>
      <w:lvlText w:val=""/>
      <w:lvlJc w:val="left"/>
    </w:lvl>
  </w:abstractNum>
  <w:abstractNum w:abstractNumId="31">
    <w:nsid w:val="6CEAF087"/>
    <w:multiLevelType w:val="hybridMultilevel"/>
    <w:tmpl w:val="745EA800"/>
    <w:lvl w:ilvl="0" w:tplc="A5ECF40C">
      <w:start w:val="1"/>
      <w:numFmt w:val="decimal"/>
      <w:lvlText w:val="%1"/>
      <w:lvlJc w:val="left"/>
    </w:lvl>
    <w:lvl w:ilvl="1" w:tplc="0EBEDFDE">
      <w:start w:val="1"/>
      <w:numFmt w:val="decimal"/>
      <w:lvlText w:val="%2)"/>
      <w:lvlJc w:val="left"/>
    </w:lvl>
    <w:lvl w:ilvl="2" w:tplc="D7F6B4D4">
      <w:numFmt w:val="decimal"/>
      <w:lvlText w:val=""/>
      <w:lvlJc w:val="left"/>
    </w:lvl>
    <w:lvl w:ilvl="3" w:tplc="CA500ADE">
      <w:numFmt w:val="decimal"/>
      <w:lvlText w:val=""/>
      <w:lvlJc w:val="left"/>
    </w:lvl>
    <w:lvl w:ilvl="4" w:tplc="23248B9C">
      <w:numFmt w:val="decimal"/>
      <w:lvlText w:val=""/>
      <w:lvlJc w:val="left"/>
    </w:lvl>
    <w:lvl w:ilvl="5" w:tplc="4BFEA9EE">
      <w:numFmt w:val="decimal"/>
      <w:lvlText w:val=""/>
      <w:lvlJc w:val="left"/>
    </w:lvl>
    <w:lvl w:ilvl="6" w:tplc="AFA83CA4">
      <w:numFmt w:val="decimal"/>
      <w:lvlText w:val=""/>
      <w:lvlJc w:val="left"/>
    </w:lvl>
    <w:lvl w:ilvl="7" w:tplc="D0003E66">
      <w:numFmt w:val="decimal"/>
      <w:lvlText w:val=""/>
      <w:lvlJc w:val="left"/>
    </w:lvl>
    <w:lvl w:ilvl="8" w:tplc="467EA3F6">
      <w:numFmt w:val="decimal"/>
      <w:lvlText w:val=""/>
      <w:lvlJc w:val="left"/>
    </w:lvl>
  </w:abstractNum>
  <w:abstractNum w:abstractNumId="32">
    <w:nsid w:val="71F32454"/>
    <w:multiLevelType w:val="hybridMultilevel"/>
    <w:tmpl w:val="F5FC7C74"/>
    <w:lvl w:ilvl="0" w:tplc="D278DE5E">
      <w:start w:val="1"/>
      <w:numFmt w:val="decimal"/>
      <w:lvlText w:val="%1)"/>
      <w:lvlJc w:val="left"/>
    </w:lvl>
    <w:lvl w:ilvl="1" w:tplc="730ACAF6">
      <w:numFmt w:val="decimal"/>
      <w:lvlText w:val=""/>
      <w:lvlJc w:val="left"/>
    </w:lvl>
    <w:lvl w:ilvl="2" w:tplc="EDF21A26">
      <w:numFmt w:val="decimal"/>
      <w:lvlText w:val=""/>
      <w:lvlJc w:val="left"/>
    </w:lvl>
    <w:lvl w:ilvl="3" w:tplc="9CF6376C">
      <w:numFmt w:val="decimal"/>
      <w:lvlText w:val=""/>
      <w:lvlJc w:val="left"/>
    </w:lvl>
    <w:lvl w:ilvl="4" w:tplc="BC22D346">
      <w:numFmt w:val="decimal"/>
      <w:lvlText w:val=""/>
      <w:lvlJc w:val="left"/>
    </w:lvl>
    <w:lvl w:ilvl="5" w:tplc="B1F47BDC">
      <w:numFmt w:val="decimal"/>
      <w:lvlText w:val=""/>
      <w:lvlJc w:val="left"/>
    </w:lvl>
    <w:lvl w:ilvl="6" w:tplc="4720F3F4">
      <w:numFmt w:val="decimal"/>
      <w:lvlText w:val=""/>
      <w:lvlJc w:val="left"/>
    </w:lvl>
    <w:lvl w:ilvl="7" w:tplc="93128A68">
      <w:numFmt w:val="decimal"/>
      <w:lvlText w:val=""/>
      <w:lvlJc w:val="left"/>
    </w:lvl>
    <w:lvl w:ilvl="8" w:tplc="372631C2">
      <w:numFmt w:val="decimal"/>
      <w:lvlText w:val=""/>
      <w:lvlJc w:val="left"/>
    </w:lvl>
  </w:abstractNum>
  <w:abstractNum w:abstractNumId="33">
    <w:nsid w:val="721DA317"/>
    <w:multiLevelType w:val="hybridMultilevel"/>
    <w:tmpl w:val="1374C506"/>
    <w:lvl w:ilvl="0" w:tplc="14F8CF8C">
      <w:start w:val="1"/>
      <w:numFmt w:val="decimal"/>
      <w:lvlText w:val="%1."/>
      <w:lvlJc w:val="left"/>
    </w:lvl>
    <w:lvl w:ilvl="1" w:tplc="C2248DB6">
      <w:numFmt w:val="decimal"/>
      <w:lvlText w:val=""/>
      <w:lvlJc w:val="left"/>
    </w:lvl>
    <w:lvl w:ilvl="2" w:tplc="F0E4DCDA">
      <w:numFmt w:val="decimal"/>
      <w:lvlText w:val=""/>
      <w:lvlJc w:val="left"/>
    </w:lvl>
    <w:lvl w:ilvl="3" w:tplc="2D66F350">
      <w:numFmt w:val="decimal"/>
      <w:lvlText w:val=""/>
      <w:lvlJc w:val="left"/>
    </w:lvl>
    <w:lvl w:ilvl="4" w:tplc="EFD213A2">
      <w:numFmt w:val="decimal"/>
      <w:lvlText w:val=""/>
      <w:lvlJc w:val="left"/>
    </w:lvl>
    <w:lvl w:ilvl="5" w:tplc="AD88C12E">
      <w:numFmt w:val="decimal"/>
      <w:lvlText w:val=""/>
      <w:lvlJc w:val="left"/>
    </w:lvl>
    <w:lvl w:ilvl="6" w:tplc="7AE047A0">
      <w:numFmt w:val="decimal"/>
      <w:lvlText w:val=""/>
      <w:lvlJc w:val="left"/>
    </w:lvl>
    <w:lvl w:ilvl="7" w:tplc="3ECEC250">
      <w:numFmt w:val="decimal"/>
      <w:lvlText w:val=""/>
      <w:lvlJc w:val="left"/>
    </w:lvl>
    <w:lvl w:ilvl="8" w:tplc="EFB6D380">
      <w:numFmt w:val="decimal"/>
      <w:lvlText w:val=""/>
      <w:lvlJc w:val="left"/>
    </w:lvl>
  </w:abstractNum>
  <w:abstractNum w:abstractNumId="34">
    <w:nsid w:val="737B8DDC"/>
    <w:multiLevelType w:val="hybridMultilevel"/>
    <w:tmpl w:val="59CA211C"/>
    <w:lvl w:ilvl="0" w:tplc="B5423498">
      <w:start w:val="1"/>
      <w:numFmt w:val="decimal"/>
      <w:lvlText w:val="%1."/>
      <w:lvlJc w:val="left"/>
    </w:lvl>
    <w:lvl w:ilvl="1" w:tplc="100CF776">
      <w:numFmt w:val="decimal"/>
      <w:lvlText w:val=""/>
      <w:lvlJc w:val="left"/>
    </w:lvl>
    <w:lvl w:ilvl="2" w:tplc="F48AFCF4">
      <w:numFmt w:val="decimal"/>
      <w:lvlText w:val=""/>
      <w:lvlJc w:val="left"/>
    </w:lvl>
    <w:lvl w:ilvl="3" w:tplc="B964E89C">
      <w:numFmt w:val="decimal"/>
      <w:lvlText w:val=""/>
      <w:lvlJc w:val="left"/>
    </w:lvl>
    <w:lvl w:ilvl="4" w:tplc="3384DB46">
      <w:numFmt w:val="decimal"/>
      <w:lvlText w:val=""/>
      <w:lvlJc w:val="left"/>
    </w:lvl>
    <w:lvl w:ilvl="5" w:tplc="9CD4F39E">
      <w:numFmt w:val="decimal"/>
      <w:lvlText w:val=""/>
      <w:lvlJc w:val="left"/>
    </w:lvl>
    <w:lvl w:ilvl="6" w:tplc="746CD656">
      <w:numFmt w:val="decimal"/>
      <w:lvlText w:val=""/>
      <w:lvlJc w:val="left"/>
    </w:lvl>
    <w:lvl w:ilvl="7" w:tplc="2EB084AA">
      <w:numFmt w:val="decimal"/>
      <w:lvlText w:val=""/>
      <w:lvlJc w:val="left"/>
    </w:lvl>
    <w:lvl w:ilvl="8" w:tplc="E410C87A">
      <w:numFmt w:val="decimal"/>
      <w:lvlText w:val=""/>
      <w:lvlJc w:val="left"/>
    </w:lvl>
  </w:abstractNum>
  <w:abstractNum w:abstractNumId="35">
    <w:nsid w:val="75A2A8D4"/>
    <w:multiLevelType w:val="hybridMultilevel"/>
    <w:tmpl w:val="105CEF38"/>
    <w:lvl w:ilvl="0" w:tplc="CF8810F6">
      <w:start w:val="1"/>
      <w:numFmt w:val="decimal"/>
      <w:lvlText w:val="%1"/>
      <w:lvlJc w:val="left"/>
    </w:lvl>
    <w:lvl w:ilvl="1" w:tplc="EF820FA8">
      <w:start w:val="2"/>
      <w:numFmt w:val="decimal"/>
      <w:lvlText w:val="%2)"/>
      <w:lvlJc w:val="left"/>
    </w:lvl>
    <w:lvl w:ilvl="2" w:tplc="16F07860">
      <w:numFmt w:val="decimal"/>
      <w:lvlText w:val=""/>
      <w:lvlJc w:val="left"/>
    </w:lvl>
    <w:lvl w:ilvl="3" w:tplc="5726BB28">
      <w:numFmt w:val="decimal"/>
      <w:lvlText w:val=""/>
      <w:lvlJc w:val="left"/>
    </w:lvl>
    <w:lvl w:ilvl="4" w:tplc="A1023974">
      <w:numFmt w:val="decimal"/>
      <w:lvlText w:val=""/>
      <w:lvlJc w:val="left"/>
    </w:lvl>
    <w:lvl w:ilvl="5" w:tplc="8A207E00">
      <w:numFmt w:val="decimal"/>
      <w:lvlText w:val=""/>
      <w:lvlJc w:val="left"/>
    </w:lvl>
    <w:lvl w:ilvl="6" w:tplc="41304282">
      <w:numFmt w:val="decimal"/>
      <w:lvlText w:val=""/>
      <w:lvlJc w:val="left"/>
    </w:lvl>
    <w:lvl w:ilvl="7" w:tplc="F7703ABC">
      <w:numFmt w:val="decimal"/>
      <w:lvlText w:val=""/>
      <w:lvlJc w:val="left"/>
    </w:lvl>
    <w:lvl w:ilvl="8" w:tplc="9FCCE7FC">
      <w:numFmt w:val="decimal"/>
      <w:lvlText w:val=""/>
      <w:lvlJc w:val="left"/>
    </w:lvl>
  </w:abstractNum>
  <w:abstractNum w:abstractNumId="36">
    <w:nsid w:val="77465F01"/>
    <w:multiLevelType w:val="hybridMultilevel"/>
    <w:tmpl w:val="CB3E8B24"/>
    <w:lvl w:ilvl="0" w:tplc="47D8A1EA">
      <w:start w:val="4"/>
      <w:numFmt w:val="decimal"/>
      <w:lvlText w:val="%1."/>
      <w:lvlJc w:val="left"/>
    </w:lvl>
    <w:lvl w:ilvl="1" w:tplc="14E01682">
      <w:numFmt w:val="decimal"/>
      <w:lvlText w:val=""/>
      <w:lvlJc w:val="left"/>
    </w:lvl>
    <w:lvl w:ilvl="2" w:tplc="BAD64CCE">
      <w:numFmt w:val="decimal"/>
      <w:lvlText w:val=""/>
      <w:lvlJc w:val="left"/>
    </w:lvl>
    <w:lvl w:ilvl="3" w:tplc="D81A16C8">
      <w:numFmt w:val="decimal"/>
      <w:lvlText w:val=""/>
      <w:lvlJc w:val="left"/>
    </w:lvl>
    <w:lvl w:ilvl="4" w:tplc="6F9630E4">
      <w:numFmt w:val="decimal"/>
      <w:lvlText w:val=""/>
      <w:lvlJc w:val="left"/>
    </w:lvl>
    <w:lvl w:ilvl="5" w:tplc="05169F52">
      <w:numFmt w:val="decimal"/>
      <w:lvlText w:val=""/>
      <w:lvlJc w:val="left"/>
    </w:lvl>
    <w:lvl w:ilvl="6" w:tplc="9B5ED1CE">
      <w:numFmt w:val="decimal"/>
      <w:lvlText w:val=""/>
      <w:lvlJc w:val="left"/>
    </w:lvl>
    <w:lvl w:ilvl="7" w:tplc="67DA819A">
      <w:numFmt w:val="decimal"/>
      <w:lvlText w:val=""/>
      <w:lvlJc w:val="left"/>
    </w:lvl>
    <w:lvl w:ilvl="8" w:tplc="94BA4754">
      <w:numFmt w:val="decimal"/>
      <w:lvlText w:val=""/>
      <w:lvlJc w:val="left"/>
    </w:lvl>
  </w:abstractNum>
  <w:abstractNum w:abstractNumId="37">
    <w:nsid w:val="79838CB2"/>
    <w:multiLevelType w:val="hybridMultilevel"/>
    <w:tmpl w:val="E0A2649C"/>
    <w:lvl w:ilvl="0" w:tplc="208A952E">
      <w:start w:val="6"/>
      <w:numFmt w:val="decimal"/>
      <w:lvlText w:val="%1."/>
      <w:lvlJc w:val="left"/>
    </w:lvl>
    <w:lvl w:ilvl="1" w:tplc="A9A6F4DA">
      <w:start w:val="1"/>
      <w:numFmt w:val="bullet"/>
      <w:lvlText w:val="§"/>
      <w:lvlJc w:val="left"/>
    </w:lvl>
    <w:lvl w:ilvl="2" w:tplc="EDD48A30">
      <w:numFmt w:val="decimal"/>
      <w:lvlText w:val=""/>
      <w:lvlJc w:val="left"/>
    </w:lvl>
    <w:lvl w:ilvl="3" w:tplc="E0F81AA6">
      <w:numFmt w:val="decimal"/>
      <w:lvlText w:val=""/>
      <w:lvlJc w:val="left"/>
    </w:lvl>
    <w:lvl w:ilvl="4" w:tplc="D264C92A">
      <w:numFmt w:val="decimal"/>
      <w:lvlText w:val=""/>
      <w:lvlJc w:val="left"/>
    </w:lvl>
    <w:lvl w:ilvl="5" w:tplc="E342D7CE">
      <w:numFmt w:val="decimal"/>
      <w:lvlText w:val=""/>
      <w:lvlJc w:val="left"/>
    </w:lvl>
    <w:lvl w:ilvl="6" w:tplc="A00C97DA">
      <w:numFmt w:val="decimal"/>
      <w:lvlText w:val=""/>
      <w:lvlJc w:val="left"/>
    </w:lvl>
    <w:lvl w:ilvl="7" w:tplc="04604196">
      <w:numFmt w:val="decimal"/>
      <w:lvlText w:val=""/>
      <w:lvlJc w:val="left"/>
    </w:lvl>
    <w:lvl w:ilvl="8" w:tplc="759A203A">
      <w:numFmt w:val="decimal"/>
      <w:lvlText w:val=""/>
      <w:lvlJc w:val="left"/>
    </w:lvl>
  </w:abstractNum>
  <w:abstractNum w:abstractNumId="38">
    <w:nsid w:val="7C3DBD3D"/>
    <w:multiLevelType w:val="hybridMultilevel"/>
    <w:tmpl w:val="4F4CA010"/>
    <w:lvl w:ilvl="0" w:tplc="2C8C3B28">
      <w:start w:val="1"/>
      <w:numFmt w:val="bullet"/>
      <w:lvlText w:val="§"/>
      <w:lvlJc w:val="left"/>
    </w:lvl>
    <w:lvl w:ilvl="1" w:tplc="EFE2482C">
      <w:numFmt w:val="decimal"/>
      <w:lvlText w:val=""/>
      <w:lvlJc w:val="left"/>
    </w:lvl>
    <w:lvl w:ilvl="2" w:tplc="36B29C10">
      <w:numFmt w:val="decimal"/>
      <w:lvlText w:val=""/>
      <w:lvlJc w:val="left"/>
    </w:lvl>
    <w:lvl w:ilvl="3" w:tplc="82CA04F2">
      <w:numFmt w:val="decimal"/>
      <w:lvlText w:val=""/>
      <w:lvlJc w:val="left"/>
    </w:lvl>
    <w:lvl w:ilvl="4" w:tplc="FF3E83AA">
      <w:numFmt w:val="decimal"/>
      <w:lvlText w:val=""/>
      <w:lvlJc w:val="left"/>
    </w:lvl>
    <w:lvl w:ilvl="5" w:tplc="8A92A41A">
      <w:numFmt w:val="decimal"/>
      <w:lvlText w:val=""/>
      <w:lvlJc w:val="left"/>
    </w:lvl>
    <w:lvl w:ilvl="6" w:tplc="2306FC92">
      <w:numFmt w:val="decimal"/>
      <w:lvlText w:val=""/>
      <w:lvlJc w:val="left"/>
    </w:lvl>
    <w:lvl w:ilvl="7" w:tplc="EFA2E050">
      <w:numFmt w:val="decimal"/>
      <w:lvlText w:val=""/>
      <w:lvlJc w:val="left"/>
    </w:lvl>
    <w:lvl w:ilvl="8" w:tplc="EB0A7066">
      <w:numFmt w:val="decimal"/>
      <w:lvlText w:val=""/>
      <w:lvlJc w:val="left"/>
    </w:lvl>
  </w:abstractNum>
  <w:abstractNum w:abstractNumId="39">
    <w:nsid w:val="7C83E458"/>
    <w:multiLevelType w:val="hybridMultilevel"/>
    <w:tmpl w:val="71F8D85C"/>
    <w:lvl w:ilvl="0" w:tplc="C3E82AE4">
      <w:numFmt w:val="decimal"/>
      <w:lvlText w:val="%1."/>
      <w:lvlJc w:val="left"/>
    </w:lvl>
    <w:lvl w:ilvl="1" w:tplc="E95AE1E6">
      <w:start w:val="1"/>
      <w:numFmt w:val="decimal"/>
      <w:lvlText w:val="%2)"/>
      <w:lvlJc w:val="left"/>
    </w:lvl>
    <w:lvl w:ilvl="2" w:tplc="DE7031E4">
      <w:start w:val="1"/>
      <w:numFmt w:val="bullet"/>
      <w:lvlText w:val="§"/>
      <w:lvlJc w:val="left"/>
    </w:lvl>
    <w:lvl w:ilvl="3" w:tplc="75EA1814">
      <w:numFmt w:val="decimal"/>
      <w:lvlText w:val=""/>
      <w:lvlJc w:val="left"/>
    </w:lvl>
    <w:lvl w:ilvl="4" w:tplc="0004E50C">
      <w:numFmt w:val="decimal"/>
      <w:lvlText w:val=""/>
      <w:lvlJc w:val="left"/>
    </w:lvl>
    <w:lvl w:ilvl="5" w:tplc="B4387B5A">
      <w:numFmt w:val="decimal"/>
      <w:lvlText w:val=""/>
      <w:lvlJc w:val="left"/>
    </w:lvl>
    <w:lvl w:ilvl="6" w:tplc="ACD880B0">
      <w:numFmt w:val="decimal"/>
      <w:lvlText w:val=""/>
      <w:lvlJc w:val="left"/>
    </w:lvl>
    <w:lvl w:ilvl="7" w:tplc="40985BC2">
      <w:numFmt w:val="decimal"/>
      <w:lvlText w:val=""/>
      <w:lvlJc w:val="left"/>
    </w:lvl>
    <w:lvl w:ilvl="8" w:tplc="82465AD2">
      <w:numFmt w:val="decimal"/>
      <w:lvlText w:val=""/>
      <w:lvlJc w:val="left"/>
    </w:lvl>
  </w:abstractNum>
  <w:num w:numId="1">
    <w:abstractNumId w:val="39"/>
  </w:num>
  <w:num w:numId="2">
    <w:abstractNumId w:val="11"/>
  </w:num>
  <w:num w:numId="3">
    <w:abstractNumId w:val="29"/>
  </w:num>
  <w:num w:numId="4">
    <w:abstractNumId w:val="21"/>
  </w:num>
  <w:num w:numId="5">
    <w:abstractNumId w:val="28"/>
  </w:num>
  <w:num w:numId="6">
    <w:abstractNumId w:val="16"/>
  </w:num>
  <w:num w:numId="7">
    <w:abstractNumId w:val="33"/>
  </w:num>
  <w:num w:numId="8">
    <w:abstractNumId w:val="10"/>
  </w:num>
  <w:num w:numId="9">
    <w:abstractNumId w:val="14"/>
  </w:num>
  <w:num w:numId="10">
    <w:abstractNumId w:val="30"/>
  </w:num>
  <w:num w:numId="11">
    <w:abstractNumId w:val="35"/>
  </w:num>
  <w:num w:numId="12">
    <w:abstractNumId w:val="4"/>
  </w:num>
  <w:num w:numId="13">
    <w:abstractNumId w:val="37"/>
  </w:num>
  <w:num w:numId="14">
    <w:abstractNumId w:val="20"/>
  </w:num>
  <w:num w:numId="15">
    <w:abstractNumId w:val="5"/>
  </w:num>
  <w:num w:numId="16">
    <w:abstractNumId w:val="7"/>
  </w:num>
  <w:num w:numId="17">
    <w:abstractNumId w:val="24"/>
  </w:num>
  <w:num w:numId="18">
    <w:abstractNumId w:val="32"/>
  </w:num>
  <w:num w:numId="19">
    <w:abstractNumId w:val="13"/>
  </w:num>
  <w:num w:numId="20">
    <w:abstractNumId w:val="3"/>
  </w:num>
  <w:num w:numId="21">
    <w:abstractNumId w:val="0"/>
  </w:num>
  <w:num w:numId="22">
    <w:abstractNumId w:val="18"/>
  </w:num>
  <w:num w:numId="23">
    <w:abstractNumId w:val="2"/>
  </w:num>
  <w:num w:numId="24">
    <w:abstractNumId w:val="8"/>
  </w:num>
  <w:num w:numId="25">
    <w:abstractNumId w:val="38"/>
  </w:num>
  <w:num w:numId="26">
    <w:abstractNumId w:val="34"/>
  </w:num>
  <w:num w:numId="27">
    <w:abstractNumId w:val="31"/>
  </w:num>
  <w:num w:numId="28">
    <w:abstractNumId w:val="9"/>
  </w:num>
  <w:num w:numId="29">
    <w:abstractNumId w:val="23"/>
  </w:num>
  <w:num w:numId="30">
    <w:abstractNumId w:val="15"/>
  </w:num>
  <w:num w:numId="31">
    <w:abstractNumId w:val="27"/>
  </w:num>
  <w:num w:numId="32">
    <w:abstractNumId w:val="19"/>
  </w:num>
  <w:num w:numId="33">
    <w:abstractNumId w:val="25"/>
  </w:num>
  <w:num w:numId="34">
    <w:abstractNumId w:val="22"/>
  </w:num>
  <w:num w:numId="35">
    <w:abstractNumId w:val="1"/>
  </w:num>
  <w:num w:numId="36">
    <w:abstractNumId w:val="17"/>
  </w:num>
  <w:num w:numId="37">
    <w:abstractNumId w:val="36"/>
  </w:num>
  <w:num w:numId="38">
    <w:abstractNumId w:val="26"/>
  </w:num>
  <w:num w:numId="39">
    <w:abstractNumId w:val="12"/>
  </w:num>
  <w:num w:numId="4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hyphenationZone w:val="425"/>
  <w:characterSpacingControl w:val="doNotCompress"/>
  <w:compat>
    <w:useFELayout/>
  </w:compat>
  <w:rsids>
    <w:rsidRoot w:val="00A067FD"/>
    <w:rsid w:val="00021138"/>
    <w:rsid w:val="0004613F"/>
    <w:rsid w:val="0005122F"/>
    <w:rsid w:val="000A2C09"/>
    <w:rsid w:val="001B2AFB"/>
    <w:rsid w:val="002942F9"/>
    <w:rsid w:val="003948A9"/>
    <w:rsid w:val="003B749F"/>
    <w:rsid w:val="003F76FD"/>
    <w:rsid w:val="00422002"/>
    <w:rsid w:val="004D0C6A"/>
    <w:rsid w:val="005007D3"/>
    <w:rsid w:val="00512C17"/>
    <w:rsid w:val="005309DC"/>
    <w:rsid w:val="00774BB3"/>
    <w:rsid w:val="00870136"/>
    <w:rsid w:val="008A4548"/>
    <w:rsid w:val="008F10D1"/>
    <w:rsid w:val="009474C5"/>
    <w:rsid w:val="009E1E6B"/>
    <w:rsid w:val="00A067FD"/>
    <w:rsid w:val="00AB205C"/>
    <w:rsid w:val="00AC48D4"/>
    <w:rsid w:val="00C829C4"/>
    <w:rsid w:val="00CE6580"/>
    <w:rsid w:val="00D16904"/>
    <w:rsid w:val="00D54CDB"/>
    <w:rsid w:val="00DD59AB"/>
    <w:rsid w:val="00E4619B"/>
    <w:rsid w:val="00E948A2"/>
    <w:rsid w:val="00FB5A9E"/>
    <w:rsid w:val="00FE3D7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1690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5122F"/>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7</Pages>
  <Words>2636</Words>
  <Characters>15819</Characters>
  <Application>Microsoft Office Word</Application>
  <DocSecurity>0</DocSecurity>
  <Lines>131</Lines>
  <Paragraphs>36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Dorota</cp:lastModifiedBy>
  <cp:revision>29</cp:revision>
  <dcterms:created xsi:type="dcterms:W3CDTF">2019-11-07T09:32:00Z</dcterms:created>
  <dcterms:modified xsi:type="dcterms:W3CDTF">2020-10-08T10:50:00Z</dcterms:modified>
</cp:coreProperties>
</file>