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084CA" w14:textId="77777777" w:rsidR="00732BE0" w:rsidRDefault="00732BE0" w:rsidP="00732BE0">
      <w:pPr>
        <w:ind w:left="1985" w:hanging="1985"/>
        <w:jc w:val="center"/>
        <w:rPr>
          <w:rFonts w:ascii="Times New Roman" w:hAnsi="Times New Roman" w:cs="Times New Roman"/>
          <w:sz w:val="28"/>
          <w:szCs w:val="28"/>
        </w:rPr>
      </w:pPr>
      <w:r w:rsidRPr="00997995">
        <w:rPr>
          <w:rFonts w:ascii="Times New Roman" w:hAnsi="Times New Roman" w:cs="Times New Roman"/>
          <w:sz w:val="28"/>
          <w:szCs w:val="28"/>
        </w:rPr>
        <w:t>Informacja o kandydatach, którzy zgłosili się do naboru na wolne</w:t>
      </w:r>
    </w:p>
    <w:p w14:paraId="5B730210" w14:textId="73A882EC" w:rsidR="00732BE0" w:rsidRDefault="00732BE0" w:rsidP="00732BE0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97995">
        <w:rPr>
          <w:rFonts w:ascii="Times New Roman" w:hAnsi="Times New Roman" w:cs="Times New Roman"/>
          <w:sz w:val="28"/>
          <w:szCs w:val="28"/>
        </w:rPr>
        <w:t>stanowisko administrator ds. pracowniczych w Domu Pomocy Społecznej w Radawiu</w:t>
      </w:r>
      <w:r>
        <w:rPr>
          <w:rFonts w:ascii="Times New Roman" w:hAnsi="Times New Roman" w:cs="Times New Roman"/>
          <w:sz w:val="28"/>
          <w:szCs w:val="28"/>
        </w:rPr>
        <w:t>, ul. Żwirowa 1, 46-048 Radawie</w:t>
      </w:r>
    </w:p>
    <w:p w14:paraId="662300FE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7EA00AA" w14:textId="2C4C5613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Informujemy, że do naboru na wyżej wymienione stanowisko pracy zgłosiła się 1 osoba:</w:t>
      </w:r>
    </w:p>
    <w:p w14:paraId="3CF5DB7C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3964"/>
      </w:tblGrid>
      <w:tr w:rsidR="00732BE0" w14:paraId="68BB5570" w14:textId="77777777" w:rsidTr="00190727">
        <w:tc>
          <w:tcPr>
            <w:tcW w:w="988" w:type="dxa"/>
          </w:tcPr>
          <w:p w14:paraId="17286548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110" w:type="dxa"/>
          </w:tcPr>
          <w:p w14:paraId="03C247BD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Imię i Nazwisko</w:t>
            </w:r>
          </w:p>
        </w:tc>
        <w:tc>
          <w:tcPr>
            <w:tcW w:w="3964" w:type="dxa"/>
          </w:tcPr>
          <w:p w14:paraId="4F46C333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Miejsce zamieszkania</w:t>
            </w:r>
          </w:p>
        </w:tc>
      </w:tr>
      <w:tr w:rsidR="00732BE0" w14:paraId="3204698D" w14:textId="77777777" w:rsidTr="00190727">
        <w:tc>
          <w:tcPr>
            <w:tcW w:w="988" w:type="dxa"/>
          </w:tcPr>
          <w:p w14:paraId="0FD314A2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C9A8B0" w14:textId="3BA3A3E3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14:paraId="2403241A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9D6D7" w14:textId="2FCB442C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Anna Jendrzej </w:t>
            </w:r>
          </w:p>
          <w:p w14:paraId="54596391" w14:textId="3CDC8134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4" w:type="dxa"/>
          </w:tcPr>
          <w:p w14:paraId="5E53830E" w14:textId="77777777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4DA6CB" w14:textId="278CC44D" w:rsidR="00732BE0" w:rsidRDefault="00732BE0" w:rsidP="00190727">
            <w:pPr>
              <w:tabs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Zębowice</w:t>
            </w:r>
          </w:p>
        </w:tc>
      </w:tr>
    </w:tbl>
    <w:p w14:paraId="7F1E1820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0908D32" w14:textId="4B46EA7F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wyniku wstępnej selekcji na w/w stanowisko pracy  wyżej wymieniona kandydatka nie została zakwalifikowana do kolejnego etapu rekrutacji.</w:t>
      </w:r>
    </w:p>
    <w:p w14:paraId="04857D87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02D46AA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Uzasadnienie:</w:t>
      </w:r>
    </w:p>
    <w:p w14:paraId="33FC9816" w14:textId="2BE40D8D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Kandydatka nie spełniła  wymogów formalnych oraz ustalonych kryteriów określonych w naborze na stanowisko administrator ds. pracowniczych.</w:t>
      </w:r>
    </w:p>
    <w:p w14:paraId="7C6363E6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BFC5B94" w14:textId="2BB364C3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Radawie 18.03.2024 r.</w:t>
      </w:r>
    </w:p>
    <w:p w14:paraId="6B51FB54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323B90E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Dyrektor Domu</w:t>
      </w:r>
    </w:p>
    <w:p w14:paraId="4C7F2B85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Pomocy Społecznej</w:t>
      </w:r>
    </w:p>
    <w:p w14:paraId="45B57A90" w14:textId="77777777" w:rsidR="00732BE0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w   Radawiu </w:t>
      </w:r>
    </w:p>
    <w:p w14:paraId="5E2BB9B5" w14:textId="77777777" w:rsidR="00732BE0" w:rsidRPr="00997995" w:rsidRDefault="00732BE0" w:rsidP="00732BE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Beata Kempa </w:t>
      </w:r>
    </w:p>
    <w:p w14:paraId="6923350B" w14:textId="77777777" w:rsidR="003C2A57" w:rsidRDefault="003C2A57"/>
    <w:sectPr w:rsidR="003C2A57" w:rsidSect="00386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BE0"/>
    <w:rsid w:val="002155C7"/>
    <w:rsid w:val="0038636D"/>
    <w:rsid w:val="003C2A57"/>
    <w:rsid w:val="0061169F"/>
    <w:rsid w:val="00732BE0"/>
    <w:rsid w:val="009E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378A"/>
  <w15:chartTrackingRefBased/>
  <w15:docId w15:val="{7F09887F-D23D-4876-A2F6-E5A98B18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B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C7"/>
    <w:pPr>
      <w:ind w:left="720"/>
      <w:contextualSpacing/>
    </w:pPr>
  </w:style>
  <w:style w:type="table" w:styleId="Tabela-Siatka">
    <w:name w:val="Table Grid"/>
    <w:basedOn w:val="Standardowy"/>
    <w:uiPriority w:val="39"/>
    <w:rsid w:val="00732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2</cp:revision>
  <cp:lastPrinted>2024-03-18T09:04:00Z</cp:lastPrinted>
  <dcterms:created xsi:type="dcterms:W3CDTF">2024-03-18T09:05:00Z</dcterms:created>
  <dcterms:modified xsi:type="dcterms:W3CDTF">2024-03-18T09:05:00Z</dcterms:modified>
</cp:coreProperties>
</file>