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C22" w:rsidRDefault="00C67C22" w:rsidP="00C67C22">
      <w:pPr>
        <w:numPr>
          <w:ilvl w:val="0"/>
          <w:numId w:val="2"/>
        </w:numPr>
        <w:tabs>
          <w:tab w:val="left" w:pos="360"/>
        </w:tabs>
        <w:snapToGrid w:val="0"/>
        <w:jc w:val="both"/>
        <w:rPr>
          <w:rFonts w:ascii="Verdana" w:eastAsia="Times New Roman" w:hAnsi="Verdana" w:cs="Arial"/>
          <w:bCs/>
          <w:sz w:val="20"/>
          <w:szCs w:val="20"/>
        </w:rPr>
      </w:pPr>
      <w:r>
        <w:rPr>
          <w:rFonts w:ascii="Verdana" w:eastAsia="Times New Roman" w:hAnsi="Verdana" w:cs="Arial"/>
          <w:bCs/>
          <w:sz w:val="20"/>
          <w:szCs w:val="20"/>
        </w:rPr>
        <w:t xml:space="preserve">Zamawiający powiadomi o wyborze najkorzystniejszej oferty wszystkich </w:t>
      </w:r>
      <w:r>
        <w:rPr>
          <w:rFonts w:ascii="Verdana" w:eastAsia="Times New Roman" w:hAnsi="Verdana" w:cs="Arial"/>
          <w:bCs/>
          <w:sz w:val="20"/>
          <w:szCs w:val="20"/>
        </w:rPr>
        <w:br/>
        <w:t xml:space="preserve">wykonawców, którzy ubiegali się o udzielenie zamówienia publicznego podając nazwę i adres wykonawcy, którego ofertę wybrano oraz uzasadnienie jej wyboru oraz umieści stosowne ogłoszenie w swojej siedzibie oraz na stronie internetowej. </w:t>
      </w:r>
    </w:p>
    <w:p w:rsidR="00C67C22" w:rsidRDefault="00C67C22" w:rsidP="00C67C22">
      <w:pPr>
        <w:snapToGrid w:val="0"/>
        <w:ind w:left="342"/>
        <w:jc w:val="both"/>
        <w:rPr>
          <w:rFonts w:ascii="Verdana" w:eastAsia="Times New Roman" w:hAnsi="Verdana" w:cs="Arial"/>
          <w:bCs/>
          <w:sz w:val="20"/>
          <w:szCs w:val="20"/>
        </w:rPr>
      </w:pPr>
      <w:r>
        <w:rPr>
          <w:rFonts w:ascii="Verdana" w:eastAsia="Times New Roman" w:hAnsi="Verdana" w:cs="Arial"/>
          <w:bCs/>
          <w:sz w:val="20"/>
          <w:szCs w:val="20"/>
        </w:rPr>
        <w:t>Ogłoszenie to zawierać będzie również nazwy i adresy wykonawców, którzy złożyli oferty wraz ze streszczeniem oceny i porównania złożonych ofert zawierającym punktację przyznaną ofertom w każdym kryterium oceny ofert i łączną punktację.</w:t>
      </w:r>
    </w:p>
    <w:p w:rsidR="00C67C22" w:rsidRDefault="00C67C22" w:rsidP="00C67C22">
      <w:pPr>
        <w:numPr>
          <w:ilvl w:val="0"/>
          <w:numId w:val="1"/>
        </w:numPr>
        <w:tabs>
          <w:tab w:val="left" w:pos="360"/>
          <w:tab w:val="left" w:pos="702"/>
        </w:tabs>
        <w:snapToGrid w:val="0"/>
        <w:jc w:val="both"/>
        <w:rPr>
          <w:rFonts w:ascii="Verdana" w:eastAsia="Times New Roman" w:hAnsi="Verdana" w:cs="Arial"/>
          <w:bCs/>
          <w:sz w:val="20"/>
          <w:szCs w:val="20"/>
        </w:rPr>
      </w:pPr>
      <w:r>
        <w:rPr>
          <w:rFonts w:ascii="Verdana" w:eastAsia="Times New Roman" w:hAnsi="Verdana" w:cs="Arial"/>
          <w:bCs/>
          <w:sz w:val="20"/>
          <w:szCs w:val="20"/>
        </w:rPr>
        <w:t xml:space="preserve">Zawarcie umowy może nastąpić dopiero po </w:t>
      </w:r>
      <w:r w:rsidR="00CA264B">
        <w:rPr>
          <w:rFonts w:ascii="Verdana" w:eastAsia="Times New Roman" w:hAnsi="Verdana" w:cs="Arial"/>
          <w:bCs/>
          <w:sz w:val="20"/>
          <w:szCs w:val="20"/>
        </w:rPr>
        <w:t>upływie 7</w:t>
      </w:r>
      <w:r>
        <w:rPr>
          <w:rFonts w:ascii="Verdana" w:eastAsia="Times New Roman" w:hAnsi="Verdana" w:cs="Arial"/>
          <w:bCs/>
          <w:sz w:val="20"/>
          <w:szCs w:val="20"/>
        </w:rPr>
        <w:t xml:space="preserve"> dni od dnia przekazania zawiadomienia o wyborze oferty sposób określony w art. 27ust 2 ustawy Prawo zamówień publicznych albo 10 dni, jeżeli zostało przesłane w inny sposób, nie później jednak niż przed upływem terminu związania ofertą. Wybranemu wykonawcy zamawiający wskaże termin i miejsce podpisania umowy.</w:t>
      </w:r>
    </w:p>
    <w:p w:rsidR="00E00275" w:rsidRDefault="00E00275"/>
    <w:sectPr w:rsidR="00E00275" w:rsidSect="00E00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C22"/>
    <w:rsid w:val="006B3518"/>
    <w:rsid w:val="00A6659A"/>
    <w:rsid w:val="00C67C22"/>
    <w:rsid w:val="00CA264B"/>
    <w:rsid w:val="00D140D9"/>
    <w:rsid w:val="00E00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C22"/>
    <w:pPr>
      <w:widowControl w:val="0"/>
      <w:suppressAutoHyphens/>
      <w:spacing w:after="0" w:line="240" w:lineRule="auto"/>
    </w:pPr>
    <w:rPr>
      <w:rFonts w:ascii="Times New Roman" w:eastAsia="Lucida Sans Unicode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4</cp:revision>
  <dcterms:created xsi:type="dcterms:W3CDTF">2016-11-17T10:09:00Z</dcterms:created>
  <dcterms:modified xsi:type="dcterms:W3CDTF">2016-12-01T11:41:00Z</dcterms:modified>
</cp:coreProperties>
</file>