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5D1E27E8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 xml:space="preserve">Zapytanie ofertowe na zakup i dostawę </w:t>
      </w:r>
      <w:r w:rsidR="002E599E">
        <w:rPr>
          <w:rFonts w:ascii="Arial" w:eastAsia="Times New Roman" w:hAnsi="Arial" w:cs="Arial"/>
          <w:lang w:eastAsia="ar-SA"/>
        </w:rPr>
        <w:t>mebli</w:t>
      </w:r>
      <w:r w:rsidR="00891786" w:rsidRPr="00570956">
        <w:rPr>
          <w:rFonts w:ascii="Arial" w:eastAsia="Times New Roman" w:hAnsi="Arial" w:cs="Arial"/>
          <w:lang w:eastAsia="ar-SA"/>
        </w:rPr>
        <w:t xml:space="preserve"> na potrzeby Domu Pomocy Społecznej w Giżycku” w zakresie:</w:t>
      </w:r>
    </w:p>
    <w:p w14:paraId="00A086A6" w14:textId="158C56D7" w:rsidR="004A730F" w:rsidRPr="008932C5" w:rsidRDefault="00012351" w:rsidP="00012351">
      <w:pPr>
        <w:pStyle w:val="Akapitzlist"/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Wykonanie/ z</w:t>
      </w:r>
      <w:r w:rsidR="004A730F">
        <w:rPr>
          <w:rFonts w:ascii="Arial" w:hAnsi="Arial" w:cs="Arial"/>
          <w:bCs/>
        </w:rPr>
        <w:t xml:space="preserve">akup i dostawa szaf </w:t>
      </w:r>
      <w:r w:rsidR="003E477E">
        <w:rPr>
          <w:rFonts w:ascii="Arial" w:hAnsi="Arial" w:cs="Arial"/>
          <w:bCs/>
        </w:rPr>
        <w:t xml:space="preserve">wykonanych według indywidualnego </w:t>
      </w:r>
      <w:r w:rsidR="00DF1510">
        <w:rPr>
          <w:rFonts w:ascii="Arial" w:hAnsi="Arial" w:cs="Arial"/>
          <w:bCs/>
        </w:rPr>
        <w:t>projektu</w:t>
      </w:r>
      <w:r w:rsidR="004A730F">
        <w:rPr>
          <w:rFonts w:ascii="Arial" w:hAnsi="Arial" w:cs="Arial"/>
          <w:bCs/>
        </w:rPr>
        <w:t>,</w:t>
      </w:r>
    </w:p>
    <w:p w14:paraId="743DE1C2" w14:textId="2D61996C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2E7F86DA" w:rsidR="008932C5" w:rsidRDefault="00012351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Wykonanie/ z</w:t>
      </w:r>
      <w:r w:rsidR="008932C5">
        <w:rPr>
          <w:rFonts w:ascii="Arial" w:hAnsi="Arial" w:cs="Arial"/>
          <w:bCs/>
        </w:rPr>
        <w:t>akup i dostawa wyposażenia wymienionego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 w:rsidR="008932C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nr 1</w:t>
      </w:r>
      <w:r w:rsidR="002E599E">
        <w:rPr>
          <w:rFonts w:ascii="Arial" w:hAnsi="Arial" w:cs="Arial"/>
          <w:bCs/>
        </w:rPr>
        <w:t xml:space="preserve"> </w:t>
      </w:r>
      <w:r w:rsidR="008932C5"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31932F3F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012351">
        <w:rPr>
          <w:rFonts w:ascii="Arial" w:eastAsia="Calibri" w:hAnsi="Arial" w:cs="Arial"/>
          <w:kern w:val="2"/>
        </w:rPr>
        <w:t>15</w:t>
      </w:r>
      <w:r w:rsidRPr="00570956">
        <w:rPr>
          <w:rFonts w:ascii="Arial" w:eastAsia="Calibri" w:hAnsi="Arial" w:cs="Arial"/>
          <w:kern w:val="2"/>
        </w:rPr>
        <w:t>.1</w:t>
      </w:r>
      <w:r w:rsidR="00012351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52A0C8C9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lastRenderedPageBreak/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012351">
        <w:rPr>
          <w:rFonts w:ascii="Arial" w:hAnsi="Arial"/>
        </w:rPr>
        <w:t>zadania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5D49EE5A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 xml:space="preserve">Okres gwarancji  dostarczonych przedmiotów w ramach danej dostawy  nie może być krótszy niż 12 miesięcy, a w przypadku artykułów zawierających elementy elektryczne  </w:t>
      </w:r>
      <w:r w:rsidRPr="003F0012">
        <w:rPr>
          <w:rFonts w:ascii="Arial" w:eastAsia="Calibri" w:hAnsi="Arial" w:cs="Arial"/>
          <w:kern w:val="2"/>
        </w:rPr>
        <w:t>2</w:t>
      </w:r>
      <w:r w:rsidR="00531AB3" w:rsidRPr="003F0012">
        <w:rPr>
          <w:rFonts w:ascii="Arial" w:eastAsia="Calibri" w:hAnsi="Arial" w:cs="Arial"/>
          <w:kern w:val="2"/>
        </w:rPr>
        <w:t>4 miesięcznej gwarancji</w:t>
      </w:r>
      <w:r w:rsidR="00964807" w:rsidRPr="003F0012">
        <w:rPr>
          <w:rFonts w:ascii="Arial" w:eastAsia="Calibri" w:hAnsi="Arial" w:cs="Arial"/>
          <w:kern w:val="2"/>
        </w:rPr>
        <w:t xml:space="preserve"> na przedmiot 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</w:t>
      </w:r>
      <w:r w:rsidRPr="00570956">
        <w:rPr>
          <w:rFonts w:ascii="Arial" w:eastAsia="Calibri" w:hAnsi="Arial" w:cs="Arial"/>
          <w:kern w:val="2"/>
        </w:rPr>
        <w:lastRenderedPageBreak/>
        <w:t>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DF644C0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012351">
        <w:rPr>
          <w:rFonts w:ascii="Arial" w:eastAsia="Calibri" w:hAnsi="Arial" w:cs="Arial"/>
          <w:kern w:val="2"/>
          <w:sz w:val="24"/>
          <w:szCs w:val="24"/>
        </w:rPr>
        <w:t>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23D88" w14:textId="77777777" w:rsidR="00FB60A1" w:rsidRDefault="00FB60A1">
      <w:pPr>
        <w:spacing w:after="0" w:line="240" w:lineRule="auto"/>
      </w:pPr>
      <w:r>
        <w:separator/>
      </w:r>
    </w:p>
  </w:endnote>
  <w:endnote w:type="continuationSeparator" w:id="0">
    <w:p w14:paraId="432CFD19" w14:textId="77777777" w:rsidR="00FB60A1" w:rsidRDefault="00FB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FB6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E52E3" w14:textId="77777777" w:rsidR="00FB60A1" w:rsidRDefault="00FB60A1">
      <w:pPr>
        <w:spacing w:after="0" w:line="240" w:lineRule="auto"/>
      </w:pPr>
      <w:r>
        <w:separator/>
      </w:r>
    </w:p>
  </w:footnote>
  <w:footnote w:type="continuationSeparator" w:id="0">
    <w:p w14:paraId="14B75A5D" w14:textId="77777777" w:rsidR="00FB60A1" w:rsidRDefault="00FB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12351"/>
    <w:rsid w:val="00075318"/>
    <w:rsid w:val="002A5636"/>
    <w:rsid w:val="002E599E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7A5A14"/>
    <w:rsid w:val="00826EDE"/>
    <w:rsid w:val="00891786"/>
    <w:rsid w:val="008932C5"/>
    <w:rsid w:val="009431C6"/>
    <w:rsid w:val="00964807"/>
    <w:rsid w:val="00A24946"/>
    <w:rsid w:val="00B333D7"/>
    <w:rsid w:val="00B551EF"/>
    <w:rsid w:val="00CD0963"/>
    <w:rsid w:val="00D15D66"/>
    <w:rsid w:val="00DF1510"/>
    <w:rsid w:val="00E045E4"/>
    <w:rsid w:val="00FB60A1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1269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9</cp:revision>
  <dcterms:created xsi:type="dcterms:W3CDTF">2021-09-22T08:40:00Z</dcterms:created>
  <dcterms:modified xsi:type="dcterms:W3CDTF">2021-11-16T14:56:00Z</dcterms:modified>
</cp:coreProperties>
</file>