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DCC" w:rsidRPr="003A279E" w:rsidRDefault="003B2DCC">
      <w:pPr>
        <w:keepNext/>
        <w:spacing w:after="0" w:line="100" w:lineRule="atLeast"/>
        <w:jc w:val="right"/>
        <w:rPr>
          <w:sz w:val="22"/>
          <w:szCs w:val="22"/>
        </w:rPr>
      </w:pPr>
      <w:r w:rsidRPr="003A279E">
        <w:rPr>
          <w:rFonts w:ascii="Times New Roman" w:hAnsi="Times New Roman"/>
          <w:b/>
          <w:bCs/>
          <w:sz w:val="22"/>
          <w:szCs w:val="22"/>
        </w:rPr>
        <w:t xml:space="preserve">Załącznik 3 do </w:t>
      </w:r>
      <w:r w:rsidR="00291054">
        <w:rPr>
          <w:rFonts w:ascii="Times New Roman" w:hAnsi="Times New Roman"/>
          <w:b/>
          <w:bCs/>
          <w:sz w:val="22"/>
          <w:szCs w:val="22"/>
        </w:rPr>
        <w:t>OPZ</w:t>
      </w:r>
    </w:p>
    <w:p w:rsidR="003B2DCC" w:rsidRPr="003A279E" w:rsidRDefault="003B2DCC">
      <w:pPr>
        <w:spacing w:after="0" w:line="100" w:lineRule="atLeast"/>
        <w:jc w:val="right"/>
        <w:rPr>
          <w:sz w:val="22"/>
          <w:szCs w:val="22"/>
        </w:rPr>
      </w:pPr>
    </w:p>
    <w:p w:rsidR="003B2DCC" w:rsidRPr="003A279E" w:rsidRDefault="003B2DCC">
      <w:pPr>
        <w:keepNext/>
        <w:spacing w:after="0" w:line="100" w:lineRule="atLeast"/>
        <w:rPr>
          <w:rFonts w:ascii="Times New Roman" w:hAnsi="Times New Roman"/>
          <w:b/>
          <w:bCs/>
          <w:sz w:val="22"/>
          <w:szCs w:val="22"/>
        </w:rPr>
      </w:pPr>
    </w:p>
    <w:p w:rsidR="003B2DCC" w:rsidRPr="003A279E" w:rsidRDefault="00291054">
      <w:pPr>
        <w:ind w:right="95"/>
        <w:jc w:val="center"/>
        <w:rPr>
          <w:rFonts w:ascii="Times New Roman" w:hAnsi="Times New Roman"/>
          <w:color w:val="00000A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Wymagania na Szkolenia z EDM</w:t>
      </w:r>
    </w:p>
    <w:p w:rsidR="003B2DCC" w:rsidRPr="00291054" w:rsidRDefault="003B2DCC">
      <w:pPr>
        <w:spacing w:after="0" w:line="100" w:lineRule="atLeast"/>
        <w:jc w:val="both"/>
        <w:rPr>
          <w:rFonts w:ascii="Times New Roman" w:hAnsi="Times New Roman" w:cs="Times New Roman"/>
          <w:color w:val="00000A"/>
          <w:sz w:val="22"/>
          <w:szCs w:val="22"/>
        </w:rPr>
      </w:pPr>
      <w:r w:rsidRPr="00291054">
        <w:rPr>
          <w:rFonts w:ascii="Times New Roman" w:hAnsi="Times New Roman" w:cs="Times New Roman"/>
          <w:color w:val="00000A"/>
          <w:sz w:val="22"/>
          <w:szCs w:val="22"/>
        </w:rPr>
        <w:t xml:space="preserve">Do obowiązków Wykonawcy w ramach niniejszego zadania należy </w:t>
      </w:r>
      <w:r w:rsidRPr="00291054">
        <w:rPr>
          <w:rFonts w:ascii="Times New Roman" w:hAnsi="Times New Roman" w:cs="Times New Roman"/>
          <w:sz w:val="22"/>
          <w:szCs w:val="22"/>
        </w:rPr>
        <w:t xml:space="preserve">przeprowadzenie szkoleń użytkowników z obsługi dostarczonego systemu </w:t>
      </w:r>
      <w:r w:rsidR="00291054" w:rsidRPr="00291054">
        <w:rPr>
          <w:rFonts w:ascii="Times New Roman" w:hAnsi="Times New Roman" w:cs="Times New Roman"/>
          <w:sz w:val="22"/>
          <w:szCs w:val="22"/>
        </w:rPr>
        <w:t>EDM</w:t>
      </w:r>
      <w:r w:rsidRPr="00291054">
        <w:rPr>
          <w:rFonts w:ascii="Times New Roman" w:hAnsi="Times New Roman" w:cs="Times New Roman"/>
          <w:sz w:val="22"/>
          <w:szCs w:val="22"/>
        </w:rPr>
        <w:t xml:space="preserve">, </w:t>
      </w:r>
      <w:r w:rsidR="00291054" w:rsidRPr="00291054">
        <w:rPr>
          <w:rFonts w:ascii="Times New Roman" w:hAnsi="Times New Roman" w:cs="Times New Roman"/>
          <w:sz w:val="22"/>
          <w:szCs w:val="22"/>
        </w:rPr>
        <w:t>opisanego w Załączniku</w:t>
      </w:r>
      <w:r w:rsidR="00F77080" w:rsidRPr="00291054">
        <w:rPr>
          <w:rFonts w:ascii="Times New Roman" w:hAnsi="Times New Roman" w:cs="Times New Roman"/>
          <w:sz w:val="22"/>
          <w:szCs w:val="22"/>
        </w:rPr>
        <w:t xml:space="preserve"> </w:t>
      </w:r>
      <w:r w:rsidR="00291054" w:rsidRPr="00291054">
        <w:rPr>
          <w:rFonts w:ascii="Times New Roman" w:hAnsi="Times New Roman" w:cs="Times New Roman"/>
          <w:sz w:val="22"/>
          <w:szCs w:val="22"/>
        </w:rPr>
        <w:t>1</w:t>
      </w:r>
      <w:r w:rsidRPr="00291054">
        <w:rPr>
          <w:rFonts w:ascii="Times New Roman" w:hAnsi="Times New Roman" w:cs="Times New Roman"/>
          <w:sz w:val="22"/>
          <w:szCs w:val="22"/>
        </w:rPr>
        <w:t xml:space="preserve"> do OPZ</w:t>
      </w:r>
      <w:r w:rsidRPr="00291054">
        <w:rPr>
          <w:rFonts w:ascii="Times New Roman" w:hAnsi="Times New Roman" w:cs="Times New Roman"/>
          <w:color w:val="00000A"/>
          <w:sz w:val="22"/>
          <w:szCs w:val="22"/>
        </w:rPr>
        <w:t>.</w:t>
      </w:r>
    </w:p>
    <w:p w:rsidR="003B2DCC" w:rsidRPr="00291054" w:rsidRDefault="003B2DCC">
      <w:pPr>
        <w:spacing w:after="0" w:line="100" w:lineRule="atLeast"/>
        <w:jc w:val="both"/>
        <w:rPr>
          <w:rFonts w:ascii="Times New Roman" w:hAnsi="Times New Roman" w:cs="Times New Roman"/>
          <w:color w:val="00000A"/>
          <w:sz w:val="22"/>
          <w:szCs w:val="22"/>
        </w:rPr>
      </w:pPr>
    </w:p>
    <w:p w:rsidR="003B2DCC" w:rsidRPr="00291054" w:rsidRDefault="003B2DCC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291054">
        <w:rPr>
          <w:rFonts w:ascii="Times New Roman" w:hAnsi="Times New Roman" w:cs="Times New Roman"/>
          <w:sz w:val="22"/>
          <w:szCs w:val="22"/>
        </w:rPr>
        <w:t>W ramach przeprowadzonych szkoleń wymaga się:</w:t>
      </w:r>
    </w:p>
    <w:p w:rsidR="003B2DCC" w:rsidRPr="00291054" w:rsidRDefault="003B2DCC">
      <w:pPr>
        <w:numPr>
          <w:ilvl w:val="1"/>
          <w:numId w:val="2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291054">
        <w:rPr>
          <w:rFonts w:ascii="Times New Roman" w:hAnsi="Times New Roman" w:cs="Times New Roman"/>
          <w:sz w:val="22"/>
          <w:szCs w:val="22"/>
        </w:rPr>
        <w:t xml:space="preserve">przekazania wiedzy niezbędnej do poprawnego użytkowania systemu oraz jego zakresu funkcjonalnego, </w:t>
      </w:r>
    </w:p>
    <w:p w:rsidR="003B2DCC" w:rsidRPr="00291054" w:rsidRDefault="003B2DCC">
      <w:pPr>
        <w:numPr>
          <w:ilvl w:val="1"/>
          <w:numId w:val="2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291054">
        <w:rPr>
          <w:rFonts w:ascii="Times New Roman" w:hAnsi="Times New Roman" w:cs="Times New Roman"/>
          <w:sz w:val="22"/>
          <w:szCs w:val="22"/>
        </w:rPr>
        <w:t xml:space="preserve">przekazania wiedza w zakresie tworzenia i gromadzenia informacji, tworzeniem </w:t>
      </w:r>
      <w:r w:rsidR="00F77080" w:rsidRPr="00291054">
        <w:rPr>
          <w:rFonts w:ascii="Times New Roman" w:hAnsi="Times New Roman" w:cs="Times New Roman"/>
          <w:sz w:val="22"/>
          <w:szCs w:val="22"/>
        </w:rPr>
        <w:br/>
      </w:r>
      <w:r w:rsidRPr="00291054">
        <w:rPr>
          <w:rFonts w:ascii="Times New Roman" w:hAnsi="Times New Roman" w:cs="Times New Roman"/>
          <w:sz w:val="22"/>
          <w:szCs w:val="22"/>
        </w:rPr>
        <w:t xml:space="preserve">i gromadzeniem dokumentów, wykonywaniem analiz, sprawozdań i raportów. </w:t>
      </w:r>
    </w:p>
    <w:p w:rsidR="003B2DCC" w:rsidRPr="00291054" w:rsidRDefault="003B2DCC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291054">
        <w:rPr>
          <w:rFonts w:ascii="Times New Roman" w:hAnsi="Times New Roman" w:cs="Times New Roman"/>
          <w:sz w:val="22"/>
          <w:szCs w:val="22"/>
        </w:rPr>
        <w:t>Obowiązkiem Wykonawcy będzie:</w:t>
      </w:r>
    </w:p>
    <w:p w:rsidR="003B2DCC" w:rsidRPr="00291054" w:rsidRDefault="003B2DCC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291054">
        <w:rPr>
          <w:rFonts w:ascii="Times New Roman" w:hAnsi="Times New Roman" w:cs="Times New Roman"/>
          <w:sz w:val="22"/>
          <w:szCs w:val="22"/>
        </w:rPr>
        <w:t xml:space="preserve">Przeprowadzić szkolenia z wdrażanych rozwiązań. </w:t>
      </w:r>
    </w:p>
    <w:p w:rsidR="003B2DCC" w:rsidRPr="00291054" w:rsidRDefault="003B2DCC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291054">
        <w:rPr>
          <w:rFonts w:ascii="Times New Roman" w:hAnsi="Times New Roman" w:cs="Times New Roman"/>
          <w:sz w:val="22"/>
          <w:szCs w:val="22"/>
        </w:rPr>
        <w:t xml:space="preserve">Przygotować infrastrukturę szkoleniową w udostępnionych  salach szkoleniowych ( minimum: rzutnik i ekran, a w razie potrzeby </w:t>
      </w:r>
      <w:proofErr w:type="spellStart"/>
      <w:r w:rsidRPr="00291054">
        <w:rPr>
          <w:rFonts w:ascii="Times New Roman" w:hAnsi="Times New Roman" w:cs="Times New Roman"/>
          <w:sz w:val="22"/>
          <w:szCs w:val="22"/>
        </w:rPr>
        <w:t>switch</w:t>
      </w:r>
      <w:proofErr w:type="spellEnd"/>
      <w:r w:rsidRPr="00291054">
        <w:rPr>
          <w:rFonts w:ascii="Times New Roman" w:hAnsi="Times New Roman" w:cs="Times New Roman"/>
          <w:sz w:val="22"/>
          <w:szCs w:val="22"/>
        </w:rPr>
        <w:t>, serwer szkoleniowy, stanowiska komputerowe),</w:t>
      </w:r>
    </w:p>
    <w:p w:rsidR="003B2DCC" w:rsidRPr="00291054" w:rsidRDefault="003B2DCC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291054">
        <w:rPr>
          <w:rFonts w:ascii="Times New Roman" w:hAnsi="Times New Roman" w:cs="Times New Roman"/>
          <w:sz w:val="22"/>
          <w:szCs w:val="22"/>
        </w:rPr>
        <w:t>Uzyskać akceptację Zamawiającego co do zakresu i formy materi</w:t>
      </w:r>
      <w:r w:rsidR="003E3F92" w:rsidRPr="00291054">
        <w:rPr>
          <w:rFonts w:ascii="Times New Roman" w:hAnsi="Times New Roman" w:cs="Times New Roman"/>
          <w:sz w:val="22"/>
          <w:szCs w:val="22"/>
        </w:rPr>
        <w:t>ałów szkoleniowych, przed udostę</w:t>
      </w:r>
      <w:r w:rsidRPr="00291054">
        <w:rPr>
          <w:rFonts w:ascii="Times New Roman" w:hAnsi="Times New Roman" w:cs="Times New Roman"/>
          <w:sz w:val="22"/>
          <w:szCs w:val="22"/>
        </w:rPr>
        <w:t>pnieniem materiałów szkoleniowych uczestnikom.</w:t>
      </w:r>
    </w:p>
    <w:p w:rsidR="003B2DCC" w:rsidRPr="00291054" w:rsidRDefault="003B2DCC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291054">
        <w:rPr>
          <w:rFonts w:ascii="Times New Roman" w:hAnsi="Times New Roman" w:cs="Times New Roman"/>
          <w:sz w:val="22"/>
          <w:szCs w:val="22"/>
        </w:rPr>
        <w:t>Zapewnić każdemu uczestnikowi materiały szkoleniowe,</w:t>
      </w:r>
    </w:p>
    <w:p w:rsidR="003B2DCC" w:rsidRPr="00291054" w:rsidRDefault="003B2DCC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291054">
        <w:rPr>
          <w:rFonts w:ascii="Times New Roman" w:hAnsi="Times New Roman" w:cs="Times New Roman"/>
          <w:sz w:val="22"/>
          <w:szCs w:val="22"/>
        </w:rPr>
        <w:t>Zapewnić obsługę cateringową (tzw. susz konferencyjny, woda, kawa, herbata),</w:t>
      </w:r>
    </w:p>
    <w:p w:rsidR="003B2DCC" w:rsidRPr="00291054" w:rsidRDefault="003B2DCC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291054">
        <w:rPr>
          <w:rFonts w:ascii="Times New Roman" w:hAnsi="Times New Roman" w:cs="Times New Roman"/>
          <w:sz w:val="22"/>
          <w:szCs w:val="22"/>
        </w:rPr>
        <w:t xml:space="preserve">Zapewnić w trakcie szkoleń oraz w materiałach szkoleniowych, oznakowanie zgodne </w:t>
      </w:r>
      <w:r w:rsidR="00F77080" w:rsidRPr="00291054">
        <w:rPr>
          <w:rFonts w:ascii="Times New Roman" w:hAnsi="Times New Roman" w:cs="Times New Roman"/>
          <w:sz w:val="22"/>
          <w:szCs w:val="22"/>
        </w:rPr>
        <w:br/>
      </w:r>
      <w:r w:rsidRPr="00291054">
        <w:rPr>
          <w:rFonts w:ascii="Times New Roman" w:hAnsi="Times New Roman" w:cs="Times New Roman"/>
          <w:sz w:val="22"/>
          <w:szCs w:val="22"/>
        </w:rPr>
        <w:t>z wytycznymi IZ RPO WŁ na lata 2014-2020 informujące o współfinansowaniu projektu z UE,</w:t>
      </w:r>
    </w:p>
    <w:p w:rsidR="003B2DCC" w:rsidRPr="00291054" w:rsidRDefault="003B2DCC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291054">
        <w:rPr>
          <w:rFonts w:ascii="Times New Roman" w:hAnsi="Times New Roman" w:cs="Times New Roman"/>
          <w:sz w:val="22"/>
          <w:szCs w:val="22"/>
        </w:rPr>
        <w:t>Sporządzić dokumentację fotograficzną i papierową z przeprowadzonych szkoleń</w:t>
      </w:r>
    </w:p>
    <w:p w:rsidR="003B2DCC" w:rsidRPr="00291054" w:rsidRDefault="003B2DCC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291054">
        <w:rPr>
          <w:rFonts w:ascii="Times New Roman" w:hAnsi="Times New Roman" w:cs="Times New Roman"/>
          <w:sz w:val="22"/>
          <w:szCs w:val="22"/>
        </w:rPr>
        <w:t xml:space="preserve">Wszystkim uczestnikom szkolenia po ukończeniu szkolenia wystawić zaświadczenia </w:t>
      </w:r>
    </w:p>
    <w:p w:rsidR="003B2DCC" w:rsidRPr="00291054" w:rsidRDefault="003B2DCC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291054">
        <w:rPr>
          <w:rFonts w:ascii="Times New Roman" w:hAnsi="Times New Roman" w:cs="Times New Roman"/>
          <w:sz w:val="22"/>
          <w:szCs w:val="22"/>
        </w:rPr>
        <w:t>Szkolenia będą musiały  spełniać minimum  następujących wymagania :</w:t>
      </w:r>
    </w:p>
    <w:p w:rsidR="003B2DCC" w:rsidRPr="00291054" w:rsidRDefault="003B2DCC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291054">
        <w:rPr>
          <w:rFonts w:ascii="Times New Roman" w:hAnsi="Times New Roman" w:cs="Times New Roman"/>
          <w:sz w:val="22"/>
          <w:szCs w:val="22"/>
        </w:rPr>
        <w:t>Zajęcia powinny odbywać się w godzinach od godz. 8 do 15,</w:t>
      </w:r>
    </w:p>
    <w:p w:rsidR="003B2DCC" w:rsidRPr="00291054" w:rsidRDefault="003B2DCC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291054">
        <w:rPr>
          <w:rFonts w:ascii="Times New Roman" w:hAnsi="Times New Roman" w:cs="Times New Roman"/>
          <w:sz w:val="22"/>
          <w:szCs w:val="22"/>
        </w:rPr>
        <w:t>Zajęcia nie będą mogły trwać dłużej niż 6 godzin lekcyjnych dziennie.</w:t>
      </w:r>
    </w:p>
    <w:p w:rsidR="003B2DCC" w:rsidRPr="00291054" w:rsidRDefault="003B2DCC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291054">
        <w:rPr>
          <w:rFonts w:ascii="Times New Roman" w:hAnsi="Times New Roman" w:cs="Times New Roman"/>
          <w:sz w:val="22"/>
          <w:szCs w:val="22"/>
        </w:rPr>
        <w:t xml:space="preserve">Szkolenia odbywać się będą w siedzibie/placówkach Zamawiającego </w:t>
      </w:r>
    </w:p>
    <w:p w:rsidR="003B2DCC" w:rsidRPr="00291054" w:rsidRDefault="003B2DCC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291054">
        <w:rPr>
          <w:rFonts w:ascii="Times New Roman" w:hAnsi="Times New Roman" w:cs="Times New Roman"/>
          <w:sz w:val="22"/>
          <w:szCs w:val="22"/>
        </w:rPr>
        <w:t xml:space="preserve">Zajęcia muszą być prowadzone metodą warsztatów aktywizującą uczestników szkoleń, przy czym każda osoba powinna mieć do dyspozycji osobne stanowisko komputerowe. </w:t>
      </w:r>
    </w:p>
    <w:p w:rsidR="003B2DCC" w:rsidRPr="00291054" w:rsidRDefault="003B2DCC">
      <w:pPr>
        <w:pStyle w:val="ListParagraph"/>
        <w:numPr>
          <w:ilvl w:val="1"/>
          <w:numId w:val="2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291054">
        <w:rPr>
          <w:rFonts w:ascii="Times New Roman" w:hAnsi="Times New Roman" w:cs="Times New Roman"/>
          <w:sz w:val="22"/>
          <w:szCs w:val="22"/>
        </w:rPr>
        <w:t>Grupy szkoleniowe nie będą mogły liczyć więcej niż 15 osób.</w:t>
      </w:r>
    </w:p>
    <w:p w:rsidR="003B2DCC" w:rsidRPr="00291054" w:rsidRDefault="003B2DCC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291054">
        <w:rPr>
          <w:rFonts w:ascii="Times New Roman" w:hAnsi="Times New Roman" w:cs="Times New Roman"/>
          <w:sz w:val="22"/>
          <w:szCs w:val="22"/>
        </w:rPr>
        <w:t xml:space="preserve">Zakres szkolenia pracowników Wnioskodawcy. </w:t>
      </w:r>
    </w:p>
    <w:p w:rsidR="003B2DCC" w:rsidRPr="00291054" w:rsidRDefault="003B2DCC">
      <w:pPr>
        <w:pStyle w:val="ListParagraph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91054">
        <w:rPr>
          <w:rFonts w:ascii="Times New Roman" w:hAnsi="Times New Roman" w:cs="Times New Roman"/>
          <w:sz w:val="22"/>
          <w:szCs w:val="22"/>
        </w:rPr>
        <w:t>Wymaga się by harmonogram szkoleń był uzgodniony z Zamawiającym na etapie realizacji PRZ</w:t>
      </w:r>
    </w:p>
    <w:p w:rsidR="003B2DCC" w:rsidRPr="00291054" w:rsidRDefault="003B2DCC">
      <w:pPr>
        <w:pStyle w:val="ListParagraph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91054">
        <w:rPr>
          <w:rFonts w:ascii="Times New Roman" w:hAnsi="Times New Roman" w:cs="Times New Roman"/>
          <w:sz w:val="22"/>
          <w:szCs w:val="22"/>
        </w:rPr>
        <w:t>Liczba pra</w:t>
      </w:r>
      <w:r w:rsidR="00291054" w:rsidRPr="00291054">
        <w:rPr>
          <w:rFonts w:ascii="Times New Roman" w:hAnsi="Times New Roman" w:cs="Times New Roman"/>
          <w:sz w:val="22"/>
          <w:szCs w:val="22"/>
        </w:rPr>
        <w:t>cowników objętych szkoleniem - 2</w:t>
      </w:r>
      <w:r w:rsidRPr="00291054">
        <w:rPr>
          <w:rFonts w:ascii="Times New Roman" w:hAnsi="Times New Roman" w:cs="Times New Roman"/>
          <w:sz w:val="22"/>
          <w:szCs w:val="22"/>
        </w:rPr>
        <w:t xml:space="preserve">00 </w:t>
      </w:r>
    </w:p>
    <w:p w:rsidR="003B2DCC" w:rsidRPr="00291054" w:rsidRDefault="003B2DCC">
      <w:pPr>
        <w:pStyle w:val="ListParagraph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291054">
        <w:rPr>
          <w:rFonts w:ascii="Times New Roman" w:hAnsi="Times New Roman" w:cs="Times New Roman"/>
          <w:sz w:val="22"/>
          <w:szCs w:val="22"/>
        </w:rPr>
        <w:t>Szkolenia mają się odbywać równolegle z procesem wdrożenia (są jego elementem)</w:t>
      </w:r>
    </w:p>
    <w:p w:rsidR="003B2DCC" w:rsidRPr="003A279E" w:rsidRDefault="003B2DCC">
      <w:pPr>
        <w:spacing w:after="0"/>
        <w:rPr>
          <w:sz w:val="22"/>
          <w:szCs w:val="22"/>
        </w:rPr>
      </w:pPr>
      <w:bookmarkStart w:id="0" w:name="_GoBack"/>
      <w:bookmarkEnd w:id="0"/>
    </w:p>
    <w:sectPr w:rsidR="003B2DCC" w:rsidRPr="003A279E" w:rsidSect="0029105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4" w:bottom="709" w:left="1276" w:header="142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06DC" w:rsidRDefault="00BC06DC">
      <w:pPr>
        <w:spacing w:after="0" w:line="240" w:lineRule="auto"/>
      </w:pPr>
      <w:r>
        <w:separator/>
      </w:r>
    </w:p>
  </w:endnote>
  <w:endnote w:type="continuationSeparator" w:id="0">
    <w:p w:rsidR="00BC06DC" w:rsidRDefault="00BC0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font288">
    <w:altName w:val="Times New Roman"/>
    <w:charset w:val="EE"/>
    <w:family w:val="auto"/>
    <w:pitch w:val="variable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79E" w:rsidRDefault="003A279E" w:rsidP="003B2DCC">
    <w:pPr>
      <w:pStyle w:val="Stopka"/>
      <w:framePr w:wrap="around" w:vAnchor="text" w:hAnchor="margin" w:xAlign="right" w:y="1"/>
      <w:rPr>
        <w:rStyle w:val="Numerstrony"/>
        <w:rFonts w:hint="eastAsia"/>
      </w:rPr>
    </w:pPr>
    <w:r>
      <w:rPr>
        <w:rStyle w:val="Numerstrony"/>
        <w:rFonts w:hint="eastAsia"/>
      </w:rPr>
      <w:fldChar w:fldCharType="begin"/>
    </w:r>
    <w:r>
      <w:rPr>
        <w:rStyle w:val="Numerstrony"/>
        <w:rFonts w:hint="eastAsia"/>
      </w:rPr>
      <w:instrText xml:space="preserve">PAGE  </w:instrText>
    </w:r>
    <w:r>
      <w:rPr>
        <w:rStyle w:val="Numerstrony"/>
        <w:rFonts w:hint="eastAsia"/>
      </w:rPr>
      <w:fldChar w:fldCharType="end"/>
    </w:r>
  </w:p>
  <w:p w:rsidR="003B2DCC" w:rsidRDefault="003B2DCC" w:rsidP="003A279E">
    <w:pPr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79E" w:rsidRDefault="003A279E" w:rsidP="003B2DCC">
    <w:pPr>
      <w:pStyle w:val="Stopka"/>
      <w:framePr w:wrap="around" w:vAnchor="text" w:hAnchor="margin" w:xAlign="right" w:y="1"/>
      <w:rPr>
        <w:rStyle w:val="Numerstrony"/>
        <w:rFonts w:hint="eastAsia"/>
      </w:rPr>
    </w:pPr>
    <w:r>
      <w:rPr>
        <w:rStyle w:val="Numerstrony"/>
        <w:rFonts w:hint="eastAsia"/>
      </w:rPr>
      <w:fldChar w:fldCharType="begin"/>
    </w:r>
    <w:r>
      <w:rPr>
        <w:rStyle w:val="Numerstrony"/>
        <w:rFonts w:hint="eastAsia"/>
      </w:rPr>
      <w:instrText xml:space="preserve">PAGE  </w:instrText>
    </w:r>
    <w:r>
      <w:rPr>
        <w:rStyle w:val="Numerstrony"/>
        <w:rFonts w:hint="eastAsia"/>
      </w:rPr>
      <w:fldChar w:fldCharType="separate"/>
    </w:r>
    <w:r w:rsidR="00291054">
      <w:rPr>
        <w:rStyle w:val="Numerstrony"/>
        <w:rFonts w:hint="eastAsia"/>
        <w:noProof/>
      </w:rPr>
      <w:t>1</w:t>
    </w:r>
    <w:r>
      <w:rPr>
        <w:rStyle w:val="Numerstrony"/>
        <w:rFonts w:hint="eastAsia"/>
      </w:rPr>
      <w:fldChar w:fldCharType="end"/>
    </w:r>
  </w:p>
  <w:p w:rsidR="003B2DCC" w:rsidRDefault="003B2DCC" w:rsidP="003A279E">
    <w:pPr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DCC" w:rsidRDefault="003B2DC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06DC" w:rsidRDefault="00BC06DC">
      <w:pPr>
        <w:spacing w:after="0" w:line="240" w:lineRule="auto"/>
      </w:pPr>
      <w:r>
        <w:separator/>
      </w:r>
    </w:p>
  </w:footnote>
  <w:footnote w:type="continuationSeparator" w:id="0">
    <w:p w:rsidR="00BC06DC" w:rsidRDefault="00BC06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DCC" w:rsidRDefault="003B2DCC">
    <w:pPr>
      <w:pStyle w:val="Nagwek10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5.8pt;height:55.4pt" filled="t">
          <v:fill color2="black"/>
          <v:imagedata r:id="rId1" o:title=""/>
        </v:shape>
      </w:pict>
    </w:r>
    <w:r>
      <w:rPr>
        <w:sz w:val="16"/>
        <w:szCs w:val="16"/>
      </w:rPr>
      <w:t>Zamówienie współfinansowane ze środków Europejskiego Funduszu Rozwoju Regionalnego w ramach Regionalnego Programu Operacyjnego Województwa Łódzkiego na lata 2014-2020 w ramach Działania VII.1.2 Technologie informacyjno-komunikacyjne.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DCC" w:rsidRDefault="003B2DC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0000002"/>
    <w:multiLevelType w:val="multilevel"/>
    <w:tmpl w:val="00000002"/>
    <w:name w:val="WWNum3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279E"/>
    <w:rsid w:val="000F32FF"/>
    <w:rsid w:val="00291054"/>
    <w:rsid w:val="0031021C"/>
    <w:rsid w:val="003A279E"/>
    <w:rsid w:val="003B2DCC"/>
    <w:rsid w:val="003E3F92"/>
    <w:rsid w:val="003E5317"/>
    <w:rsid w:val="005D20E0"/>
    <w:rsid w:val="00712FA0"/>
    <w:rsid w:val="00BC06DC"/>
    <w:rsid w:val="00F77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D3B43061-B8E4-4B43-9B9E-0A5FED995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Liberation Serif" w:eastAsia="SimSun" w:hAnsi="Liberation Serif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40" w:after="60" w:line="100" w:lineRule="atLeast"/>
      <w:outlineLvl w:val="0"/>
    </w:pPr>
    <w:rPr>
      <w:rFonts w:ascii="Calibri Light" w:hAnsi="Calibri Light" w:cs="font288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pPr>
      <w:keepNext/>
      <w:numPr>
        <w:ilvl w:val="1"/>
        <w:numId w:val="1"/>
      </w:numPr>
      <w:spacing w:before="240" w:after="60" w:line="100" w:lineRule="atLeast"/>
      <w:outlineLvl w:val="1"/>
    </w:pPr>
    <w:rPr>
      <w:rFonts w:ascii="Calibri Light" w:hAnsi="Calibri Light" w:cs="font288"/>
      <w:b/>
      <w:bCs/>
      <w:i/>
      <w:iCs/>
      <w:sz w:val="28"/>
      <w:szCs w:val="28"/>
    </w:rPr>
  </w:style>
  <w:style w:type="paragraph" w:styleId="Nagwek3">
    <w:name w:val="heading 3"/>
    <w:basedOn w:val="Normalny"/>
    <w:next w:val="Tekstpodstawowy"/>
    <w:qFormat/>
    <w:pPr>
      <w:keepNext/>
      <w:numPr>
        <w:ilvl w:val="2"/>
        <w:numId w:val="1"/>
      </w:numPr>
      <w:spacing w:before="240" w:after="60" w:line="100" w:lineRule="atLeast"/>
      <w:outlineLvl w:val="2"/>
    </w:pPr>
    <w:rPr>
      <w:rFonts w:ascii="Calibri Light" w:hAnsi="Calibri Light" w:cs="font288"/>
      <w:b/>
      <w:bCs/>
      <w:sz w:val="26"/>
      <w:szCs w:val="26"/>
    </w:rPr>
  </w:style>
  <w:style w:type="paragraph" w:styleId="Nagwek4">
    <w:name w:val="heading 4"/>
    <w:basedOn w:val="Normalny"/>
    <w:next w:val="Tekstpodstawowy"/>
    <w:qFormat/>
    <w:pPr>
      <w:keepNext/>
      <w:numPr>
        <w:ilvl w:val="3"/>
        <w:numId w:val="1"/>
      </w:numPr>
      <w:spacing w:before="240" w:after="60" w:line="100" w:lineRule="atLeast"/>
      <w:outlineLvl w:val="3"/>
    </w:pPr>
    <w:rPr>
      <w:rFonts w:cs="font288"/>
      <w:b/>
      <w:bCs/>
      <w:sz w:val="28"/>
      <w:szCs w:val="28"/>
    </w:rPr>
  </w:style>
  <w:style w:type="paragraph" w:styleId="Nagwek5">
    <w:name w:val="heading 5"/>
    <w:basedOn w:val="Normalny"/>
    <w:next w:val="Tekstpodstawowy"/>
    <w:qFormat/>
    <w:pPr>
      <w:numPr>
        <w:ilvl w:val="4"/>
        <w:numId w:val="1"/>
      </w:numPr>
      <w:spacing w:before="240" w:after="60" w:line="100" w:lineRule="atLeast"/>
      <w:outlineLvl w:val="4"/>
    </w:pPr>
    <w:rPr>
      <w:rFonts w:cs="font288"/>
      <w:b/>
      <w:bCs/>
      <w:i/>
      <w:iCs/>
      <w:sz w:val="26"/>
      <w:szCs w:val="26"/>
    </w:rPr>
  </w:style>
  <w:style w:type="paragraph" w:styleId="Nagwek6">
    <w:name w:val="heading 6"/>
    <w:basedOn w:val="Normalny"/>
    <w:next w:val="Tekstpodstawowy"/>
    <w:qFormat/>
    <w:pPr>
      <w:numPr>
        <w:ilvl w:val="5"/>
        <w:numId w:val="1"/>
      </w:numPr>
      <w:spacing w:before="240" w:after="60" w:line="100" w:lineRule="atLeast"/>
      <w:outlineLvl w:val="5"/>
    </w:pPr>
    <w:rPr>
      <w:rFonts w:ascii="Times New Roman" w:hAnsi="Times New Roman"/>
      <w:b/>
      <w:bCs/>
    </w:rPr>
  </w:style>
  <w:style w:type="paragraph" w:styleId="Nagwek7">
    <w:name w:val="heading 7"/>
    <w:basedOn w:val="Normalny"/>
    <w:next w:val="Tekstpodstawowy"/>
    <w:qFormat/>
    <w:pPr>
      <w:numPr>
        <w:ilvl w:val="6"/>
        <w:numId w:val="1"/>
      </w:numPr>
      <w:spacing w:before="240" w:after="60" w:line="100" w:lineRule="atLeast"/>
      <w:outlineLvl w:val="6"/>
    </w:pPr>
    <w:rPr>
      <w:rFonts w:cs="font288"/>
    </w:rPr>
  </w:style>
  <w:style w:type="paragraph" w:styleId="Nagwek8">
    <w:name w:val="heading 8"/>
    <w:basedOn w:val="Normalny"/>
    <w:next w:val="Tekstpodstawowy"/>
    <w:qFormat/>
    <w:pPr>
      <w:numPr>
        <w:ilvl w:val="7"/>
        <w:numId w:val="1"/>
      </w:numPr>
      <w:spacing w:before="240" w:after="60" w:line="100" w:lineRule="atLeast"/>
      <w:outlineLvl w:val="7"/>
    </w:pPr>
    <w:rPr>
      <w:rFonts w:cs="font288"/>
      <w:i/>
      <w:iCs/>
    </w:rPr>
  </w:style>
  <w:style w:type="paragraph" w:styleId="Nagwek9">
    <w:name w:val="heading 9"/>
    <w:basedOn w:val="Normalny"/>
    <w:next w:val="Tekstpodstawowy"/>
    <w:qFormat/>
    <w:pPr>
      <w:numPr>
        <w:ilvl w:val="8"/>
        <w:numId w:val="1"/>
      </w:numPr>
      <w:spacing w:before="240" w:after="60" w:line="100" w:lineRule="atLeast"/>
      <w:outlineLvl w:val="8"/>
    </w:pPr>
    <w:rPr>
      <w:rFonts w:ascii="Calibri Light" w:hAnsi="Calibri Light" w:cs="font28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DefaultParagraphFont">
    <w:name w:val="Default Paragraph Font"/>
  </w:style>
  <w:style w:type="character" w:customStyle="1" w:styleId="NagwekZnak">
    <w:name w:val="Nagłówek Znak"/>
    <w:basedOn w:val="DefaultParagraphFont"/>
  </w:style>
  <w:style w:type="character" w:customStyle="1" w:styleId="StopkaZnak">
    <w:name w:val="Stopka Znak"/>
    <w:basedOn w:val="DefaultParagraphFont"/>
  </w:style>
  <w:style w:type="character" w:customStyle="1" w:styleId="HeaderChar">
    <w:name w:val="Header Char"/>
    <w:rPr>
      <w:sz w:val="24"/>
      <w:szCs w:val="24"/>
    </w:rPr>
  </w:style>
  <w:style w:type="character" w:customStyle="1" w:styleId="ListLabel1">
    <w:name w:val="ListLabel 1"/>
    <w:rPr>
      <w:rFonts w:eastAsia="OpenSymbol" w:cs="OpenSymbol"/>
    </w:rPr>
  </w:style>
  <w:style w:type="character" w:customStyle="1" w:styleId="ListLabel2">
    <w:name w:val="ListLabel 2"/>
    <w:rPr>
      <w:rFonts w:eastAsia="OpenSymbol" w:cs="OpenSymbol"/>
    </w:rPr>
  </w:style>
  <w:style w:type="character" w:customStyle="1" w:styleId="ListLabel3">
    <w:name w:val="ListLabel 3"/>
    <w:rPr>
      <w:rFonts w:eastAsia="OpenSymbol" w:cs="OpenSymbol"/>
    </w:rPr>
  </w:style>
  <w:style w:type="character" w:customStyle="1" w:styleId="Nagwek1Znak">
    <w:name w:val="Nagłówek 1 Znak"/>
    <w:rPr>
      <w:rFonts w:ascii="Calibri Light" w:hAnsi="Calibri Light" w:cs="font288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libri Light" w:hAnsi="Calibri Light" w:cs="font288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libri Light" w:hAnsi="Calibri Light" w:cs="font288"/>
      <w:b/>
      <w:bCs/>
      <w:sz w:val="26"/>
      <w:szCs w:val="26"/>
    </w:rPr>
  </w:style>
  <w:style w:type="character" w:customStyle="1" w:styleId="Nagwek4Znak">
    <w:name w:val="Nagłówek 4 Znak"/>
    <w:rPr>
      <w:rFonts w:cs="font288"/>
      <w:b/>
      <w:bCs/>
      <w:sz w:val="28"/>
      <w:szCs w:val="28"/>
    </w:rPr>
  </w:style>
  <w:style w:type="character" w:customStyle="1" w:styleId="Nagwek5Znak">
    <w:name w:val="Nagłówek 5 Znak"/>
    <w:rPr>
      <w:rFonts w:cs="font288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Times New Roman" w:eastAsia="Times New Roman" w:hAnsi="Times New Roman" w:cs="Times New Roman"/>
      <w:b/>
      <w:bCs/>
      <w:sz w:val="22"/>
    </w:rPr>
  </w:style>
  <w:style w:type="character" w:customStyle="1" w:styleId="Nagwek7Znak">
    <w:name w:val="Nagłówek 7 Znak"/>
    <w:rPr>
      <w:rFonts w:cs="font288"/>
      <w:sz w:val="24"/>
      <w:szCs w:val="24"/>
    </w:rPr>
  </w:style>
  <w:style w:type="character" w:customStyle="1" w:styleId="Nagwek8Znak">
    <w:name w:val="Nagłówek 8 Znak"/>
    <w:rPr>
      <w:rFonts w:cs="font288"/>
      <w:i/>
      <w:iCs/>
      <w:sz w:val="24"/>
      <w:szCs w:val="24"/>
    </w:rPr>
  </w:style>
  <w:style w:type="character" w:customStyle="1" w:styleId="Nagwek9Znak">
    <w:name w:val="Nagłówek 9 Znak"/>
    <w:rPr>
      <w:rFonts w:ascii="Calibri Light" w:hAnsi="Calibri Light" w:cs="font288"/>
      <w:sz w:val="22"/>
    </w:rPr>
  </w:style>
  <w:style w:type="character" w:customStyle="1" w:styleId="AkapitzlistZnak">
    <w:name w:val="Akapit z listą Znak"/>
    <w:rPr>
      <w:sz w:val="22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color w:val="00000A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caption">
    <w:name w:val="caption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Nagwek10">
    <w:name w:val="Nagłówek1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ListParagraph">
    <w:name w:val="List Paragraph"/>
    <w:basedOn w:val="Normalny"/>
    <w:pPr>
      <w:ind w:left="720"/>
    </w:pPr>
  </w:style>
  <w:style w:type="character" w:styleId="Numerstrony">
    <w:name w:val="page number"/>
    <w:basedOn w:val="Domylnaczcionkaakapitu"/>
    <w:rsid w:val="003A27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Autor</dc:creator>
  <cp:keywords/>
  <cp:lastModifiedBy>Robert Kazmierczak</cp:lastModifiedBy>
  <cp:revision>3</cp:revision>
  <cp:lastPrinted>1601-01-01T00:00:00Z</cp:lastPrinted>
  <dcterms:created xsi:type="dcterms:W3CDTF">2020-03-05T11:28:00Z</dcterms:created>
  <dcterms:modified xsi:type="dcterms:W3CDTF">2020-03-05T11:32:00Z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